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AF" w:rsidRPr="00EE75A1" w:rsidRDefault="00EE75A1" w:rsidP="00EE75A1">
      <w:pPr>
        <w:pStyle w:val="Geenafstand"/>
        <w:rPr>
          <w:sz w:val="32"/>
          <w:u w:val="single"/>
        </w:rPr>
      </w:pPr>
      <w:r w:rsidRPr="00EE75A1">
        <w:rPr>
          <w:sz w:val="32"/>
          <w:u w:val="single"/>
        </w:rPr>
        <w:t>Samenvatting Duits Literatuurgeschiedenis H.16-18,20-23</w:t>
      </w:r>
    </w:p>
    <w:p w:rsidR="00EE75A1" w:rsidRPr="00EE75A1" w:rsidRDefault="00EE75A1" w:rsidP="00EE75A1">
      <w:pPr>
        <w:pStyle w:val="Geenafstand"/>
        <w:rPr>
          <w:sz w:val="28"/>
          <w:u w:val="single"/>
        </w:rPr>
      </w:pPr>
      <w:r w:rsidRPr="00EE75A1">
        <w:rPr>
          <w:sz w:val="28"/>
          <w:u w:val="single"/>
        </w:rPr>
        <w:t>H.16 Der Symbolismus 1890-1914</w:t>
      </w:r>
    </w:p>
    <w:p w:rsidR="00EE75A1" w:rsidRDefault="00EE75A1" w:rsidP="00EE75A1">
      <w:pPr>
        <w:pStyle w:val="Geenafstand"/>
        <w:rPr>
          <w:u w:val="single"/>
        </w:rPr>
      </w:pPr>
      <w:r>
        <w:rPr>
          <w:u w:val="single"/>
        </w:rPr>
        <w:t>Politieke en maatschappelijke achtergronden:</w:t>
      </w:r>
    </w:p>
    <w:p w:rsidR="00EE75A1" w:rsidRDefault="00EE75A1" w:rsidP="00EE75A1">
      <w:pPr>
        <w:pStyle w:val="Geenafstand"/>
        <w:numPr>
          <w:ilvl w:val="0"/>
          <w:numId w:val="1"/>
        </w:numPr>
      </w:pPr>
      <w:r>
        <w:t>politieke en economische macht van Duitsland en Oostenrijks monarchie groeit</w:t>
      </w:r>
    </w:p>
    <w:p w:rsidR="00EE75A1" w:rsidRDefault="00EE75A1" w:rsidP="00EE75A1">
      <w:pPr>
        <w:pStyle w:val="Geenafstand"/>
        <w:numPr>
          <w:ilvl w:val="0"/>
          <w:numId w:val="1"/>
        </w:numPr>
      </w:pPr>
      <w:r>
        <w:t>Frans-Duitse oorlog (1870-1871) -&gt; oprichting Duits keizerrijk</w:t>
      </w:r>
    </w:p>
    <w:p w:rsidR="00EE75A1" w:rsidRDefault="00EE75A1" w:rsidP="00EE75A1">
      <w:pPr>
        <w:pStyle w:val="Geenafstand"/>
        <w:numPr>
          <w:ilvl w:val="0"/>
          <w:numId w:val="1"/>
        </w:numPr>
      </w:pPr>
      <w:r>
        <w:t>Industriële revolutie, verstedelijking, technische vooruitgang</w:t>
      </w:r>
    </w:p>
    <w:p w:rsidR="00EE75A1" w:rsidRDefault="00EE75A1" w:rsidP="00EE75A1">
      <w:pPr>
        <w:pStyle w:val="Geenafstand"/>
        <w:numPr>
          <w:ilvl w:val="0"/>
          <w:numId w:val="1"/>
        </w:numPr>
      </w:pPr>
      <w:r>
        <w:t>Adel domineert maar invloed van de burgers en arbeiders neemt toe</w:t>
      </w:r>
    </w:p>
    <w:p w:rsidR="00EE75A1" w:rsidRDefault="00EE75A1" w:rsidP="00EE75A1">
      <w:pPr>
        <w:pStyle w:val="Geenafstand"/>
        <w:numPr>
          <w:ilvl w:val="0"/>
          <w:numId w:val="1"/>
        </w:numPr>
      </w:pPr>
      <w:r>
        <w:t>Geleidelijk verzet tegen kapitalisme, uitbuiting en kinderarbeid</w:t>
      </w:r>
    </w:p>
    <w:p w:rsidR="00EE75A1" w:rsidRDefault="00EE75A1" w:rsidP="00EE75A1">
      <w:pPr>
        <w:pStyle w:val="Geenafstand"/>
        <w:numPr>
          <w:ilvl w:val="0"/>
          <w:numId w:val="1"/>
        </w:numPr>
      </w:pPr>
      <w:r>
        <w:t>Ideeën Karl Marx-&gt; communisme en Charles Darwin-&gt; evolutietheorie</w:t>
      </w:r>
    </w:p>
    <w:p w:rsidR="00EE75A1" w:rsidRDefault="00EE75A1" w:rsidP="00EE75A1">
      <w:pPr>
        <w:pStyle w:val="Geenafstand"/>
        <w:rPr>
          <w:u w:val="single"/>
        </w:rPr>
      </w:pPr>
      <w:r>
        <w:rPr>
          <w:u w:val="single"/>
        </w:rPr>
        <w:t>Literatuur: symbolisme:</w:t>
      </w:r>
    </w:p>
    <w:p w:rsidR="00EE75A1" w:rsidRDefault="00EE75A1" w:rsidP="00EE75A1">
      <w:pPr>
        <w:pStyle w:val="Geenafstand"/>
      </w:pPr>
      <w:r>
        <w:t xml:space="preserve">Schrijvers keren zich af van de werkelijkheid, scheppen in hun werk een wereld van schoonheid. </w:t>
      </w:r>
    </w:p>
    <w:p w:rsidR="00EE75A1" w:rsidRDefault="00EE75A1" w:rsidP="00EE75A1">
      <w:pPr>
        <w:pStyle w:val="Geenafstand"/>
      </w:pPr>
      <w:r>
        <w:t xml:space="preserve">Ze schreven voor een elite, niet voor de massa. </w:t>
      </w:r>
    </w:p>
    <w:p w:rsidR="000A15B2" w:rsidRDefault="000A15B2" w:rsidP="00EE75A1">
      <w:pPr>
        <w:pStyle w:val="Geenafstand"/>
        <w:rPr>
          <w:u w:val="single"/>
        </w:rPr>
      </w:pPr>
      <w:proofErr w:type="spellStart"/>
      <w:r>
        <w:rPr>
          <w:u w:val="single"/>
        </w:rPr>
        <w:t>Rainer</w:t>
      </w:r>
      <w:proofErr w:type="spellEnd"/>
      <w:r>
        <w:rPr>
          <w:u w:val="single"/>
        </w:rPr>
        <w:t xml:space="preserve"> Maria Rilke:</w:t>
      </w:r>
    </w:p>
    <w:p w:rsidR="00EE75A1" w:rsidRPr="000A15B2" w:rsidRDefault="000A15B2" w:rsidP="00EE75A1">
      <w:pPr>
        <w:pStyle w:val="Geenafstand"/>
        <w:rPr>
          <w:b/>
        </w:rPr>
      </w:pPr>
      <w:r>
        <w:t xml:space="preserve">Schrijft </w:t>
      </w:r>
      <w:proofErr w:type="spellStart"/>
      <w:r>
        <w:rPr>
          <w:b/>
        </w:rPr>
        <w:t>Dinggedichte</w:t>
      </w:r>
      <w:proofErr w:type="spellEnd"/>
      <w:r>
        <w:t>= gedichten waarin de schoonheid der dingen beschreven wordt. -&gt; maar veelal raadsels</w:t>
      </w:r>
    </w:p>
    <w:p w:rsidR="000A15B2" w:rsidRDefault="000A15B2" w:rsidP="00EE75A1">
      <w:pPr>
        <w:pStyle w:val="Geenafstand"/>
      </w:pPr>
      <w:r>
        <w:rPr>
          <w:i/>
        </w:rPr>
        <w:t xml:space="preserve">Das </w:t>
      </w:r>
      <w:proofErr w:type="spellStart"/>
      <w:r>
        <w:rPr>
          <w:i/>
        </w:rPr>
        <w:t>Karussel</w:t>
      </w:r>
      <w:proofErr w:type="spellEnd"/>
      <w:r>
        <w:t xml:space="preserve">: er wordt een rit in een draaimolen beschreven. Geniaal aan dit gedicht: bouw van het gedicht is aangepast aan wat de dichter beschrijft (gaat steeds sneller en stopt dat). Eigenlijk gaat dit gedicht over hoe snel de jeugd voorbijgaat </w:t>
      </w:r>
    </w:p>
    <w:p w:rsidR="000A15B2" w:rsidRDefault="000A15B2" w:rsidP="00EE75A1">
      <w:pPr>
        <w:pStyle w:val="Geenafstand"/>
      </w:pPr>
      <w:r>
        <w:rPr>
          <w:i/>
        </w:rPr>
        <w:t xml:space="preserve">Der </w:t>
      </w:r>
      <w:proofErr w:type="spellStart"/>
      <w:r>
        <w:rPr>
          <w:i/>
        </w:rPr>
        <w:t>Panther</w:t>
      </w:r>
      <w:proofErr w:type="spellEnd"/>
      <w:r>
        <w:rPr>
          <w:i/>
        </w:rPr>
        <w:t>:</w:t>
      </w:r>
      <w:r>
        <w:t xml:space="preserve">  een panter in de dierentuin zit in zijn verblijf achter tralies, hij is moe omdat alles steeds hetzelfde is. </w:t>
      </w:r>
    </w:p>
    <w:p w:rsidR="000A15B2" w:rsidRDefault="000A15B2" w:rsidP="00EE75A1">
      <w:pPr>
        <w:pStyle w:val="Geenafstand"/>
        <w:rPr>
          <w:u w:val="single"/>
        </w:rPr>
      </w:pPr>
      <w:r>
        <w:rPr>
          <w:u w:val="single"/>
        </w:rPr>
        <w:t xml:space="preserve">Hugo von </w:t>
      </w:r>
      <w:proofErr w:type="spellStart"/>
      <w:r>
        <w:rPr>
          <w:u w:val="single"/>
        </w:rPr>
        <w:t>Hofmannsthal</w:t>
      </w:r>
      <w:proofErr w:type="spellEnd"/>
      <w:r>
        <w:rPr>
          <w:u w:val="single"/>
        </w:rPr>
        <w:t>:</w:t>
      </w:r>
    </w:p>
    <w:p w:rsidR="000A15B2" w:rsidRDefault="000A15B2" w:rsidP="00EE75A1">
      <w:pPr>
        <w:pStyle w:val="Geenafstand"/>
      </w:pPr>
      <w:r>
        <w:rPr>
          <w:i/>
        </w:rPr>
        <w:t xml:space="preserve">Die Beiden: </w:t>
      </w:r>
      <w:r w:rsidR="00483D15">
        <w:t xml:space="preserve">iemand geeft een beker aan een ander, maar ze beven zo erg dat, hoewel de vrouw tijdens het lopen niks morste, nu de wijn op de grond valt. </w:t>
      </w:r>
    </w:p>
    <w:p w:rsidR="00483D15" w:rsidRDefault="00483D15" w:rsidP="00EE75A1">
      <w:pPr>
        <w:pStyle w:val="Geenafstand"/>
      </w:pPr>
    </w:p>
    <w:p w:rsidR="00483D15" w:rsidRDefault="00483D15" w:rsidP="00EE75A1">
      <w:pPr>
        <w:pStyle w:val="Geenafstand"/>
        <w:rPr>
          <w:sz w:val="28"/>
          <w:u w:val="single"/>
        </w:rPr>
      </w:pPr>
      <w:r>
        <w:rPr>
          <w:sz w:val="28"/>
          <w:u w:val="single"/>
        </w:rPr>
        <w:t xml:space="preserve">H.17 Der </w:t>
      </w:r>
      <w:proofErr w:type="spellStart"/>
      <w:r>
        <w:rPr>
          <w:sz w:val="28"/>
          <w:u w:val="single"/>
        </w:rPr>
        <w:t>Expressionismus</w:t>
      </w:r>
      <w:proofErr w:type="spellEnd"/>
      <w:r>
        <w:rPr>
          <w:sz w:val="28"/>
          <w:u w:val="single"/>
        </w:rPr>
        <w:t xml:space="preserve"> 1910-1925</w:t>
      </w:r>
    </w:p>
    <w:p w:rsidR="00483D15" w:rsidRDefault="00483D15" w:rsidP="00EE75A1">
      <w:pPr>
        <w:pStyle w:val="Geenafstand"/>
        <w:rPr>
          <w:u w:val="single"/>
        </w:rPr>
      </w:pPr>
      <w:r>
        <w:rPr>
          <w:u w:val="single"/>
        </w:rPr>
        <w:t>Politieke en maatschappelijke achtergronden:</w:t>
      </w:r>
    </w:p>
    <w:p w:rsidR="00483D15" w:rsidRDefault="00483D15" w:rsidP="00483D15">
      <w:pPr>
        <w:pStyle w:val="Geenafstand"/>
        <w:numPr>
          <w:ilvl w:val="0"/>
          <w:numId w:val="1"/>
        </w:numPr>
      </w:pPr>
      <w:r>
        <w:t xml:space="preserve">snelle groei van steden, grotere mobiliteit, enthousiasme + onzekerheid, ondergangsstemming (cultuurpessimisme). </w:t>
      </w:r>
    </w:p>
    <w:p w:rsidR="00483D15" w:rsidRDefault="00483D15" w:rsidP="00483D15">
      <w:pPr>
        <w:pStyle w:val="Geenafstand"/>
        <w:numPr>
          <w:ilvl w:val="0"/>
          <w:numId w:val="1"/>
        </w:numPr>
      </w:pPr>
      <w:r>
        <w:t>WO I , Duitsland betaalt de herstelbetalingen aan Europa</w:t>
      </w:r>
    </w:p>
    <w:p w:rsidR="00483D15" w:rsidRDefault="00483D15" w:rsidP="00483D15">
      <w:pPr>
        <w:pStyle w:val="Geenafstand"/>
      </w:pPr>
      <w:r>
        <w:rPr>
          <w:u w:val="single"/>
        </w:rPr>
        <w:t>Literatuur:</w:t>
      </w:r>
      <w:r>
        <w:rPr>
          <w:u w:val="single"/>
        </w:rPr>
        <w:br/>
      </w:r>
      <w:r w:rsidRPr="00217B2A">
        <w:rPr>
          <w:b/>
        </w:rPr>
        <w:t>expressionistische schrijvers</w:t>
      </w:r>
      <w:r>
        <w:t xml:space="preserve"> drukken hun expressie uit in hun werk, ze proberen het wezenlijke van de dingen in zijn binnenste te pakken. Ze geloofden dat de ondergang van de wereld  in de 20</w:t>
      </w:r>
      <w:r w:rsidRPr="00483D15">
        <w:rPr>
          <w:vertAlign w:val="superscript"/>
        </w:rPr>
        <w:t>ste</w:t>
      </w:r>
      <w:r>
        <w:t xml:space="preserve"> eeuw enkel afgeweerd kon worden wanneer de mensheid zou veranderen, er een nieuwe mens ontstaat. </w:t>
      </w:r>
    </w:p>
    <w:p w:rsidR="00483D15" w:rsidRDefault="00483D15" w:rsidP="00483D15">
      <w:pPr>
        <w:pStyle w:val="Geenafstand"/>
      </w:pPr>
      <w:r>
        <w:rPr>
          <w:u w:val="single"/>
        </w:rPr>
        <w:t xml:space="preserve">Franz </w:t>
      </w:r>
      <w:proofErr w:type="spellStart"/>
      <w:r>
        <w:rPr>
          <w:u w:val="single"/>
        </w:rPr>
        <w:t>Kafka</w:t>
      </w:r>
      <w:proofErr w:type="spellEnd"/>
      <w:r>
        <w:rPr>
          <w:b/>
          <w:u w:val="single"/>
        </w:rPr>
        <w:t xml:space="preserve">: </w:t>
      </w:r>
      <w:r>
        <w:t xml:space="preserve">vertegenwoordigde expressionisme en </w:t>
      </w:r>
      <w:r>
        <w:rPr>
          <w:b/>
        </w:rPr>
        <w:t>surrealisme</w:t>
      </w:r>
      <w:r>
        <w:t xml:space="preserve">. Kenmerk van surrealisme is dat er een hogere werkelijkheid wordt gecreëerd die zich boven de reële werkelijkheid bevindt. </w:t>
      </w:r>
    </w:p>
    <w:p w:rsidR="00483D15" w:rsidRDefault="00483D15" w:rsidP="00483D15">
      <w:pPr>
        <w:pStyle w:val="Geenafstand"/>
      </w:pPr>
      <w:r>
        <w:t>Thema’s in Kafka’s werk: de verhouding tussen individu en de wereld</w:t>
      </w:r>
      <w:r w:rsidR="00BA3E93">
        <w:t xml:space="preserve">. De mens is overgeleverd aan anonieme machten. Kenmerkend voor zijn werk is ook dat dingen die heel vreemd zijn, als heel reeel en waarschijnlijk worden gevonden. </w:t>
      </w:r>
    </w:p>
    <w:p w:rsidR="00BA3E93" w:rsidRDefault="00BA3E93" w:rsidP="00483D15">
      <w:pPr>
        <w:pStyle w:val="Geenafstand"/>
      </w:pPr>
      <w:r>
        <w:rPr>
          <w:i/>
        </w:rPr>
        <w:t xml:space="preserve">Die </w:t>
      </w:r>
      <w:proofErr w:type="spellStart"/>
      <w:r>
        <w:rPr>
          <w:i/>
        </w:rPr>
        <w:t>Verwandlung</w:t>
      </w:r>
      <w:proofErr w:type="spellEnd"/>
      <w:r>
        <w:t xml:space="preserve">: Gregor </w:t>
      </w:r>
      <w:proofErr w:type="spellStart"/>
      <w:r>
        <w:t>Samsa</w:t>
      </w:r>
      <w:proofErr w:type="spellEnd"/>
      <w:r>
        <w:t xml:space="preserve"> verandert op een dag in een kever, waardoor hij volkomen geïsoleerd wordt. Hij gaat dood doordat zijn vader een appel naar hem gooit. Niemand van zijn familie geeft nog om hem. -&gt; dat hij in een kever veranderd, is natuurlijk surrealistisch. </w:t>
      </w:r>
    </w:p>
    <w:p w:rsidR="00BA3E93" w:rsidRDefault="00BA3E93" w:rsidP="00483D15">
      <w:pPr>
        <w:pStyle w:val="Geenafstand"/>
      </w:pPr>
    </w:p>
    <w:p w:rsidR="00BA3E93" w:rsidRDefault="00BA3E93" w:rsidP="00483D15">
      <w:pPr>
        <w:pStyle w:val="Geenafstand"/>
        <w:rPr>
          <w:sz w:val="28"/>
          <w:u w:val="single"/>
        </w:rPr>
      </w:pPr>
      <w:r>
        <w:rPr>
          <w:sz w:val="28"/>
          <w:u w:val="single"/>
        </w:rPr>
        <w:t xml:space="preserve">H.18 Die </w:t>
      </w:r>
      <w:proofErr w:type="spellStart"/>
      <w:r>
        <w:rPr>
          <w:sz w:val="28"/>
          <w:u w:val="single"/>
        </w:rPr>
        <w:t>Neue</w:t>
      </w:r>
      <w:proofErr w:type="spellEnd"/>
      <w:r>
        <w:rPr>
          <w:sz w:val="28"/>
          <w:u w:val="single"/>
        </w:rPr>
        <w:t xml:space="preserve"> </w:t>
      </w:r>
      <w:proofErr w:type="spellStart"/>
      <w:r>
        <w:rPr>
          <w:sz w:val="28"/>
          <w:u w:val="single"/>
        </w:rPr>
        <w:t>Sachlichkeit</w:t>
      </w:r>
      <w:proofErr w:type="spellEnd"/>
      <w:r>
        <w:rPr>
          <w:sz w:val="28"/>
          <w:u w:val="single"/>
        </w:rPr>
        <w:t xml:space="preserve"> 1918-1933</w:t>
      </w:r>
    </w:p>
    <w:p w:rsidR="003759BD" w:rsidRDefault="003759BD" w:rsidP="00483D15">
      <w:pPr>
        <w:pStyle w:val="Geenafstand"/>
        <w:rPr>
          <w:u w:val="single"/>
        </w:rPr>
      </w:pPr>
      <w:r>
        <w:rPr>
          <w:u w:val="single"/>
        </w:rPr>
        <w:t>Politieke en maatschappelijke achtergronden:</w:t>
      </w:r>
    </w:p>
    <w:p w:rsidR="003759BD" w:rsidRDefault="003759BD" w:rsidP="003759BD">
      <w:pPr>
        <w:pStyle w:val="Geenafstand"/>
        <w:numPr>
          <w:ilvl w:val="0"/>
          <w:numId w:val="1"/>
        </w:numPr>
      </w:pPr>
      <w:r>
        <w:t xml:space="preserve">Duitsland verloor WO I </w:t>
      </w:r>
    </w:p>
    <w:p w:rsidR="003759BD" w:rsidRDefault="003759BD" w:rsidP="003759BD">
      <w:pPr>
        <w:pStyle w:val="Geenafstand"/>
        <w:numPr>
          <w:ilvl w:val="0"/>
          <w:numId w:val="1"/>
        </w:numPr>
      </w:pPr>
      <w:r>
        <w:t>Weimarrepubliek</w:t>
      </w:r>
    </w:p>
    <w:p w:rsidR="003759BD" w:rsidRDefault="003759BD" w:rsidP="003759BD">
      <w:pPr>
        <w:pStyle w:val="Geenafstand"/>
        <w:numPr>
          <w:ilvl w:val="0"/>
          <w:numId w:val="1"/>
        </w:numPr>
      </w:pPr>
      <w:r>
        <w:t>Economische crisis</w:t>
      </w:r>
    </w:p>
    <w:p w:rsidR="003759BD" w:rsidRDefault="003759BD" w:rsidP="003759BD">
      <w:pPr>
        <w:pStyle w:val="Geenafstand"/>
        <w:numPr>
          <w:ilvl w:val="0"/>
          <w:numId w:val="1"/>
        </w:numPr>
      </w:pPr>
      <w:r>
        <w:t xml:space="preserve">Interbellum </w:t>
      </w:r>
    </w:p>
    <w:p w:rsidR="003759BD" w:rsidRDefault="003759BD" w:rsidP="003759BD">
      <w:pPr>
        <w:pStyle w:val="Geenafstand"/>
      </w:pPr>
      <w:r>
        <w:rPr>
          <w:u w:val="single"/>
        </w:rPr>
        <w:t>Literatuur:</w:t>
      </w:r>
    </w:p>
    <w:p w:rsidR="00483D15" w:rsidRDefault="003759BD" w:rsidP="003759BD">
      <w:pPr>
        <w:pStyle w:val="Geenafstand"/>
      </w:pPr>
      <w:r>
        <w:lastRenderedPageBreak/>
        <w:t xml:space="preserve">Schrijvers van de </w:t>
      </w:r>
      <w:r>
        <w:rPr>
          <w:b/>
        </w:rPr>
        <w:t xml:space="preserve">nieuwe </w:t>
      </w:r>
      <w:r w:rsidRPr="003759BD">
        <w:rPr>
          <w:b/>
        </w:rPr>
        <w:t>zakelijkheid</w:t>
      </w:r>
      <w:r>
        <w:t xml:space="preserve"> </w:t>
      </w:r>
      <w:r w:rsidRPr="003759BD">
        <w:t>richten</w:t>
      </w:r>
      <w:r>
        <w:t xml:space="preserve"> zich op de alledaagse realiteit -&gt; manier van schrijven is nuchter, soms cynisch, gebruiken gewone taal. De oorlog leidde tot ontnuchtering en grote behoefte aan objectiviteit -&gt; kenmerken zijn actualiteit en grote belangstelling voor eigen tijd. </w:t>
      </w:r>
    </w:p>
    <w:p w:rsidR="003759BD" w:rsidRDefault="003759BD" w:rsidP="003759BD">
      <w:pPr>
        <w:pStyle w:val="Geenafstand"/>
      </w:pPr>
      <w:r>
        <w:t>Schrijvers kijken kritisch naar de maatschappij</w:t>
      </w:r>
      <w:r w:rsidR="000D099A">
        <w:t xml:space="preserve">. </w:t>
      </w:r>
    </w:p>
    <w:p w:rsidR="000D099A" w:rsidRDefault="000D099A" w:rsidP="003759BD">
      <w:pPr>
        <w:pStyle w:val="Geenafstand"/>
      </w:pPr>
      <w:proofErr w:type="spellStart"/>
      <w:r>
        <w:rPr>
          <w:u w:val="single"/>
        </w:rPr>
        <w:t>Bertolt</w:t>
      </w:r>
      <w:proofErr w:type="spellEnd"/>
      <w:r>
        <w:rPr>
          <w:u w:val="single"/>
        </w:rPr>
        <w:t xml:space="preserve"> Brecht:</w:t>
      </w:r>
      <w:r>
        <w:t xml:space="preserve"> was een pacifist, werd later lid van de communistische partij (1930). Hij was ervan overtuigd, dat zijn werken een betere maatschappelijke verhouding teweeg kon brengen. Brecht wil de lezer wat leren en aanzetten tot nadenken. </w:t>
      </w:r>
    </w:p>
    <w:p w:rsidR="000D099A" w:rsidRDefault="000D099A" w:rsidP="003759BD">
      <w:pPr>
        <w:pStyle w:val="Geenafstand"/>
      </w:pPr>
      <w:r>
        <w:t xml:space="preserve">Hij ontwikkelde </w:t>
      </w:r>
      <w:r>
        <w:rPr>
          <w:b/>
        </w:rPr>
        <w:t>Raumbühne</w:t>
      </w:r>
      <w:r>
        <w:t xml:space="preserve">: het in de toeschouwersruimte geplaatste toneel: de kijkers zitten om het toneel heen en niet, zoals bij de Guckkastenbühne (verhoogd toneel in een smal lang theater), </w:t>
      </w:r>
      <w:r w:rsidR="00E82D5C">
        <w:t xml:space="preserve">dat het toneel gescheiden is door een gordijn. -&gt; wil hiermee bereiken dat de toeschouwers veel sterker bij de handeling betrokken zijn -&gt; spelers verlaten bijvoorbeeld het toneel om te vragen hoe zij denken over dat wat er op het toneel gebeurt. </w:t>
      </w:r>
    </w:p>
    <w:p w:rsidR="00E82D5C" w:rsidRDefault="00E82D5C" w:rsidP="003759BD">
      <w:pPr>
        <w:pStyle w:val="Geenafstand"/>
      </w:pPr>
      <w:r>
        <w:t xml:space="preserve">Zijn theatervorm is </w:t>
      </w:r>
      <w:r>
        <w:rPr>
          <w:b/>
        </w:rPr>
        <w:t>Episches theater/ Lehrtheater</w:t>
      </w:r>
      <w:r>
        <w:t xml:space="preserve">: hij wilde de toeschouwers wat leren, vooral om hen duidelijk te maken hoe de sociale, politiek of menselijke verhoudingen zijn. Episch theater is dat er geen indeling meer is in vaststaande bedrijven, de handeling wordt onderbroken door tussenteksten, liederen en commentariërende sprekers. Kenmerkend is het </w:t>
      </w:r>
      <w:r>
        <w:rPr>
          <w:b/>
        </w:rPr>
        <w:t>V-</w:t>
      </w:r>
      <w:proofErr w:type="spellStart"/>
      <w:r>
        <w:rPr>
          <w:b/>
        </w:rPr>
        <w:t>Effekt</w:t>
      </w:r>
      <w:proofErr w:type="spellEnd"/>
      <w:r>
        <w:rPr>
          <w:b/>
        </w:rPr>
        <w:t xml:space="preserve"> (</w:t>
      </w:r>
      <w:proofErr w:type="spellStart"/>
      <w:r>
        <w:rPr>
          <w:b/>
        </w:rPr>
        <w:t>Verfremdungseffekt</w:t>
      </w:r>
      <w:proofErr w:type="spellEnd"/>
      <w:r>
        <w:t>= vervreemdingseffect).</w:t>
      </w:r>
      <w:r w:rsidR="00311BBC">
        <w:t xml:space="preserve"> Met hulp van bepaalde technische middelen wordt het geziene op het toneel op een ongewone manier voorgesteld. </w:t>
      </w:r>
      <w:r>
        <w:t xml:space="preserve"> De acteurs identificeren zich niet met hun rol, zij zijn sprekers die hun verhaal zo objectief mogelijk vertellen. Middelen om dat te bereiken:</w:t>
      </w:r>
    </w:p>
    <w:p w:rsidR="00E82D5C" w:rsidRDefault="00E82D5C" w:rsidP="00E82D5C">
      <w:pPr>
        <w:pStyle w:val="Geenafstand"/>
        <w:numPr>
          <w:ilvl w:val="0"/>
          <w:numId w:val="1"/>
        </w:numPr>
      </w:pPr>
      <w:r>
        <w:t xml:space="preserve">Liederen tussendoor die de handeling onderbreken en er aan bij dragen dat de toeschouwers zich niet met de personages gaan identificeren. </w:t>
      </w:r>
    </w:p>
    <w:p w:rsidR="00E82D5C" w:rsidRDefault="00E82D5C" w:rsidP="00E82D5C">
      <w:pPr>
        <w:pStyle w:val="Geenafstand"/>
        <w:numPr>
          <w:ilvl w:val="0"/>
          <w:numId w:val="1"/>
        </w:numPr>
      </w:pPr>
      <w:r>
        <w:t>Tonen van dia’s of spandoeken die de inhoud van de volgende scene beschrijven, waardoor verhinderd wordt dat het publiek zich louter door spanning mee laat slepen</w:t>
      </w:r>
    </w:p>
    <w:p w:rsidR="00E82D5C" w:rsidRDefault="00311BBC" w:rsidP="00E82D5C">
      <w:pPr>
        <w:pStyle w:val="Geenafstand"/>
        <w:numPr>
          <w:ilvl w:val="0"/>
          <w:numId w:val="1"/>
        </w:numPr>
      </w:pPr>
      <w:r>
        <w:t xml:space="preserve">Door het toepassen van voor die tijd ongebruikelijke uitdrukkingen </w:t>
      </w:r>
    </w:p>
    <w:p w:rsidR="00E21794" w:rsidRDefault="00E21794" w:rsidP="00311BBC">
      <w:pPr>
        <w:pStyle w:val="Geenafstand"/>
        <w:rPr>
          <w:i/>
        </w:rPr>
      </w:pPr>
    </w:p>
    <w:p w:rsidR="00311BBC" w:rsidRDefault="00311BBC" w:rsidP="00311BBC">
      <w:pPr>
        <w:pStyle w:val="Geenafstand"/>
      </w:pPr>
      <w:r>
        <w:rPr>
          <w:i/>
        </w:rPr>
        <w:t xml:space="preserve">Das Lied </w:t>
      </w:r>
      <w:proofErr w:type="spellStart"/>
      <w:r>
        <w:rPr>
          <w:i/>
        </w:rPr>
        <w:t>vom</w:t>
      </w:r>
      <w:proofErr w:type="spellEnd"/>
      <w:r>
        <w:rPr>
          <w:i/>
        </w:rPr>
        <w:t xml:space="preserve"> </w:t>
      </w:r>
      <w:proofErr w:type="spellStart"/>
      <w:r>
        <w:rPr>
          <w:i/>
        </w:rPr>
        <w:t>Wasserrad</w:t>
      </w:r>
      <w:proofErr w:type="spellEnd"/>
      <w:r>
        <w:rPr>
          <w:i/>
        </w:rPr>
        <w:t>:</w:t>
      </w:r>
      <w:r>
        <w:t xml:space="preserve"> leven wordt vergeleken met een waterrad: wat boven is, kan niet eeuwig boven blijven. -&gt; communistisch idee? -&gt; ook staat er ‘wie draagt de kosten’.  De groten van de aarde worden vergeleken met tijgers, hyena’s, adelaars en zwijnen. </w:t>
      </w:r>
    </w:p>
    <w:p w:rsidR="00311BBC" w:rsidRDefault="00311BBC" w:rsidP="00311BBC">
      <w:pPr>
        <w:pStyle w:val="Geenafstand"/>
      </w:pPr>
    </w:p>
    <w:p w:rsidR="00311BBC" w:rsidRDefault="00311BBC" w:rsidP="00311BBC">
      <w:pPr>
        <w:pStyle w:val="Geenafstand"/>
      </w:pPr>
      <w:proofErr w:type="spellStart"/>
      <w:r>
        <w:rPr>
          <w:i/>
        </w:rPr>
        <w:t>Winterhilfe</w:t>
      </w:r>
      <w:proofErr w:type="spellEnd"/>
      <w:r>
        <w:rPr>
          <w:i/>
        </w:rPr>
        <w:t>:</w:t>
      </w:r>
      <w:r>
        <w:t xml:space="preserve"> de nazi’s gaven zogenaamde winterhulp, een instantie die via inzamelingen hulp moest bieden aan medeburgers in sociale nood. In het verhaal komen SA mannen een doos met hulpgoederen (o.a. 2</w:t>
      </w:r>
      <w:r w:rsidRPr="00311BBC">
        <w:rPr>
          <w:vertAlign w:val="superscript"/>
        </w:rPr>
        <w:t>de</w:t>
      </w:r>
      <w:r>
        <w:t xml:space="preserve"> hands kleren) brengen naar een vrouw en haar dochter. </w:t>
      </w:r>
      <w:r w:rsidR="00641CFF">
        <w:t xml:space="preserve">De moeder wil haar dochter duidelijk maken dat de nazi’s niet alleen maar slecht zijn -&gt; de SA mannen nemen de dochter mee omdat ze haar huishoudboekje niet wil laten zien en omdat ze volgens hen gruwelsprookjes verspreid. </w:t>
      </w:r>
    </w:p>
    <w:p w:rsidR="00641CFF" w:rsidRDefault="00641CFF" w:rsidP="00641CFF">
      <w:pPr>
        <w:pStyle w:val="Geenafstand"/>
        <w:numPr>
          <w:ilvl w:val="0"/>
          <w:numId w:val="2"/>
        </w:numPr>
      </w:pPr>
      <w:r>
        <w:t>Dit gedicht en v</w:t>
      </w:r>
      <w:r w:rsidR="00E21794">
        <w:t>erhaal geven kritiek op de nazi</w:t>
      </w:r>
      <w:r>
        <w:t xml:space="preserve">’s </w:t>
      </w:r>
    </w:p>
    <w:p w:rsidR="00641CFF" w:rsidRDefault="00641CFF" w:rsidP="00641CFF">
      <w:pPr>
        <w:pStyle w:val="Geenafstand"/>
      </w:pPr>
    </w:p>
    <w:p w:rsidR="00641CFF" w:rsidRDefault="00641CFF" w:rsidP="00641CFF">
      <w:pPr>
        <w:pStyle w:val="Geenafstand"/>
      </w:pPr>
      <w:proofErr w:type="spellStart"/>
      <w:r>
        <w:rPr>
          <w:u w:val="single"/>
        </w:rPr>
        <w:t>Erich</w:t>
      </w:r>
      <w:proofErr w:type="spellEnd"/>
      <w:r>
        <w:rPr>
          <w:u w:val="single"/>
        </w:rPr>
        <w:t xml:space="preserve"> </w:t>
      </w:r>
      <w:proofErr w:type="spellStart"/>
      <w:r>
        <w:rPr>
          <w:u w:val="single"/>
        </w:rPr>
        <w:t>Kästner</w:t>
      </w:r>
      <w:proofErr w:type="spellEnd"/>
      <w:r>
        <w:rPr>
          <w:u w:val="single"/>
        </w:rPr>
        <w:t>:</w:t>
      </w:r>
      <w:r>
        <w:rPr>
          <w:u w:val="single"/>
        </w:rPr>
        <w:br/>
      </w:r>
      <w:proofErr w:type="spellStart"/>
      <w:r>
        <w:rPr>
          <w:i/>
        </w:rPr>
        <w:t>Jahrgang</w:t>
      </w:r>
      <w:proofErr w:type="spellEnd"/>
      <w:r>
        <w:rPr>
          <w:i/>
        </w:rPr>
        <w:t xml:space="preserve"> 1899:</w:t>
      </w:r>
      <w:r>
        <w:t xml:space="preserve"> in dit gedicht is </w:t>
      </w:r>
      <w:proofErr w:type="spellStart"/>
      <w:r>
        <w:t>Kästner</w:t>
      </w:r>
      <w:proofErr w:type="spellEnd"/>
      <w:r>
        <w:t xml:space="preserve"> cynisch over de tijd, hij is zeer pessimistisch wat betreft een mogelijke verbetering van de mensheid. De mensen vertrouwen de hogeren maar in de oorlog moet iedereen het vergelden. </w:t>
      </w:r>
    </w:p>
    <w:p w:rsidR="00641CFF" w:rsidRDefault="00641CFF" w:rsidP="00641CFF">
      <w:pPr>
        <w:pStyle w:val="Geenafstand"/>
      </w:pPr>
    </w:p>
    <w:p w:rsidR="00641CFF" w:rsidRPr="00E21794" w:rsidRDefault="00641CFF" w:rsidP="00641CFF">
      <w:pPr>
        <w:pStyle w:val="Geenafstand"/>
        <w:rPr>
          <w:sz w:val="28"/>
          <w:u w:val="single"/>
          <w:lang w:val="de-DE"/>
        </w:rPr>
      </w:pPr>
      <w:r w:rsidRPr="00E21794">
        <w:rPr>
          <w:sz w:val="28"/>
          <w:u w:val="single"/>
          <w:lang w:val="de-DE"/>
        </w:rPr>
        <w:t>H.20 Die Zeit der Unfreiheit 1933-1945</w:t>
      </w:r>
    </w:p>
    <w:p w:rsidR="00E21794" w:rsidRDefault="00E21794" w:rsidP="00641CFF">
      <w:pPr>
        <w:pStyle w:val="Geenafstand"/>
        <w:rPr>
          <w:u w:val="single"/>
        </w:rPr>
      </w:pPr>
      <w:r>
        <w:rPr>
          <w:u w:val="single"/>
        </w:rPr>
        <w:t>Politieke en maatschappelijke achtergronden:</w:t>
      </w:r>
    </w:p>
    <w:p w:rsidR="00641CFF" w:rsidRDefault="00E21794" w:rsidP="00E21794">
      <w:pPr>
        <w:pStyle w:val="Geenafstand"/>
        <w:numPr>
          <w:ilvl w:val="0"/>
          <w:numId w:val="1"/>
        </w:numPr>
      </w:pPr>
      <w:r>
        <w:t>wereldwijde economische crisis</w:t>
      </w:r>
    </w:p>
    <w:p w:rsidR="00E21794" w:rsidRDefault="00E21794" w:rsidP="00E21794">
      <w:pPr>
        <w:pStyle w:val="Geenafstand"/>
        <w:numPr>
          <w:ilvl w:val="0"/>
          <w:numId w:val="1"/>
        </w:numPr>
      </w:pPr>
      <w:r>
        <w:t xml:space="preserve">Gevecht om de macht tussen communisten en nationaalsocialisten-&gt; Hitler komt aan de macht </w:t>
      </w:r>
    </w:p>
    <w:p w:rsidR="00E21794" w:rsidRDefault="00E21794" w:rsidP="00E21794">
      <w:pPr>
        <w:pStyle w:val="Geenafstand"/>
        <w:numPr>
          <w:ilvl w:val="0"/>
          <w:numId w:val="1"/>
        </w:numPr>
      </w:pPr>
      <w:r>
        <w:t>Planmatige vervolging en vernietiging van communisten, sociaaldemocraten en Joden</w:t>
      </w:r>
    </w:p>
    <w:p w:rsidR="00E21794" w:rsidRDefault="00E21794" w:rsidP="00E21794">
      <w:pPr>
        <w:pStyle w:val="Geenafstand"/>
        <w:numPr>
          <w:ilvl w:val="0"/>
          <w:numId w:val="1"/>
        </w:numPr>
      </w:pPr>
      <w:r>
        <w:t xml:space="preserve">WO II </w:t>
      </w:r>
    </w:p>
    <w:p w:rsidR="00E21794" w:rsidRDefault="00E21794" w:rsidP="00E21794">
      <w:pPr>
        <w:pStyle w:val="Geenafstand"/>
        <w:rPr>
          <w:u w:val="single"/>
        </w:rPr>
      </w:pPr>
      <w:r>
        <w:rPr>
          <w:u w:val="single"/>
        </w:rPr>
        <w:t>Literatuur:</w:t>
      </w:r>
    </w:p>
    <w:p w:rsidR="00E21794" w:rsidRDefault="00E21794" w:rsidP="00E21794">
      <w:pPr>
        <w:pStyle w:val="Geenafstand"/>
      </w:pPr>
      <w:r>
        <w:t xml:space="preserve">Sinds de machtsovername van Hitler geen vrijheid van meningsuiting meer, censuur. </w:t>
      </w:r>
    </w:p>
    <w:p w:rsidR="00E21794" w:rsidRDefault="00E21794" w:rsidP="00E21794">
      <w:pPr>
        <w:pStyle w:val="Geenafstand"/>
      </w:pPr>
      <w:r>
        <w:lastRenderedPageBreak/>
        <w:t xml:space="preserve">Schrijvers met een Joodse afkomst mochten niet meer publiceren en uitgeven. </w:t>
      </w:r>
    </w:p>
    <w:p w:rsidR="00E21794" w:rsidRDefault="00E21794" w:rsidP="00E21794">
      <w:pPr>
        <w:pStyle w:val="Geenafstand"/>
      </w:pPr>
      <w:r>
        <w:t xml:space="preserve">Literatuur moest in dienst van de verbreiding van de nationaalsocialistische ideeën zijn. </w:t>
      </w:r>
    </w:p>
    <w:p w:rsidR="00E21794" w:rsidRDefault="00E21794" w:rsidP="00E21794">
      <w:pPr>
        <w:pStyle w:val="Geenafstand"/>
        <w:rPr>
          <w:b/>
        </w:rPr>
      </w:pPr>
      <w:r>
        <w:t xml:space="preserve">Literatuur moest het Germaanse ras en land verheerlijken -&gt; </w:t>
      </w:r>
      <w:r>
        <w:rPr>
          <w:b/>
        </w:rPr>
        <w:t>Blut-</w:t>
      </w:r>
      <w:proofErr w:type="spellStart"/>
      <w:r>
        <w:rPr>
          <w:b/>
        </w:rPr>
        <w:t>und</w:t>
      </w:r>
      <w:proofErr w:type="spellEnd"/>
      <w:r>
        <w:rPr>
          <w:b/>
        </w:rPr>
        <w:t>-Boden-</w:t>
      </w:r>
      <w:proofErr w:type="spellStart"/>
      <w:r>
        <w:rPr>
          <w:b/>
        </w:rPr>
        <w:t>Dichtung</w:t>
      </w:r>
      <w:proofErr w:type="spellEnd"/>
      <w:r>
        <w:rPr>
          <w:b/>
        </w:rPr>
        <w:t xml:space="preserve"> </w:t>
      </w:r>
    </w:p>
    <w:p w:rsidR="00E21794" w:rsidRDefault="00E21794" w:rsidP="00E21794">
      <w:pPr>
        <w:pStyle w:val="Geenafstand"/>
      </w:pPr>
      <w:r>
        <w:t>Literatuur werd door de nazi’s gecontroleerd, boeken van tegenstanders werden verbrand -&gt; veel schrijvers emigreerden naar het buitenl</w:t>
      </w:r>
      <w:r w:rsidR="00217B2A">
        <w:t>and om daar boeken te schrijven (</w:t>
      </w:r>
      <w:r w:rsidR="00217B2A">
        <w:rPr>
          <w:b/>
        </w:rPr>
        <w:t>= exilliteratuur</w:t>
      </w:r>
      <w:r w:rsidR="00217B2A">
        <w:t xml:space="preserve">) </w:t>
      </w:r>
      <w:r>
        <w:t xml:space="preserve"> of deden aan </w:t>
      </w:r>
      <w:proofErr w:type="spellStart"/>
      <w:r>
        <w:rPr>
          <w:b/>
        </w:rPr>
        <w:t>innere</w:t>
      </w:r>
      <w:proofErr w:type="spellEnd"/>
      <w:r>
        <w:rPr>
          <w:b/>
        </w:rPr>
        <w:t xml:space="preserve"> </w:t>
      </w:r>
      <w:proofErr w:type="spellStart"/>
      <w:r>
        <w:rPr>
          <w:b/>
        </w:rPr>
        <w:t>Emigration</w:t>
      </w:r>
      <w:proofErr w:type="spellEnd"/>
      <w:r>
        <w:t xml:space="preserve">: ze bleven in Duitsland en zwegen als protest. </w:t>
      </w:r>
    </w:p>
    <w:p w:rsidR="00F77E2F" w:rsidRDefault="00F77E2F" w:rsidP="00E21794">
      <w:pPr>
        <w:pStyle w:val="Geenafstand"/>
      </w:pPr>
    </w:p>
    <w:p w:rsidR="00F77E2F" w:rsidRPr="00C3439F" w:rsidRDefault="00F77E2F" w:rsidP="00E21794">
      <w:pPr>
        <w:pStyle w:val="Geenafstand"/>
        <w:rPr>
          <w:sz w:val="28"/>
          <w:u w:val="single"/>
          <w:lang w:val="de-DE"/>
        </w:rPr>
      </w:pPr>
      <w:r w:rsidRPr="00F77E2F">
        <w:rPr>
          <w:sz w:val="28"/>
          <w:u w:val="single"/>
          <w:lang w:val="de-DE"/>
        </w:rPr>
        <w:t>H.21 Die Tr</w:t>
      </w:r>
      <w:r>
        <w:rPr>
          <w:sz w:val="28"/>
          <w:u w:val="single"/>
          <w:lang w:val="de-DE"/>
        </w:rPr>
        <w:t>ümmerliteratur (</w:t>
      </w:r>
      <w:proofErr w:type="spellStart"/>
      <w:r w:rsidR="00217B2A">
        <w:rPr>
          <w:sz w:val="28"/>
          <w:u w:val="single"/>
          <w:lang w:val="de-DE"/>
        </w:rPr>
        <w:t>literatuur</w:t>
      </w:r>
      <w:proofErr w:type="spellEnd"/>
      <w:r w:rsidR="00217B2A">
        <w:rPr>
          <w:sz w:val="28"/>
          <w:u w:val="single"/>
          <w:lang w:val="de-DE"/>
        </w:rPr>
        <w:t xml:space="preserve"> van de </w:t>
      </w:r>
      <w:proofErr w:type="spellStart"/>
      <w:r w:rsidR="00217B2A">
        <w:rPr>
          <w:sz w:val="28"/>
          <w:u w:val="single"/>
          <w:lang w:val="de-DE"/>
        </w:rPr>
        <w:t>puinhopen</w:t>
      </w:r>
      <w:proofErr w:type="spellEnd"/>
      <w:r w:rsidR="00217B2A">
        <w:rPr>
          <w:sz w:val="28"/>
          <w:u w:val="single"/>
          <w:lang w:val="de-DE"/>
        </w:rPr>
        <w:t xml:space="preserve">, </w:t>
      </w:r>
      <w:r>
        <w:rPr>
          <w:sz w:val="28"/>
          <w:u w:val="single"/>
          <w:lang w:val="de-DE"/>
        </w:rPr>
        <w:t xml:space="preserve">Jahre nach dem 2. </w:t>
      </w:r>
      <w:r w:rsidRPr="00C3439F">
        <w:rPr>
          <w:sz w:val="28"/>
          <w:u w:val="single"/>
          <w:lang w:val="de-DE"/>
        </w:rPr>
        <w:t xml:space="preserve">Weltkrieg) </w:t>
      </w:r>
    </w:p>
    <w:p w:rsidR="00F77E2F" w:rsidRDefault="00217B2A" w:rsidP="00E21794">
      <w:pPr>
        <w:pStyle w:val="Geenafstand"/>
        <w:rPr>
          <w:u w:val="single"/>
        </w:rPr>
      </w:pPr>
      <w:r>
        <w:rPr>
          <w:u w:val="single"/>
        </w:rPr>
        <w:t>Politieke en maatschappelijke achtergronden:</w:t>
      </w:r>
    </w:p>
    <w:p w:rsidR="00217B2A" w:rsidRDefault="00217B2A" w:rsidP="00E21794">
      <w:pPr>
        <w:pStyle w:val="Geenafstand"/>
      </w:pPr>
      <w:r>
        <w:t xml:space="preserve">Duitsland capituleert en wordt verdeeld in DDR en BRD </w:t>
      </w:r>
    </w:p>
    <w:p w:rsidR="00217B2A" w:rsidRDefault="00217B2A" w:rsidP="00E21794">
      <w:pPr>
        <w:pStyle w:val="Geenafstand"/>
      </w:pPr>
      <w:r>
        <w:t xml:space="preserve">Chaos in het land, nederlaag en menselijk leed, vermiste soldaten, veel doden, 14 miljoen vluchtelingen, schuldgevoel </w:t>
      </w:r>
    </w:p>
    <w:p w:rsidR="00217B2A" w:rsidRDefault="00C746D9" w:rsidP="00E21794">
      <w:pPr>
        <w:pStyle w:val="Geenafstand"/>
      </w:pPr>
      <w:proofErr w:type="spellStart"/>
      <w:r>
        <w:rPr>
          <w:b/>
        </w:rPr>
        <w:t>Stunde</w:t>
      </w:r>
      <w:proofErr w:type="spellEnd"/>
      <w:r>
        <w:rPr>
          <w:b/>
        </w:rPr>
        <w:t xml:space="preserve"> </w:t>
      </w:r>
      <w:proofErr w:type="spellStart"/>
      <w:r>
        <w:rPr>
          <w:b/>
        </w:rPr>
        <w:t>Null</w:t>
      </w:r>
      <w:proofErr w:type="spellEnd"/>
      <w:r>
        <w:rPr>
          <w:b/>
        </w:rPr>
        <w:t xml:space="preserve">/ </w:t>
      </w:r>
      <w:proofErr w:type="spellStart"/>
      <w:r w:rsidR="00217B2A">
        <w:rPr>
          <w:b/>
        </w:rPr>
        <w:t>Nullpunkt</w:t>
      </w:r>
      <w:proofErr w:type="spellEnd"/>
      <w:r w:rsidR="00217B2A">
        <w:t xml:space="preserve">: met niks meer over moest men opnieuw beginnen om Duitsland op te bouwen (in economisch en cultureel opzicht) </w:t>
      </w:r>
    </w:p>
    <w:p w:rsidR="00217B2A" w:rsidRDefault="00217B2A" w:rsidP="00E21794">
      <w:pPr>
        <w:pStyle w:val="Geenafstand"/>
      </w:pPr>
      <w:r>
        <w:rPr>
          <w:u w:val="single"/>
        </w:rPr>
        <w:t>Literatuur:</w:t>
      </w:r>
    </w:p>
    <w:p w:rsidR="00217B2A" w:rsidRDefault="00217B2A" w:rsidP="00217B2A">
      <w:pPr>
        <w:pStyle w:val="Geenafstand"/>
      </w:pPr>
      <w:r>
        <w:t>Er moest een nieuwe literatuur worden opgebouwd. Thema’s in deze periode:</w:t>
      </w:r>
    </w:p>
    <w:p w:rsidR="00217B2A" w:rsidRDefault="00217B2A" w:rsidP="00217B2A">
      <w:pPr>
        <w:pStyle w:val="Geenafstand"/>
        <w:numPr>
          <w:ilvl w:val="0"/>
          <w:numId w:val="1"/>
        </w:numPr>
      </w:pPr>
      <w:r>
        <w:t>Geruïneerde jeugd</w:t>
      </w:r>
    </w:p>
    <w:p w:rsidR="00217B2A" w:rsidRDefault="00217B2A" w:rsidP="00217B2A">
      <w:pPr>
        <w:pStyle w:val="Geenafstand"/>
        <w:numPr>
          <w:ilvl w:val="0"/>
          <w:numId w:val="1"/>
        </w:numPr>
      </w:pPr>
      <w:r>
        <w:t>Waanzin van de oorlog</w:t>
      </w:r>
    </w:p>
    <w:p w:rsidR="00217B2A" w:rsidRDefault="00217B2A" w:rsidP="00217B2A">
      <w:pPr>
        <w:pStyle w:val="Geenafstand"/>
        <w:numPr>
          <w:ilvl w:val="0"/>
          <w:numId w:val="1"/>
        </w:numPr>
      </w:pPr>
      <w:r>
        <w:t xml:space="preserve">Verwoeste gezinsleven </w:t>
      </w:r>
    </w:p>
    <w:p w:rsidR="00217B2A" w:rsidRDefault="00217B2A" w:rsidP="00217B2A">
      <w:pPr>
        <w:pStyle w:val="Geenafstand"/>
        <w:numPr>
          <w:ilvl w:val="0"/>
          <w:numId w:val="1"/>
        </w:numPr>
      </w:pPr>
      <w:r>
        <w:t>Gebombardeerde steden</w:t>
      </w:r>
    </w:p>
    <w:p w:rsidR="00217B2A" w:rsidRDefault="00217B2A" w:rsidP="00217B2A">
      <w:pPr>
        <w:pStyle w:val="Geenafstand"/>
        <w:numPr>
          <w:ilvl w:val="0"/>
          <w:numId w:val="1"/>
        </w:numPr>
      </w:pPr>
      <w:r>
        <w:t>Ellende van de vluchtelingen</w:t>
      </w:r>
    </w:p>
    <w:p w:rsidR="00217B2A" w:rsidRDefault="00217B2A" w:rsidP="00217B2A">
      <w:pPr>
        <w:pStyle w:val="Geenafstand"/>
        <w:numPr>
          <w:ilvl w:val="0"/>
          <w:numId w:val="1"/>
        </w:numPr>
      </w:pPr>
      <w:r>
        <w:t xml:space="preserve">De problemen van de terugkerende krijgsgevangenen  </w:t>
      </w:r>
    </w:p>
    <w:p w:rsidR="00C746D9" w:rsidRPr="00217B2A" w:rsidRDefault="00C746D9" w:rsidP="00C746D9">
      <w:pPr>
        <w:pStyle w:val="Geenafstand"/>
        <w:numPr>
          <w:ilvl w:val="0"/>
          <w:numId w:val="1"/>
        </w:numPr>
      </w:pPr>
      <w:r>
        <w:t xml:space="preserve">Vreselijke oorlogsmisdaden </w:t>
      </w:r>
    </w:p>
    <w:p w:rsidR="00217B2A" w:rsidRDefault="00C746D9" w:rsidP="00C746D9">
      <w:pPr>
        <w:pStyle w:val="Geenafstand"/>
      </w:pPr>
      <w:r>
        <w:t xml:space="preserve">Centrale vragen: hoe kon het tot oorlog komen en wie is er verantwoordelijk </w:t>
      </w:r>
    </w:p>
    <w:p w:rsidR="00C746D9" w:rsidRPr="00C746D9" w:rsidRDefault="00C746D9" w:rsidP="00C746D9">
      <w:pPr>
        <w:pStyle w:val="Geenafstand"/>
      </w:pPr>
      <w:r>
        <w:rPr>
          <w:u w:val="single"/>
        </w:rPr>
        <w:t xml:space="preserve">Paul </w:t>
      </w:r>
      <w:proofErr w:type="spellStart"/>
      <w:r>
        <w:rPr>
          <w:u w:val="single"/>
        </w:rPr>
        <w:t>Celan</w:t>
      </w:r>
      <w:proofErr w:type="spellEnd"/>
      <w:r>
        <w:rPr>
          <w:b/>
          <w:u w:val="single"/>
        </w:rPr>
        <w:t xml:space="preserve">: </w:t>
      </w:r>
      <w:r>
        <w:t xml:space="preserve">Nobelprijswinnaar. In </w:t>
      </w:r>
      <w:proofErr w:type="spellStart"/>
      <w:r>
        <w:rPr>
          <w:i/>
        </w:rPr>
        <w:t>Todesfuge</w:t>
      </w:r>
      <w:proofErr w:type="spellEnd"/>
      <w:r>
        <w:t xml:space="preserve"> thematiseert hij het onbeschrijfelijke lijden en sterven van de joden in de concentratiekampen. </w:t>
      </w:r>
      <w:proofErr w:type="spellStart"/>
      <w:r w:rsidRPr="00C746D9">
        <w:rPr>
          <w:lang w:val="de-DE"/>
        </w:rPr>
        <w:t>Bekende</w:t>
      </w:r>
      <w:proofErr w:type="spellEnd"/>
      <w:r w:rsidRPr="00C746D9">
        <w:rPr>
          <w:lang w:val="de-DE"/>
        </w:rPr>
        <w:t xml:space="preserve"> </w:t>
      </w:r>
      <w:proofErr w:type="spellStart"/>
      <w:r w:rsidRPr="00C746D9">
        <w:rPr>
          <w:lang w:val="de-DE"/>
        </w:rPr>
        <w:t>regel</w:t>
      </w:r>
      <w:proofErr w:type="spellEnd"/>
      <w:r w:rsidRPr="00C746D9">
        <w:rPr>
          <w:lang w:val="de-DE"/>
        </w:rPr>
        <w:t xml:space="preserve">: Der Tod ist ein Meister aus Deutschland. </w:t>
      </w:r>
      <w:r w:rsidRPr="00C3439F">
        <w:rPr>
          <w:lang w:val="de-DE"/>
        </w:rPr>
        <w:t xml:space="preserve">Met de schwarze Milch der Frühe </w:t>
      </w:r>
      <w:proofErr w:type="spellStart"/>
      <w:r w:rsidRPr="00C3439F">
        <w:rPr>
          <w:lang w:val="de-DE"/>
        </w:rPr>
        <w:t>wordt</w:t>
      </w:r>
      <w:proofErr w:type="spellEnd"/>
      <w:r w:rsidRPr="00C3439F">
        <w:rPr>
          <w:lang w:val="de-DE"/>
        </w:rPr>
        <w:t xml:space="preserve"> de </w:t>
      </w:r>
      <w:proofErr w:type="spellStart"/>
      <w:r w:rsidRPr="00C3439F">
        <w:rPr>
          <w:lang w:val="de-DE"/>
        </w:rPr>
        <w:t>dood</w:t>
      </w:r>
      <w:proofErr w:type="spellEnd"/>
      <w:r w:rsidRPr="00C3439F">
        <w:rPr>
          <w:lang w:val="de-DE"/>
        </w:rPr>
        <w:t xml:space="preserve"> </w:t>
      </w:r>
      <w:proofErr w:type="spellStart"/>
      <w:r w:rsidRPr="00C3439F">
        <w:rPr>
          <w:lang w:val="de-DE"/>
        </w:rPr>
        <w:t>bedoelt</w:t>
      </w:r>
      <w:proofErr w:type="spellEnd"/>
      <w:r w:rsidRPr="00C3439F">
        <w:rPr>
          <w:lang w:val="de-DE"/>
        </w:rPr>
        <w:t xml:space="preserve">. </w:t>
      </w:r>
      <w:r>
        <w:t xml:space="preserve">De man in het gedicht is een nazi/bewaker. Er zijn 2 vrouwen: dein </w:t>
      </w:r>
      <w:proofErr w:type="spellStart"/>
      <w:r>
        <w:t>goldenes</w:t>
      </w:r>
      <w:proofErr w:type="spellEnd"/>
      <w:r>
        <w:t xml:space="preserve"> haar </w:t>
      </w:r>
      <w:proofErr w:type="spellStart"/>
      <w:r>
        <w:t>Margarete</w:t>
      </w:r>
      <w:proofErr w:type="spellEnd"/>
      <w:r>
        <w:t xml:space="preserve"> -&gt; </w:t>
      </w:r>
      <w:proofErr w:type="spellStart"/>
      <w:r>
        <w:t>arische</w:t>
      </w:r>
      <w:proofErr w:type="spellEnd"/>
      <w:r>
        <w:t xml:space="preserve"> ras; en dein </w:t>
      </w:r>
      <w:proofErr w:type="spellStart"/>
      <w:r>
        <w:t>aschenes</w:t>
      </w:r>
      <w:proofErr w:type="spellEnd"/>
      <w:r>
        <w:t xml:space="preserve"> Haar </w:t>
      </w:r>
      <w:proofErr w:type="spellStart"/>
      <w:r>
        <w:t>Sulamith</w:t>
      </w:r>
      <w:proofErr w:type="spellEnd"/>
      <w:r>
        <w:t xml:space="preserve"> -&gt; Joodse ras. </w:t>
      </w:r>
    </w:p>
    <w:p w:rsidR="00C746D9" w:rsidRDefault="00C746D9" w:rsidP="00C746D9">
      <w:pPr>
        <w:pStyle w:val="Geenafstand"/>
      </w:pPr>
    </w:p>
    <w:p w:rsidR="00C746D9" w:rsidRDefault="00C746D9" w:rsidP="00C746D9">
      <w:pPr>
        <w:pStyle w:val="Geenafstand"/>
        <w:rPr>
          <w:sz w:val="28"/>
          <w:u w:val="single"/>
        </w:rPr>
      </w:pPr>
      <w:r>
        <w:rPr>
          <w:sz w:val="28"/>
          <w:u w:val="single"/>
        </w:rPr>
        <w:t xml:space="preserve">H.22 </w:t>
      </w:r>
      <w:proofErr w:type="spellStart"/>
      <w:r>
        <w:rPr>
          <w:sz w:val="28"/>
          <w:u w:val="single"/>
        </w:rPr>
        <w:t>Gruppe</w:t>
      </w:r>
      <w:proofErr w:type="spellEnd"/>
      <w:r>
        <w:rPr>
          <w:sz w:val="28"/>
          <w:u w:val="single"/>
        </w:rPr>
        <w:t xml:space="preserve"> 47 </w:t>
      </w:r>
    </w:p>
    <w:p w:rsidR="00C3439F" w:rsidRDefault="00C3439F" w:rsidP="00C746D9">
      <w:pPr>
        <w:pStyle w:val="Geenafstand"/>
      </w:pPr>
      <w:proofErr w:type="spellStart"/>
      <w:r>
        <w:t>Gruppe</w:t>
      </w:r>
      <w:proofErr w:type="spellEnd"/>
      <w:r>
        <w:t xml:space="preserve"> 47 is een groep van ongeveer 100 schrijvers en critici, opgericht in 1947, ongeveer 20 jaar actief. </w:t>
      </w:r>
    </w:p>
    <w:p w:rsidR="00C3439F" w:rsidRDefault="00C3439F" w:rsidP="00C746D9">
      <w:pPr>
        <w:pStyle w:val="Geenafstand"/>
      </w:pPr>
      <w:r>
        <w:t>Doel: de groep discussieert in vergaderingen nieuwe literaire werken</w:t>
      </w:r>
      <w:r w:rsidR="004D121C">
        <w:t xml:space="preserve"> o.l.v. Hans Werner Richter</w:t>
      </w:r>
      <w:r>
        <w:t xml:space="preserve">. Literatuur werd een maatschappelijk vraagstuk -&gt; moest een rol spelen bij de opbouw van een nieuw, humaan Duitsland. </w:t>
      </w:r>
    </w:p>
    <w:p w:rsidR="00C3439F" w:rsidRDefault="00C3439F" w:rsidP="00C746D9">
      <w:pPr>
        <w:pStyle w:val="Geenafstand"/>
      </w:pPr>
      <w:r>
        <w:t xml:space="preserve">De groep had een grote invloed op de Duitse naoorlogse literatuur. </w:t>
      </w:r>
    </w:p>
    <w:p w:rsidR="004D121C" w:rsidRDefault="00C3439F" w:rsidP="00C746D9">
      <w:pPr>
        <w:pStyle w:val="Geenafstand"/>
      </w:pPr>
      <w:r>
        <w:t xml:space="preserve">Thema’s die een rol spelen: </w:t>
      </w:r>
      <w:r w:rsidR="004D121C">
        <w:t xml:space="preserve">tijdkritische discussie met politiek, maatschappelijke en economische thema’s. </w:t>
      </w:r>
    </w:p>
    <w:p w:rsidR="00C746D9" w:rsidRDefault="00C746D9" w:rsidP="00C746D9">
      <w:pPr>
        <w:pStyle w:val="Geenafstand"/>
      </w:pPr>
    </w:p>
    <w:p w:rsidR="004D121C" w:rsidRDefault="004D121C" w:rsidP="00C746D9">
      <w:pPr>
        <w:pStyle w:val="Geenafstand"/>
        <w:rPr>
          <w:sz w:val="28"/>
          <w:u w:val="single"/>
          <w:lang w:val="de-DE"/>
        </w:rPr>
      </w:pPr>
      <w:r w:rsidRPr="004D121C">
        <w:rPr>
          <w:sz w:val="28"/>
          <w:u w:val="single"/>
          <w:lang w:val="de-DE"/>
        </w:rPr>
        <w:t xml:space="preserve">H.23 Die Literatur der fünfziger Jahre </w:t>
      </w:r>
      <w:r>
        <w:rPr>
          <w:sz w:val="28"/>
          <w:u w:val="single"/>
          <w:lang w:val="de-DE"/>
        </w:rPr>
        <w:t xml:space="preserve">(Deutschsprachigen Ländern ohne DDR) </w:t>
      </w:r>
    </w:p>
    <w:p w:rsidR="004D121C" w:rsidRDefault="004D121C" w:rsidP="00C746D9">
      <w:pPr>
        <w:pStyle w:val="Geenafstand"/>
        <w:rPr>
          <w:u w:val="single"/>
        </w:rPr>
      </w:pPr>
      <w:r>
        <w:rPr>
          <w:u w:val="single"/>
        </w:rPr>
        <w:t>Politieke en maatschappelijke achtergronden:</w:t>
      </w:r>
    </w:p>
    <w:p w:rsidR="004D121C" w:rsidRDefault="004D121C" w:rsidP="004D121C">
      <w:pPr>
        <w:pStyle w:val="Geenafstand"/>
        <w:numPr>
          <w:ilvl w:val="0"/>
          <w:numId w:val="1"/>
        </w:numPr>
      </w:pPr>
      <w:r>
        <w:t xml:space="preserve">1949: splitsing van Duitsland in BRD en DDR </w:t>
      </w:r>
    </w:p>
    <w:p w:rsidR="004D121C" w:rsidRDefault="004D121C" w:rsidP="004D121C">
      <w:pPr>
        <w:pStyle w:val="Geenafstand"/>
        <w:numPr>
          <w:ilvl w:val="0"/>
          <w:numId w:val="1"/>
        </w:numPr>
      </w:pPr>
      <w:r>
        <w:t xml:space="preserve">BRD richtte zich op West-Europa </w:t>
      </w:r>
    </w:p>
    <w:p w:rsidR="004D121C" w:rsidRDefault="004D121C" w:rsidP="004D121C">
      <w:pPr>
        <w:pStyle w:val="Geenafstand"/>
        <w:numPr>
          <w:ilvl w:val="0"/>
          <w:numId w:val="1"/>
        </w:numPr>
      </w:pPr>
      <w:r>
        <w:t>“</w:t>
      </w:r>
      <w:proofErr w:type="spellStart"/>
      <w:r>
        <w:t>Wirtschaftswunder</w:t>
      </w:r>
      <w:proofErr w:type="spellEnd"/>
      <w:r>
        <w:t>” -&gt; sterke economische vooruitgang</w:t>
      </w:r>
    </w:p>
    <w:p w:rsidR="004D121C" w:rsidRDefault="004D121C" w:rsidP="004D121C">
      <w:pPr>
        <w:pStyle w:val="Geenafstand"/>
      </w:pPr>
    </w:p>
    <w:p w:rsidR="004D121C" w:rsidRDefault="004D121C" w:rsidP="004D121C">
      <w:pPr>
        <w:pStyle w:val="Geenafstand"/>
      </w:pPr>
      <w:r>
        <w:rPr>
          <w:u w:val="single"/>
        </w:rPr>
        <w:t>Literatuur:</w:t>
      </w:r>
      <w:r>
        <w:rPr>
          <w:u w:val="single"/>
        </w:rPr>
        <w:br/>
      </w:r>
      <w:r>
        <w:t xml:space="preserve">enkele schrijvers bekritiseerden de egoïstische houding van vele mensen, die op winst en bezit uit zijn -&gt; Heinrich </w:t>
      </w:r>
      <w:proofErr w:type="spellStart"/>
      <w:r>
        <w:t>Böll</w:t>
      </w:r>
      <w:proofErr w:type="spellEnd"/>
      <w:r>
        <w:t xml:space="preserve"> en </w:t>
      </w:r>
      <w:proofErr w:type="spellStart"/>
      <w:r>
        <w:t>Günter</w:t>
      </w:r>
      <w:proofErr w:type="spellEnd"/>
      <w:r>
        <w:t xml:space="preserve"> Grass</w:t>
      </w:r>
    </w:p>
    <w:p w:rsidR="004D121C" w:rsidRDefault="004D121C" w:rsidP="004D121C">
      <w:pPr>
        <w:pStyle w:val="Geenafstand"/>
      </w:pPr>
      <w:r>
        <w:t xml:space="preserve">Andere gingen een eigen weg, zochten naar nieuwe vormen, experimenteerden met taal </w:t>
      </w:r>
    </w:p>
    <w:p w:rsidR="00825C74" w:rsidRDefault="00825C74" w:rsidP="004D121C">
      <w:pPr>
        <w:pStyle w:val="Geenafstand"/>
      </w:pPr>
      <w:r>
        <w:rPr>
          <w:u w:val="single"/>
        </w:rPr>
        <w:lastRenderedPageBreak/>
        <w:t xml:space="preserve">Heinrich </w:t>
      </w:r>
      <w:proofErr w:type="spellStart"/>
      <w:r>
        <w:rPr>
          <w:u w:val="single"/>
        </w:rPr>
        <w:t>Böll</w:t>
      </w:r>
      <w:proofErr w:type="spellEnd"/>
      <w:r>
        <w:rPr>
          <w:u w:val="single"/>
        </w:rPr>
        <w:t>:</w:t>
      </w:r>
      <w:r>
        <w:rPr>
          <w:u w:val="single"/>
        </w:rPr>
        <w:br/>
      </w:r>
      <w:r>
        <w:t>ontving in 1972 de Nobelprijs voor Literatuur. Hij zette zich in voor sociale gerechtigheid en menswaardigheid</w:t>
      </w:r>
      <w:r w:rsidR="00BA1F4C">
        <w:t xml:space="preserve">. Zorgde ervoor dat de Duitse literatuur na WO II weer internationaal aanzien kreeg. </w:t>
      </w:r>
    </w:p>
    <w:p w:rsidR="00825C74" w:rsidRDefault="00825C74" w:rsidP="004D121C">
      <w:pPr>
        <w:pStyle w:val="Geenafstand"/>
      </w:pPr>
      <w:r>
        <w:t>Thema’s:</w:t>
      </w:r>
      <w:r>
        <w:br/>
        <w:t>vroegere werken horen bij</w:t>
      </w:r>
      <w:r>
        <w:rPr>
          <w:b/>
        </w:rPr>
        <w:t xml:space="preserve"> </w:t>
      </w:r>
      <w:proofErr w:type="spellStart"/>
      <w:r w:rsidR="00BA1F4C">
        <w:t>Trümmerliteratur</w:t>
      </w:r>
      <w:proofErr w:type="spellEnd"/>
      <w:r w:rsidR="00BA1F4C">
        <w:t xml:space="preserve"> </w:t>
      </w:r>
    </w:p>
    <w:p w:rsidR="00BA1F4C" w:rsidRDefault="00BA1F4C" w:rsidP="004D121C">
      <w:pPr>
        <w:pStyle w:val="Geenafstand"/>
      </w:pPr>
      <w:r>
        <w:t xml:space="preserve">Latere werken: eigentijdse maatschappelijke, politieke en sociale problemen </w:t>
      </w:r>
    </w:p>
    <w:p w:rsidR="00BA1F4C" w:rsidRDefault="00BA1F4C" w:rsidP="004D121C">
      <w:pPr>
        <w:pStyle w:val="Geenafstand"/>
      </w:pPr>
      <w:proofErr w:type="spellStart"/>
      <w:r>
        <w:rPr>
          <w:u w:val="single"/>
        </w:rPr>
        <w:t>Günter</w:t>
      </w:r>
      <w:proofErr w:type="spellEnd"/>
      <w:r>
        <w:rPr>
          <w:u w:val="single"/>
        </w:rPr>
        <w:t xml:space="preserve"> Grass:</w:t>
      </w:r>
      <w:r>
        <w:rPr>
          <w:u w:val="single"/>
        </w:rPr>
        <w:br/>
      </w:r>
      <w:r>
        <w:t xml:space="preserve">kreeg in 1999 de Nobelprijs voor Literatuur. </w:t>
      </w:r>
    </w:p>
    <w:p w:rsidR="00BA1F4C" w:rsidRDefault="00BA1F4C" w:rsidP="004D121C">
      <w:pPr>
        <w:pStyle w:val="Geenafstand"/>
      </w:pPr>
      <w:r>
        <w:t xml:space="preserve">In </w:t>
      </w:r>
      <w:r>
        <w:rPr>
          <w:i/>
        </w:rPr>
        <w:t xml:space="preserve">Die </w:t>
      </w:r>
      <w:proofErr w:type="spellStart"/>
      <w:r>
        <w:rPr>
          <w:i/>
        </w:rPr>
        <w:t>Blechtrommel</w:t>
      </w:r>
      <w:proofErr w:type="spellEnd"/>
      <w:r>
        <w:t xml:space="preserve"> (1959) bekritiseerd hij de wereld van de volwassenen, de oppervlakkige mentaliteit van de Duitsers. </w:t>
      </w:r>
    </w:p>
    <w:p w:rsidR="00BA1F4C" w:rsidRPr="00BA1F4C" w:rsidRDefault="00BA1F4C" w:rsidP="004D121C">
      <w:pPr>
        <w:pStyle w:val="Geenafstand"/>
      </w:pPr>
      <w:r>
        <w:t xml:space="preserve">Thema’s: politiek, oorlogservaringen van de Duitsers, de Duitse mentaliteit en </w:t>
      </w:r>
      <w:proofErr w:type="spellStart"/>
      <w:r>
        <w:rPr>
          <w:b/>
        </w:rPr>
        <w:t>Vergangenheitsbewältigung</w:t>
      </w:r>
      <w:proofErr w:type="spellEnd"/>
      <w:r w:rsidR="001D6095">
        <w:t>= de omg</w:t>
      </w:r>
      <w:bookmarkStart w:id="0" w:name="_GoBack"/>
      <w:bookmarkEnd w:id="0"/>
      <w:r>
        <w:t xml:space="preserve">ang met Duitse geschiedenis van ’20. </w:t>
      </w:r>
    </w:p>
    <w:p w:rsidR="00BA1F4C" w:rsidRDefault="00BA1F4C" w:rsidP="004D121C">
      <w:pPr>
        <w:pStyle w:val="Geenafstand"/>
      </w:pPr>
    </w:p>
    <w:p w:rsidR="00BA1F4C" w:rsidRPr="00BA1F4C" w:rsidRDefault="00BA1F4C" w:rsidP="004D121C">
      <w:pPr>
        <w:pStyle w:val="Geenafstand"/>
      </w:pPr>
    </w:p>
    <w:sectPr w:rsidR="00BA1F4C" w:rsidRPr="00BA1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316F9"/>
    <w:multiLevelType w:val="hybridMultilevel"/>
    <w:tmpl w:val="19843E3C"/>
    <w:lvl w:ilvl="0" w:tplc="075CBDDA">
      <w:start w:val="1"/>
      <w:numFmt w:val="bullet"/>
      <w:lvlText w:val=""/>
      <w:lvlJc w:val="left"/>
      <w:pPr>
        <w:tabs>
          <w:tab w:val="num" w:pos="720"/>
        </w:tabs>
        <w:ind w:left="720" w:hanging="360"/>
      </w:pPr>
      <w:rPr>
        <w:rFonts w:ascii="Wingdings 3" w:hAnsi="Wingdings 3" w:hint="default"/>
      </w:rPr>
    </w:lvl>
    <w:lvl w:ilvl="1" w:tplc="0DD4000C" w:tentative="1">
      <w:start w:val="1"/>
      <w:numFmt w:val="bullet"/>
      <w:lvlText w:val=""/>
      <w:lvlJc w:val="left"/>
      <w:pPr>
        <w:tabs>
          <w:tab w:val="num" w:pos="1440"/>
        </w:tabs>
        <w:ind w:left="1440" w:hanging="360"/>
      </w:pPr>
      <w:rPr>
        <w:rFonts w:ascii="Wingdings 3" w:hAnsi="Wingdings 3" w:hint="default"/>
      </w:rPr>
    </w:lvl>
    <w:lvl w:ilvl="2" w:tplc="194AB0AC" w:tentative="1">
      <w:start w:val="1"/>
      <w:numFmt w:val="bullet"/>
      <w:lvlText w:val=""/>
      <w:lvlJc w:val="left"/>
      <w:pPr>
        <w:tabs>
          <w:tab w:val="num" w:pos="2160"/>
        </w:tabs>
        <w:ind w:left="2160" w:hanging="360"/>
      </w:pPr>
      <w:rPr>
        <w:rFonts w:ascii="Wingdings 3" w:hAnsi="Wingdings 3" w:hint="default"/>
      </w:rPr>
    </w:lvl>
    <w:lvl w:ilvl="3" w:tplc="5E7631B0" w:tentative="1">
      <w:start w:val="1"/>
      <w:numFmt w:val="bullet"/>
      <w:lvlText w:val=""/>
      <w:lvlJc w:val="left"/>
      <w:pPr>
        <w:tabs>
          <w:tab w:val="num" w:pos="2880"/>
        </w:tabs>
        <w:ind w:left="2880" w:hanging="360"/>
      </w:pPr>
      <w:rPr>
        <w:rFonts w:ascii="Wingdings 3" w:hAnsi="Wingdings 3" w:hint="default"/>
      </w:rPr>
    </w:lvl>
    <w:lvl w:ilvl="4" w:tplc="7E1A18E0" w:tentative="1">
      <w:start w:val="1"/>
      <w:numFmt w:val="bullet"/>
      <w:lvlText w:val=""/>
      <w:lvlJc w:val="left"/>
      <w:pPr>
        <w:tabs>
          <w:tab w:val="num" w:pos="3600"/>
        </w:tabs>
        <w:ind w:left="3600" w:hanging="360"/>
      </w:pPr>
      <w:rPr>
        <w:rFonts w:ascii="Wingdings 3" w:hAnsi="Wingdings 3" w:hint="default"/>
      </w:rPr>
    </w:lvl>
    <w:lvl w:ilvl="5" w:tplc="C42A075A" w:tentative="1">
      <w:start w:val="1"/>
      <w:numFmt w:val="bullet"/>
      <w:lvlText w:val=""/>
      <w:lvlJc w:val="left"/>
      <w:pPr>
        <w:tabs>
          <w:tab w:val="num" w:pos="4320"/>
        </w:tabs>
        <w:ind w:left="4320" w:hanging="360"/>
      </w:pPr>
      <w:rPr>
        <w:rFonts w:ascii="Wingdings 3" w:hAnsi="Wingdings 3" w:hint="default"/>
      </w:rPr>
    </w:lvl>
    <w:lvl w:ilvl="6" w:tplc="861A0FC6" w:tentative="1">
      <w:start w:val="1"/>
      <w:numFmt w:val="bullet"/>
      <w:lvlText w:val=""/>
      <w:lvlJc w:val="left"/>
      <w:pPr>
        <w:tabs>
          <w:tab w:val="num" w:pos="5040"/>
        </w:tabs>
        <w:ind w:left="5040" w:hanging="360"/>
      </w:pPr>
      <w:rPr>
        <w:rFonts w:ascii="Wingdings 3" w:hAnsi="Wingdings 3" w:hint="default"/>
      </w:rPr>
    </w:lvl>
    <w:lvl w:ilvl="7" w:tplc="940AD798" w:tentative="1">
      <w:start w:val="1"/>
      <w:numFmt w:val="bullet"/>
      <w:lvlText w:val=""/>
      <w:lvlJc w:val="left"/>
      <w:pPr>
        <w:tabs>
          <w:tab w:val="num" w:pos="5760"/>
        </w:tabs>
        <w:ind w:left="5760" w:hanging="360"/>
      </w:pPr>
      <w:rPr>
        <w:rFonts w:ascii="Wingdings 3" w:hAnsi="Wingdings 3" w:hint="default"/>
      </w:rPr>
    </w:lvl>
    <w:lvl w:ilvl="8" w:tplc="630E723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902680C"/>
    <w:multiLevelType w:val="hybridMultilevel"/>
    <w:tmpl w:val="E88E156A"/>
    <w:lvl w:ilvl="0" w:tplc="0802799A">
      <w:start w:val="1"/>
      <w:numFmt w:val="bullet"/>
      <w:lvlText w:val=""/>
      <w:lvlJc w:val="left"/>
      <w:pPr>
        <w:tabs>
          <w:tab w:val="num" w:pos="720"/>
        </w:tabs>
        <w:ind w:left="720" w:hanging="360"/>
      </w:pPr>
      <w:rPr>
        <w:rFonts w:ascii="Wingdings 3" w:hAnsi="Wingdings 3" w:hint="default"/>
      </w:rPr>
    </w:lvl>
    <w:lvl w:ilvl="1" w:tplc="856E403C" w:tentative="1">
      <w:start w:val="1"/>
      <w:numFmt w:val="bullet"/>
      <w:lvlText w:val=""/>
      <w:lvlJc w:val="left"/>
      <w:pPr>
        <w:tabs>
          <w:tab w:val="num" w:pos="1440"/>
        </w:tabs>
        <w:ind w:left="1440" w:hanging="360"/>
      </w:pPr>
      <w:rPr>
        <w:rFonts w:ascii="Wingdings 3" w:hAnsi="Wingdings 3" w:hint="default"/>
      </w:rPr>
    </w:lvl>
    <w:lvl w:ilvl="2" w:tplc="99DC3D0A" w:tentative="1">
      <w:start w:val="1"/>
      <w:numFmt w:val="bullet"/>
      <w:lvlText w:val=""/>
      <w:lvlJc w:val="left"/>
      <w:pPr>
        <w:tabs>
          <w:tab w:val="num" w:pos="2160"/>
        </w:tabs>
        <w:ind w:left="2160" w:hanging="360"/>
      </w:pPr>
      <w:rPr>
        <w:rFonts w:ascii="Wingdings 3" w:hAnsi="Wingdings 3" w:hint="default"/>
      </w:rPr>
    </w:lvl>
    <w:lvl w:ilvl="3" w:tplc="18CA73B2" w:tentative="1">
      <w:start w:val="1"/>
      <w:numFmt w:val="bullet"/>
      <w:lvlText w:val=""/>
      <w:lvlJc w:val="left"/>
      <w:pPr>
        <w:tabs>
          <w:tab w:val="num" w:pos="2880"/>
        </w:tabs>
        <w:ind w:left="2880" w:hanging="360"/>
      </w:pPr>
      <w:rPr>
        <w:rFonts w:ascii="Wingdings 3" w:hAnsi="Wingdings 3" w:hint="default"/>
      </w:rPr>
    </w:lvl>
    <w:lvl w:ilvl="4" w:tplc="D3BC833C" w:tentative="1">
      <w:start w:val="1"/>
      <w:numFmt w:val="bullet"/>
      <w:lvlText w:val=""/>
      <w:lvlJc w:val="left"/>
      <w:pPr>
        <w:tabs>
          <w:tab w:val="num" w:pos="3600"/>
        </w:tabs>
        <w:ind w:left="3600" w:hanging="360"/>
      </w:pPr>
      <w:rPr>
        <w:rFonts w:ascii="Wingdings 3" w:hAnsi="Wingdings 3" w:hint="default"/>
      </w:rPr>
    </w:lvl>
    <w:lvl w:ilvl="5" w:tplc="0A34E952" w:tentative="1">
      <w:start w:val="1"/>
      <w:numFmt w:val="bullet"/>
      <w:lvlText w:val=""/>
      <w:lvlJc w:val="left"/>
      <w:pPr>
        <w:tabs>
          <w:tab w:val="num" w:pos="4320"/>
        </w:tabs>
        <w:ind w:left="4320" w:hanging="360"/>
      </w:pPr>
      <w:rPr>
        <w:rFonts w:ascii="Wingdings 3" w:hAnsi="Wingdings 3" w:hint="default"/>
      </w:rPr>
    </w:lvl>
    <w:lvl w:ilvl="6" w:tplc="74BA75AA" w:tentative="1">
      <w:start w:val="1"/>
      <w:numFmt w:val="bullet"/>
      <w:lvlText w:val=""/>
      <w:lvlJc w:val="left"/>
      <w:pPr>
        <w:tabs>
          <w:tab w:val="num" w:pos="5040"/>
        </w:tabs>
        <w:ind w:left="5040" w:hanging="360"/>
      </w:pPr>
      <w:rPr>
        <w:rFonts w:ascii="Wingdings 3" w:hAnsi="Wingdings 3" w:hint="default"/>
      </w:rPr>
    </w:lvl>
    <w:lvl w:ilvl="7" w:tplc="6F907FEE" w:tentative="1">
      <w:start w:val="1"/>
      <w:numFmt w:val="bullet"/>
      <w:lvlText w:val=""/>
      <w:lvlJc w:val="left"/>
      <w:pPr>
        <w:tabs>
          <w:tab w:val="num" w:pos="5760"/>
        </w:tabs>
        <w:ind w:left="5760" w:hanging="360"/>
      </w:pPr>
      <w:rPr>
        <w:rFonts w:ascii="Wingdings 3" w:hAnsi="Wingdings 3" w:hint="default"/>
      </w:rPr>
    </w:lvl>
    <w:lvl w:ilvl="8" w:tplc="5E56673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B0802E4"/>
    <w:multiLevelType w:val="hybridMultilevel"/>
    <w:tmpl w:val="BF5E0352"/>
    <w:lvl w:ilvl="0" w:tplc="BBFEB48E">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60695E"/>
    <w:multiLevelType w:val="hybridMultilevel"/>
    <w:tmpl w:val="3A8EAF6E"/>
    <w:lvl w:ilvl="0" w:tplc="E0F8492A">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B9176F"/>
    <w:multiLevelType w:val="hybridMultilevel"/>
    <w:tmpl w:val="4B00A8BC"/>
    <w:lvl w:ilvl="0" w:tplc="AC248306">
      <w:start w:val="1"/>
      <w:numFmt w:val="bullet"/>
      <w:lvlText w:val=""/>
      <w:lvlJc w:val="left"/>
      <w:pPr>
        <w:tabs>
          <w:tab w:val="num" w:pos="720"/>
        </w:tabs>
        <w:ind w:left="720" w:hanging="360"/>
      </w:pPr>
      <w:rPr>
        <w:rFonts w:ascii="Wingdings 3" w:hAnsi="Wingdings 3" w:hint="default"/>
      </w:rPr>
    </w:lvl>
    <w:lvl w:ilvl="1" w:tplc="21761188" w:tentative="1">
      <w:start w:val="1"/>
      <w:numFmt w:val="bullet"/>
      <w:lvlText w:val=""/>
      <w:lvlJc w:val="left"/>
      <w:pPr>
        <w:tabs>
          <w:tab w:val="num" w:pos="1440"/>
        </w:tabs>
        <w:ind w:left="1440" w:hanging="360"/>
      </w:pPr>
      <w:rPr>
        <w:rFonts w:ascii="Wingdings 3" w:hAnsi="Wingdings 3" w:hint="default"/>
      </w:rPr>
    </w:lvl>
    <w:lvl w:ilvl="2" w:tplc="CAB6506E" w:tentative="1">
      <w:start w:val="1"/>
      <w:numFmt w:val="bullet"/>
      <w:lvlText w:val=""/>
      <w:lvlJc w:val="left"/>
      <w:pPr>
        <w:tabs>
          <w:tab w:val="num" w:pos="2160"/>
        </w:tabs>
        <w:ind w:left="2160" w:hanging="360"/>
      </w:pPr>
      <w:rPr>
        <w:rFonts w:ascii="Wingdings 3" w:hAnsi="Wingdings 3" w:hint="default"/>
      </w:rPr>
    </w:lvl>
    <w:lvl w:ilvl="3" w:tplc="F056D8E6" w:tentative="1">
      <w:start w:val="1"/>
      <w:numFmt w:val="bullet"/>
      <w:lvlText w:val=""/>
      <w:lvlJc w:val="left"/>
      <w:pPr>
        <w:tabs>
          <w:tab w:val="num" w:pos="2880"/>
        </w:tabs>
        <w:ind w:left="2880" w:hanging="360"/>
      </w:pPr>
      <w:rPr>
        <w:rFonts w:ascii="Wingdings 3" w:hAnsi="Wingdings 3" w:hint="default"/>
      </w:rPr>
    </w:lvl>
    <w:lvl w:ilvl="4" w:tplc="77382152" w:tentative="1">
      <w:start w:val="1"/>
      <w:numFmt w:val="bullet"/>
      <w:lvlText w:val=""/>
      <w:lvlJc w:val="left"/>
      <w:pPr>
        <w:tabs>
          <w:tab w:val="num" w:pos="3600"/>
        </w:tabs>
        <w:ind w:left="3600" w:hanging="360"/>
      </w:pPr>
      <w:rPr>
        <w:rFonts w:ascii="Wingdings 3" w:hAnsi="Wingdings 3" w:hint="default"/>
      </w:rPr>
    </w:lvl>
    <w:lvl w:ilvl="5" w:tplc="CAC44398" w:tentative="1">
      <w:start w:val="1"/>
      <w:numFmt w:val="bullet"/>
      <w:lvlText w:val=""/>
      <w:lvlJc w:val="left"/>
      <w:pPr>
        <w:tabs>
          <w:tab w:val="num" w:pos="4320"/>
        </w:tabs>
        <w:ind w:left="4320" w:hanging="360"/>
      </w:pPr>
      <w:rPr>
        <w:rFonts w:ascii="Wingdings 3" w:hAnsi="Wingdings 3" w:hint="default"/>
      </w:rPr>
    </w:lvl>
    <w:lvl w:ilvl="6" w:tplc="91B8A6D6" w:tentative="1">
      <w:start w:val="1"/>
      <w:numFmt w:val="bullet"/>
      <w:lvlText w:val=""/>
      <w:lvlJc w:val="left"/>
      <w:pPr>
        <w:tabs>
          <w:tab w:val="num" w:pos="5040"/>
        </w:tabs>
        <w:ind w:left="5040" w:hanging="360"/>
      </w:pPr>
      <w:rPr>
        <w:rFonts w:ascii="Wingdings 3" w:hAnsi="Wingdings 3" w:hint="default"/>
      </w:rPr>
    </w:lvl>
    <w:lvl w:ilvl="7" w:tplc="F8DCC146" w:tentative="1">
      <w:start w:val="1"/>
      <w:numFmt w:val="bullet"/>
      <w:lvlText w:val=""/>
      <w:lvlJc w:val="left"/>
      <w:pPr>
        <w:tabs>
          <w:tab w:val="num" w:pos="5760"/>
        </w:tabs>
        <w:ind w:left="5760" w:hanging="360"/>
      </w:pPr>
      <w:rPr>
        <w:rFonts w:ascii="Wingdings 3" w:hAnsi="Wingdings 3" w:hint="default"/>
      </w:rPr>
    </w:lvl>
    <w:lvl w:ilvl="8" w:tplc="52FE406A"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A1"/>
    <w:rsid w:val="000164C9"/>
    <w:rsid w:val="00055321"/>
    <w:rsid w:val="00091E3F"/>
    <w:rsid w:val="000A15B2"/>
    <w:rsid w:val="000D099A"/>
    <w:rsid w:val="000E14D9"/>
    <w:rsid w:val="00140BA3"/>
    <w:rsid w:val="00191083"/>
    <w:rsid w:val="00191AB0"/>
    <w:rsid w:val="001C3FEB"/>
    <w:rsid w:val="001D6095"/>
    <w:rsid w:val="001E36E9"/>
    <w:rsid w:val="001E4CC6"/>
    <w:rsid w:val="001F7DD0"/>
    <w:rsid w:val="00217B2A"/>
    <w:rsid w:val="00260B33"/>
    <w:rsid w:val="002C67F8"/>
    <w:rsid w:val="002F6B97"/>
    <w:rsid w:val="00304B41"/>
    <w:rsid w:val="00311BBC"/>
    <w:rsid w:val="00314B09"/>
    <w:rsid w:val="003429D5"/>
    <w:rsid w:val="003759BD"/>
    <w:rsid w:val="00380D76"/>
    <w:rsid w:val="00392116"/>
    <w:rsid w:val="003A70A4"/>
    <w:rsid w:val="003B7FC4"/>
    <w:rsid w:val="003E4394"/>
    <w:rsid w:val="00433BAE"/>
    <w:rsid w:val="00442CAF"/>
    <w:rsid w:val="0045655A"/>
    <w:rsid w:val="0047288B"/>
    <w:rsid w:val="004729AB"/>
    <w:rsid w:val="00480776"/>
    <w:rsid w:val="00483D15"/>
    <w:rsid w:val="00493CB3"/>
    <w:rsid w:val="004A35D6"/>
    <w:rsid w:val="004D121C"/>
    <w:rsid w:val="004E3F1D"/>
    <w:rsid w:val="00505087"/>
    <w:rsid w:val="00517792"/>
    <w:rsid w:val="005230B5"/>
    <w:rsid w:val="00586F1F"/>
    <w:rsid w:val="005C17A5"/>
    <w:rsid w:val="005C2C2E"/>
    <w:rsid w:val="005C36BF"/>
    <w:rsid w:val="005C7A47"/>
    <w:rsid w:val="005E1183"/>
    <w:rsid w:val="005E6062"/>
    <w:rsid w:val="00641CFF"/>
    <w:rsid w:val="006578E2"/>
    <w:rsid w:val="006A3DB5"/>
    <w:rsid w:val="006D03A2"/>
    <w:rsid w:val="00727DA2"/>
    <w:rsid w:val="00796370"/>
    <w:rsid w:val="007B1194"/>
    <w:rsid w:val="007E72F1"/>
    <w:rsid w:val="00825C74"/>
    <w:rsid w:val="0085474D"/>
    <w:rsid w:val="008752A4"/>
    <w:rsid w:val="008C52DB"/>
    <w:rsid w:val="008E2EAD"/>
    <w:rsid w:val="009438DD"/>
    <w:rsid w:val="009800E2"/>
    <w:rsid w:val="009A6D69"/>
    <w:rsid w:val="009E7AF0"/>
    <w:rsid w:val="009F1494"/>
    <w:rsid w:val="009F420F"/>
    <w:rsid w:val="00A068DA"/>
    <w:rsid w:val="00A1119C"/>
    <w:rsid w:val="00A20FA8"/>
    <w:rsid w:val="00A266AC"/>
    <w:rsid w:val="00A50E9B"/>
    <w:rsid w:val="00A52977"/>
    <w:rsid w:val="00A95ED3"/>
    <w:rsid w:val="00AA563E"/>
    <w:rsid w:val="00AD3727"/>
    <w:rsid w:val="00AE104D"/>
    <w:rsid w:val="00B115EF"/>
    <w:rsid w:val="00B67D4D"/>
    <w:rsid w:val="00B85D7A"/>
    <w:rsid w:val="00BA1F4C"/>
    <w:rsid w:val="00BA3E93"/>
    <w:rsid w:val="00C3439F"/>
    <w:rsid w:val="00C37574"/>
    <w:rsid w:val="00C52E1A"/>
    <w:rsid w:val="00C57F6D"/>
    <w:rsid w:val="00C746D9"/>
    <w:rsid w:val="00CA67AB"/>
    <w:rsid w:val="00CC474B"/>
    <w:rsid w:val="00CD1C02"/>
    <w:rsid w:val="00CD6C04"/>
    <w:rsid w:val="00D14B73"/>
    <w:rsid w:val="00D212DB"/>
    <w:rsid w:val="00D3617A"/>
    <w:rsid w:val="00D40B63"/>
    <w:rsid w:val="00D662A7"/>
    <w:rsid w:val="00D73A0B"/>
    <w:rsid w:val="00D75105"/>
    <w:rsid w:val="00D753B3"/>
    <w:rsid w:val="00D755BD"/>
    <w:rsid w:val="00D87F6C"/>
    <w:rsid w:val="00DA4868"/>
    <w:rsid w:val="00DB6DC9"/>
    <w:rsid w:val="00E21794"/>
    <w:rsid w:val="00E44E8C"/>
    <w:rsid w:val="00E5111A"/>
    <w:rsid w:val="00E82D5C"/>
    <w:rsid w:val="00E92793"/>
    <w:rsid w:val="00EE75A1"/>
    <w:rsid w:val="00F1308D"/>
    <w:rsid w:val="00F23605"/>
    <w:rsid w:val="00F77E2F"/>
    <w:rsid w:val="00F80E1D"/>
    <w:rsid w:val="00F819A1"/>
    <w:rsid w:val="00FB4EF8"/>
    <w:rsid w:val="00FC7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702FA-96D8-44B0-908A-8AF16B84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75A1"/>
    <w:pPr>
      <w:spacing w:after="0" w:line="240" w:lineRule="auto"/>
    </w:pPr>
  </w:style>
  <w:style w:type="character" w:customStyle="1" w:styleId="apple-converted-space">
    <w:name w:val="apple-converted-space"/>
    <w:basedOn w:val="Standaardalinea-lettertype"/>
    <w:rsid w:val="00C746D9"/>
  </w:style>
  <w:style w:type="paragraph" w:styleId="Lijstalinea">
    <w:name w:val="List Paragraph"/>
    <w:basedOn w:val="Standaard"/>
    <w:uiPriority w:val="34"/>
    <w:qFormat/>
    <w:rsid w:val="00C3439F"/>
    <w:pPr>
      <w:spacing w:after="0"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A1F4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17698">
      <w:bodyDiv w:val="1"/>
      <w:marLeft w:val="0"/>
      <w:marRight w:val="0"/>
      <w:marTop w:val="0"/>
      <w:marBottom w:val="0"/>
      <w:divBdr>
        <w:top w:val="none" w:sz="0" w:space="0" w:color="auto"/>
        <w:left w:val="none" w:sz="0" w:space="0" w:color="auto"/>
        <w:bottom w:val="none" w:sz="0" w:space="0" w:color="auto"/>
        <w:right w:val="none" w:sz="0" w:space="0" w:color="auto"/>
      </w:divBdr>
      <w:divsChild>
        <w:div w:id="827868669">
          <w:marLeft w:val="547"/>
          <w:marRight w:val="0"/>
          <w:marTop w:val="200"/>
          <w:marBottom w:val="0"/>
          <w:divBdr>
            <w:top w:val="none" w:sz="0" w:space="0" w:color="auto"/>
            <w:left w:val="none" w:sz="0" w:space="0" w:color="auto"/>
            <w:bottom w:val="none" w:sz="0" w:space="0" w:color="auto"/>
            <w:right w:val="none" w:sz="0" w:space="0" w:color="auto"/>
          </w:divBdr>
        </w:div>
        <w:div w:id="1157571517">
          <w:marLeft w:val="547"/>
          <w:marRight w:val="0"/>
          <w:marTop w:val="200"/>
          <w:marBottom w:val="0"/>
          <w:divBdr>
            <w:top w:val="none" w:sz="0" w:space="0" w:color="auto"/>
            <w:left w:val="none" w:sz="0" w:space="0" w:color="auto"/>
            <w:bottom w:val="none" w:sz="0" w:space="0" w:color="auto"/>
            <w:right w:val="none" w:sz="0" w:space="0" w:color="auto"/>
          </w:divBdr>
        </w:div>
      </w:divsChild>
    </w:div>
    <w:div w:id="1593009942">
      <w:bodyDiv w:val="1"/>
      <w:marLeft w:val="0"/>
      <w:marRight w:val="0"/>
      <w:marTop w:val="0"/>
      <w:marBottom w:val="0"/>
      <w:divBdr>
        <w:top w:val="none" w:sz="0" w:space="0" w:color="auto"/>
        <w:left w:val="none" w:sz="0" w:space="0" w:color="auto"/>
        <w:bottom w:val="none" w:sz="0" w:space="0" w:color="auto"/>
        <w:right w:val="none" w:sz="0" w:space="0" w:color="auto"/>
      </w:divBdr>
      <w:divsChild>
        <w:div w:id="1672564794">
          <w:marLeft w:val="547"/>
          <w:marRight w:val="0"/>
          <w:marTop w:val="200"/>
          <w:marBottom w:val="0"/>
          <w:divBdr>
            <w:top w:val="none" w:sz="0" w:space="0" w:color="auto"/>
            <w:left w:val="none" w:sz="0" w:space="0" w:color="auto"/>
            <w:bottom w:val="none" w:sz="0" w:space="0" w:color="auto"/>
            <w:right w:val="none" w:sz="0" w:space="0" w:color="auto"/>
          </w:divBdr>
        </w:div>
        <w:div w:id="1630741171">
          <w:marLeft w:val="547"/>
          <w:marRight w:val="0"/>
          <w:marTop w:val="200"/>
          <w:marBottom w:val="0"/>
          <w:divBdr>
            <w:top w:val="none" w:sz="0" w:space="0" w:color="auto"/>
            <w:left w:val="none" w:sz="0" w:space="0" w:color="auto"/>
            <w:bottom w:val="none" w:sz="0" w:space="0" w:color="auto"/>
            <w:right w:val="none" w:sz="0" w:space="0" w:color="auto"/>
          </w:divBdr>
        </w:div>
        <w:div w:id="855850263">
          <w:marLeft w:val="547"/>
          <w:marRight w:val="0"/>
          <w:marTop w:val="200"/>
          <w:marBottom w:val="0"/>
          <w:divBdr>
            <w:top w:val="none" w:sz="0" w:space="0" w:color="auto"/>
            <w:left w:val="none" w:sz="0" w:space="0" w:color="auto"/>
            <w:bottom w:val="none" w:sz="0" w:space="0" w:color="auto"/>
            <w:right w:val="none" w:sz="0" w:space="0" w:color="auto"/>
          </w:divBdr>
        </w:div>
        <w:div w:id="655693230">
          <w:marLeft w:val="547"/>
          <w:marRight w:val="0"/>
          <w:marTop w:val="200"/>
          <w:marBottom w:val="0"/>
          <w:divBdr>
            <w:top w:val="none" w:sz="0" w:space="0" w:color="auto"/>
            <w:left w:val="none" w:sz="0" w:space="0" w:color="auto"/>
            <w:bottom w:val="none" w:sz="0" w:space="0" w:color="auto"/>
            <w:right w:val="none" w:sz="0" w:space="0" w:color="auto"/>
          </w:divBdr>
        </w:div>
        <w:div w:id="1075396591">
          <w:marLeft w:val="547"/>
          <w:marRight w:val="0"/>
          <w:marTop w:val="200"/>
          <w:marBottom w:val="0"/>
          <w:divBdr>
            <w:top w:val="none" w:sz="0" w:space="0" w:color="auto"/>
            <w:left w:val="none" w:sz="0" w:space="0" w:color="auto"/>
            <w:bottom w:val="none" w:sz="0" w:space="0" w:color="auto"/>
            <w:right w:val="none" w:sz="0" w:space="0" w:color="auto"/>
          </w:divBdr>
        </w:div>
      </w:divsChild>
    </w:div>
    <w:div w:id="1710496640">
      <w:bodyDiv w:val="1"/>
      <w:marLeft w:val="0"/>
      <w:marRight w:val="0"/>
      <w:marTop w:val="0"/>
      <w:marBottom w:val="0"/>
      <w:divBdr>
        <w:top w:val="none" w:sz="0" w:space="0" w:color="auto"/>
        <w:left w:val="none" w:sz="0" w:space="0" w:color="auto"/>
        <w:bottom w:val="none" w:sz="0" w:space="0" w:color="auto"/>
        <w:right w:val="none" w:sz="0" w:space="0" w:color="auto"/>
      </w:divBdr>
      <w:divsChild>
        <w:div w:id="998918821">
          <w:marLeft w:val="547"/>
          <w:marRight w:val="0"/>
          <w:marTop w:val="200"/>
          <w:marBottom w:val="0"/>
          <w:divBdr>
            <w:top w:val="none" w:sz="0" w:space="0" w:color="auto"/>
            <w:left w:val="none" w:sz="0" w:space="0" w:color="auto"/>
            <w:bottom w:val="none" w:sz="0" w:space="0" w:color="auto"/>
            <w:right w:val="none" w:sz="0" w:space="0" w:color="auto"/>
          </w:divBdr>
        </w:div>
        <w:div w:id="1417751156">
          <w:marLeft w:val="547"/>
          <w:marRight w:val="0"/>
          <w:marTop w:val="200"/>
          <w:marBottom w:val="0"/>
          <w:divBdr>
            <w:top w:val="none" w:sz="0" w:space="0" w:color="auto"/>
            <w:left w:val="none" w:sz="0" w:space="0" w:color="auto"/>
            <w:bottom w:val="none" w:sz="0" w:space="0" w:color="auto"/>
            <w:right w:val="none" w:sz="0" w:space="0" w:color="auto"/>
          </w:divBdr>
        </w:div>
        <w:div w:id="64829126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1489</Words>
  <Characters>8195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Snelder</dc:creator>
  <cp:lastModifiedBy>fred snelder</cp:lastModifiedBy>
  <cp:revision>22</cp:revision>
  <dcterms:created xsi:type="dcterms:W3CDTF">2016-01-15T15:02:00Z</dcterms:created>
  <dcterms:modified xsi:type="dcterms:W3CDTF">2016-01-19T12:51:00Z</dcterms:modified>
</cp:coreProperties>
</file>