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10928" w14:textId="77777777" w:rsidR="00A73993" w:rsidRDefault="00A73993" w:rsidP="00D92366">
      <w:pPr>
        <w:ind w:left="1416" w:firstLine="708"/>
        <w:rPr>
          <w:color w:val="3366FF"/>
          <w:sz w:val="28"/>
          <w:szCs w:val="28"/>
        </w:rPr>
      </w:pPr>
      <w:r>
        <w:rPr>
          <w:color w:val="3366FF"/>
          <w:sz w:val="28"/>
          <w:szCs w:val="28"/>
        </w:rPr>
        <w:t xml:space="preserve">HOOFDSTUK 7 </w:t>
      </w:r>
      <w:r w:rsidRPr="00F87E88">
        <w:rPr>
          <w:color w:val="3366FF"/>
          <w:sz w:val="28"/>
          <w:szCs w:val="28"/>
        </w:rPr>
        <w:t>PRUIKEN EN REVOLUTIE</w:t>
      </w:r>
    </w:p>
    <w:p w14:paraId="4D49088A" w14:textId="77777777" w:rsidR="00A73993" w:rsidRDefault="00A73993" w:rsidP="00A73993">
      <w:pPr>
        <w:rPr>
          <w:color w:val="3366FF"/>
          <w:sz w:val="28"/>
          <w:szCs w:val="28"/>
        </w:rPr>
      </w:pPr>
    </w:p>
    <w:p w14:paraId="05D97B24" w14:textId="77777777" w:rsidR="00A73993" w:rsidRDefault="00A73993" w:rsidP="00A73993">
      <w:r>
        <w:t>De Kenmerkende aspecten van dit tijdvak zijn:</w:t>
      </w:r>
    </w:p>
    <w:p w14:paraId="0355C1DD" w14:textId="77777777" w:rsidR="00A73993" w:rsidRDefault="00A73993" w:rsidP="00A73993"/>
    <w:p w14:paraId="0BFAEE17" w14:textId="77777777" w:rsidR="00A73993" w:rsidRDefault="00A73993" w:rsidP="00A73993">
      <w:pPr>
        <w:pStyle w:val="Lijstalinea"/>
        <w:numPr>
          <w:ilvl w:val="0"/>
          <w:numId w:val="1"/>
        </w:numPr>
      </w:pPr>
      <w:r>
        <w:t>Rationeel optimisme en ‘verlicht denken’ werd toegepast op alle tereinen van de samenleving (godsdienst, politiek, economie en sociiale verhoudingen.)</w:t>
      </w:r>
    </w:p>
    <w:p w14:paraId="348CA1AD" w14:textId="77777777" w:rsidR="00A73993" w:rsidRDefault="00A73993" w:rsidP="00A73993">
      <w:pPr>
        <w:pStyle w:val="Lijstalinea"/>
        <w:numPr>
          <w:ilvl w:val="0"/>
          <w:numId w:val="1"/>
        </w:numPr>
      </w:pPr>
      <w:r>
        <w:t>Voortbestaan van het Ancien regime met pogingen om het vorstelijk bestuur op eigentijdse verlichte wijze vorm te geven. (verlicht absolutisme)</w:t>
      </w:r>
    </w:p>
    <w:p w14:paraId="122341F7" w14:textId="77777777" w:rsidR="00A73993" w:rsidRDefault="00A73993" w:rsidP="00A73993">
      <w:pPr>
        <w:pStyle w:val="Lijstalinea"/>
        <w:numPr>
          <w:ilvl w:val="0"/>
          <w:numId w:val="1"/>
        </w:numPr>
      </w:pPr>
      <w:r>
        <w:t>De democratische revoluties in westerse landen met als gevolg discussies over grondwetten, grondrechten en staatsburgerschap.</w:t>
      </w:r>
    </w:p>
    <w:p w14:paraId="6DA66B95" w14:textId="77777777" w:rsidR="00A73993" w:rsidRDefault="00A73993" w:rsidP="00A73993">
      <w:pPr>
        <w:pStyle w:val="Lijstalinea"/>
        <w:numPr>
          <w:ilvl w:val="0"/>
          <w:numId w:val="1"/>
        </w:numPr>
      </w:pPr>
      <w:r>
        <w:t>Uitbouw van de Europese overheersing, met name in de vorm van plantagekoloniëen en de daarmee verboden transatlantische slavenhandel, en de opkomst van het abolutionisme.</w:t>
      </w:r>
    </w:p>
    <w:p w14:paraId="247A1E94" w14:textId="77777777" w:rsidR="00A73993" w:rsidRDefault="00A73993" w:rsidP="00A73993"/>
    <w:p w14:paraId="7BF3D985" w14:textId="77777777" w:rsidR="00A73993" w:rsidRDefault="00A73993" w:rsidP="00A73993"/>
    <w:p w14:paraId="54ECC7A4" w14:textId="77777777" w:rsidR="00A73993" w:rsidRDefault="00A73993" w:rsidP="00A73993">
      <w:r>
        <w:t>De kernbergrippen van dit tijdvak zijn:</w:t>
      </w:r>
    </w:p>
    <w:p w14:paraId="1AB3B007" w14:textId="77777777" w:rsidR="00A73993" w:rsidRPr="00F87E88" w:rsidRDefault="00A73993" w:rsidP="00A73993"/>
    <w:p w14:paraId="7A74C106" w14:textId="77777777" w:rsidR="00A73993" w:rsidRPr="00F87E88" w:rsidRDefault="00A73993" w:rsidP="00A73993">
      <w:pPr>
        <w:rPr>
          <w:rFonts w:ascii="Cambria" w:eastAsia="Times New Roman" w:hAnsi="Cambria" w:cs="Times New Roman"/>
          <w:lang w:val="nl-NL"/>
        </w:rPr>
      </w:pPr>
      <w:r w:rsidRPr="00F87E88">
        <w:rPr>
          <w:b/>
        </w:rPr>
        <w:t xml:space="preserve">-Abolitionisme </w:t>
      </w:r>
      <w:r w:rsidRPr="00F87E88">
        <w:t xml:space="preserve">- </w:t>
      </w:r>
      <w:r w:rsidRPr="00F87E88">
        <w:rPr>
          <w:rFonts w:ascii="Cambria" w:eastAsia="Times New Roman" w:hAnsi="Cambria" w:cs="Times New Roman"/>
          <w:bCs/>
          <w:shd w:val="clear" w:color="auto" w:fill="FFFFFF"/>
          <w:lang w:val="nl-NL"/>
        </w:rPr>
        <w:t>Abolitionisme</w:t>
      </w:r>
      <w:r w:rsidRPr="00F87E88">
        <w:rPr>
          <w:rFonts w:ascii="Cambria" w:eastAsia="Times New Roman" w:hAnsi="Cambria" w:cs="Times New Roman"/>
          <w:shd w:val="clear" w:color="auto" w:fill="FFFFFF"/>
          <w:lang w:val="nl-NL"/>
        </w:rPr>
        <w:t> is sinds 1787 de term voor het streven naar afschaffing van de </w:t>
      </w:r>
      <w:hyperlink r:id="rId6" w:tooltip="Slavernij" w:history="1">
        <w:r w:rsidRPr="00F87E88">
          <w:rPr>
            <w:rFonts w:ascii="Cambria" w:eastAsia="Times New Roman" w:hAnsi="Cambria" w:cs="Times New Roman"/>
            <w:shd w:val="clear" w:color="auto" w:fill="FFFFFF"/>
            <w:lang w:val="nl-NL"/>
          </w:rPr>
          <w:t>slavernij</w:t>
        </w:r>
      </w:hyperlink>
      <w:r w:rsidRPr="00F87E88">
        <w:rPr>
          <w:rFonts w:ascii="Cambria" w:eastAsia="Times New Roman" w:hAnsi="Cambria" w:cs="Times New Roman"/>
          <w:shd w:val="clear" w:color="auto" w:fill="FFFFFF"/>
          <w:lang w:val="nl-NL"/>
        </w:rPr>
        <w:t>. </w:t>
      </w:r>
    </w:p>
    <w:p w14:paraId="6C1E0421" w14:textId="77777777" w:rsidR="00A73993" w:rsidRPr="00F87E88" w:rsidRDefault="00A73993" w:rsidP="00A73993"/>
    <w:p w14:paraId="5691570E" w14:textId="77777777" w:rsidR="00A73993" w:rsidRPr="00F87E88" w:rsidRDefault="00A73993" w:rsidP="00A73993">
      <w:r>
        <w:rPr>
          <w:b/>
        </w:rPr>
        <w:t>-</w:t>
      </w:r>
      <w:r w:rsidRPr="00F87E88">
        <w:rPr>
          <w:b/>
        </w:rPr>
        <w:t>Ancien Regime</w:t>
      </w:r>
      <w:r>
        <w:rPr>
          <w:b/>
        </w:rPr>
        <w:t xml:space="preserve"> </w:t>
      </w:r>
      <w:r>
        <w:t>– De oude orde. De tijd voor de franse revolutie toen er nog sprake was van een standen-maatschappij en absolutisme</w:t>
      </w:r>
    </w:p>
    <w:p w14:paraId="20C591AC" w14:textId="77777777" w:rsidR="00A73993" w:rsidRPr="00F87E88" w:rsidRDefault="00A73993" w:rsidP="00A73993">
      <w:pPr>
        <w:rPr>
          <w:b/>
        </w:rPr>
      </w:pPr>
    </w:p>
    <w:p w14:paraId="5672484D" w14:textId="77777777" w:rsidR="00A73993" w:rsidRPr="00A5567F" w:rsidRDefault="00A73993" w:rsidP="00A73993">
      <w:r>
        <w:rPr>
          <w:b/>
        </w:rPr>
        <w:t>-</w:t>
      </w:r>
      <w:r w:rsidRPr="00F87E88">
        <w:rPr>
          <w:b/>
        </w:rPr>
        <w:t>Democratische revolutie</w:t>
      </w:r>
      <w:r>
        <w:rPr>
          <w:b/>
        </w:rPr>
        <w:t xml:space="preserve"> – </w:t>
      </w:r>
      <w:r>
        <w:t>Een verandering in het bestuur van een land die in een grondwet word vastgelegd en waarbij het volk meer macht krijgt.</w:t>
      </w:r>
    </w:p>
    <w:p w14:paraId="794CA37C" w14:textId="77777777" w:rsidR="00A73993" w:rsidRPr="00F87E88" w:rsidRDefault="00A73993" w:rsidP="00A73993">
      <w:pPr>
        <w:rPr>
          <w:b/>
        </w:rPr>
      </w:pPr>
    </w:p>
    <w:p w14:paraId="0C28D35F" w14:textId="77777777" w:rsidR="00A73993" w:rsidRPr="00A5567F" w:rsidRDefault="00A73993" w:rsidP="00A73993">
      <w:r>
        <w:rPr>
          <w:b/>
        </w:rPr>
        <w:t>-</w:t>
      </w:r>
      <w:r w:rsidRPr="00F87E88">
        <w:rPr>
          <w:b/>
        </w:rPr>
        <w:t>Grondrechten</w:t>
      </w:r>
      <w:r>
        <w:rPr>
          <w:b/>
        </w:rPr>
        <w:t xml:space="preserve"> – </w:t>
      </w:r>
      <w:r>
        <w:t>vrijheidsrechten die burgers bescherming bieden tegen oneerlijke behandeling door de overheid of andere burgers.</w:t>
      </w:r>
    </w:p>
    <w:p w14:paraId="154198CA" w14:textId="77777777" w:rsidR="00A73993" w:rsidRPr="00F87E88" w:rsidRDefault="00A73993" w:rsidP="00A73993">
      <w:pPr>
        <w:rPr>
          <w:b/>
        </w:rPr>
      </w:pPr>
    </w:p>
    <w:p w14:paraId="108F367B" w14:textId="77777777" w:rsidR="00A73993" w:rsidRPr="00A5567F" w:rsidRDefault="00A73993" w:rsidP="00A73993">
      <w:r>
        <w:rPr>
          <w:b/>
        </w:rPr>
        <w:t>-</w:t>
      </w:r>
      <w:r w:rsidRPr="00F87E88">
        <w:rPr>
          <w:b/>
        </w:rPr>
        <w:t>Grondwet</w:t>
      </w:r>
      <w:r>
        <w:rPr>
          <w:b/>
        </w:rPr>
        <w:t xml:space="preserve"> - </w:t>
      </w:r>
      <w:r>
        <w:t>een wet waarin de grondbeginselen van een staat en de rechten en plichten van de burgers en overheid staat.</w:t>
      </w:r>
    </w:p>
    <w:p w14:paraId="6129CFE4" w14:textId="77777777" w:rsidR="00A73993" w:rsidRPr="00F87E88" w:rsidRDefault="00A73993" w:rsidP="00A73993">
      <w:pPr>
        <w:rPr>
          <w:b/>
        </w:rPr>
      </w:pPr>
    </w:p>
    <w:p w14:paraId="1C195B69" w14:textId="77777777" w:rsidR="00A73993" w:rsidRPr="00A5567F" w:rsidRDefault="00A73993" w:rsidP="00A73993">
      <w:r>
        <w:rPr>
          <w:b/>
        </w:rPr>
        <w:t>-</w:t>
      </w:r>
      <w:r w:rsidRPr="00F87E88">
        <w:rPr>
          <w:b/>
        </w:rPr>
        <w:t>Plantagekolonie</w:t>
      </w:r>
      <w:r>
        <w:rPr>
          <w:b/>
        </w:rPr>
        <w:t xml:space="preserve"> – </w:t>
      </w:r>
      <w:r>
        <w:t>een oversees gebied met grote landbouwgebieden waar slaven handelsgewassen voor de Europese markt verbouwen.</w:t>
      </w:r>
    </w:p>
    <w:p w14:paraId="13D48F1C" w14:textId="77777777" w:rsidR="00A73993" w:rsidRPr="00F87E88" w:rsidRDefault="00A73993" w:rsidP="00A73993">
      <w:pPr>
        <w:rPr>
          <w:b/>
        </w:rPr>
      </w:pPr>
    </w:p>
    <w:p w14:paraId="5C82CEFB" w14:textId="77777777" w:rsidR="00A73993" w:rsidRPr="00A5567F" w:rsidRDefault="00A73993" w:rsidP="00A73993">
      <w:r>
        <w:rPr>
          <w:b/>
        </w:rPr>
        <w:t>-</w:t>
      </w:r>
      <w:r w:rsidRPr="00F87E88">
        <w:rPr>
          <w:b/>
        </w:rPr>
        <w:t>Rationalisme</w:t>
      </w:r>
      <w:r>
        <w:rPr>
          <w:b/>
        </w:rPr>
        <w:t xml:space="preserve"> – </w:t>
      </w:r>
      <w:r>
        <w:t>Het boven alles stellen van het gebruik van het verstand (de rede,ratio)</w:t>
      </w:r>
    </w:p>
    <w:p w14:paraId="214B5AA9" w14:textId="77777777" w:rsidR="00A73993" w:rsidRPr="00F87E88" w:rsidRDefault="00A73993" w:rsidP="00A73993">
      <w:pPr>
        <w:rPr>
          <w:b/>
        </w:rPr>
      </w:pPr>
    </w:p>
    <w:p w14:paraId="62E1D950" w14:textId="77777777" w:rsidR="00A73993" w:rsidRDefault="00A73993" w:rsidP="00A73993">
      <w:r>
        <w:rPr>
          <w:b/>
        </w:rPr>
        <w:t>-</w:t>
      </w:r>
      <w:r w:rsidRPr="00F87E88">
        <w:rPr>
          <w:b/>
        </w:rPr>
        <w:t>Sociale verhoudingen</w:t>
      </w:r>
      <w:r>
        <w:rPr>
          <w:b/>
        </w:rPr>
        <w:t xml:space="preserve"> – </w:t>
      </w:r>
      <w:r>
        <w:t>De verschillen, overeenkomsten en de onderlinge wisselwerking tussen verschillende groepen in de samenleving.</w:t>
      </w:r>
    </w:p>
    <w:p w14:paraId="0D5ABCB0" w14:textId="77777777" w:rsidR="00A73993" w:rsidRDefault="00A73993" w:rsidP="00A73993"/>
    <w:p w14:paraId="6D05719E" w14:textId="77777777" w:rsidR="00A73993" w:rsidRDefault="00A73993" w:rsidP="00A73993">
      <w:r>
        <w:rPr>
          <w:b/>
        </w:rPr>
        <w:t xml:space="preserve">-Trans-Atlantische slavenhandel – </w:t>
      </w:r>
      <w:r>
        <w:t>De koop van zwarte Afrikaanse slaven en de verkoop daarvan in Amerika.</w:t>
      </w:r>
    </w:p>
    <w:p w14:paraId="04E4B7C2" w14:textId="77777777" w:rsidR="00A73993" w:rsidRDefault="00A73993" w:rsidP="00A73993"/>
    <w:p w14:paraId="556A3C9B" w14:textId="77777777" w:rsidR="00A73993" w:rsidRPr="00A5567F" w:rsidRDefault="00A73993" w:rsidP="00A73993">
      <w:r>
        <w:rPr>
          <w:b/>
        </w:rPr>
        <w:t xml:space="preserve">-Verlichting - </w:t>
      </w:r>
      <w:r>
        <w:t xml:space="preserve"> Culturele beweging onder filosofen en intellectuelen met als doel het gebruik van de rede te stimuleren.</w:t>
      </w:r>
    </w:p>
    <w:p w14:paraId="67A3E9D0" w14:textId="77777777" w:rsidR="00A73993" w:rsidRDefault="00A73993" w:rsidP="00A73993"/>
    <w:p w14:paraId="164DB2CC" w14:textId="77777777" w:rsidR="00A73993" w:rsidRDefault="00A73993" w:rsidP="00A73993"/>
    <w:p w14:paraId="3DD0F49B" w14:textId="77777777" w:rsidR="00A73993" w:rsidRDefault="00A73993" w:rsidP="00A73993"/>
    <w:p w14:paraId="1444B681" w14:textId="77777777" w:rsidR="00A73993" w:rsidRDefault="00A73993" w:rsidP="00A73993"/>
    <w:p w14:paraId="2B1A1E53" w14:textId="77777777" w:rsidR="00A73993" w:rsidRPr="00A73993" w:rsidRDefault="00A73993" w:rsidP="00A73993">
      <w:pPr>
        <w:rPr>
          <w:b/>
          <w:sz w:val="26"/>
          <w:szCs w:val="26"/>
        </w:rPr>
      </w:pPr>
      <w:r w:rsidRPr="00A73993">
        <w:rPr>
          <w:b/>
          <w:sz w:val="26"/>
          <w:szCs w:val="26"/>
        </w:rPr>
        <w:lastRenderedPageBreak/>
        <w:t>Slavenhandel en abolitionisme</w:t>
      </w:r>
    </w:p>
    <w:p w14:paraId="240A171E" w14:textId="77777777" w:rsidR="00A73993" w:rsidRDefault="00A73993" w:rsidP="00A73993">
      <w:pPr>
        <w:rPr>
          <w:b/>
        </w:rPr>
      </w:pPr>
    </w:p>
    <w:p w14:paraId="32259FE2" w14:textId="77777777" w:rsidR="00A73993" w:rsidRDefault="00A73993" w:rsidP="00A73993">
      <w:r>
        <w:t>In de 16e eeuw veroverde de Engelse, Fransen en Hollanders gebieden in Noord-Amerika, in het Caraïbisch gebied en langs de noordoostkust van Zuid-Amerika. Hier vestigde zij plantagekoloniën. De plantage-eigenaar specialiseerde zich vaak in de verbouw van maar 1 soort gewas. Vanaf het begin waren de belangrijkste producten Suiker, Tabak, Koffie en cacao.</w:t>
      </w:r>
    </w:p>
    <w:p w14:paraId="68736D9A" w14:textId="77777777" w:rsidR="00A73993" w:rsidRDefault="00A73993" w:rsidP="00A73993">
      <w:r>
        <w:t xml:space="preserve">Het waren de uit Afrika afkomstige mensen die als slaven het zware werk deden. Tussen de continenten Europa, Afrika en Amerika ontstond daardoor de Trans-Atlantische slavenhandel.( Driehoekshandel ) </w:t>
      </w:r>
    </w:p>
    <w:p w14:paraId="2F40983E" w14:textId="77777777" w:rsidR="00A73993" w:rsidRDefault="00A73993" w:rsidP="00A73993">
      <w:r>
        <w:t xml:space="preserve">Aan het einde van de 16e eeuw werd er over veel zaken anders nagedacht, zo ook over de slavernij. In 1787 werd in Engeland de Vereniging voor afschaffing van de slavernij opgericht. De aanhangers van deze beweging werden abolitionisten genoemd ( Het engelse </w:t>
      </w:r>
      <w:r>
        <w:rPr>
          <w:i/>
        </w:rPr>
        <w:t xml:space="preserve">To abolish </w:t>
      </w:r>
      <w:r>
        <w:t xml:space="preserve"> wat ‘afschaffen’ betekend ) Zij benadrukte vooral de onmenselijke kant van de slavenhandel.</w:t>
      </w:r>
    </w:p>
    <w:p w14:paraId="5C1D608F" w14:textId="77777777" w:rsidR="00A73993" w:rsidRDefault="00A73993" w:rsidP="00A73993">
      <w:r>
        <w:t>Het duurde enige tijd voordat de ideeën van de abolitionisten algemeen werden aanvaard. De koopmansgeest was uiteindelijk toch sterker. Toch hadden ze op den duur success. De Fransen maakten in 1794 een begin met de afschaffing van de slavenhandel. In Engeland werd in 1807 de slavenhandel afgeschaft, Nederland was als een van de laatste in 1863.</w:t>
      </w:r>
    </w:p>
    <w:p w14:paraId="5D39CFC1" w14:textId="77777777" w:rsidR="00A73993" w:rsidRDefault="00A73993" w:rsidP="00A73993"/>
    <w:p w14:paraId="6E0E2636" w14:textId="77777777" w:rsidR="00A73993" w:rsidRPr="00DA50F6" w:rsidRDefault="00A73993" w:rsidP="00A73993"/>
    <w:p w14:paraId="2FDCE4C6" w14:textId="0DE3F62F" w:rsidR="00A73993" w:rsidRPr="00A73993" w:rsidRDefault="00A73993" w:rsidP="00A73993">
      <w:pPr>
        <w:rPr>
          <w:b/>
          <w:sz w:val="26"/>
          <w:szCs w:val="26"/>
        </w:rPr>
      </w:pPr>
      <w:r w:rsidRPr="00A73993">
        <w:rPr>
          <w:b/>
          <w:sz w:val="26"/>
          <w:szCs w:val="26"/>
        </w:rPr>
        <w:t>Rationeel optimisme en  verlicht denken</w:t>
      </w:r>
    </w:p>
    <w:p w14:paraId="40FA0D88" w14:textId="77777777" w:rsidR="00C845D2" w:rsidRDefault="00C845D2" w:rsidP="00F87E88"/>
    <w:p w14:paraId="53E5E75B" w14:textId="0C32E745" w:rsidR="00C845D2" w:rsidRDefault="00671E7D" w:rsidP="00F87E88">
      <w:r>
        <w:t>Bijna de hele achttiende eeuw droegen denkers en schrijvers ideeën aan voor een betere en meer rechtvaardige wereld. Deze zogeheten Verlichtingsfilosofen.</w:t>
      </w:r>
    </w:p>
    <w:p w14:paraId="3E20D25C" w14:textId="60F73639" w:rsidR="00671E7D" w:rsidRDefault="00671E7D" w:rsidP="00F87E88">
      <w:r>
        <w:t xml:space="preserve">Een kenmerk van het Verlichte denken is het rationalisme. Het is de overtuiging dat door het menselijk verstand te gebruiken alle moeilijke vraagstukken, problemen en onrechtvaardigheden opgelost konden worden. Het rationalisme komt voor uit de Wetenschappelijke revolutie. </w:t>
      </w:r>
    </w:p>
    <w:p w14:paraId="17DEFF5C" w14:textId="7C81C6E4" w:rsidR="00671E7D" w:rsidRDefault="00671E7D" w:rsidP="00F87E88">
      <w:r>
        <w:t>De scheiding der machten die Montesquieu beschreef is ook bekend als de trias politica  ( de drieling van macht) Het is de taak van het parlement om wetten vast te stellen. Het uitvoeren en het handhaven daarvan is de taak van de overheid.</w:t>
      </w:r>
      <w:r w:rsidR="00E85B09">
        <w:t xml:space="preserve"> Een tweede taak van het parlement is het controleren van de uitvoerende macht. De derde macht is de onafhankelijke rechterlijke macht. Alleen de rechter heeft de bevoegdheid om misdaden te straffen en geschillen tussen burgers op te lossen.</w:t>
      </w:r>
    </w:p>
    <w:p w14:paraId="56C5C775" w14:textId="77777777" w:rsidR="00E85B09" w:rsidRDefault="00E85B09" w:rsidP="00F87E88"/>
    <w:p w14:paraId="19B80E8B" w14:textId="77777777" w:rsidR="00E85B09" w:rsidRDefault="00E85B09" w:rsidP="00F87E88"/>
    <w:p w14:paraId="66D53C3D" w14:textId="77777777" w:rsidR="00757A08" w:rsidRDefault="00757A08" w:rsidP="00F87E88"/>
    <w:p w14:paraId="1D74F037" w14:textId="77777777" w:rsidR="00757A08" w:rsidRDefault="00757A08" w:rsidP="00F87E88"/>
    <w:p w14:paraId="2A3031B8" w14:textId="77777777" w:rsidR="00757A08" w:rsidRDefault="00757A08" w:rsidP="00F87E88"/>
    <w:p w14:paraId="15F01B1D" w14:textId="77777777" w:rsidR="00757A08" w:rsidRDefault="00757A08" w:rsidP="00F87E88"/>
    <w:p w14:paraId="374CF503" w14:textId="77777777" w:rsidR="00757A08" w:rsidRDefault="00757A08" w:rsidP="00F87E88"/>
    <w:p w14:paraId="1E6046E3" w14:textId="77777777" w:rsidR="00757A08" w:rsidRDefault="00757A08" w:rsidP="00F87E88"/>
    <w:p w14:paraId="6E8C4149" w14:textId="77777777" w:rsidR="00757A08" w:rsidRDefault="00757A08" w:rsidP="00F87E88"/>
    <w:p w14:paraId="15B19106" w14:textId="77777777" w:rsidR="00757A08" w:rsidRDefault="00757A08" w:rsidP="00F87E88"/>
    <w:p w14:paraId="165EC35E" w14:textId="77777777" w:rsidR="00CD708D" w:rsidRDefault="00CD708D" w:rsidP="00F87E88">
      <w:bookmarkStart w:id="0" w:name="_GoBack"/>
      <w:bookmarkEnd w:id="0"/>
    </w:p>
    <w:p w14:paraId="58153E43" w14:textId="77777777" w:rsidR="00757A08" w:rsidRDefault="00757A08" w:rsidP="00F87E88"/>
    <w:p w14:paraId="42027B30" w14:textId="77777777" w:rsidR="00757A08" w:rsidRDefault="00757A08" w:rsidP="00F87E88"/>
    <w:p w14:paraId="4512ABC2" w14:textId="6C8406E3" w:rsidR="00E85B09" w:rsidRDefault="00E85B09" w:rsidP="00F87E88">
      <w:pPr>
        <w:rPr>
          <w:b/>
          <w:sz w:val="26"/>
          <w:szCs w:val="26"/>
        </w:rPr>
      </w:pPr>
      <w:r>
        <w:rPr>
          <w:b/>
          <w:sz w:val="26"/>
          <w:szCs w:val="26"/>
        </w:rPr>
        <w:t xml:space="preserve">Verlicht </w:t>
      </w:r>
      <w:r w:rsidR="00757A08">
        <w:rPr>
          <w:b/>
          <w:sz w:val="26"/>
          <w:szCs w:val="26"/>
        </w:rPr>
        <w:t>absolutisme</w:t>
      </w:r>
    </w:p>
    <w:p w14:paraId="71C6A3BA" w14:textId="77777777" w:rsidR="00757A08" w:rsidRDefault="00757A08" w:rsidP="00F87E88">
      <w:pPr>
        <w:rPr>
          <w:b/>
          <w:sz w:val="26"/>
          <w:szCs w:val="26"/>
        </w:rPr>
      </w:pPr>
    </w:p>
    <w:p w14:paraId="595421BF" w14:textId="1BC25C87" w:rsidR="00757A08" w:rsidRPr="00F15D5B" w:rsidRDefault="00757A08" w:rsidP="00F87E88">
      <w:pPr>
        <w:rPr>
          <w:b/>
        </w:rPr>
      </w:pPr>
      <w:r w:rsidRPr="00F15D5B">
        <w:t xml:space="preserve">In de elfde eeuw beschreef bisschop Adalbero van laon de standenmaatschappij zoals die toen in Europa bestond. Ook tot in de tijd van pruiken en revolties werd de standenmaatschappij gebruikt. De eerste stand ( De geestelijkheid ) en de tweede stand       </w:t>
      </w:r>
    </w:p>
    <w:p w14:paraId="1A9C1B0E" w14:textId="14B7CD0F" w:rsidR="00757A08" w:rsidRPr="00F15D5B" w:rsidRDefault="00757A08" w:rsidP="00F87E88">
      <w:r w:rsidRPr="00F15D5B">
        <w:t>( De adel ) waren de belangrijke adviseurs en helpers van de vorsten. De rest van de bevolking vormde de derde stand, dit was de stand met de meeste leden.</w:t>
      </w:r>
    </w:p>
    <w:p w14:paraId="6A426E18" w14:textId="51C150C2" w:rsidR="00757A08" w:rsidRPr="00F15D5B" w:rsidRDefault="00867275" w:rsidP="00F87E88">
      <w:r w:rsidRPr="00F15D5B">
        <w:t xml:space="preserve">De 1e en 2e stand genoten van allerlei voorrechten. De gedeeltelijke vrijstelling van belanstingen was hier ook onderdeel van. Bovendien had de geestelijkheid ook het tiendrecht: Het recht op 1/10 deel van de oogst. </w:t>
      </w:r>
    </w:p>
    <w:p w14:paraId="004411D3" w14:textId="11931D24" w:rsidR="00867275" w:rsidRPr="00F15D5B" w:rsidRDefault="00867275" w:rsidP="00F87E88">
      <w:r w:rsidRPr="00F15D5B">
        <w:t>Ook veel openbare ambten waren uitsluitend toegankelijk voor leden van de 1e en 2e stand. Speciale diploma’s of bekwaamheden hadden ze daarvoor niet nodig. De vorsten die op deze manier het Ancien regime lieten voortbestaan, kregen uiteindelijk te maken met een geldtekort. Ze probeerde dit op te lossen door steeds meer belasting te heffen. De afkeer tegen de absolute vorst werd hierdoor steeds groter.</w:t>
      </w:r>
    </w:p>
    <w:p w14:paraId="53D19B8F" w14:textId="77777777" w:rsidR="00867275" w:rsidRPr="00F15D5B" w:rsidRDefault="00867275" w:rsidP="00F87E88"/>
    <w:p w14:paraId="2B49A09B" w14:textId="44875EE7" w:rsidR="00867275" w:rsidRPr="00F15D5B" w:rsidRDefault="00867275" w:rsidP="00F87E88">
      <w:r w:rsidRPr="00F15D5B">
        <w:t xml:space="preserve">Het ‘gewone’ volk was onder meer ontevreden over het feit dat het grootste deel van de belastingen uit accijns bestond. (betalingen op bepaalde goederen) </w:t>
      </w:r>
    </w:p>
    <w:p w14:paraId="11841F77" w14:textId="77777777" w:rsidR="00757A08" w:rsidRPr="00F15D5B" w:rsidRDefault="00757A08" w:rsidP="00F87E88"/>
    <w:p w14:paraId="1850A10E" w14:textId="45CA7A28" w:rsidR="00867275" w:rsidRPr="00F15D5B" w:rsidRDefault="00867275" w:rsidP="00F87E88">
      <w:r w:rsidRPr="00F15D5B">
        <w:t>Frederik II van pruisen (1712 – 1786) koos voor een nieuwe vorm van koningschap. Hij was een van de vorsten die enkele beginselen van de Verlichting op hun regeren begon toe te passen. Frederik zag zich als ‘ de eerste dienaar van de staat’</w:t>
      </w:r>
      <w:r w:rsidR="00F15D5B" w:rsidRPr="00F15D5B">
        <w:t xml:space="preserve">  Toen hij in 1740 de macht overnam liet hij meteen weten dat van verworven rechten geen sprake meer zou zijn. Ook had voor hem de theorie van droit divin geen enkele waarde. Frederik was geen revolutionair die de bestaande maatschappelijke orde wilde doorbreken. Hij probeerde zijn ‘onderdanen’ te vriend te houden. Maar toch moesten deze onderdanen vooral nuttig en gehoorzaam zijn.</w:t>
      </w:r>
    </w:p>
    <w:p w14:paraId="656DF12F" w14:textId="77777777" w:rsidR="00F15D5B" w:rsidRDefault="00F15D5B" w:rsidP="00F87E88">
      <w:pPr>
        <w:rPr>
          <w:sz w:val="26"/>
          <w:szCs w:val="26"/>
        </w:rPr>
      </w:pPr>
    </w:p>
    <w:p w14:paraId="03BD2175" w14:textId="6D9E5A96" w:rsidR="00F15D5B" w:rsidRPr="00F15D5B" w:rsidRDefault="00F15D5B" w:rsidP="00F87E88">
      <w:pPr>
        <w:rPr>
          <w:b/>
          <w:sz w:val="26"/>
          <w:szCs w:val="26"/>
        </w:rPr>
      </w:pPr>
      <w:r>
        <w:rPr>
          <w:b/>
          <w:sz w:val="26"/>
          <w:szCs w:val="26"/>
        </w:rPr>
        <w:t>Democratische revoluties</w:t>
      </w:r>
      <w:r w:rsidR="00E64524">
        <w:rPr>
          <w:b/>
          <w:sz w:val="26"/>
          <w:szCs w:val="26"/>
        </w:rPr>
        <w:t xml:space="preserve"> en de val van de Bastille</w:t>
      </w:r>
    </w:p>
    <w:p w14:paraId="35E97CCE" w14:textId="77777777" w:rsidR="00C845D2" w:rsidRDefault="00C845D2" w:rsidP="00F87E88"/>
    <w:p w14:paraId="02A2D917" w14:textId="2E82B340" w:rsidR="00F15D5B" w:rsidRDefault="00F15D5B" w:rsidP="00F87E88">
      <w:r>
        <w:t>Nadat Lodewijk XVI in 1776 de macht had overgenomen gaf hij jarenlang meer geld uit dan hij binnenkreeg. Dit was een groot probleem omdat de 1e en 2e stand het privilege had om geen of wei</w:t>
      </w:r>
      <w:r w:rsidR="00BE4C9A">
        <w:t>nig belasting hoeven te betalen. Lodewijk kreeg het advies om voortaan ook de 1e en 2e stand belasting te laten betalen.</w:t>
      </w:r>
    </w:p>
    <w:p w14:paraId="3FA55BAA" w14:textId="77777777" w:rsidR="00C845D2" w:rsidRDefault="00C845D2" w:rsidP="00F87E88"/>
    <w:p w14:paraId="7A2478CC" w14:textId="3E7A80DF" w:rsidR="00C845D2" w:rsidRDefault="00E64524" w:rsidP="00F87E88">
      <w:r>
        <w:t>In deze periode van verwarring wilde de parijzenaars zichzelf kunnen verdedigen. Hiervoor hadden ze wapens en munitie nodig. Op de ochtend van 14 juli 1789 trok een grote menigte naar het stedelijke wapenmagazijn. Ze kwamen daar weg met een buit van 32.000 musketten. De munitie werd opgelsagen in de bastille, de bastille diende als staatsgevangenis en stond symbol voor het absolutisme. Tijdens de bestroming vielen er 98 doden en 73 gewonden.</w:t>
      </w:r>
    </w:p>
    <w:p w14:paraId="0A4617BC" w14:textId="1A043B56" w:rsidR="00E64524" w:rsidRDefault="00E64524" w:rsidP="00F87E88">
      <w:pPr>
        <w:rPr>
          <w:i/>
        </w:rPr>
      </w:pPr>
      <w:r>
        <w:t xml:space="preserve">De val van de bastille werd het symbol van de overwinning op de tirannie. In de zomer van 1789 vonden nog twee andere gebeurtenissen plaats die een blijvende invloed achterlieten: De eerste is de </w:t>
      </w:r>
      <w:r w:rsidRPr="00142AF7">
        <w:rPr>
          <w:i/>
        </w:rPr>
        <w:t xml:space="preserve">nuit de sacrifes ( de nacht van de offers ) </w:t>
      </w:r>
      <w:r>
        <w:t xml:space="preserve">Toen de feodale rechten werden afgeschaft. Door de tweede gebeurtenis werd de burgerij de grote winnaar van deze revolutie. In de </w:t>
      </w:r>
      <w:r w:rsidRPr="00E64524">
        <w:rPr>
          <w:i/>
        </w:rPr>
        <w:t>Declaration des droits et des devoirs de l’homme et du citoyen</w:t>
      </w:r>
      <w:r w:rsidR="00142AF7">
        <w:rPr>
          <w:i/>
        </w:rPr>
        <w:t xml:space="preserve"> ( verklaring van de rechten en de plichten van de mens en de burger )</w:t>
      </w:r>
    </w:p>
    <w:p w14:paraId="79C1C735" w14:textId="51F53160" w:rsidR="00142AF7" w:rsidRDefault="00142AF7" w:rsidP="00F87E88">
      <w:r>
        <w:t xml:space="preserve">Nooit eerder was het staatsburgerschap zo duidelijk in een serie afspraken vastgelegd. </w:t>
      </w:r>
    </w:p>
    <w:p w14:paraId="2F65081E" w14:textId="77777777" w:rsidR="00142AF7" w:rsidRDefault="00142AF7" w:rsidP="00F87E88"/>
    <w:p w14:paraId="5C88FC07" w14:textId="4D91AE68" w:rsidR="00142AF7" w:rsidRDefault="00142AF7" w:rsidP="00F87E88">
      <w:pPr>
        <w:rPr>
          <w:b/>
        </w:rPr>
      </w:pPr>
      <w:r>
        <w:rPr>
          <w:b/>
        </w:rPr>
        <w:t>Het einde van het absolutisme</w:t>
      </w:r>
    </w:p>
    <w:p w14:paraId="50D9C61A" w14:textId="77777777" w:rsidR="00142AF7" w:rsidRDefault="00142AF7" w:rsidP="00F87E88"/>
    <w:p w14:paraId="76BBB48C" w14:textId="7342F094" w:rsidR="00142AF7" w:rsidRDefault="00142AF7" w:rsidP="00F87E88">
      <w:r>
        <w:t>De zomermaanden van 1789 bracht Lodewijk XVI rustig door in Versailles. Maar in het najaar werden ze gedwongen om in het centrum van parijs te gaan wonen.</w:t>
      </w:r>
      <w:r>
        <w:tab/>
      </w:r>
    </w:p>
    <w:p w14:paraId="3719C90E" w14:textId="2A51A5AC" w:rsidR="00142AF7" w:rsidRDefault="00142AF7" w:rsidP="00F87E88">
      <w:r>
        <w:t>In juni 1791 probeerde Marie-Antoinette en Lodewijk XVI te ontsnappen maar deze vlucht mislukte. Lodewijk kreeg steeds minder macht en op 20 September 1792 verloor de koning de laatste restanten macht die hij nog bezat en werd de Franse Monarchie, een republiek. In januari 1793 werd de koning voor de rechtbank gebracht en veroordeld ter dood.</w:t>
      </w:r>
    </w:p>
    <w:p w14:paraId="6A145D71" w14:textId="395DEA96" w:rsidR="00142AF7" w:rsidRDefault="00142AF7" w:rsidP="00F87E88">
      <w:r>
        <w:t>Lodewijk was niet de eerste en ook zeker niet het laatste slachtoffer van de revolutie.</w:t>
      </w:r>
    </w:p>
    <w:p w14:paraId="4E4EA006" w14:textId="5CD0D4CF" w:rsidR="00142AF7" w:rsidRDefault="00142AF7" w:rsidP="00F87E88">
      <w:r>
        <w:t>Onder leiding van de meedogeloze Robespierre voerden de radicalen onder de revolutionairen bloederige zuiveringen.  Deze tijd van terreur duurde van 1793 – 1794</w:t>
      </w:r>
    </w:p>
    <w:p w14:paraId="62FD3F40" w14:textId="3508CE83" w:rsidR="00142AF7" w:rsidRDefault="00142AF7" w:rsidP="00F87E88">
      <w:r>
        <w:t>In deze periode belanden meer dan drieduizend mensen onder de guillotine.</w:t>
      </w:r>
    </w:p>
    <w:p w14:paraId="5280DF71" w14:textId="77777777" w:rsidR="00142AF7" w:rsidRDefault="00142AF7" w:rsidP="00F87E88"/>
    <w:p w14:paraId="2DE756FA" w14:textId="6EFE4E26" w:rsidR="00142AF7" w:rsidRDefault="00142AF7" w:rsidP="00F87E88">
      <w:pPr>
        <w:rPr>
          <w:b/>
        </w:rPr>
      </w:pPr>
      <w:r>
        <w:rPr>
          <w:b/>
        </w:rPr>
        <w:t>Napoleon Bonaparte</w:t>
      </w:r>
    </w:p>
    <w:p w14:paraId="1F007111" w14:textId="77777777" w:rsidR="00142AF7" w:rsidRDefault="00142AF7" w:rsidP="00F87E88"/>
    <w:p w14:paraId="70A836A8" w14:textId="1202B50A" w:rsidR="00084B2E" w:rsidRDefault="00084B2E" w:rsidP="00F87E88">
      <w:r>
        <w:t xml:space="preserve">Jonge generals, zoals Napoleon Bonaparte ( 1769 – 1821 ) wonnen in deze periode veel populariteit. In 1799 maakte Napoleon met een staatsgreep een einde aan de revolutionaire chaos in Frankrijk. Het volk was hem daar dankbaar voor, In 1804 riep hij zichzelf in de parijse kathedraal van Nôtre Dame uit tot Keizer Napoleon I. Met de </w:t>
      </w:r>
    </w:p>
    <w:p w14:paraId="0BF6B176" w14:textId="5992E6C6" w:rsidR="00084B2E" w:rsidRDefault="00084B2E" w:rsidP="00F87E88">
      <w:r w:rsidRPr="00084B2E">
        <w:rPr>
          <w:i/>
        </w:rPr>
        <w:t xml:space="preserve">Code Napoléon </w:t>
      </w:r>
      <w:r>
        <w:t xml:space="preserve"> zorgde hij voor eenheid in de rechtspraak in Frankrijk en alle veroverde gebieden.</w:t>
      </w:r>
    </w:p>
    <w:p w14:paraId="5ED98367" w14:textId="77777777" w:rsidR="00084B2E" w:rsidRDefault="00084B2E" w:rsidP="00F87E88"/>
    <w:p w14:paraId="73AC2A65" w14:textId="70A2C6F7" w:rsidR="00084B2E" w:rsidRDefault="00084B2E" w:rsidP="00F87E88">
      <w:r>
        <w:t xml:space="preserve">In 1805 sloten Engeland, Rusland en Oostenrijk een bondgenootschap tegen Frankrijk. Maar de franse legers boekte alleen maar overwinningen. Zijn jongste broek Lodewijk Napoleon werd in 1806 koning van het koningkrijk Holland. </w:t>
      </w:r>
    </w:p>
    <w:p w14:paraId="736123AE" w14:textId="376D32BE" w:rsidR="00084B2E" w:rsidRPr="00084B2E" w:rsidRDefault="00084B2E" w:rsidP="00F87E88">
      <w:r>
        <w:t>De russische tsar trok zich niks aan van de dreigementen van Napoleon, en om de tsar te straffen ging Napoleon in 1812 met een leger van zeshonderd-duizend soldaten richting Moskou. Deze veldtocht werd een enorme mislukking, slechts 10% van zijn soldaten overleefden de barre tocht. Hierna kon het Franse leger makkelijk verslagen worden door Oostenrijk en Engeland. In 1814 deed Napoleon afstand van de troon. Hij werd verbannen naar het eiland Elba, maar kon ontsnappen om nog een keer een leger op de been te brengen. In juni 1815 bezorgde de Britten en Pruisen dit leger bij Waterloo, een beslissende nederlaag.</w:t>
      </w:r>
    </w:p>
    <w:p w14:paraId="643B22D1" w14:textId="77777777" w:rsidR="00C845D2" w:rsidRDefault="00C845D2" w:rsidP="00F87E88"/>
    <w:p w14:paraId="4BB39DBE" w14:textId="77777777" w:rsidR="00C845D2" w:rsidRDefault="00C845D2" w:rsidP="00F87E88"/>
    <w:p w14:paraId="44B7587E" w14:textId="77777777" w:rsidR="00C845D2" w:rsidRDefault="00C845D2" w:rsidP="00F87E88"/>
    <w:p w14:paraId="48CAA4C7" w14:textId="77777777" w:rsidR="00C845D2" w:rsidRDefault="00C845D2" w:rsidP="00F87E88"/>
    <w:p w14:paraId="21203951" w14:textId="77777777" w:rsidR="00C845D2" w:rsidRDefault="00C845D2" w:rsidP="00F87E88"/>
    <w:p w14:paraId="6C4395CA" w14:textId="77777777" w:rsidR="00C845D2" w:rsidRDefault="00C845D2" w:rsidP="00F87E88"/>
    <w:p w14:paraId="77D65D84" w14:textId="77777777" w:rsidR="00C845D2" w:rsidRDefault="00C845D2" w:rsidP="00F87E88"/>
    <w:p w14:paraId="75CE89F6" w14:textId="77777777" w:rsidR="00C845D2" w:rsidRPr="00F87E88" w:rsidRDefault="00C845D2" w:rsidP="00F87E88"/>
    <w:sectPr w:rsidR="00C845D2" w:rsidRPr="00F87E88" w:rsidSect="0022356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0D81"/>
    <w:multiLevelType w:val="hybridMultilevel"/>
    <w:tmpl w:val="1E9C9030"/>
    <w:lvl w:ilvl="0" w:tplc="CC6E20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B4A08"/>
    <w:multiLevelType w:val="hybridMultilevel"/>
    <w:tmpl w:val="1722F8EA"/>
    <w:lvl w:ilvl="0" w:tplc="CC6E205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E98"/>
    <w:rsid w:val="00084B2E"/>
    <w:rsid w:val="00142AF7"/>
    <w:rsid w:val="00223561"/>
    <w:rsid w:val="00276161"/>
    <w:rsid w:val="00456FC6"/>
    <w:rsid w:val="00671E7D"/>
    <w:rsid w:val="006B5CE1"/>
    <w:rsid w:val="00757A08"/>
    <w:rsid w:val="007E2454"/>
    <w:rsid w:val="00867275"/>
    <w:rsid w:val="00870E98"/>
    <w:rsid w:val="009E3ED9"/>
    <w:rsid w:val="00A5567F"/>
    <w:rsid w:val="00A73993"/>
    <w:rsid w:val="00AD0650"/>
    <w:rsid w:val="00BE4C9A"/>
    <w:rsid w:val="00C845D2"/>
    <w:rsid w:val="00CD708D"/>
    <w:rsid w:val="00D92366"/>
    <w:rsid w:val="00DA50F6"/>
    <w:rsid w:val="00E64524"/>
    <w:rsid w:val="00E85B09"/>
    <w:rsid w:val="00EA28F7"/>
    <w:rsid w:val="00F15D5B"/>
    <w:rsid w:val="00F55C46"/>
    <w:rsid w:val="00F60192"/>
    <w:rsid w:val="00F76E3E"/>
    <w:rsid w:val="00F87E88"/>
    <w:rsid w:val="00FD6D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A237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7E88"/>
    <w:pPr>
      <w:ind w:left="720"/>
      <w:contextualSpacing/>
    </w:pPr>
  </w:style>
  <w:style w:type="character" w:customStyle="1" w:styleId="apple-converted-space">
    <w:name w:val="apple-converted-space"/>
    <w:basedOn w:val="Standaardalinea-lettertype"/>
    <w:rsid w:val="00F87E88"/>
  </w:style>
  <w:style w:type="character" w:styleId="Hyperlink">
    <w:name w:val="Hyperlink"/>
    <w:basedOn w:val="Standaardalinea-lettertype"/>
    <w:uiPriority w:val="99"/>
    <w:semiHidden/>
    <w:unhideWhenUsed/>
    <w:rsid w:val="00F87E8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87E88"/>
    <w:pPr>
      <w:ind w:left="720"/>
      <w:contextualSpacing/>
    </w:pPr>
  </w:style>
  <w:style w:type="character" w:customStyle="1" w:styleId="apple-converted-space">
    <w:name w:val="apple-converted-space"/>
    <w:basedOn w:val="Standaardalinea-lettertype"/>
    <w:rsid w:val="00F87E88"/>
  </w:style>
  <w:style w:type="character" w:styleId="Hyperlink">
    <w:name w:val="Hyperlink"/>
    <w:basedOn w:val="Standaardalinea-lettertype"/>
    <w:uiPriority w:val="99"/>
    <w:semiHidden/>
    <w:unhideWhenUsed/>
    <w:rsid w:val="00F87E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7307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nl.wikipedia.org/wiki/Slavernij"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4</Pages>
  <Words>1487</Words>
  <Characters>8184</Characters>
  <Application>Microsoft Macintosh Word</Application>
  <DocSecurity>0</DocSecurity>
  <Lines>68</Lines>
  <Paragraphs>19</Paragraphs>
  <ScaleCrop>false</ScaleCrop>
  <Company/>
  <LinksUpToDate>false</LinksUpToDate>
  <CharactersWithSpaces>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PBC</dc:creator>
  <cp:keywords/>
  <dc:description/>
  <cp:lastModifiedBy>PBC</cp:lastModifiedBy>
  <cp:revision>8</cp:revision>
  <dcterms:created xsi:type="dcterms:W3CDTF">2016-05-16T13:21:00Z</dcterms:created>
  <dcterms:modified xsi:type="dcterms:W3CDTF">2016-05-22T13:20:00Z</dcterms:modified>
</cp:coreProperties>
</file>