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7B9A" w14:textId="77777777" w:rsidR="00864B37" w:rsidRDefault="00864B37" w:rsidP="00DB7378">
      <w:pPr>
        <w:pBdr>
          <w:bottom w:val="single" w:sz="4" w:space="1" w:color="auto"/>
        </w:pBdr>
        <w:rPr>
          <w:b/>
          <w:sz w:val="32"/>
          <w:szCs w:val="32"/>
          <w:lang w:val="nl-BE"/>
        </w:rPr>
      </w:pPr>
      <w:r w:rsidRPr="00864B37">
        <w:rPr>
          <w:b/>
          <w:sz w:val="32"/>
          <w:szCs w:val="32"/>
          <w:lang w:val="nl-BE"/>
        </w:rPr>
        <w:t>La basilique du sacré-coeur</w:t>
      </w:r>
    </w:p>
    <w:p w14:paraId="5294B176" w14:textId="77777777" w:rsidR="003C1178" w:rsidRDefault="003C1178" w:rsidP="00DB7378">
      <w:pPr>
        <w:rPr>
          <w:sz w:val="32"/>
          <w:szCs w:val="32"/>
          <w:lang w:val="nl-BE"/>
        </w:rPr>
      </w:pPr>
    </w:p>
    <w:p w14:paraId="43952926" w14:textId="77777777" w:rsidR="008D6E0A" w:rsidRPr="008D6E0A" w:rsidRDefault="008D6E0A" w:rsidP="00DB7378">
      <w:pPr>
        <w:rPr>
          <w:sz w:val="26"/>
          <w:szCs w:val="26"/>
          <w:lang w:val="nl-BE"/>
        </w:rPr>
      </w:pPr>
    </w:p>
    <w:p w14:paraId="57D568CD" w14:textId="484511FF" w:rsidR="00CC05E2" w:rsidRDefault="008D6E0A" w:rsidP="00FE44CB">
      <w:pPr>
        <w:jc w:val="both"/>
        <w:rPr>
          <w:sz w:val="26"/>
          <w:szCs w:val="26"/>
        </w:rPr>
      </w:pPr>
      <w:r w:rsidRPr="00CC05E2">
        <w:rPr>
          <w:sz w:val="26"/>
          <w:szCs w:val="26"/>
        </w:rPr>
        <w:t xml:space="preserve">We zijn hier </w:t>
      </w:r>
      <w:r w:rsidR="00FE44CB" w:rsidRPr="00CC05E2">
        <w:rPr>
          <w:sz w:val="26"/>
          <w:szCs w:val="26"/>
        </w:rPr>
        <w:t xml:space="preserve">in de wijk Montmartre. De naam </w:t>
      </w:r>
      <w:r w:rsidR="006949AF">
        <w:rPr>
          <w:sz w:val="26"/>
          <w:szCs w:val="26"/>
        </w:rPr>
        <w:t>is misschien afgeleid</w:t>
      </w:r>
      <w:r w:rsidR="00FE44CB" w:rsidRPr="00CC05E2">
        <w:rPr>
          <w:sz w:val="26"/>
          <w:szCs w:val="26"/>
        </w:rPr>
        <w:t xml:space="preserve"> van le mont du martyr en dat betekent de martelaarsberg. Dit komt omdat de eerste bisschop van Parijs </w:t>
      </w:r>
      <w:r w:rsidR="00CC05E2">
        <w:rPr>
          <w:sz w:val="26"/>
          <w:szCs w:val="26"/>
        </w:rPr>
        <w:t xml:space="preserve">rond 250 na Christus </w:t>
      </w:r>
      <w:r w:rsidR="006949AF">
        <w:rPr>
          <w:sz w:val="26"/>
          <w:szCs w:val="26"/>
        </w:rPr>
        <w:t xml:space="preserve">op deze berg is onthoofd. De naam is ook misschien afgeleid van het Latijn “Mons Martis” en dat betekent Marsberg. Dit omdat er in de Romeinse tijd hier een tempel stond dat gewijd was een Mars, de god van de oorlog. </w:t>
      </w:r>
      <w:bookmarkStart w:id="0" w:name="_GoBack"/>
      <w:bookmarkEnd w:id="0"/>
    </w:p>
    <w:p w14:paraId="54E6C350" w14:textId="31225657" w:rsidR="00FE44CB" w:rsidRPr="00CC05E2" w:rsidRDefault="00FE44CB" w:rsidP="00FE44CB">
      <w:pPr>
        <w:jc w:val="both"/>
        <w:rPr>
          <w:sz w:val="26"/>
          <w:szCs w:val="26"/>
        </w:rPr>
      </w:pPr>
      <w:r w:rsidRPr="00CC05E2">
        <w:rPr>
          <w:sz w:val="26"/>
          <w:szCs w:val="26"/>
        </w:rPr>
        <w:t xml:space="preserve">In de naam “Montmartre” komt het woord “Mont” in voor en dat betekent berg. De heuvel is zo’n 134m hoog en is een van de hoogste plekken van Parijs. </w:t>
      </w:r>
      <w:r w:rsidR="00F91416" w:rsidRPr="00CC05E2">
        <w:rPr>
          <w:sz w:val="26"/>
          <w:szCs w:val="26"/>
        </w:rPr>
        <w:t xml:space="preserve">Bij goed weer kun je op de top van de basiliek maar liefst 30 km verkijken. </w:t>
      </w:r>
    </w:p>
    <w:p w14:paraId="4C58791C" w14:textId="696446DD" w:rsidR="008D6E0A" w:rsidRPr="00CC05E2" w:rsidRDefault="008D6E0A" w:rsidP="00FE44CB">
      <w:pPr>
        <w:jc w:val="both"/>
        <w:rPr>
          <w:sz w:val="26"/>
          <w:szCs w:val="26"/>
        </w:rPr>
      </w:pPr>
    </w:p>
    <w:p w14:paraId="7A34E57A" w14:textId="3D540134" w:rsidR="00FE44CB" w:rsidRPr="00F91416" w:rsidRDefault="00FE44CB" w:rsidP="00FE44CB">
      <w:pPr>
        <w:jc w:val="both"/>
        <w:rPr>
          <w:sz w:val="26"/>
          <w:szCs w:val="26"/>
          <w:lang w:val="nl-BE"/>
        </w:rPr>
      </w:pPr>
      <w:r w:rsidRPr="00F91416">
        <w:rPr>
          <w:sz w:val="26"/>
          <w:szCs w:val="26"/>
          <w:lang w:val="nl-BE"/>
        </w:rPr>
        <w:t xml:space="preserve">Hiervoor u ziet u La Basilique du Sacré-Coeur. </w:t>
      </w:r>
    </w:p>
    <w:p w14:paraId="12FB73FB" w14:textId="114DA3E5" w:rsidR="00DB7378" w:rsidRPr="00F91416" w:rsidRDefault="00200B44" w:rsidP="00FE44CB">
      <w:pPr>
        <w:jc w:val="both"/>
        <w:rPr>
          <w:sz w:val="26"/>
          <w:szCs w:val="26"/>
        </w:rPr>
      </w:pPr>
      <w:r w:rsidRPr="00F91416">
        <w:rPr>
          <w:sz w:val="26"/>
          <w:szCs w:val="26"/>
        </w:rPr>
        <w:t>Deze basiliek is g</w:t>
      </w:r>
      <w:r w:rsidR="003C1178" w:rsidRPr="00F91416">
        <w:rPr>
          <w:sz w:val="26"/>
          <w:szCs w:val="26"/>
        </w:rPr>
        <w:t>ebouwd naar aanleiding van de Frans-Duitse Oorlog</w:t>
      </w:r>
      <w:r w:rsidR="00B538B0" w:rsidRPr="00F91416">
        <w:rPr>
          <w:sz w:val="26"/>
          <w:szCs w:val="26"/>
        </w:rPr>
        <w:t xml:space="preserve"> (1870-1871)</w:t>
      </w:r>
      <w:r w:rsidR="003C1178" w:rsidRPr="00F91416">
        <w:rPr>
          <w:sz w:val="26"/>
          <w:szCs w:val="26"/>
        </w:rPr>
        <w:t xml:space="preserve">. De </w:t>
      </w:r>
      <w:r w:rsidR="00DB7378" w:rsidRPr="00F91416">
        <w:rPr>
          <w:sz w:val="26"/>
          <w:szCs w:val="26"/>
        </w:rPr>
        <w:t xml:space="preserve">Franse </w:t>
      </w:r>
      <w:r w:rsidR="003C1178" w:rsidRPr="00F91416">
        <w:rPr>
          <w:sz w:val="26"/>
          <w:szCs w:val="26"/>
        </w:rPr>
        <w:t xml:space="preserve">katholieken wouden een gedenkplaats voor de </w:t>
      </w:r>
      <w:r w:rsidR="00FE44CB" w:rsidRPr="00F91416">
        <w:rPr>
          <w:sz w:val="26"/>
          <w:szCs w:val="26"/>
        </w:rPr>
        <w:t>58.000</w:t>
      </w:r>
      <w:r w:rsidR="00DB7378" w:rsidRPr="00F91416">
        <w:rPr>
          <w:sz w:val="26"/>
          <w:szCs w:val="26"/>
        </w:rPr>
        <w:t xml:space="preserve"> </w:t>
      </w:r>
      <w:r w:rsidR="003C1178" w:rsidRPr="00F91416">
        <w:rPr>
          <w:sz w:val="26"/>
          <w:szCs w:val="26"/>
        </w:rPr>
        <w:t>slachtoffers en dus zamelden zij hiervoor geld</w:t>
      </w:r>
      <w:r w:rsidR="005E333F" w:rsidRPr="00F91416">
        <w:rPr>
          <w:sz w:val="26"/>
          <w:szCs w:val="26"/>
        </w:rPr>
        <w:t xml:space="preserve"> in</w:t>
      </w:r>
      <w:r w:rsidR="003C1178" w:rsidRPr="00F91416">
        <w:rPr>
          <w:sz w:val="26"/>
          <w:szCs w:val="26"/>
        </w:rPr>
        <w:t>.</w:t>
      </w:r>
      <w:r w:rsidR="00DB7378" w:rsidRPr="00F91416">
        <w:rPr>
          <w:sz w:val="26"/>
          <w:szCs w:val="26"/>
        </w:rPr>
        <w:t xml:space="preserve"> Met dit geld zou men nooit zo’n </w:t>
      </w:r>
      <w:r w:rsidR="003C1178" w:rsidRPr="00F91416">
        <w:rPr>
          <w:sz w:val="26"/>
          <w:szCs w:val="26"/>
        </w:rPr>
        <w:t>grote basiliek kunnen bouwen, dus besloot het Franse parlement</w:t>
      </w:r>
      <w:r w:rsidR="00DC5D89" w:rsidRPr="00F91416">
        <w:rPr>
          <w:sz w:val="26"/>
          <w:szCs w:val="26"/>
        </w:rPr>
        <w:t xml:space="preserve"> o</w:t>
      </w:r>
      <w:r w:rsidR="005E333F" w:rsidRPr="00F91416">
        <w:rPr>
          <w:sz w:val="26"/>
          <w:szCs w:val="26"/>
        </w:rPr>
        <w:t>m de financiële kosten voor hun</w:t>
      </w:r>
      <w:r w:rsidR="00DC5D89" w:rsidRPr="00F91416">
        <w:rPr>
          <w:sz w:val="26"/>
          <w:szCs w:val="26"/>
        </w:rPr>
        <w:t xml:space="preserve"> rekening te houden</w:t>
      </w:r>
      <w:r w:rsidR="003C1178" w:rsidRPr="00F91416">
        <w:rPr>
          <w:sz w:val="26"/>
          <w:szCs w:val="26"/>
        </w:rPr>
        <w:t>. De bouwwerken begonnen in 1875 onder</w:t>
      </w:r>
      <w:r w:rsidR="005E333F" w:rsidRPr="00F91416">
        <w:rPr>
          <w:sz w:val="26"/>
          <w:szCs w:val="26"/>
        </w:rPr>
        <w:t xml:space="preserve"> </w:t>
      </w:r>
      <w:r w:rsidR="003C1178" w:rsidRPr="00F91416">
        <w:rPr>
          <w:sz w:val="26"/>
          <w:szCs w:val="26"/>
        </w:rPr>
        <w:t xml:space="preserve">leiding van de architect Paul Abadie. </w:t>
      </w:r>
    </w:p>
    <w:p w14:paraId="6C5915D5" w14:textId="0CE91B94" w:rsidR="00DB7378" w:rsidRPr="00F91416" w:rsidRDefault="00DB7378" w:rsidP="00FE44CB">
      <w:pPr>
        <w:jc w:val="both"/>
        <w:rPr>
          <w:sz w:val="26"/>
          <w:szCs w:val="26"/>
        </w:rPr>
      </w:pPr>
      <w:r w:rsidRPr="00F91416">
        <w:rPr>
          <w:sz w:val="26"/>
          <w:szCs w:val="26"/>
        </w:rPr>
        <w:t xml:space="preserve">Hij trok deze basiliek op in een </w:t>
      </w:r>
      <w:r w:rsidR="005E333F" w:rsidRPr="00F91416">
        <w:rPr>
          <w:sz w:val="26"/>
          <w:szCs w:val="26"/>
        </w:rPr>
        <w:t>mix van romaanse en b</w:t>
      </w:r>
      <w:r w:rsidRPr="00F91416">
        <w:rPr>
          <w:sz w:val="26"/>
          <w:szCs w:val="26"/>
        </w:rPr>
        <w:t>yzantijnse stijl</w:t>
      </w:r>
      <w:r w:rsidR="00B538B0" w:rsidRPr="00F91416">
        <w:rPr>
          <w:sz w:val="26"/>
          <w:szCs w:val="26"/>
        </w:rPr>
        <w:t>en</w:t>
      </w:r>
      <w:r w:rsidRPr="00F91416">
        <w:rPr>
          <w:sz w:val="26"/>
          <w:szCs w:val="26"/>
        </w:rPr>
        <w:t xml:space="preserve">. </w:t>
      </w:r>
      <w:r w:rsidRPr="00F91416">
        <w:rPr>
          <w:color w:val="000000" w:themeColor="text1"/>
          <w:sz w:val="26"/>
          <w:szCs w:val="26"/>
        </w:rPr>
        <w:t xml:space="preserve">De romaanse stijl wordt gekenmerkt door de rondbogen. De byzantijnse stijl wordt gekenmerkt door de symmetrische figuren en de mozaïeken. </w:t>
      </w:r>
      <w:r w:rsidRPr="00F91416">
        <w:rPr>
          <w:color w:val="000000" w:themeColor="text1"/>
          <w:sz w:val="26"/>
          <w:szCs w:val="26"/>
        </w:rPr>
        <w:t>Aan</w:t>
      </w:r>
      <w:r w:rsidRPr="00F91416">
        <w:rPr>
          <w:color w:val="000000" w:themeColor="text1"/>
          <w:sz w:val="26"/>
          <w:szCs w:val="26"/>
        </w:rPr>
        <w:t xml:space="preserve"> de binnenkant van de basiliek zie je een afbeelding van Jezus. Het is de grootste mozaïek van Frankrijk en een van de grootste afbeeldingen van Jezus</w:t>
      </w:r>
      <w:r w:rsidR="00F91416" w:rsidRPr="00F91416">
        <w:rPr>
          <w:color w:val="000000" w:themeColor="text1"/>
          <w:sz w:val="26"/>
          <w:szCs w:val="26"/>
        </w:rPr>
        <w:t xml:space="preserve"> ter wereld</w:t>
      </w:r>
      <w:r w:rsidRPr="00F91416">
        <w:rPr>
          <w:color w:val="000000" w:themeColor="text1"/>
          <w:sz w:val="26"/>
          <w:szCs w:val="26"/>
        </w:rPr>
        <w:t>.</w:t>
      </w:r>
    </w:p>
    <w:p w14:paraId="72E6D0D9" w14:textId="18A6CC2E" w:rsidR="00DB7378" w:rsidRPr="00F91416" w:rsidRDefault="00DB7378" w:rsidP="00FE44CB">
      <w:pPr>
        <w:jc w:val="both"/>
        <w:rPr>
          <w:sz w:val="26"/>
          <w:szCs w:val="26"/>
        </w:rPr>
      </w:pPr>
      <w:r w:rsidRPr="00F91416">
        <w:rPr>
          <w:sz w:val="26"/>
          <w:szCs w:val="26"/>
        </w:rPr>
        <w:t xml:space="preserve">Paul Abadie, de architect, stierf jammer genoeg in 1884 </w:t>
      </w:r>
      <w:r w:rsidR="003C1178" w:rsidRPr="00F91416">
        <w:rPr>
          <w:sz w:val="26"/>
          <w:szCs w:val="26"/>
        </w:rPr>
        <w:t xml:space="preserve">dus zetten de architect Lucien Magne zijn werk voort. </w:t>
      </w:r>
      <w:r w:rsidRPr="00F91416">
        <w:rPr>
          <w:sz w:val="26"/>
          <w:szCs w:val="26"/>
        </w:rPr>
        <w:t xml:space="preserve">Lucien Magne voegde onder andere de indrukwekkende klokkentoren toe die naast de basiliek staat. Hij is 84m hoog en weegt 19 ton. En kan zich daarmee één van de grootste en zwaarste luidklokken ter wereld noemen. </w:t>
      </w:r>
    </w:p>
    <w:p w14:paraId="58D667E4" w14:textId="163C80FA" w:rsidR="00DB7378" w:rsidRPr="00F91416" w:rsidRDefault="003C1178" w:rsidP="00FE44CB">
      <w:pPr>
        <w:jc w:val="both"/>
        <w:rPr>
          <w:sz w:val="26"/>
          <w:szCs w:val="26"/>
        </w:rPr>
      </w:pPr>
      <w:r w:rsidRPr="00F91416">
        <w:rPr>
          <w:sz w:val="26"/>
          <w:szCs w:val="26"/>
        </w:rPr>
        <w:t>D</w:t>
      </w:r>
      <w:r w:rsidR="00DB7378" w:rsidRPr="00F91416">
        <w:rPr>
          <w:sz w:val="26"/>
          <w:szCs w:val="26"/>
        </w:rPr>
        <w:t xml:space="preserve">e basiliek was klaar rond 1914, maar is pas geopend rond 1918 omwille van de Eerste Wereldoorlog. </w:t>
      </w:r>
    </w:p>
    <w:p w14:paraId="05900AF5" w14:textId="77777777" w:rsidR="003C1178" w:rsidRPr="00F91416" w:rsidRDefault="003C1178" w:rsidP="00FE44CB">
      <w:pPr>
        <w:jc w:val="both"/>
        <w:rPr>
          <w:color w:val="000000" w:themeColor="text1"/>
          <w:sz w:val="26"/>
          <w:szCs w:val="26"/>
        </w:rPr>
      </w:pPr>
      <w:r w:rsidRPr="00F91416">
        <w:rPr>
          <w:color w:val="000000" w:themeColor="text1"/>
          <w:sz w:val="26"/>
          <w:szCs w:val="26"/>
        </w:rPr>
        <w:t xml:space="preserve">De basiliek wordt absoluut gekenmerkt door zijn witte kleur. Dat komt </w:t>
      </w:r>
      <w:r w:rsidR="00DC5D89" w:rsidRPr="00F91416">
        <w:rPr>
          <w:color w:val="000000" w:themeColor="text1"/>
          <w:sz w:val="26"/>
          <w:szCs w:val="26"/>
        </w:rPr>
        <w:t xml:space="preserve">omdat het gebouw gemaakt is van travertijn. Dat is een kalksteen dat bij regen een wit kalklaagje aan de buitenkant produceert. </w:t>
      </w:r>
    </w:p>
    <w:p w14:paraId="17D7BAFC" w14:textId="77777777" w:rsidR="00066D2B" w:rsidRDefault="00066D2B" w:rsidP="00DB7378">
      <w:pPr>
        <w:rPr>
          <w:color w:val="000000" w:themeColor="text1"/>
          <w:sz w:val="26"/>
          <w:szCs w:val="26"/>
        </w:rPr>
      </w:pPr>
    </w:p>
    <w:p w14:paraId="65D3B2DD" w14:textId="77777777" w:rsidR="00F91416" w:rsidRPr="00F91416" w:rsidRDefault="00F91416" w:rsidP="00DB7378">
      <w:pPr>
        <w:rPr>
          <w:color w:val="000000" w:themeColor="text1"/>
          <w:sz w:val="26"/>
          <w:szCs w:val="26"/>
        </w:rPr>
      </w:pPr>
    </w:p>
    <w:sectPr w:rsidR="00F91416" w:rsidRPr="00F91416" w:rsidSect="00E10F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76EDA"/>
    <w:multiLevelType w:val="hybridMultilevel"/>
    <w:tmpl w:val="47C25C7A"/>
    <w:lvl w:ilvl="0" w:tplc="CB4218A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37"/>
    <w:rsid w:val="00066D2B"/>
    <w:rsid w:val="00200B44"/>
    <w:rsid w:val="003C1178"/>
    <w:rsid w:val="003E64F3"/>
    <w:rsid w:val="005E333F"/>
    <w:rsid w:val="006949AF"/>
    <w:rsid w:val="007C7442"/>
    <w:rsid w:val="00864B37"/>
    <w:rsid w:val="008D6E0A"/>
    <w:rsid w:val="00B538B0"/>
    <w:rsid w:val="00CC05E2"/>
    <w:rsid w:val="00DB7378"/>
    <w:rsid w:val="00DC5D89"/>
    <w:rsid w:val="00E10F4F"/>
    <w:rsid w:val="00F478A5"/>
    <w:rsid w:val="00F91416"/>
    <w:rsid w:val="00FE4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17C7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5D89"/>
    <w:pPr>
      <w:ind w:left="720"/>
      <w:contextualSpacing/>
    </w:pPr>
  </w:style>
  <w:style w:type="character" w:customStyle="1" w:styleId="apple-converted-space">
    <w:name w:val="apple-converted-space"/>
    <w:basedOn w:val="Standaardalinea-lettertype"/>
    <w:rsid w:val="00FE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00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1</Pages>
  <Words>328</Words>
  <Characters>1804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den Bossche</dc:creator>
  <cp:keywords/>
  <dc:description/>
  <cp:lastModifiedBy>Johan Van den Bossche</cp:lastModifiedBy>
  <cp:revision>5</cp:revision>
  <cp:lastPrinted>2016-04-20T19:04:00Z</cp:lastPrinted>
  <dcterms:created xsi:type="dcterms:W3CDTF">2016-04-16T09:56:00Z</dcterms:created>
  <dcterms:modified xsi:type="dcterms:W3CDTF">2016-04-24T11:34:00Z</dcterms:modified>
</cp:coreProperties>
</file>