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Brawler" w:cs="Brawler" w:eastAsia="Brawler" w:hAnsi="Brawler"/>
          <w:b w:val="1"/>
          <w:i w:val="1"/>
          <w:sz w:val="24"/>
          <w:szCs w:val="24"/>
          <w:rtl w:val="0"/>
        </w:rPr>
        <w:t xml:space="preserve">Het leven is vurrukkulluk, Remco Campert, Noordhoff Uitgevers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b w:val="1"/>
          <w:sz w:val="24"/>
          <w:szCs w:val="24"/>
          <w:rtl w:val="0"/>
        </w:rPr>
        <w:t xml:space="preserve">Personages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i w:val="1"/>
          <w:sz w:val="24"/>
          <w:szCs w:val="24"/>
          <w:rtl w:val="0"/>
        </w:rPr>
        <w:t xml:space="preserve">Mees</w:t>
      </w:r>
      <w:r w:rsidDel="00000000" w:rsidR="00000000" w:rsidRPr="00000000">
        <w:rPr>
          <w:rFonts w:ascii="Brawler" w:cs="Brawler" w:eastAsia="Brawler" w:hAnsi="Brawler"/>
          <w:sz w:val="24"/>
          <w:szCs w:val="24"/>
          <w:rtl w:val="0"/>
        </w:rPr>
        <w:t xml:space="preserve">: Een vijfentwintig jaar oude man die samen met Boelie een huis huurt naast een park in Amsterdam. Hij is een pianist en heeft vroeger bij Billy’s Bar gewerkt nadat hij een mislukte relatie had met een getrouwde vrouw.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i w:val="1"/>
          <w:sz w:val="24"/>
          <w:szCs w:val="24"/>
          <w:rtl w:val="0"/>
        </w:rPr>
        <w:t xml:space="preserve">Boelie</w:t>
      </w:r>
      <w:r w:rsidDel="00000000" w:rsidR="00000000" w:rsidRPr="00000000">
        <w:rPr>
          <w:rFonts w:ascii="Brawler" w:cs="Brawler" w:eastAsia="Brawler" w:hAnsi="Brawler"/>
          <w:sz w:val="24"/>
          <w:szCs w:val="24"/>
          <w:rtl w:val="0"/>
        </w:rPr>
        <w:t xml:space="preserve">: Hij woont samen met Mees, en vind het leuk om gedichten te schrijven. Hij is er ook goed in omdat hij een interview had met een bekende journalist. Boelie is erg onzeker en mompelt vaak.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i w:val="1"/>
          <w:sz w:val="24"/>
          <w:szCs w:val="24"/>
          <w:rtl w:val="0"/>
        </w:rPr>
        <w:t xml:space="preserve">Panda</w:t>
      </w:r>
      <w:r w:rsidDel="00000000" w:rsidR="00000000" w:rsidRPr="00000000">
        <w:rPr>
          <w:rFonts w:ascii="Brawler" w:cs="Brawler" w:eastAsia="Brawler" w:hAnsi="Brawler"/>
          <w:sz w:val="24"/>
          <w:szCs w:val="24"/>
          <w:rtl w:val="0"/>
        </w:rPr>
        <w:t xml:space="preserve">: Een pittig vijftien jaar oud meisje die vol zit met fantasie. Ze zegt en doet waar ze zin in heeft wanneer ze dat ook wil. Je komt niet veel over haar te weten, maar wel dat ze erg veel van seks, drugs en alcohol houd.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i w:val="1"/>
          <w:sz w:val="24"/>
          <w:szCs w:val="24"/>
          <w:rtl w:val="0"/>
        </w:rPr>
        <w:t xml:space="preserve">Kees</w:t>
      </w:r>
      <w:r w:rsidDel="00000000" w:rsidR="00000000" w:rsidRPr="00000000">
        <w:rPr>
          <w:rFonts w:ascii="Brawler" w:cs="Brawler" w:eastAsia="Brawler" w:hAnsi="Brawler"/>
          <w:sz w:val="24"/>
          <w:szCs w:val="24"/>
          <w:rtl w:val="0"/>
        </w:rPr>
        <w:t xml:space="preserve">: Een oude man die Panda, Mees en Boelie door het park volgt. Hij wordt uiteindelijk ook beroofd door Panda en Mees.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i w:val="1"/>
          <w:sz w:val="24"/>
          <w:szCs w:val="24"/>
          <w:rtl w:val="0"/>
        </w:rPr>
        <w:t xml:space="preserve">Tjeerd</w:t>
      </w:r>
      <w:r w:rsidDel="00000000" w:rsidR="00000000" w:rsidRPr="00000000">
        <w:rPr>
          <w:rFonts w:ascii="Brawler" w:cs="Brawler" w:eastAsia="Brawler" w:hAnsi="Brawler"/>
          <w:sz w:val="24"/>
          <w:szCs w:val="24"/>
          <w:rtl w:val="0"/>
        </w:rPr>
        <w:t xml:space="preserve">: Is een man zonder baan die Kees in het park vind en brengt naar zijn tante Rosa, wie een oud klasgenoot is van hem. Tjeerd gebruikt veel </w:t>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lastige woorden.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Ernst-Jan: Een interviewer die getrouwd is met Etta. Hij interviewde Boelie over zijn gedichten en nam hem daarna mee naar huis om de voetbalwedstrijd te kijken.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Etta: De vrouw van Ernst-Jan. Ze is erg ongelukkig en pleegt uiteindelijk ook overspel met Boelie.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b w:val="1"/>
          <w:sz w:val="24"/>
          <w:szCs w:val="24"/>
          <w:rtl w:val="0"/>
        </w:rPr>
        <w:t xml:space="preserve">Thema</w:t>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Het thema van het boek is ‘De zin van bestaan’. De personages in dit boek denken veel na over het verleden, maar ook de toekomst. Toch vinden ze alles een beetje een teleurstelling. Daarom proberen ze er iets van te maken door seks te hebben, alcohol te drinken en drugs te gebruiken.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b w:val="1"/>
          <w:sz w:val="24"/>
          <w:szCs w:val="24"/>
          <w:rtl w:val="0"/>
        </w:rPr>
        <w:t xml:space="preserve">Motieven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i w:val="1"/>
          <w:sz w:val="24"/>
          <w:szCs w:val="24"/>
          <w:rtl w:val="0"/>
        </w:rPr>
        <w:t xml:space="preserve">Ontrouw zijn:</w:t>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De vrouw van de interviewer genaamd Ernst-Jan word verdacht van overspel. Ernst-Jan had gevraagd of Boelie wilde uitzoeken of het echt zo was. Uiteindelijk pleegt ze overspel met Boelie.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i w:val="1"/>
          <w:sz w:val="24"/>
          <w:szCs w:val="24"/>
          <w:rtl w:val="0"/>
        </w:rPr>
        <w:t xml:space="preserve">Seks:</w:t>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Voor Panda en Mees is dit erg belangrijk, wat je ook merkt als ze samen naar bed gaan en seks hebben. Vanaf dit punt kon het boek goed verdergaan.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i w:val="1"/>
          <w:sz w:val="24"/>
          <w:szCs w:val="24"/>
          <w:rtl w:val="0"/>
        </w:rPr>
        <w:t xml:space="preserve">Liefde:</w:t>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Er zijn veel relaties in dit boek, zoals Etta (de vrouw van Ernst-Jan) met Ernst-Jan en Boelie, en Panda en Mees.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b w:val="1"/>
          <w:sz w:val="24"/>
          <w:szCs w:val="24"/>
          <w:rtl w:val="0"/>
        </w:rPr>
        <w:t xml:space="preserve">Vertelstandpunt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Het meeste wordt verteld door een verteller die alles weet. Ook is er een deel waar Mees vanuit de ik-persoon vertelt.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b w:val="1"/>
          <w:sz w:val="24"/>
          <w:szCs w:val="24"/>
          <w:rtl w:val="0"/>
        </w:rPr>
        <w:t xml:space="preserve">Verteltijd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Iets minder dan 2 uur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b w:val="1"/>
          <w:sz w:val="24"/>
          <w:szCs w:val="24"/>
          <w:rtl w:val="0"/>
        </w:rPr>
        <w:t xml:space="preserve">Vertelde tijd</w:t>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Een dag. Het verhaal begint in de ochtend en eindigt ‘s nachts.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b w:val="1"/>
          <w:sz w:val="24"/>
          <w:szCs w:val="24"/>
          <w:rtl w:val="0"/>
        </w:rPr>
        <w:t xml:space="preserve">Ruimte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Alles speelt zich af in Amsterdam. Soms in het park, een terrasje, of bij mensen thuis.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b w:val="1"/>
          <w:sz w:val="24"/>
          <w:szCs w:val="24"/>
          <w:rtl w:val="0"/>
        </w:rPr>
        <w:t xml:space="preserve">Genre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Een roman met veel humor (vooral sarcastisch).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b w:val="1"/>
          <w:sz w:val="24"/>
          <w:szCs w:val="24"/>
          <w:rtl w:val="0"/>
        </w:rPr>
        <w:t xml:space="preserve">Mening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Ik vond dit wel een leuk boek om te lezen. Het is natuurlijk fictie, maar het zou wel echt kunnen zijn. Het is een redelijk oud boek maar het zou alsnog modern kunnen zijn door omdat het meeste wat in het boek gebeurt, ook nog nu kan gebeuren. Zelf vind ik vooral grappig dat ze een paar woorden hebben gespeld zoals je het ook uitspreekt, zoals Mary-you-anna (marihuana) en vurrukkulluk (verrukkelijk).</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rawler">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rawler-regular.ttf"/></Relationships>
</file>