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75" w:rsidRPr="007D0D43" w:rsidRDefault="004846C9">
      <w:pPr>
        <w:rPr>
          <w:b/>
          <w:sz w:val="36"/>
        </w:rPr>
      </w:pPr>
      <w:r w:rsidRPr="007D0D43">
        <w:rPr>
          <w:b/>
          <w:sz w:val="36"/>
        </w:rPr>
        <w:t>Samenvatting AK H3 Paragraaf 2, 3 &amp; 4</w:t>
      </w:r>
    </w:p>
    <w:p w:rsidR="004846C9" w:rsidRPr="004846C9" w:rsidRDefault="004846C9">
      <w:pPr>
        <w:rPr>
          <w:sz w:val="28"/>
          <w:u w:val="single"/>
        </w:rPr>
      </w:pPr>
      <w:r w:rsidRPr="004846C9">
        <w:rPr>
          <w:sz w:val="28"/>
          <w:u w:val="single"/>
        </w:rPr>
        <w:t>De 4 kenmerken van een stad:</w:t>
      </w:r>
    </w:p>
    <w:p w:rsidR="004846C9" w:rsidRDefault="004846C9" w:rsidP="004846C9">
      <w:pPr>
        <w:ind w:left="708"/>
        <w:rPr>
          <w:sz w:val="28"/>
        </w:rPr>
      </w:pPr>
      <w:r w:rsidRPr="004846C9">
        <w:rPr>
          <w:sz w:val="28"/>
        </w:rPr>
        <w:t>●</w:t>
      </w:r>
      <w:r>
        <w:rPr>
          <w:sz w:val="28"/>
        </w:rPr>
        <w:t xml:space="preserve"> </w:t>
      </w:r>
      <w:r w:rsidRPr="004846C9">
        <w:rPr>
          <w:sz w:val="28"/>
        </w:rPr>
        <w:t>een bepaalde, per land verschillende, omvang</w:t>
      </w:r>
      <w:r w:rsidRPr="004846C9">
        <w:rPr>
          <w:sz w:val="28"/>
        </w:rPr>
        <w:br/>
        <w:t>●</w:t>
      </w:r>
      <w:r>
        <w:rPr>
          <w:sz w:val="28"/>
        </w:rPr>
        <w:t xml:space="preserve"> </w:t>
      </w:r>
      <w:r w:rsidRPr="004846C9">
        <w:rPr>
          <w:sz w:val="28"/>
        </w:rPr>
        <w:t>een hoge bebouwingsdichtheid in vergelijking met het omringde gebied</w:t>
      </w:r>
      <w:r w:rsidRPr="004846C9">
        <w:rPr>
          <w:sz w:val="28"/>
        </w:rPr>
        <w:br/>
        <w:t>●</w:t>
      </w:r>
      <w:r>
        <w:rPr>
          <w:sz w:val="28"/>
        </w:rPr>
        <w:t xml:space="preserve"> </w:t>
      </w:r>
      <w:r w:rsidRPr="004846C9">
        <w:rPr>
          <w:sz w:val="28"/>
        </w:rPr>
        <w:t>een beroepsbevolking die vrijwel uitsluitend werkt in de secundaire en tertiaire sector</w:t>
      </w:r>
      <w:r w:rsidRPr="004846C9">
        <w:rPr>
          <w:sz w:val="28"/>
        </w:rPr>
        <w:br/>
        <w:t>●</w:t>
      </w:r>
      <w:r>
        <w:rPr>
          <w:sz w:val="28"/>
        </w:rPr>
        <w:t xml:space="preserve"> </w:t>
      </w:r>
      <w:r w:rsidRPr="004846C9">
        <w:rPr>
          <w:sz w:val="28"/>
        </w:rPr>
        <w:t>een groot aantal functies voor het gebied rond de stad</w:t>
      </w:r>
    </w:p>
    <w:p w:rsidR="004846C9" w:rsidRDefault="004846C9" w:rsidP="004846C9">
      <w:pPr>
        <w:rPr>
          <w:sz w:val="28"/>
        </w:rPr>
      </w:pPr>
      <w:r>
        <w:rPr>
          <w:sz w:val="28"/>
        </w:rPr>
        <w:t>Er zijn 3 soorten grote steden: megasteden, wereldsteden en hoofdsteden.</w:t>
      </w:r>
    </w:p>
    <w:p w:rsidR="004846C9" w:rsidRDefault="004846C9" w:rsidP="004846C9">
      <w:pPr>
        <w:ind w:left="708"/>
        <w:rPr>
          <w:sz w:val="28"/>
        </w:rPr>
      </w:pPr>
      <w:r w:rsidRPr="004846C9">
        <w:rPr>
          <w:b/>
          <w:sz w:val="28"/>
        </w:rPr>
        <w:t>Megastad</w:t>
      </w:r>
      <w:r>
        <w:rPr>
          <w:sz w:val="28"/>
        </w:rPr>
        <w:t>: meer dan 10 miljoen inwoners</w:t>
      </w:r>
      <w:r>
        <w:rPr>
          <w:sz w:val="28"/>
        </w:rPr>
        <w:br/>
      </w:r>
      <w:r w:rsidRPr="004846C9">
        <w:rPr>
          <w:b/>
          <w:sz w:val="28"/>
        </w:rPr>
        <w:t>Wereldstad</w:t>
      </w:r>
      <w:r>
        <w:rPr>
          <w:sz w:val="28"/>
        </w:rPr>
        <w:t>: belangrijk voor een deel van de wereld, op het gebied van economie, cultuur en politiek</w:t>
      </w:r>
      <w:r>
        <w:rPr>
          <w:sz w:val="28"/>
        </w:rPr>
        <w:br/>
      </w:r>
      <w:r w:rsidRPr="004846C9">
        <w:rPr>
          <w:b/>
          <w:sz w:val="28"/>
        </w:rPr>
        <w:t>Hoofdstad</w:t>
      </w:r>
      <w:r>
        <w:rPr>
          <w:sz w:val="28"/>
        </w:rPr>
        <w:t>: de belangrijkste stad van een land</w:t>
      </w:r>
    </w:p>
    <w:p w:rsidR="007D0D43" w:rsidRDefault="007D0D43" w:rsidP="004846C9">
      <w:pPr>
        <w:rPr>
          <w:sz w:val="28"/>
        </w:rPr>
      </w:pPr>
    </w:p>
    <w:p w:rsidR="007D0D43" w:rsidRPr="007D0D43" w:rsidRDefault="007D0D43" w:rsidP="004846C9">
      <w:pPr>
        <w:rPr>
          <w:b/>
          <w:sz w:val="36"/>
        </w:rPr>
      </w:pPr>
      <w:r w:rsidRPr="007D0D43">
        <w:rPr>
          <w:b/>
          <w:sz w:val="36"/>
        </w:rPr>
        <w:t>Begrippen</w:t>
      </w:r>
    </w:p>
    <w:p w:rsidR="004846C9" w:rsidRDefault="004846C9" w:rsidP="004846C9">
      <w:pPr>
        <w:rPr>
          <w:sz w:val="28"/>
        </w:rPr>
      </w:pPr>
      <w:r>
        <w:rPr>
          <w:sz w:val="28"/>
        </w:rPr>
        <w:t xml:space="preserve">In de rijke landen zijn er meestal meerdere grote steden verspreid over het land. De steden zijn op veel  manieren met elkaar verbonden, en vormen zo een </w:t>
      </w:r>
      <w:r>
        <w:rPr>
          <w:b/>
          <w:sz w:val="28"/>
        </w:rPr>
        <w:t>stedelijk netwerk</w:t>
      </w:r>
      <w:r>
        <w:rPr>
          <w:sz w:val="28"/>
        </w:rPr>
        <w:t xml:space="preserve">. </w:t>
      </w:r>
    </w:p>
    <w:p w:rsidR="007D0D43" w:rsidRDefault="007D0D43" w:rsidP="004846C9">
      <w:pPr>
        <w:rPr>
          <w:sz w:val="28"/>
        </w:rPr>
      </w:pPr>
      <w:r>
        <w:rPr>
          <w:sz w:val="28"/>
        </w:rPr>
        <w:t xml:space="preserve">In veel ontwikkelingslanden heb je vaak 1 megastad: een </w:t>
      </w:r>
      <w:r w:rsidRPr="007D0D43">
        <w:rPr>
          <w:b/>
          <w:sz w:val="28"/>
        </w:rPr>
        <w:t>primate city</w:t>
      </w:r>
      <w:r>
        <w:rPr>
          <w:sz w:val="28"/>
        </w:rPr>
        <w:t>. De tweede stad van het land is dan vele malen kleiner. Bijvoorbeeld: de hoofdstad van Thailand (Bangkok) telt ruim 8 miljoen inwoners, de tweede stad van het land slechts 500 000. De primate city heeft vaak een kustligging.</w:t>
      </w:r>
    </w:p>
    <w:p w:rsidR="007D0D43" w:rsidRDefault="007D0D43" w:rsidP="004846C9">
      <w:pPr>
        <w:rPr>
          <w:sz w:val="28"/>
        </w:rPr>
      </w:pPr>
      <w:r>
        <w:rPr>
          <w:sz w:val="28"/>
        </w:rPr>
        <w:t xml:space="preserve">De </w:t>
      </w:r>
      <w:r>
        <w:rPr>
          <w:b/>
          <w:sz w:val="28"/>
        </w:rPr>
        <w:t>site</w:t>
      </w:r>
      <w:r>
        <w:rPr>
          <w:sz w:val="28"/>
        </w:rPr>
        <w:t xml:space="preserve"> is de kenmerken van het gebied waarin een stad ligt. Steden liggen vaak in vlakke, vruchtbare gebieden; op kruispunten van handelswegen, langs rivieren, aan de kust of bij de vindplaats van grondstoffen. Neem bijvoorbeeld Parijs, die ligt aan een rivier, in een vruchtbaar, vlak gebied.</w:t>
      </w:r>
    </w:p>
    <w:p w:rsidR="007D0D43" w:rsidRDefault="007D0D43" w:rsidP="004846C9">
      <w:pPr>
        <w:rPr>
          <w:sz w:val="28"/>
        </w:rPr>
      </w:pPr>
      <w:r>
        <w:rPr>
          <w:sz w:val="28"/>
        </w:rPr>
        <w:t xml:space="preserve">Kenmerken van de ligging van een plaats ten opzichte van andere plaatsen heet de </w:t>
      </w:r>
      <w:r>
        <w:rPr>
          <w:b/>
          <w:sz w:val="28"/>
        </w:rPr>
        <w:t>situation</w:t>
      </w:r>
      <w:r>
        <w:rPr>
          <w:sz w:val="28"/>
        </w:rPr>
        <w:t>. Bijvoorbeeld Parijs, ligt gunstig, midden in het land en met prima verbindingen naar andere steden.</w:t>
      </w:r>
    </w:p>
    <w:p w:rsidR="007D0D43" w:rsidRDefault="007D0D43" w:rsidP="004846C9">
      <w:pPr>
        <w:rPr>
          <w:sz w:val="28"/>
        </w:rPr>
      </w:pPr>
      <w:r>
        <w:rPr>
          <w:sz w:val="28"/>
        </w:rPr>
        <w:lastRenderedPageBreak/>
        <w:t xml:space="preserve">Een </w:t>
      </w:r>
      <w:r>
        <w:rPr>
          <w:b/>
          <w:sz w:val="28"/>
        </w:rPr>
        <w:t>koloniale dubbelstad</w:t>
      </w:r>
      <w:r>
        <w:rPr>
          <w:sz w:val="28"/>
        </w:rPr>
        <w:t xml:space="preserve"> is een stad die bestaat uit een westers en een niet-westers stadsdeel. Loop je in kleine kronkelige straatjes, dan zit je in het niet</w:t>
      </w:r>
      <w:r w:rsidRPr="007D0D43">
        <w:rPr>
          <w:i/>
          <w:sz w:val="28"/>
        </w:rPr>
        <w:t>-westerse deel</w:t>
      </w:r>
      <w:r>
        <w:rPr>
          <w:sz w:val="28"/>
        </w:rPr>
        <w:t xml:space="preserve">, loop je door brede rechte straten, dan ben je in het </w:t>
      </w:r>
      <w:r w:rsidRPr="007D0D43">
        <w:rPr>
          <w:i/>
          <w:sz w:val="28"/>
        </w:rPr>
        <w:t>westerse deel</w:t>
      </w:r>
      <w:r>
        <w:rPr>
          <w:sz w:val="28"/>
        </w:rPr>
        <w:t>. Dat deel is gebouwd door de Europeanen toen het land een kolonie werd.</w:t>
      </w:r>
    </w:p>
    <w:p w:rsidR="007D0D43" w:rsidRDefault="000B4E26" w:rsidP="004846C9">
      <w:pPr>
        <w:rPr>
          <w:sz w:val="28"/>
        </w:rPr>
      </w:pPr>
      <w:r>
        <w:rPr>
          <w:sz w:val="28"/>
        </w:rPr>
        <w:t xml:space="preserve">Aan de </w:t>
      </w:r>
      <w:r>
        <w:rPr>
          <w:b/>
          <w:sz w:val="28"/>
        </w:rPr>
        <w:t>verstedelijkingsgraad</w:t>
      </w:r>
      <w:r>
        <w:rPr>
          <w:sz w:val="28"/>
        </w:rPr>
        <w:t xml:space="preserve"> kun je zien welk percentage van de b</w:t>
      </w:r>
      <w:r w:rsidR="00ED31F1">
        <w:rPr>
          <w:sz w:val="28"/>
        </w:rPr>
        <w:t>evolking in steden woont.</w:t>
      </w:r>
    </w:p>
    <w:p w:rsidR="00ED31F1" w:rsidRDefault="00ED31F1" w:rsidP="004846C9">
      <w:pPr>
        <w:rPr>
          <w:sz w:val="28"/>
        </w:rPr>
      </w:pPr>
      <w:r>
        <w:rPr>
          <w:sz w:val="28"/>
        </w:rPr>
        <w:t xml:space="preserve">De afgelopen 50 jaar zijn vanuit veel grote steden veel mensen en bedrijven verhuisd naar de plaatsen rond de stad. Dat heet </w:t>
      </w:r>
      <w:r>
        <w:rPr>
          <w:b/>
          <w:sz w:val="28"/>
        </w:rPr>
        <w:t>suburbanisatie</w:t>
      </w:r>
      <w:r>
        <w:rPr>
          <w:sz w:val="28"/>
        </w:rPr>
        <w:t>.</w:t>
      </w:r>
    </w:p>
    <w:p w:rsidR="00ED31F1" w:rsidRDefault="00ED31F1" w:rsidP="004846C9">
      <w:pPr>
        <w:rPr>
          <w:sz w:val="28"/>
        </w:rPr>
      </w:pPr>
      <w:r>
        <w:rPr>
          <w:sz w:val="28"/>
        </w:rPr>
        <w:t xml:space="preserve">In ontwikkelingslanden trekken sinds 1970 miljoenen mensen van het platte land naar de stad. Dat heet </w:t>
      </w:r>
      <w:r>
        <w:rPr>
          <w:b/>
          <w:sz w:val="28"/>
        </w:rPr>
        <w:t>verstedelijking</w:t>
      </w:r>
      <w:r>
        <w:rPr>
          <w:sz w:val="28"/>
        </w:rPr>
        <w:t xml:space="preserve">. </w:t>
      </w:r>
    </w:p>
    <w:p w:rsidR="00ED31F1" w:rsidRDefault="00971AF3" w:rsidP="004846C9">
      <w:pPr>
        <w:rPr>
          <w:sz w:val="28"/>
        </w:rPr>
      </w:pPr>
      <w:r>
        <w:rPr>
          <w:sz w:val="28"/>
        </w:rPr>
        <w:t xml:space="preserve">Aan de buitenkant van de Amerikaanse stad liggen ruim opgezette woonwijken met laagbouw: de </w:t>
      </w:r>
      <w:r>
        <w:rPr>
          <w:b/>
          <w:sz w:val="28"/>
        </w:rPr>
        <w:t>suburbs</w:t>
      </w:r>
      <w:r>
        <w:rPr>
          <w:sz w:val="28"/>
        </w:rPr>
        <w:t>. Hier wonen mensen met een hoog inkomen.</w:t>
      </w:r>
    </w:p>
    <w:p w:rsidR="00971AF3" w:rsidRDefault="00971AF3" w:rsidP="004846C9">
      <w:pPr>
        <w:rPr>
          <w:sz w:val="28"/>
        </w:rPr>
      </w:pPr>
      <w:r>
        <w:rPr>
          <w:sz w:val="28"/>
        </w:rPr>
        <w:t>Het centrum (</w:t>
      </w:r>
      <w:r>
        <w:rPr>
          <w:b/>
          <w:sz w:val="28"/>
        </w:rPr>
        <w:t>CBD</w:t>
      </w:r>
      <w:r>
        <w:rPr>
          <w:sz w:val="28"/>
        </w:rPr>
        <w:t>) kondigt zich met zijn hoogbouw al van verre aan. Dit is tegenwoordig het zakencentrum, met chique winkels, uitgaansgelegenheden, maar vooral kantoren.</w:t>
      </w:r>
    </w:p>
    <w:p w:rsidR="00971AF3" w:rsidRDefault="00971AF3" w:rsidP="004846C9">
      <w:pPr>
        <w:rPr>
          <w:sz w:val="28"/>
        </w:rPr>
      </w:pPr>
      <w:r>
        <w:rPr>
          <w:sz w:val="28"/>
        </w:rPr>
        <w:t xml:space="preserve">Afrikaanse en Aziatische landen kennen een hoog </w:t>
      </w:r>
      <w:r>
        <w:rPr>
          <w:b/>
          <w:sz w:val="28"/>
        </w:rPr>
        <w:t>verstedelijkingstempo</w:t>
      </w:r>
      <w:r>
        <w:rPr>
          <w:sz w:val="28"/>
        </w:rPr>
        <w:t>. Dat wil zeggen dat de stedelijke bevolking snel toeneemt. Het gevolg daarvan is dat een groot deel van de bevolking in sloppenwijken woont.</w:t>
      </w:r>
    </w:p>
    <w:p w:rsidR="00971AF3" w:rsidRPr="00971AF3" w:rsidRDefault="00971AF3" w:rsidP="004846C9">
      <w:pPr>
        <w:rPr>
          <w:sz w:val="28"/>
        </w:rPr>
      </w:pPr>
    </w:p>
    <w:sectPr w:rsidR="00971AF3" w:rsidRPr="00971AF3" w:rsidSect="0035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4BA0"/>
    <w:multiLevelType w:val="hybridMultilevel"/>
    <w:tmpl w:val="18EEE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F263E"/>
    <w:multiLevelType w:val="hybridMultilevel"/>
    <w:tmpl w:val="8AA8B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81E0E"/>
    <w:multiLevelType w:val="hybridMultilevel"/>
    <w:tmpl w:val="539E3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30319"/>
    <w:multiLevelType w:val="hybridMultilevel"/>
    <w:tmpl w:val="2EF03CD6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6C9"/>
    <w:rsid w:val="000B4E26"/>
    <w:rsid w:val="00353A85"/>
    <w:rsid w:val="004846C9"/>
    <w:rsid w:val="006D0620"/>
    <w:rsid w:val="007D0D43"/>
    <w:rsid w:val="00971AF3"/>
    <w:rsid w:val="00ED31F1"/>
    <w:rsid w:val="00F4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A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4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2016-04-11T11:20:00Z</dcterms:created>
  <dcterms:modified xsi:type="dcterms:W3CDTF">2016-04-11T11:49:00Z</dcterms:modified>
</cp:coreProperties>
</file>