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DE619" w14:textId="77777777" w:rsidR="00A96089" w:rsidRPr="00657CBF" w:rsidRDefault="00A96089">
      <w:pPr>
        <w:rPr>
          <w:b/>
          <w:sz w:val="36"/>
          <w:szCs w:val="36"/>
        </w:rPr>
      </w:pPr>
      <w:r w:rsidRPr="00657CBF">
        <w:rPr>
          <w:b/>
          <w:sz w:val="36"/>
          <w:szCs w:val="36"/>
        </w:rPr>
        <w:t>Practicum ‘E</w:t>
      </w:r>
      <w:r w:rsidR="00657CBF">
        <w:rPr>
          <w:b/>
          <w:sz w:val="36"/>
          <w:szCs w:val="36"/>
        </w:rPr>
        <w:t xml:space="preserve">en karretje op een helling’  </w:t>
      </w:r>
    </w:p>
    <w:p w14:paraId="31FDE61A" w14:textId="77777777" w:rsidR="00E13AEC" w:rsidRPr="00657CBF" w:rsidRDefault="00D46EA6">
      <w:pPr>
        <w:rPr>
          <w:sz w:val="20"/>
          <w:szCs w:val="20"/>
        </w:rPr>
      </w:pPr>
      <w:r w:rsidRPr="00657CBF">
        <w:rPr>
          <w:b/>
          <w:sz w:val="24"/>
          <w:szCs w:val="20"/>
        </w:rPr>
        <w:t>Inleiding:</w:t>
      </w:r>
      <w:r w:rsidRPr="00657CBF">
        <w:rPr>
          <w:sz w:val="20"/>
          <w:szCs w:val="20"/>
        </w:rPr>
        <w:br/>
      </w:r>
      <w:r w:rsidRPr="00657CBF">
        <w:t>Een karretje rijdt over een helling naar beneden. De versnelling wordt in eerste instantie veroorzaakt door de component van de zwaartekracht langs de helling. De versnelling wordt echter ook beïnvloed door wrijvingskrachten die op het karretje werken. De invloed van deze wrijvingskrachten gaan we onderzoeken.</w:t>
      </w:r>
      <w:r w:rsidR="007D43E7" w:rsidRPr="00657CBF">
        <w:rPr>
          <w:sz w:val="20"/>
          <w:szCs w:val="20"/>
        </w:rPr>
        <w:br/>
      </w:r>
    </w:p>
    <w:p w14:paraId="31FDE61B" w14:textId="77777777" w:rsidR="00D46EA6" w:rsidRPr="00657CBF" w:rsidRDefault="00D46EA6">
      <w:pPr>
        <w:rPr>
          <w:sz w:val="20"/>
          <w:szCs w:val="20"/>
        </w:rPr>
      </w:pPr>
      <w:r w:rsidRPr="00657CBF">
        <w:rPr>
          <w:b/>
          <w:sz w:val="24"/>
          <w:szCs w:val="20"/>
        </w:rPr>
        <w:t>Onderzoeksvraag:</w:t>
      </w:r>
      <w:r w:rsidRPr="00657CBF">
        <w:rPr>
          <w:b/>
          <w:sz w:val="20"/>
          <w:szCs w:val="20"/>
        </w:rPr>
        <w:br/>
      </w:r>
      <w:r w:rsidR="00C135C9">
        <w:t>Hoe groot is de wrijvingskracht op een</w:t>
      </w:r>
      <w:r w:rsidR="00DE070D">
        <w:t xml:space="preserve"> karretje</w:t>
      </w:r>
      <w:r w:rsidR="00C135C9">
        <w:t xml:space="preserve"> dat van een helling naar beneden rijdt?</w:t>
      </w:r>
      <w:r w:rsidR="007D43E7" w:rsidRPr="00657CBF">
        <w:rPr>
          <w:sz w:val="20"/>
          <w:szCs w:val="20"/>
        </w:rPr>
        <w:br/>
      </w:r>
    </w:p>
    <w:p w14:paraId="31FDE61C" w14:textId="77777777" w:rsidR="00D46EA6" w:rsidRPr="00657CBF" w:rsidRDefault="00D46EA6">
      <w:pPr>
        <w:rPr>
          <w:rFonts w:eastAsia="Times New Roman"/>
          <w:sz w:val="20"/>
          <w:szCs w:val="20"/>
        </w:rPr>
      </w:pPr>
      <w:r w:rsidRPr="00657CBF">
        <w:rPr>
          <w:b/>
          <w:sz w:val="24"/>
          <w:szCs w:val="20"/>
        </w:rPr>
        <w:t>Toelichting:</w:t>
      </w:r>
      <w:r w:rsidRPr="00657CBF">
        <w:rPr>
          <w:b/>
          <w:sz w:val="20"/>
          <w:szCs w:val="20"/>
        </w:rPr>
        <w:br/>
      </w:r>
      <w:r w:rsidRPr="00657CBF">
        <w:t>Je plaatst een karretje op een helling waarvan je de hellingshoek instelt op een bepaalde waarde. Je bevestigt aan de helling een tikker en aan het karretje een tikkertape. Nadat je de tikker aangezet hebt, laat je het karretje naar beneden rijden.</w:t>
      </w:r>
      <w:r w:rsidRPr="00657CBF">
        <w:br/>
        <w:t>Uit het stippenpatroon op de tikkertape bepaal je de versnelling die het karretje ondervond. Deze versnelling is v</w:t>
      </w:r>
      <w:r w:rsidR="004F65B3">
        <w:t>eroorzaakt door de som</w:t>
      </w:r>
      <w:r w:rsidRPr="00657CBF">
        <w:t>kracht lan</w:t>
      </w:r>
      <w:r w:rsidR="004F65B3">
        <w:t>gs de helling. Deze som</w:t>
      </w:r>
      <w:r w:rsidRPr="00657CBF">
        <w:t xml:space="preserve">kracht kun je berekenen met  </w:t>
      </w:r>
      <m:oMath>
        <m:sSub>
          <m:sSubPr>
            <m:ctrlPr>
              <w:rPr>
                <w:rFonts w:ascii="Cambria Math" w:hAnsi="Calibri"/>
                <w:i/>
                <w:sz w:val="28"/>
                <w:szCs w:val="28"/>
              </w:rPr>
            </m:ctrlPr>
          </m:sSubPr>
          <m:e>
            <m:r>
              <w:rPr>
                <w:rFonts w:ascii="Cambria Math" w:hAnsi="Cambria Math"/>
                <w:sz w:val="28"/>
                <w:szCs w:val="28"/>
              </w:rPr>
              <m:t>F</m:t>
            </m:r>
          </m:e>
          <m:sub>
            <m:r>
              <w:rPr>
                <w:rFonts w:ascii="Cambria Math" w:hAnsi="Cambria Math"/>
                <w:sz w:val="28"/>
                <w:szCs w:val="28"/>
              </w:rPr>
              <m:t>res</m:t>
            </m:r>
          </m:sub>
        </m:sSub>
        <m:r>
          <w:rPr>
            <w:rFonts w:ascii="Cambria Math" w:hAnsi="Calibri"/>
            <w:sz w:val="28"/>
            <w:szCs w:val="28"/>
          </w:rPr>
          <m:t>=</m:t>
        </m:r>
        <m:r>
          <w:rPr>
            <w:rFonts w:ascii="Cambria Math" w:hAnsi="Cambria Math"/>
            <w:sz w:val="28"/>
            <w:szCs w:val="28"/>
          </w:rPr>
          <m:t>m</m:t>
        </m:r>
        <m:r>
          <w:rPr>
            <w:rFonts w:ascii="Calibri" w:hAnsi="Calibri"/>
            <w:sz w:val="28"/>
            <w:szCs w:val="28"/>
          </w:rPr>
          <m:t>∙</m:t>
        </m:r>
        <m:r>
          <w:rPr>
            <w:rFonts w:ascii="Cambria Math" w:hAnsi="Cambria Math"/>
            <w:sz w:val="28"/>
            <w:szCs w:val="28"/>
          </w:rPr>
          <m:t>a</m:t>
        </m:r>
      </m:oMath>
      <w:r w:rsidR="007D43E7" w:rsidRPr="00657CBF">
        <w:rPr>
          <w:rFonts w:eastAsia="Times New Roman"/>
          <w:sz w:val="20"/>
          <w:szCs w:val="20"/>
        </w:rPr>
        <w:br/>
      </w:r>
    </w:p>
    <w:p w14:paraId="31FDE61D" w14:textId="77777777" w:rsidR="00D46EA6" w:rsidRPr="00657CBF" w:rsidRDefault="00D46EA6">
      <w:pPr>
        <w:rPr>
          <w:rFonts w:eastAsia="Times New Roman"/>
          <w:b/>
          <w:sz w:val="20"/>
          <w:szCs w:val="20"/>
        </w:rPr>
      </w:pPr>
      <w:r w:rsidRPr="00657CBF">
        <w:rPr>
          <w:rFonts w:eastAsia="Times New Roman"/>
          <w:b/>
          <w:sz w:val="24"/>
          <w:szCs w:val="20"/>
        </w:rPr>
        <w:t>Opstelling:</w:t>
      </w:r>
      <w:r w:rsidR="00A96089" w:rsidRPr="00657CBF">
        <w:rPr>
          <w:rFonts w:eastAsia="Times New Roman"/>
          <w:b/>
          <w:sz w:val="20"/>
          <w:szCs w:val="20"/>
        </w:rPr>
        <w:br/>
      </w:r>
      <w:r w:rsidR="000A3835">
        <w:rPr>
          <w:noProof/>
          <w:lang w:eastAsia="nl-NL"/>
        </w:rPr>
        <w:drawing>
          <wp:inline distT="0" distB="0" distL="0" distR="0" wp14:anchorId="31FDE69D" wp14:editId="31FDE69E">
            <wp:extent cx="5534025" cy="1476375"/>
            <wp:effectExtent l="19050" t="0" r="9525" b="0"/>
            <wp:docPr id="3" name="Afbeelding 1" descr="sn_kh04_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n_kh04_033"/>
                    <pic:cNvPicPr>
                      <a:picLocks noChangeAspect="1" noChangeArrowheads="1"/>
                    </pic:cNvPicPr>
                  </pic:nvPicPr>
                  <pic:blipFill>
                    <a:blip r:embed="rId7" cstate="print"/>
                    <a:srcRect l="299" r="598"/>
                    <a:stretch>
                      <a:fillRect/>
                    </a:stretch>
                  </pic:blipFill>
                  <pic:spPr bwMode="auto">
                    <a:xfrm>
                      <a:off x="0" y="0"/>
                      <a:ext cx="5534025" cy="1476375"/>
                    </a:xfrm>
                    <a:prstGeom prst="rect">
                      <a:avLst/>
                    </a:prstGeom>
                    <a:noFill/>
                    <a:ln w="9525">
                      <a:noFill/>
                      <a:miter lim="800000"/>
                      <a:headEnd/>
                      <a:tailEnd/>
                    </a:ln>
                  </pic:spPr>
                </pic:pic>
              </a:graphicData>
            </a:graphic>
          </wp:inline>
        </w:drawing>
      </w:r>
      <w:r w:rsidR="00554B91" w:rsidRPr="00657CBF">
        <w:rPr>
          <w:rFonts w:eastAsia="Times New Roman"/>
          <w:b/>
          <w:sz w:val="20"/>
          <w:szCs w:val="20"/>
        </w:rPr>
        <w:br/>
        <w:t>Figuur 1: De opstelling</w:t>
      </w:r>
      <w:r w:rsidR="007D43E7" w:rsidRPr="00657CBF">
        <w:rPr>
          <w:rFonts w:eastAsia="Times New Roman"/>
          <w:b/>
          <w:sz w:val="20"/>
          <w:szCs w:val="20"/>
        </w:rPr>
        <w:br/>
      </w:r>
    </w:p>
    <w:p w14:paraId="31FDE61F" w14:textId="77777777" w:rsidR="00205ADC" w:rsidRDefault="00205ADC">
      <w:pPr>
        <w:spacing w:after="0" w:line="240" w:lineRule="auto"/>
        <w:rPr>
          <w:b/>
          <w:sz w:val="24"/>
          <w:szCs w:val="20"/>
        </w:rPr>
      </w:pPr>
      <w:bookmarkStart w:id="0" w:name="_GoBack"/>
      <w:bookmarkEnd w:id="0"/>
      <w:r>
        <w:rPr>
          <w:b/>
          <w:sz w:val="24"/>
          <w:szCs w:val="20"/>
        </w:rPr>
        <w:br w:type="page"/>
      </w:r>
    </w:p>
    <w:p w14:paraId="31FDE620" w14:textId="77777777" w:rsidR="002823D8" w:rsidRDefault="00314D41" w:rsidP="00D46EA6">
      <w:r>
        <w:rPr>
          <w:b/>
          <w:noProof/>
          <w:sz w:val="24"/>
          <w:szCs w:val="20"/>
          <w:lang w:eastAsia="nl-NL"/>
        </w:rPr>
        <w:lastRenderedPageBreak/>
        <w:pict w14:anchorId="31FDE6A0">
          <v:shapetype id="_x0000_t202" coordsize="21600,21600" o:spt="202" path="m,l,21600r21600,l21600,xe">
            <v:stroke joinstyle="miter"/>
            <v:path gradientshapeok="t" o:connecttype="rect"/>
          </v:shapetype>
          <v:shape id="Text Box 2" o:spid="_x0000_s1026" type="#_x0000_t202" style="position:absolute;margin-left:238.6pt;margin-top:289.7pt;width:20.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aqtQIAALg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" filled="f" stroked="f">
            <v:textbox>
              <w:txbxContent>
                <w:p w14:paraId="31FDE6A7" w14:textId="77777777" w:rsidR="001A1FCE" w:rsidRPr="007D43E7" w:rsidRDefault="001A1FCE">
                  <w:pPr>
                    <w:rPr>
                      <w:rFonts w:ascii="Calibri" w:hAnsi="Calibri"/>
                      <w:sz w:val="20"/>
                      <w:szCs w:val="20"/>
                      <w:lang w:val="en-US"/>
                    </w:rPr>
                  </w:pPr>
                  <w:r w:rsidRPr="007D43E7">
                    <w:rPr>
                      <w:rFonts w:ascii="Calibri" w:hAnsi="Calibri"/>
                      <w:sz w:val="20"/>
                      <w:szCs w:val="20"/>
                      <w:lang w:val="en-US"/>
                    </w:rPr>
                    <w:t>^</w:t>
                  </w:r>
                </w:p>
              </w:txbxContent>
            </v:textbox>
          </v:shape>
        </w:pict>
      </w:r>
      <w:r w:rsidR="00D46EA6" w:rsidRPr="00657CBF">
        <w:rPr>
          <w:b/>
          <w:sz w:val="24"/>
          <w:szCs w:val="20"/>
        </w:rPr>
        <w:t>Uitvoering van de proef:</w:t>
      </w:r>
      <w:r w:rsidR="00D46EA6" w:rsidRPr="00657CBF">
        <w:rPr>
          <w:b/>
          <w:sz w:val="20"/>
          <w:szCs w:val="20"/>
        </w:rPr>
        <w:br/>
      </w:r>
      <w:r w:rsidR="0047586B" w:rsidRPr="00657CBF">
        <w:t>a</w:t>
      </w:r>
      <w:r w:rsidR="00D46EA6" w:rsidRPr="00657CBF">
        <w:t>)</w:t>
      </w:r>
      <w:r w:rsidR="00D46EA6" w:rsidRPr="00657CBF">
        <w:tab/>
        <w:t>Bouw de bovenstaande opst</w:t>
      </w:r>
      <w:r w:rsidR="00C135C9">
        <w:t xml:space="preserve">elling en stel de hellingshoek </w:t>
      </w:r>
      <w:r w:rsidR="00D46EA6" w:rsidRPr="00C135C9">
        <w:rPr>
          <w:rFonts w:ascii="Arial" w:hAnsi="Arial" w:cs="Arial"/>
        </w:rPr>
        <w:t>α</w:t>
      </w:r>
      <w:r w:rsidR="00D46EA6" w:rsidRPr="00657CBF">
        <w:t xml:space="preserve"> in op </w:t>
      </w:r>
      <w:r w:rsidR="00C135C9">
        <w:t>30</w:t>
      </w:r>
      <w:r w:rsidR="00D46EA6" w:rsidRPr="00657CBF">
        <w:t>°.</w:t>
      </w:r>
    </w:p>
    <w:p w14:paraId="31FDE621" w14:textId="77777777" w:rsidR="002823D8" w:rsidRPr="002823D8" w:rsidRDefault="002823D8" w:rsidP="002823D8">
      <w:pPr>
        <w:pStyle w:val="Geenafstand"/>
        <w:numPr>
          <w:ilvl w:val="0"/>
          <w:numId w:val="2"/>
        </w:numPr>
        <w:ind w:left="0" w:firstLine="0"/>
        <w:rPr>
          <w:b/>
        </w:rPr>
      </w:pPr>
      <w:r w:rsidRPr="002823D8">
        <w:t>Bevestig een veerunster aan de kar en houd deze evenwijdig aan de</w:t>
      </w:r>
    </w:p>
    <w:p w14:paraId="31FDE622" w14:textId="77777777" w:rsidR="002823D8" w:rsidRDefault="002823D8" w:rsidP="002823D8">
      <w:pPr>
        <w:pStyle w:val="Geenafstand"/>
        <w:ind w:left="708"/>
      </w:pPr>
      <w:r w:rsidRPr="002823D8">
        <w:t xml:space="preserve">helling, zodat de kar niet naar beneden rolt. Lees de kracht </w:t>
      </w:r>
      <w:r w:rsidRPr="007B3EB7">
        <w:rPr>
          <w:i/>
        </w:rPr>
        <w:t>evenwijdig aan</w:t>
      </w:r>
      <w:r w:rsidRPr="002823D8">
        <w:t xml:space="preserve"> de helling af van deze veerunster.</w:t>
      </w:r>
    </w:p>
    <w:p w14:paraId="4149723F" w14:textId="77777777" w:rsidR="006C32F0" w:rsidRDefault="006C32F0" w:rsidP="002823D8">
      <w:pPr>
        <w:pStyle w:val="Geenafstand"/>
        <w:ind w:left="708"/>
      </w:pPr>
    </w:p>
    <w:p w14:paraId="044D73DC" w14:textId="77777777" w:rsidR="006C32F0" w:rsidRDefault="002823D8" w:rsidP="006C32F0">
      <w:pPr>
        <w:pStyle w:val="Geenafstand"/>
        <w:numPr>
          <w:ilvl w:val="0"/>
          <w:numId w:val="2"/>
        </w:numPr>
        <w:ind w:left="0" w:firstLine="0"/>
        <w:rPr>
          <w:b/>
          <w:sz w:val="24"/>
          <w:szCs w:val="20"/>
        </w:rPr>
      </w:pPr>
      <w:r w:rsidRPr="002823D8">
        <w:t>Bevestig een veerunster aan de bovenkant van de kar en houd deze</w:t>
      </w:r>
      <w:r>
        <w:br/>
        <w:t xml:space="preserve"> </w:t>
      </w:r>
      <w:r>
        <w:tab/>
      </w:r>
      <w:r w:rsidRPr="002823D8">
        <w:t xml:space="preserve">loodrecht op de helling. Zorg ervoor dat je de veerunster ongeveer boven </w:t>
      </w:r>
      <w:r>
        <w:t xml:space="preserve">    </w:t>
      </w:r>
      <w:r>
        <w:br/>
        <w:t xml:space="preserve">  </w:t>
      </w:r>
      <w:r>
        <w:tab/>
      </w:r>
      <w:r w:rsidRPr="002823D8">
        <w:t xml:space="preserve">het zwaartepunt van de kar bevestigt. Trek aan de veerunster totdat de </w:t>
      </w:r>
      <w:r>
        <w:br/>
      </w:r>
      <w:r>
        <w:tab/>
      </w:r>
      <w:r w:rsidRPr="002823D8">
        <w:t xml:space="preserve">wielen van de kar loskomen van de helling. Lees de kracht </w:t>
      </w:r>
      <w:r w:rsidRPr="007B3EB7">
        <w:rPr>
          <w:i/>
        </w:rPr>
        <w:t>loodrecht op</w:t>
      </w:r>
      <w:r w:rsidRPr="002823D8">
        <w:t xml:space="preserve"> de </w:t>
      </w:r>
      <w:r>
        <w:br/>
      </w:r>
      <w:r>
        <w:tab/>
      </w:r>
      <w:r w:rsidRPr="002823D8">
        <w:t>helling af van deze veerunster.</w:t>
      </w:r>
    </w:p>
    <w:p w14:paraId="7E687BD1" w14:textId="591AA980" w:rsidR="006C32F0" w:rsidRDefault="00D46EA6" w:rsidP="006C32F0">
      <w:pPr>
        <w:pStyle w:val="Geenafstand"/>
      </w:pPr>
      <w:r w:rsidRPr="002823D8">
        <w:br/>
      </w:r>
      <w:r w:rsidR="002823D8">
        <w:t>d</w:t>
      </w:r>
      <w:r w:rsidR="00CC2CDB">
        <w:t>)</w:t>
      </w:r>
      <w:r w:rsidR="00CC2CDB">
        <w:tab/>
        <w:t>Bevestig de tape recht achter het karretje</w:t>
      </w:r>
      <w:r w:rsidR="006C32F0">
        <w:t>. Zet de tijdtikker aan en laat het van karretje van de helling rollen. Vang het karretje op.</w:t>
      </w:r>
    </w:p>
    <w:p w14:paraId="1C4D35EE" w14:textId="77777777" w:rsidR="006C32F0" w:rsidRPr="006C32F0" w:rsidRDefault="006C32F0" w:rsidP="006C32F0">
      <w:pPr>
        <w:pStyle w:val="Geenafstand"/>
        <w:rPr>
          <w:b/>
          <w:sz w:val="24"/>
          <w:szCs w:val="20"/>
        </w:rPr>
      </w:pPr>
    </w:p>
    <w:p w14:paraId="6FB76058" w14:textId="7E319A1D" w:rsidR="00CC2CDB" w:rsidRPr="006C32F0" w:rsidRDefault="00CC2CDB" w:rsidP="006C32F0">
      <w:pPr>
        <w:pStyle w:val="Geenafstand"/>
        <w:rPr>
          <w:b/>
          <w:sz w:val="24"/>
          <w:szCs w:val="20"/>
        </w:rPr>
      </w:pPr>
    </w:p>
    <w:p w14:paraId="0EDF01C1" w14:textId="154DAEB9" w:rsidR="00CC2CDB" w:rsidRDefault="00CC2CDB" w:rsidP="00CC2CDB">
      <w:pPr>
        <w:pStyle w:val="Geenafstand"/>
      </w:pPr>
    </w:p>
    <w:p w14:paraId="728FF3EF" w14:textId="77777777" w:rsidR="00CC2CDB" w:rsidRPr="00CC2CDB" w:rsidRDefault="00CC2CDB" w:rsidP="00CC2CDB">
      <w:pPr>
        <w:pStyle w:val="Geenafstand"/>
        <w:rPr>
          <w:b/>
          <w:sz w:val="24"/>
          <w:szCs w:val="20"/>
        </w:rPr>
      </w:pPr>
    </w:p>
    <w:p w14:paraId="31FDE625" w14:textId="68F80B86" w:rsidR="00C135C9" w:rsidRDefault="00CC2CDB" w:rsidP="00CC2CDB">
      <w:pPr>
        <w:pStyle w:val="Geenafstand"/>
        <w:rPr>
          <w:b/>
          <w:sz w:val="24"/>
          <w:szCs w:val="20"/>
        </w:rPr>
      </w:pPr>
      <w:r>
        <w:t xml:space="preserve"> </w:t>
      </w:r>
      <w:r w:rsidR="007B3EB7">
        <w:rPr>
          <w:b/>
          <w:sz w:val="24"/>
          <w:szCs w:val="20"/>
        </w:rPr>
        <w:t>Uitwerking:</w:t>
      </w:r>
      <w:r w:rsidR="0047586B" w:rsidRPr="00657CBF">
        <w:rPr>
          <w:b/>
          <w:sz w:val="20"/>
          <w:szCs w:val="20"/>
        </w:rPr>
        <w:br/>
      </w:r>
      <w:r w:rsidR="0047586B" w:rsidRPr="00657CBF">
        <w:t xml:space="preserve">Afhankelijk van de versnelling van het karretje, kunnen de stippen op de tikkertape erg dicht op elkaar staan. Om toch nauwkeurig te kunnen zijn, meten we per 5 intervallen op de tikkertape. De tijdtikker heeft een frequentie van </w:t>
      </w:r>
      <w:r w:rsidR="00C135C9">
        <w:br/>
      </w:r>
      <w:r w:rsidR="0047586B" w:rsidRPr="00657CBF">
        <w:t>50 Hz, dus 5 intervallen komen overeen met een tijdsduur van 0,1</w:t>
      </w:r>
      <w:r w:rsidR="00DE0D5A" w:rsidRPr="00657CBF">
        <w:t>0</w:t>
      </w:r>
      <w:r w:rsidR="0047586B" w:rsidRPr="00657CBF">
        <w:t xml:space="preserve"> seconde.</w:t>
      </w:r>
      <w:r w:rsidR="00657CBF">
        <w:br/>
      </w:r>
      <w:r w:rsidR="0047586B" w:rsidRPr="00657CBF">
        <w:br/>
      </w:r>
      <w:r w:rsidR="0047586B" w:rsidRPr="00657CBF">
        <w:rPr>
          <w:i/>
          <w:u w:val="single"/>
        </w:rPr>
        <w:t>Let op</w:t>
      </w:r>
      <w:r w:rsidR="0047586B" w:rsidRPr="00657CBF">
        <w:t xml:space="preserve">: Zorg dat je alle metingen uitgevoerd hebt, voordat je begint met rekenen en uitwerken. </w:t>
      </w:r>
      <w:r w:rsidR="00657CBF">
        <w:br/>
      </w:r>
      <w:r w:rsidR="0047586B" w:rsidRPr="00657CBF">
        <w:br/>
        <w:t>1)</w:t>
      </w:r>
      <w:r w:rsidR="0047586B" w:rsidRPr="00657CBF">
        <w:tab/>
        <w:t>Noteer de hellingshoek van de helling.</w:t>
      </w:r>
      <w:r w:rsidR="0047586B" w:rsidRPr="00657CBF">
        <w:br/>
        <w:t>2)</w:t>
      </w:r>
      <w:r w:rsidR="0047586B" w:rsidRPr="00657CBF">
        <w:tab/>
        <w:t xml:space="preserve">Bepaal de massa </w:t>
      </w:r>
      <w:r w:rsidR="00C135C9">
        <w:t>van het karretje.</w:t>
      </w:r>
      <w:r w:rsidR="00C135C9">
        <w:br/>
        <w:t>3)</w:t>
      </w:r>
      <w:r w:rsidR="00C135C9">
        <w:tab/>
        <w:t>Noteer in t</w:t>
      </w:r>
      <w:r w:rsidR="0047586B" w:rsidRPr="00657CBF">
        <w:t xml:space="preserve">abel1 </w:t>
      </w:r>
      <w:r w:rsidR="00125C90" w:rsidRPr="00657CBF">
        <w:t xml:space="preserve">(zie bijlage) </w:t>
      </w:r>
      <w:r w:rsidR="0047586B" w:rsidRPr="00657CBF">
        <w:t xml:space="preserve">de </w:t>
      </w:r>
      <w:r w:rsidR="00657CBF">
        <w:t xml:space="preserve">verschillende meetwaarden in de </w:t>
      </w:r>
      <w:r w:rsidR="00657CBF">
        <w:br/>
        <w:t xml:space="preserve"> </w:t>
      </w:r>
      <w:r w:rsidR="00657CBF">
        <w:tab/>
      </w:r>
      <w:r w:rsidR="0047586B" w:rsidRPr="00657CBF">
        <w:t>kolommen ‘x’ en ‘</w:t>
      </w:r>
      <w:proofErr w:type="spellStart"/>
      <w:r w:rsidR="0047586B" w:rsidRPr="00657CBF">
        <w:t>Δt</w:t>
      </w:r>
      <w:proofErr w:type="spellEnd"/>
      <w:r w:rsidR="0047586B" w:rsidRPr="00657CBF">
        <w:t>’.</w:t>
      </w:r>
      <w:r w:rsidR="0047586B" w:rsidRPr="00657CBF">
        <w:br/>
        <w:t>4)</w:t>
      </w:r>
      <w:r w:rsidR="0047586B" w:rsidRPr="00657CBF">
        <w:tab/>
        <w:t>Bereken de waarden voo</w:t>
      </w:r>
      <w:r w:rsidR="004E62E6" w:rsidRPr="00657CBF">
        <w:t>r de andere cellen in de tabel.</w:t>
      </w:r>
      <w:r w:rsidR="0047586B" w:rsidRPr="00657CBF">
        <w:br/>
      </w:r>
      <w:r w:rsidR="004E62E6" w:rsidRPr="00657CBF">
        <w:t>5)</w:t>
      </w:r>
      <w:r w:rsidR="0047586B" w:rsidRPr="00657CBF">
        <w:tab/>
        <w:t>Maak met behulp van de</w:t>
      </w:r>
      <w:r w:rsidR="004E62E6" w:rsidRPr="00657CBF">
        <w:t xml:space="preserve"> gegevens in de</w:t>
      </w:r>
      <w:r w:rsidR="00C135C9">
        <w:t xml:space="preserve"> tabel een </w:t>
      </w:r>
      <w:proofErr w:type="spellStart"/>
      <w:r w:rsidR="00657CBF" w:rsidRPr="00C135C9">
        <w:rPr>
          <w:i/>
        </w:rPr>
        <w:t>v,t</w:t>
      </w:r>
      <w:proofErr w:type="spellEnd"/>
      <w:r w:rsidR="00657CBF">
        <w:t xml:space="preserve">-diagram van de  </w:t>
      </w:r>
      <w:r w:rsidR="00657CBF">
        <w:br/>
        <w:t xml:space="preserve"> </w:t>
      </w:r>
      <w:r w:rsidR="00657CBF">
        <w:tab/>
      </w:r>
      <w:r w:rsidR="0047586B" w:rsidRPr="00657CBF">
        <w:t>meetwaarden.</w:t>
      </w:r>
      <w:r w:rsidR="0047586B" w:rsidRPr="00657CBF">
        <w:br/>
      </w:r>
      <w:r w:rsidR="004E62E6" w:rsidRPr="00657CBF">
        <w:t>6)</w:t>
      </w:r>
      <w:r w:rsidR="004E62E6" w:rsidRPr="00657CBF">
        <w:tab/>
        <w:t>Bepaal uit de steilheid van de grafieklijn de versnelling van het karre</w:t>
      </w:r>
      <w:r w:rsidR="001A1FCE">
        <w:t>tje.</w:t>
      </w:r>
      <w:r w:rsidR="001A1FCE">
        <w:br/>
        <w:t>7)</w:t>
      </w:r>
      <w:r w:rsidR="001A1FCE">
        <w:tab/>
        <w:t>Bereken de som</w:t>
      </w:r>
      <w:r w:rsidR="004E62E6" w:rsidRPr="00657CBF">
        <w:t xml:space="preserve">kracht die de versnelling van het karretje </w:t>
      </w:r>
      <w:r w:rsidR="00657CBF">
        <w:br/>
        <w:t xml:space="preserve"> </w:t>
      </w:r>
      <w:r w:rsidR="00657CBF">
        <w:tab/>
      </w:r>
      <w:r w:rsidR="004E62E6" w:rsidRPr="00657CBF">
        <w:t>veroorzaakt.</w:t>
      </w:r>
      <w:r w:rsidR="004E62E6" w:rsidRPr="00657CBF">
        <w:br/>
        <w:t>8)</w:t>
      </w:r>
      <w:r w:rsidR="004E62E6" w:rsidRPr="00657CBF">
        <w:tab/>
        <w:t>Bereken de zwaartekracht die het karretje op de helling ondervindt.</w:t>
      </w:r>
      <w:r w:rsidR="004E62E6" w:rsidRPr="00657CBF">
        <w:br/>
        <w:t>9)</w:t>
      </w:r>
      <w:r w:rsidR="004E62E6" w:rsidRPr="00657CBF">
        <w:tab/>
        <w:t xml:space="preserve">Maak een schematische tekening van het karretje op de helling. Geef in </w:t>
      </w:r>
      <w:r w:rsidR="00657CBF">
        <w:br/>
        <w:t xml:space="preserve"> </w:t>
      </w:r>
      <w:r w:rsidR="00657CBF">
        <w:tab/>
        <w:t xml:space="preserve">deze tekening de </w:t>
      </w:r>
      <w:r w:rsidR="004F65B3">
        <w:t>zwaartekracht en de som</w:t>
      </w:r>
      <w:r w:rsidR="004E62E6" w:rsidRPr="00657CBF">
        <w:t xml:space="preserve"> krach</w:t>
      </w:r>
      <w:r w:rsidR="00657CBF">
        <w:t xml:space="preserve">t (die de </w:t>
      </w:r>
      <w:r w:rsidR="00657CBF">
        <w:br/>
        <w:t xml:space="preserve"> </w:t>
      </w:r>
      <w:r w:rsidR="00657CBF">
        <w:tab/>
      </w:r>
      <w:r w:rsidR="004E62E6" w:rsidRPr="00657CBF">
        <w:t>versnelling veroorzaakt</w:t>
      </w:r>
      <w:r w:rsidR="00657CBF">
        <w:t xml:space="preserve">) aan met behulp van pijlen. </w:t>
      </w:r>
      <w:r w:rsidR="00C135C9">
        <w:t>Kies zelf een geschikte</w:t>
      </w:r>
      <w:r w:rsidR="00C135C9">
        <w:br/>
        <w:t xml:space="preserve">         </w:t>
      </w:r>
      <w:r w:rsidR="00C135C9">
        <w:tab/>
      </w:r>
      <w:r w:rsidR="004E62E6" w:rsidRPr="00657CBF">
        <w:t>schaalverdeling</w:t>
      </w:r>
      <w:r w:rsidR="00C135C9">
        <w:t>.</w:t>
      </w:r>
      <w:r w:rsidR="004E62E6" w:rsidRPr="00657CBF">
        <w:t xml:space="preserve"> Teken ook de twee componenten </w:t>
      </w:r>
      <w:r w:rsidR="00657CBF">
        <w:t xml:space="preserve">van de </w:t>
      </w:r>
      <w:r w:rsidR="004E62E6" w:rsidRPr="00657CBF">
        <w:t>zwaartekracht,</w:t>
      </w:r>
      <w:r w:rsidR="00C135C9">
        <w:br/>
        <w:t xml:space="preserve">  </w:t>
      </w:r>
      <w:r w:rsidR="00C135C9">
        <w:tab/>
      </w:r>
      <w:r w:rsidR="004E62E6" w:rsidRPr="002572EF">
        <w:rPr>
          <w:i/>
        </w:rPr>
        <w:t>loodrecht</w:t>
      </w:r>
      <w:r w:rsidR="004E62E6" w:rsidRPr="00657CBF">
        <w:t xml:space="preserve"> op en </w:t>
      </w:r>
      <w:r w:rsidR="004E62E6" w:rsidRPr="002572EF">
        <w:rPr>
          <w:i/>
        </w:rPr>
        <w:t>evenwijdig</w:t>
      </w:r>
      <w:r w:rsidR="004E62E6" w:rsidRPr="00657CBF">
        <w:t xml:space="preserve"> </w:t>
      </w:r>
      <w:r w:rsidR="002572EF">
        <w:t>aan</w:t>
      </w:r>
      <w:r w:rsidR="004E62E6" w:rsidRPr="00657CBF">
        <w:t xml:space="preserve"> de helling.</w:t>
      </w:r>
      <w:r w:rsidR="004E62E6" w:rsidRPr="00657CBF">
        <w:br/>
        <w:t>10)</w:t>
      </w:r>
      <w:r w:rsidR="004E62E6" w:rsidRPr="00657CBF">
        <w:tab/>
        <w:t>Be</w:t>
      </w:r>
      <w:r w:rsidR="00C135C9">
        <w:t xml:space="preserve">paal </w:t>
      </w:r>
      <w:r w:rsidR="004E62E6" w:rsidRPr="00657CBF">
        <w:t>de component van de zwaartekracht langs de helling.</w:t>
      </w:r>
      <w:r w:rsidR="002572EF">
        <w:t xml:space="preserve"> Vergelijk </w:t>
      </w:r>
      <w:r w:rsidR="002572EF">
        <w:br/>
      </w:r>
      <w:r w:rsidR="002572EF">
        <w:tab/>
        <w:t>deze met de waarde die je gemeten hebt bij de uitvoering (onderdeel b).</w:t>
      </w:r>
      <w:r w:rsidR="00C135C9">
        <w:br/>
        <w:t>11)</w:t>
      </w:r>
      <w:r w:rsidR="00C135C9">
        <w:tab/>
        <w:t>Bepaal de grootte van de normaalkracht op het karretje.</w:t>
      </w:r>
      <w:r w:rsidR="007B3EB7">
        <w:t xml:space="preserve"> Vergelijk deze </w:t>
      </w:r>
      <w:r w:rsidR="007B3EB7">
        <w:br/>
      </w:r>
      <w:r w:rsidR="007B3EB7">
        <w:tab/>
        <w:t>met de waarde die je gemeten hebt bij de uitvoering (onderdeel c).</w:t>
      </w:r>
      <w:r w:rsidR="00C135C9">
        <w:br/>
        <w:t>12</w:t>
      </w:r>
      <w:r w:rsidR="004E62E6" w:rsidRPr="00657CBF">
        <w:t>)</w:t>
      </w:r>
      <w:r w:rsidR="004E62E6" w:rsidRPr="00657CBF">
        <w:tab/>
        <w:t>Be</w:t>
      </w:r>
      <w:r w:rsidR="00C135C9">
        <w:t>paal</w:t>
      </w:r>
      <w:r w:rsidR="004E62E6" w:rsidRPr="00657CBF">
        <w:t xml:space="preserve"> de grootte van de wrijvingskracht en teken deze in de </w:t>
      </w:r>
      <w:r w:rsidR="00657CBF">
        <w:br/>
        <w:t xml:space="preserve"> </w:t>
      </w:r>
      <w:r w:rsidR="00657CBF">
        <w:tab/>
      </w:r>
      <w:r w:rsidR="004E62E6" w:rsidRPr="00657CBF">
        <w:t>schematische tekening.</w:t>
      </w:r>
      <w:r w:rsidR="004E62E6" w:rsidRPr="00657CBF">
        <w:br/>
      </w:r>
    </w:p>
    <w:p w14:paraId="2DFBA5DE" w14:textId="77777777" w:rsidR="006C32F0" w:rsidRDefault="006C32F0" w:rsidP="00657CBF">
      <w:pPr>
        <w:rPr>
          <w:b/>
          <w:sz w:val="24"/>
          <w:szCs w:val="20"/>
        </w:rPr>
      </w:pPr>
    </w:p>
    <w:p w14:paraId="4F2AB492" w14:textId="77777777" w:rsidR="006C32F0" w:rsidRDefault="006C32F0" w:rsidP="00657CBF">
      <w:pPr>
        <w:rPr>
          <w:b/>
          <w:sz w:val="24"/>
          <w:szCs w:val="20"/>
        </w:rPr>
      </w:pPr>
    </w:p>
    <w:p w14:paraId="31FDE626" w14:textId="2A16FE68" w:rsidR="00657CBF" w:rsidRDefault="001A14F9" w:rsidP="00657CBF">
      <w:r w:rsidRPr="00657CBF">
        <w:rPr>
          <w:b/>
          <w:sz w:val="24"/>
          <w:szCs w:val="20"/>
        </w:rPr>
        <w:t>Verslaggeving:</w:t>
      </w:r>
      <w:r w:rsidRPr="00657CBF">
        <w:rPr>
          <w:b/>
          <w:sz w:val="20"/>
          <w:szCs w:val="20"/>
        </w:rPr>
        <w:br/>
      </w:r>
      <w:r w:rsidR="00014E6B">
        <w:t>Maak van dit practicum</w:t>
      </w:r>
      <w:r w:rsidR="00CC2CDB">
        <w:t xml:space="preserve"> een verslag.</w:t>
      </w:r>
      <w:r w:rsidR="00014E6B">
        <w:t xml:space="preserve"> Verwerk hierin alle vragen en opdrachten.</w:t>
      </w:r>
    </w:p>
    <w:p w14:paraId="31FDE631" w14:textId="77777777" w:rsidR="00125C90" w:rsidRPr="00657CBF" w:rsidRDefault="0045605A" w:rsidP="00657CBF">
      <w:pPr>
        <w:rPr>
          <w:b/>
          <w:sz w:val="36"/>
          <w:szCs w:val="36"/>
        </w:rPr>
      </w:pPr>
      <w:r>
        <w:rPr>
          <w:b/>
          <w:sz w:val="36"/>
          <w:szCs w:val="36"/>
        </w:rPr>
        <w:t>Bijlage</w:t>
      </w:r>
    </w:p>
    <w:p w14:paraId="31FDE632" w14:textId="77777777" w:rsidR="00125C90" w:rsidRPr="0045605A" w:rsidRDefault="00125C90" w:rsidP="00D46EA6">
      <w:pPr>
        <w:rPr>
          <w:sz w:val="24"/>
          <w:szCs w:val="24"/>
        </w:rPr>
      </w:pPr>
      <w:r w:rsidRPr="0045605A">
        <w:rPr>
          <w:b/>
          <w:sz w:val="24"/>
          <w:szCs w:val="24"/>
        </w:rPr>
        <w:t>Tabel 1: Metingen van karretje op een helling.</w:t>
      </w:r>
      <w:r w:rsidR="0045605A">
        <w:rPr>
          <w:b/>
          <w:sz w:val="24"/>
          <w:szCs w:val="24"/>
        </w:rPr>
        <w:tab/>
      </w:r>
      <w:r w:rsidR="0045605A">
        <w:rPr>
          <w:b/>
          <w:sz w:val="24"/>
          <w:szCs w:val="24"/>
        </w:rPr>
        <w:tab/>
      </w:r>
      <w:r w:rsidR="002A54BB" w:rsidRPr="0045605A">
        <w:rPr>
          <w:b/>
          <w:sz w:val="24"/>
          <w:szCs w:val="24"/>
        </w:rPr>
        <w:tab/>
      </w:r>
      <w:r w:rsidR="002A54BB" w:rsidRPr="0045605A">
        <w:rPr>
          <w:rFonts w:ascii="Arial" w:hAnsi="Arial" w:cs="Arial"/>
          <w:sz w:val="24"/>
          <w:szCs w:val="24"/>
        </w:rPr>
        <w:t>α</w:t>
      </w:r>
      <w:r w:rsidR="002A54BB" w:rsidRPr="0045605A">
        <w:rPr>
          <w:sz w:val="24"/>
          <w:szCs w:val="24"/>
        </w:rPr>
        <w:t xml:space="preserve"> = </w:t>
      </w:r>
      <w:r w:rsidR="00C135C9" w:rsidRPr="0045605A">
        <w:rPr>
          <w:sz w:val="24"/>
          <w:szCs w:val="24"/>
        </w:rPr>
        <w:t>30°</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701"/>
        <w:gridCol w:w="1701"/>
        <w:gridCol w:w="1701"/>
        <w:gridCol w:w="1591"/>
      </w:tblGrid>
      <w:tr w:rsidR="00C8021C" w:rsidRPr="0045605A" w14:paraId="31FDE639" w14:textId="77777777" w:rsidTr="008125EE">
        <w:tc>
          <w:tcPr>
            <w:tcW w:w="959" w:type="dxa"/>
            <w:vAlign w:val="center"/>
          </w:tcPr>
          <w:p w14:paraId="31FDE633" w14:textId="77777777" w:rsidR="00125C90" w:rsidRPr="008125EE" w:rsidRDefault="00A96089" w:rsidP="007D43E7">
            <w:pPr>
              <w:spacing w:after="0" w:line="240" w:lineRule="auto"/>
              <w:jc w:val="center"/>
            </w:pPr>
            <w:r w:rsidRPr="008125EE">
              <w:t>Stip nr.</w:t>
            </w:r>
          </w:p>
        </w:tc>
        <w:tc>
          <w:tcPr>
            <w:tcW w:w="1559" w:type="dxa"/>
            <w:vAlign w:val="center"/>
          </w:tcPr>
          <w:p w14:paraId="31FDE634" w14:textId="77777777" w:rsidR="00125C90" w:rsidRPr="008125EE" w:rsidRDefault="00125C90" w:rsidP="007D43E7">
            <w:pPr>
              <w:spacing w:after="0" w:line="240" w:lineRule="auto"/>
              <w:jc w:val="center"/>
            </w:pPr>
            <w:r w:rsidRPr="008125EE">
              <w:t>x (m)</w:t>
            </w:r>
          </w:p>
        </w:tc>
        <w:tc>
          <w:tcPr>
            <w:tcW w:w="1701" w:type="dxa"/>
            <w:vAlign w:val="center"/>
          </w:tcPr>
          <w:p w14:paraId="31FDE635" w14:textId="77777777" w:rsidR="00125C90" w:rsidRPr="008125EE" w:rsidRDefault="00125C90" w:rsidP="007D43E7">
            <w:pPr>
              <w:spacing w:after="0" w:line="240" w:lineRule="auto"/>
              <w:jc w:val="center"/>
            </w:pPr>
            <w:proofErr w:type="spellStart"/>
            <w:r w:rsidRPr="008125EE">
              <w:t>Δt</w:t>
            </w:r>
            <w:proofErr w:type="spellEnd"/>
            <w:r w:rsidRPr="008125EE">
              <w:t xml:space="preserve"> (s)</w:t>
            </w:r>
          </w:p>
        </w:tc>
        <w:tc>
          <w:tcPr>
            <w:tcW w:w="1701" w:type="dxa"/>
            <w:vAlign w:val="center"/>
          </w:tcPr>
          <w:p w14:paraId="31FDE636" w14:textId="77777777" w:rsidR="00125C90" w:rsidRPr="008125EE" w:rsidRDefault="00125C90" w:rsidP="007D43E7">
            <w:pPr>
              <w:spacing w:after="0" w:line="240" w:lineRule="auto"/>
              <w:jc w:val="center"/>
            </w:pPr>
            <w:proofErr w:type="spellStart"/>
            <w:r w:rsidRPr="008125EE">
              <w:t>Δx</w:t>
            </w:r>
            <w:proofErr w:type="spellEnd"/>
            <w:r w:rsidRPr="008125EE">
              <w:t xml:space="preserve"> (m)</w:t>
            </w:r>
          </w:p>
        </w:tc>
        <w:tc>
          <w:tcPr>
            <w:tcW w:w="1701" w:type="dxa"/>
            <w:vAlign w:val="center"/>
          </w:tcPr>
          <w:p w14:paraId="31FDE637" w14:textId="77777777" w:rsidR="00125C90" w:rsidRPr="008125EE" w:rsidRDefault="00125C90" w:rsidP="007D43E7">
            <w:pPr>
              <w:spacing w:after="0" w:line="240" w:lineRule="auto"/>
              <w:jc w:val="center"/>
            </w:pPr>
            <w:proofErr w:type="spellStart"/>
            <w:r w:rsidRPr="008125EE">
              <w:t>v</w:t>
            </w:r>
            <w:r w:rsidRPr="008125EE">
              <w:rPr>
                <w:vertAlign w:val="subscript"/>
              </w:rPr>
              <w:t>gem</w:t>
            </w:r>
            <w:proofErr w:type="spellEnd"/>
            <w:r w:rsidRPr="008125EE">
              <w:t xml:space="preserve"> (m/s)</w:t>
            </w:r>
          </w:p>
        </w:tc>
        <w:tc>
          <w:tcPr>
            <w:tcW w:w="1591" w:type="dxa"/>
            <w:vAlign w:val="center"/>
          </w:tcPr>
          <w:p w14:paraId="31FDE638" w14:textId="77777777" w:rsidR="00125C90" w:rsidRPr="008125EE" w:rsidRDefault="00125C90" w:rsidP="007D43E7">
            <w:pPr>
              <w:spacing w:after="0" w:line="240" w:lineRule="auto"/>
              <w:jc w:val="center"/>
            </w:pPr>
            <w:r w:rsidRPr="008125EE">
              <w:t>t (s)</w:t>
            </w:r>
          </w:p>
        </w:tc>
      </w:tr>
      <w:tr w:rsidR="00C8021C" w:rsidRPr="0045605A" w14:paraId="31FDE640" w14:textId="77777777" w:rsidTr="0045605A">
        <w:trPr>
          <w:trHeight w:val="510"/>
        </w:trPr>
        <w:tc>
          <w:tcPr>
            <w:tcW w:w="959" w:type="dxa"/>
            <w:vAlign w:val="center"/>
          </w:tcPr>
          <w:p w14:paraId="31FDE63A" w14:textId="77777777" w:rsidR="00125C90" w:rsidRPr="008125EE" w:rsidRDefault="00A96089" w:rsidP="007D43E7">
            <w:pPr>
              <w:spacing w:after="0" w:line="240" w:lineRule="auto"/>
              <w:jc w:val="center"/>
            </w:pPr>
            <w:r w:rsidRPr="008125EE">
              <w:t>0</w:t>
            </w:r>
            <w:r w:rsidR="00DE0D5A" w:rsidRPr="008125EE">
              <w:t>0</w:t>
            </w:r>
          </w:p>
        </w:tc>
        <w:tc>
          <w:tcPr>
            <w:tcW w:w="1559" w:type="dxa"/>
            <w:vAlign w:val="center"/>
          </w:tcPr>
          <w:p w14:paraId="31FDE63B" w14:textId="77777777" w:rsidR="00125C90" w:rsidRPr="0045605A" w:rsidRDefault="00EA4A86" w:rsidP="007D43E7">
            <w:pPr>
              <w:spacing w:after="0" w:line="240" w:lineRule="auto"/>
              <w:jc w:val="center"/>
              <w:rPr>
                <w:sz w:val="20"/>
                <w:szCs w:val="20"/>
              </w:rPr>
            </w:pPr>
            <w:r w:rsidRPr="0045605A">
              <w:rPr>
                <w:sz w:val="20"/>
                <w:szCs w:val="20"/>
              </w:rPr>
              <w:t>0</w:t>
            </w:r>
          </w:p>
        </w:tc>
        <w:tc>
          <w:tcPr>
            <w:tcW w:w="1701" w:type="dxa"/>
            <w:vAlign w:val="center"/>
          </w:tcPr>
          <w:p w14:paraId="31FDE63C" w14:textId="77777777" w:rsidR="00125C90" w:rsidRPr="0045605A" w:rsidRDefault="00EA4A86" w:rsidP="007D43E7">
            <w:pPr>
              <w:spacing w:after="0" w:line="240" w:lineRule="auto"/>
              <w:jc w:val="center"/>
              <w:rPr>
                <w:sz w:val="20"/>
                <w:szCs w:val="20"/>
              </w:rPr>
            </w:pPr>
            <w:r w:rsidRPr="0045605A">
              <w:rPr>
                <w:sz w:val="20"/>
                <w:szCs w:val="20"/>
              </w:rPr>
              <w:t>-</w:t>
            </w:r>
          </w:p>
        </w:tc>
        <w:tc>
          <w:tcPr>
            <w:tcW w:w="1701" w:type="dxa"/>
            <w:vAlign w:val="center"/>
          </w:tcPr>
          <w:p w14:paraId="31FDE63D" w14:textId="77777777" w:rsidR="00125C90" w:rsidRPr="0045605A" w:rsidRDefault="00A96089" w:rsidP="007D43E7">
            <w:pPr>
              <w:spacing w:after="0" w:line="240" w:lineRule="auto"/>
              <w:jc w:val="center"/>
              <w:rPr>
                <w:sz w:val="20"/>
                <w:szCs w:val="20"/>
              </w:rPr>
            </w:pPr>
            <w:r w:rsidRPr="0045605A">
              <w:rPr>
                <w:sz w:val="20"/>
                <w:szCs w:val="20"/>
              </w:rPr>
              <w:t>-</w:t>
            </w:r>
          </w:p>
        </w:tc>
        <w:tc>
          <w:tcPr>
            <w:tcW w:w="1701" w:type="dxa"/>
            <w:vAlign w:val="center"/>
          </w:tcPr>
          <w:p w14:paraId="31FDE63E" w14:textId="77777777" w:rsidR="00125C90" w:rsidRPr="0045605A" w:rsidRDefault="00A96089" w:rsidP="007D43E7">
            <w:pPr>
              <w:spacing w:after="0" w:line="240" w:lineRule="auto"/>
              <w:jc w:val="center"/>
              <w:rPr>
                <w:sz w:val="20"/>
                <w:szCs w:val="20"/>
              </w:rPr>
            </w:pPr>
            <w:r w:rsidRPr="0045605A">
              <w:rPr>
                <w:sz w:val="20"/>
                <w:szCs w:val="20"/>
              </w:rPr>
              <w:t>-</w:t>
            </w:r>
          </w:p>
        </w:tc>
        <w:tc>
          <w:tcPr>
            <w:tcW w:w="1591" w:type="dxa"/>
            <w:vAlign w:val="center"/>
          </w:tcPr>
          <w:p w14:paraId="31FDE63F" w14:textId="77777777" w:rsidR="00125C90" w:rsidRPr="0045605A" w:rsidRDefault="00A96089" w:rsidP="007D43E7">
            <w:pPr>
              <w:spacing w:after="0" w:line="240" w:lineRule="auto"/>
              <w:jc w:val="center"/>
              <w:rPr>
                <w:sz w:val="20"/>
                <w:szCs w:val="20"/>
              </w:rPr>
            </w:pPr>
            <w:r w:rsidRPr="0045605A">
              <w:rPr>
                <w:sz w:val="20"/>
                <w:szCs w:val="20"/>
              </w:rPr>
              <w:t>-</w:t>
            </w:r>
          </w:p>
        </w:tc>
      </w:tr>
      <w:tr w:rsidR="00C8021C" w:rsidRPr="0045605A" w14:paraId="31FDE647" w14:textId="77777777" w:rsidTr="0045605A">
        <w:trPr>
          <w:trHeight w:val="510"/>
        </w:trPr>
        <w:tc>
          <w:tcPr>
            <w:tcW w:w="959" w:type="dxa"/>
            <w:vAlign w:val="center"/>
          </w:tcPr>
          <w:p w14:paraId="31FDE641" w14:textId="77777777" w:rsidR="00125C90" w:rsidRPr="008125EE" w:rsidRDefault="00A96089" w:rsidP="007D43E7">
            <w:pPr>
              <w:spacing w:after="0" w:line="240" w:lineRule="auto"/>
              <w:jc w:val="center"/>
            </w:pPr>
            <w:r w:rsidRPr="008125EE">
              <w:t>0</w:t>
            </w:r>
            <w:r w:rsidR="00DE0D5A" w:rsidRPr="008125EE">
              <w:t>5</w:t>
            </w:r>
          </w:p>
        </w:tc>
        <w:tc>
          <w:tcPr>
            <w:tcW w:w="1559" w:type="dxa"/>
            <w:vAlign w:val="center"/>
          </w:tcPr>
          <w:p w14:paraId="31FDE642" w14:textId="77777777" w:rsidR="00125C90" w:rsidRPr="0045605A" w:rsidRDefault="00125C90" w:rsidP="007D43E7">
            <w:pPr>
              <w:spacing w:after="0" w:line="240" w:lineRule="auto"/>
              <w:jc w:val="center"/>
              <w:rPr>
                <w:sz w:val="20"/>
                <w:szCs w:val="20"/>
              </w:rPr>
            </w:pPr>
          </w:p>
        </w:tc>
        <w:tc>
          <w:tcPr>
            <w:tcW w:w="1701" w:type="dxa"/>
            <w:vAlign w:val="center"/>
          </w:tcPr>
          <w:p w14:paraId="31FDE643" w14:textId="77777777" w:rsidR="00125C90" w:rsidRPr="0045605A" w:rsidRDefault="00125C90" w:rsidP="007D43E7">
            <w:pPr>
              <w:spacing w:after="0" w:line="240" w:lineRule="auto"/>
              <w:jc w:val="center"/>
              <w:rPr>
                <w:sz w:val="20"/>
                <w:szCs w:val="20"/>
              </w:rPr>
            </w:pPr>
          </w:p>
        </w:tc>
        <w:tc>
          <w:tcPr>
            <w:tcW w:w="1701" w:type="dxa"/>
            <w:vAlign w:val="center"/>
          </w:tcPr>
          <w:p w14:paraId="31FDE644" w14:textId="77777777" w:rsidR="00125C90" w:rsidRPr="0045605A" w:rsidRDefault="00125C90" w:rsidP="007D43E7">
            <w:pPr>
              <w:spacing w:after="0" w:line="240" w:lineRule="auto"/>
              <w:jc w:val="center"/>
              <w:rPr>
                <w:sz w:val="20"/>
                <w:szCs w:val="20"/>
              </w:rPr>
            </w:pPr>
          </w:p>
        </w:tc>
        <w:tc>
          <w:tcPr>
            <w:tcW w:w="1701" w:type="dxa"/>
            <w:vAlign w:val="center"/>
          </w:tcPr>
          <w:p w14:paraId="31FDE645" w14:textId="77777777" w:rsidR="00125C90" w:rsidRPr="0045605A" w:rsidRDefault="00125C90" w:rsidP="007D43E7">
            <w:pPr>
              <w:spacing w:after="0" w:line="240" w:lineRule="auto"/>
              <w:jc w:val="center"/>
              <w:rPr>
                <w:sz w:val="20"/>
                <w:szCs w:val="20"/>
              </w:rPr>
            </w:pPr>
          </w:p>
        </w:tc>
        <w:tc>
          <w:tcPr>
            <w:tcW w:w="1591" w:type="dxa"/>
            <w:vAlign w:val="center"/>
          </w:tcPr>
          <w:p w14:paraId="31FDE646" w14:textId="77777777" w:rsidR="00125C90" w:rsidRPr="0045605A" w:rsidRDefault="00125C90" w:rsidP="007D43E7">
            <w:pPr>
              <w:spacing w:after="0" w:line="240" w:lineRule="auto"/>
              <w:jc w:val="center"/>
              <w:rPr>
                <w:sz w:val="20"/>
                <w:szCs w:val="20"/>
              </w:rPr>
            </w:pPr>
          </w:p>
        </w:tc>
      </w:tr>
      <w:tr w:rsidR="00C8021C" w:rsidRPr="0045605A" w14:paraId="31FDE64E" w14:textId="77777777" w:rsidTr="0045605A">
        <w:trPr>
          <w:trHeight w:val="510"/>
        </w:trPr>
        <w:tc>
          <w:tcPr>
            <w:tcW w:w="959" w:type="dxa"/>
            <w:vAlign w:val="center"/>
          </w:tcPr>
          <w:p w14:paraId="31FDE648" w14:textId="77777777" w:rsidR="00125C90" w:rsidRPr="008125EE" w:rsidRDefault="00A96089" w:rsidP="007D43E7">
            <w:pPr>
              <w:spacing w:after="0" w:line="240" w:lineRule="auto"/>
              <w:jc w:val="center"/>
            </w:pPr>
            <w:r w:rsidRPr="008125EE">
              <w:t>1</w:t>
            </w:r>
            <w:r w:rsidR="00DE0D5A" w:rsidRPr="008125EE">
              <w:t>0</w:t>
            </w:r>
          </w:p>
        </w:tc>
        <w:tc>
          <w:tcPr>
            <w:tcW w:w="1559" w:type="dxa"/>
            <w:vAlign w:val="center"/>
          </w:tcPr>
          <w:p w14:paraId="31FDE649" w14:textId="77777777" w:rsidR="00125C90" w:rsidRPr="0045605A" w:rsidRDefault="00125C90" w:rsidP="007D43E7">
            <w:pPr>
              <w:spacing w:after="0" w:line="240" w:lineRule="auto"/>
              <w:jc w:val="center"/>
              <w:rPr>
                <w:sz w:val="20"/>
                <w:szCs w:val="20"/>
              </w:rPr>
            </w:pPr>
          </w:p>
        </w:tc>
        <w:tc>
          <w:tcPr>
            <w:tcW w:w="1701" w:type="dxa"/>
            <w:vAlign w:val="center"/>
          </w:tcPr>
          <w:p w14:paraId="31FDE64A" w14:textId="77777777" w:rsidR="00125C90" w:rsidRPr="0045605A" w:rsidRDefault="00125C90" w:rsidP="007D43E7">
            <w:pPr>
              <w:spacing w:after="0" w:line="240" w:lineRule="auto"/>
              <w:jc w:val="center"/>
              <w:rPr>
                <w:sz w:val="20"/>
                <w:szCs w:val="20"/>
              </w:rPr>
            </w:pPr>
          </w:p>
        </w:tc>
        <w:tc>
          <w:tcPr>
            <w:tcW w:w="1701" w:type="dxa"/>
            <w:vAlign w:val="center"/>
          </w:tcPr>
          <w:p w14:paraId="31FDE64B" w14:textId="77777777" w:rsidR="00125C90" w:rsidRPr="0045605A" w:rsidRDefault="00125C90" w:rsidP="007D43E7">
            <w:pPr>
              <w:spacing w:after="0" w:line="240" w:lineRule="auto"/>
              <w:jc w:val="center"/>
              <w:rPr>
                <w:sz w:val="20"/>
                <w:szCs w:val="20"/>
              </w:rPr>
            </w:pPr>
          </w:p>
        </w:tc>
        <w:tc>
          <w:tcPr>
            <w:tcW w:w="1701" w:type="dxa"/>
            <w:vAlign w:val="center"/>
          </w:tcPr>
          <w:p w14:paraId="31FDE64C" w14:textId="77777777" w:rsidR="00125C90" w:rsidRPr="0045605A" w:rsidRDefault="00125C90" w:rsidP="007D43E7">
            <w:pPr>
              <w:spacing w:after="0" w:line="240" w:lineRule="auto"/>
              <w:jc w:val="center"/>
              <w:rPr>
                <w:sz w:val="20"/>
                <w:szCs w:val="20"/>
              </w:rPr>
            </w:pPr>
          </w:p>
        </w:tc>
        <w:tc>
          <w:tcPr>
            <w:tcW w:w="1591" w:type="dxa"/>
            <w:vAlign w:val="center"/>
          </w:tcPr>
          <w:p w14:paraId="31FDE64D" w14:textId="77777777" w:rsidR="00125C90" w:rsidRPr="0045605A" w:rsidRDefault="00125C90" w:rsidP="007D43E7">
            <w:pPr>
              <w:spacing w:after="0" w:line="240" w:lineRule="auto"/>
              <w:jc w:val="center"/>
              <w:rPr>
                <w:sz w:val="20"/>
                <w:szCs w:val="20"/>
              </w:rPr>
            </w:pPr>
          </w:p>
        </w:tc>
      </w:tr>
      <w:tr w:rsidR="00C8021C" w:rsidRPr="0045605A" w14:paraId="31FDE655" w14:textId="77777777" w:rsidTr="0045605A">
        <w:trPr>
          <w:trHeight w:val="510"/>
        </w:trPr>
        <w:tc>
          <w:tcPr>
            <w:tcW w:w="959" w:type="dxa"/>
            <w:vAlign w:val="center"/>
          </w:tcPr>
          <w:p w14:paraId="31FDE64F" w14:textId="77777777" w:rsidR="00125C90" w:rsidRPr="008125EE" w:rsidRDefault="00A96089" w:rsidP="007D43E7">
            <w:pPr>
              <w:spacing w:after="0" w:line="240" w:lineRule="auto"/>
              <w:jc w:val="center"/>
            </w:pPr>
            <w:r w:rsidRPr="008125EE">
              <w:t>1</w:t>
            </w:r>
            <w:r w:rsidR="00DE0D5A" w:rsidRPr="008125EE">
              <w:t>5</w:t>
            </w:r>
          </w:p>
        </w:tc>
        <w:tc>
          <w:tcPr>
            <w:tcW w:w="1559" w:type="dxa"/>
            <w:vAlign w:val="center"/>
          </w:tcPr>
          <w:p w14:paraId="31FDE650" w14:textId="77777777" w:rsidR="00125C90" w:rsidRPr="0045605A" w:rsidRDefault="00125C90" w:rsidP="007D43E7">
            <w:pPr>
              <w:spacing w:after="0" w:line="240" w:lineRule="auto"/>
              <w:jc w:val="center"/>
              <w:rPr>
                <w:sz w:val="20"/>
                <w:szCs w:val="20"/>
              </w:rPr>
            </w:pPr>
          </w:p>
        </w:tc>
        <w:tc>
          <w:tcPr>
            <w:tcW w:w="1701" w:type="dxa"/>
            <w:vAlign w:val="center"/>
          </w:tcPr>
          <w:p w14:paraId="31FDE651" w14:textId="77777777" w:rsidR="00125C90" w:rsidRPr="0045605A" w:rsidRDefault="00125C90" w:rsidP="007D43E7">
            <w:pPr>
              <w:spacing w:after="0" w:line="240" w:lineRule="auto"/>
              <w:jc w:val="center"/>
              <w:rPr>
                <w:sz w:val="20"/>
                <w:szCs w:val="20"/>
              </w:rPr>
            </w:pPr>
          </w:p>
        </w:tc>
        <w:tc>
          <w:tcPr>
            <w:tcW w:w="1701" w:type="dxa"/>
            <w:vAlign w:val="center"/>
          </w:tcPr>
          <w:p w14:paraId="31FDE652" w14:textId="77777777" w:rsidR="00125C90" w:rsidRPr="0045605A" w:rsidRDefault="00125C90" w:rsidP="007D43E7">
            <w:pPr>
              <w:spacing w:after="0" w:line="240" w:lineRule="auto"/>
              <w:jc w:val="center"/>
              <w:rPr>
                <w:sz w:val="20"/>
                <w:szCs w:val="20"/>
              </w:rPr>
            </w:pPr>
          </w:p>
        </w:tc>
        <w:tc>
          <w:tcPr>
            <w:tcW w:w="1701" w:type="dxa"/>
            <w:vAlign w:val="center"/>
          </w:tcPr>
          <w:p w14:paraId="31FDE653" w14:textId="77777777" w:rsidR="00125C90" w:rsidRPr="0045605A" w:rsidRDefault="00125C90" w:rsidP="007D43E7">
            <w:pPr>
              <w:spacing w:after="0" w:line="240" w:lineRule="auto"/>
              <w:jc w:val="center"/>
              <w:rPr>
                <w:sz w:val="20"/>
                <w:szCs w:val="20"/>
              </w:rPr>
            </w:pPr>
          </w:p>
        </w:tc>
        <w:tc>
          <w:tcPr>
            <w:tcW w:w="1591" w:type="dxa"/>
            <w:vAlign w:val="center"/>
          </w:tcPr>
          <w:p w14:paraId="31FDE654" w14:textId="77777777" w:rsidR="00125C90" w:rsidRPr="0045605A" w:rsidRDefault="00125C90" w:rsidP="007D43E7">
            <w:pPr>
              <w:spacing w:after="0" w:line="240" w:lineRule="auto"/>
              <w:jc w:val="center"/>
              <w:rPr>
                <w:sz w:val="20"/>
                <w:szCs w:val="20"/>
              </w:rPr>
            </w:pPr>
          </w:p>
        </w:tc>
      </w:tr>
      <w:tr w:rsidR="00C8021C" w:rsidRPr="0045605A" w14:paraId="31FDE65C" w14:textId="77777777" w:rsidTr="0045605A">
        <w:trPr>
          <w:trHeight w:val="510"/>
        </w:trPr>
        <w:tc>
          <w:tcPr>
            <w:tcW w:w="959" w:type="dxa"/>
            <w:vAlign w:val="center"/>
          </w:tcPr>
          <w:p w14:paraId="31FDE656" w14:textId="77777777" w:rsidR="00125C90" w:rsidRPr="008125EE" w:rsidRDefault="00A96089" w:rsidP="007D43E7">
            <w:pPr>
              <w:spacing w:after="0" w:line="240" w:lineRule="auto"/>
              <w:jc w:val="center"/>
            </w:pPr>
            <w:r w:rsidRPr="008125EE">
              <w:t>2</w:t>
            </w:r>
            <w:r w:rsidR="00DE0D5A" w:rsidRPr="008125EE">
              <w:t>0</w:t>
            </w:r>
          </w:p>
        </w:tc>
        <w:tc>
          <w:tcPr>
            <w:tcW w:w="1559" w:type="dxa"/>
            <w:vAlign w:val="center"/>
          </w:tcPr>
          <w:p w14:paraId="31FDE657" w14:textId="77777777" w:rsidR="00125C90" w:rsidRPr="0045605A" w:rsidRDefault="00125C90" w:rsidP="007D43E7">
            <w:pPr>
              <w:spacing w:after="0" w:line="240" w:lineRule="auto"/>
              <w:jc w:val="center"/>
              <w:rPr>
                <w:sz w:val="20"/>
                <w:szCs w:val="20"/>
              </w:rPr>
            </w:pPr>
          </w:p>
        </w:tc>
        <w:tc>
          <w:tcPr>
            <w:tcW w:w="1701" w:type="dxa"/>
            <w:vAlign w:val="center"/>
          </w:tcPr>
          <w:p w14:paraId="31FDE658" w14:textId="77777777" w:rsidR="00125C90" w:rsidRPr="0045605A" w:rsidRDefault="00125C90" w:rsidP="007D43E7">
            <w:pPr>
              <w:spacing w:after="0" w:line="240" w:lineRule="auto"/>
              <w:jc w:val="center"/>
              <w:rPr>
                <w:sz w:val="20"/>
                <w:szCs w:val="20"/>
              </w:rPr>
            </w:pPr>
          </w:p>
        </w:tc>
        <w:tc>
          <w:tcPr>
            <w:tcW w:w="1701" w:type="dxa"/>
            <w:vAlign w:val="center"/>
          </w:tcPr>
          <w:p w14:paraId="31FDE659" w14:textId="77777777" w:rsidR="00125C90" w:rsidRPr="0045605A" w:rsidRDefault="00125C90" w:rsidP="007D43E7">
            <w:pPr>
              <w:spacing w:after="0" w:line="240" w:lineRule="auto"/>
              <w:jc w:val="center"/>
              <w:rPr>
                <w:sz w:val="20"/>
                <w:szCs w:val="20"/>
              </w:rPr>
            </w:pPr>
          </w:p>
        </w:tc>
        <w:tc>
          <w:tcPr>
            <w:tcW w:w="1701" w:type="dxa"/>
            <w:vAlign w:val="center"/>
          </w:tcPr>
          <w:p w14:paraId="31FDE65A" w14:textId="77777777" w:rsidR="00125C90" w:rsidRPr="0045605A" w:rsidRDefault="00125C90" w:rsidP="007D43E7">
            <w:pPr>
              <w:spacing w:after="0" w:line="240" w:lineRule="auto"/>
              <w:jc w:val="center"/>
              <w:rPr>
                <w:sz w:val="20"/>
                <w:szCs w:val="20"/>
              </w:rPr>
            </w:pPr>
          </w:p>
        </w:tc>
        <w:tc>
          <w:tcPr>
            <w:tcW w:w="1591" w:type="dxa"/>
            <w:vAlign w:val="center"/>
          </w:tcPr>
          <w:p w14:paraId="31FDE65B" w14:textId="77777777" w:rsidR="00125C90" w:rsidRPr="0045605A" w:rsidRDefault="00125C90" w:rsidP="007D43E7">
            <w:pPr>
              <w:spacing w:after="0" w:line="240" w:lineRule="auto"/>
              <w:jc w:val="center"/>
              <w:rPr>
                <w:sz w:val="20"/>
                <w:szCs w:val="20"/>
              </w:rPr>
            </w:pPr>
          </w:p>
        </w:tc>
      </w:tr>
      <w:tr w:rsidR="00C8021C" w:rsidRPr="0045605A" w14:paraId="31FDE663" w14:textId="77777777" w:rsidTr="0045605A">
        <w:trPr>
          <w:trHeight w:val="510"/>
        </w:trPr>
        <w:tc>
          <w:tcPr>
            <w:tcW w:w="959" w:type="dxa"/>
            <w:vAlign w:val="center"/>
          </w:tcPr>
          <w:p w14:paraId="31FDE65D" w14:textId="77777777" w:rsidR="00125C90" w:rsidRPr="008125EE" w:rsidRDefault="00A96089" w:rsidP="007D43E7">
            <w:pPr>
              <w:spacing w:after="0" w:line="240" w:lineRule="auto"/>
              <w:jc w:val="center"/>
            </w:pPr>
            <w:r w:rsidRPr="008125EE">
              <w:t>2</w:t>
            </w:r>
            <w:r w:rsidR="00DE0D5A" w:rsidRPr="008125EE">
              <w:t>5</w:t>
            </w:r>
          </w:p>
        </w:tc>
        <w:tc>
          <w:tcPr>
            <w:tcW w:w="1559" w:type="dxa"/>
            <w:vAlign w:val="center"/>
          </w:tcPr>
          <w:p w14:paraId="31FDE65E" w14:textId="77777777" w:rsidR="00125C90" w:rsidRPr="0045605A" w:rsidRDefault="00125C90" w:rsidP="007D43E7">
            <w:pPr>
              <w:spacing w:after="0" w:line="240" w:lineRule="auto"/>
              <w:jc w:val="center"/>
              <w:rPr>
                <w:sz w:val="20"/>
                <w:szCs w:val="20"/>
              </w:rPr>
            </w:pPr>
          </w:p>
        </w:tc>
        <w:tc>
          <w:tcPr>
            <w:tcW w:w="1701" w:type="dxa"/>
            <w:vAlign w:val="center"/>
          </w:tcPr>
          <w:p w14:paraId="31FDE65F" w14:textId="77777777" w:rsidR="00125C90" w:rsidRPr="0045605A" w:rsidRDefault="00125C90" w:rsidP="007D43E7">
            <w:pPr>
              <w:spacing w:after="0" w:line="240" w:lineRule="auto"/>
              <w:jc w:val="center"/>
              <w:rPr>
                <w:sz w:val="20"/>
                <w:szCs w:val="20"/>
              </w:rPr>
            </w:pPr>
          </w:p>
        </w:tc>
        <w:tc>
          <w:tcPr>
            <w:tcW w:w="1701" w:type="dxa"/>
            <w:vAlign w:val="center"/>
          </w:tcPr>
          <w:p w14:paraId="31FDE660" w14:textId="77777777" w:rsidR="00125C90" w:rsidRPr="0045605A" w:rsidRDefault="00125C90" w:rsidP="007D43E7">
            <w:pPr>
              <w:spacing w:after="0" w:line="240" w:lineRule="auto"/>
              <w:jc w:val="center"/>
              <w:rPr>
                <w:sz w:val="20"/>
                <w:szCs w:val="20"/>
              </w:rPr>
            </w:pPr>
          </w:p>
        </w:tc>
        <w:tc>
          <w:tcPr>
            <w:tcW w:w="1701" w:type="dxa"/>
            <w:vAlign w:val="center"/>
          </w:tcPr>
          <w:p w14:paraId="31FDE661" w14:textId="77777777" w:rsidR="00125C90" w:rsidRPr="0045605A" w:rsidRDefault="00125C90" w:rsidP="007D43E7">
            <w:pPr>
              <w:spacing w:after="0" w:line="240" w:lineRule="auto"/>
              <w:jc w:val="center"/>
              <w:rPr>
                <w:sz w:val="20"/>
                <w:szCs w:val="20"/>
              </w:rPr>
            </w:pPr>
          </w:p>
        </w:tc>
        <w:tc>
          <w:tcPr>
            <w:tcW w:w="1591" w:type="dxa"/>
            <w:vAlign w:val="center"/>
          </w:tcPr>
          <w:p w14:paraId="31FDE662" w14:textId="77777777" w:rsidR="00125C90" w:rsidRPr="0045605A" w:rsidRDefault="00125C90" w:rsidP="007D43E7">
            <w:pPr>
              <w:spacing w:after="0" w:line="240" w:lineRule="auto"/>
              <w:jc w:val="center"/>
              <w:rPr>
                <w:sz w:val="20"/>
                <w:szCs w:val="20"/>
              </w:rPr>
            </w:pPr>
          </w:p>
        </w:tc>
      </w:tr>
      <w:tr w:rsidR="00C8021C" w:rsidRPr="0045605A" w14:paraId="31FDE66A" w14:textId="77777777" w:rsidTr="0045605A">
        <w:trPr>
          <w:trHeight w:val="510"/>
        </w:trPr>
        <w:tc>
          <w:tcPr>
            <w:tcW w:w="959" w:type="dxa"/>
            <w:vAlign w:val="center"/>
          </w:tcPr>
          <w:p w14:paraId="31FDE664" w14:textId="77777777" w:rsidR="00125C90" w:rsidRPr="008125EE" w:rsidRDefault="00A96089" w:rsidP="007D43E7">
            <w:pPr>
              <w:spacing w:after="0" w:line="240" w:lineRule="auto"/>
              <w:jc w:val="center"/>
            </w:pPr>
            <w:r w:rsidRPr="008125EE">
              <w:t>3</w:t>
            </w:r>
            <w:r w:rsidR="00DE0D5A" w:rsidRPr="008125EE">
              <w:t>0</w:t>
            </w:r>
          </w:p>
        </w:tc>
        <w:tc>
          <w:tcPr>
            <w:tcW w:w="1559" w:type="dxa"/>
            <w:vAlign w:val="center"/>
          </w:tcPr>
          <w:p w14:paraId="31FDE665" w14:textId="77777777" w:rsidR="00125C90" w:rsidRPr="0045605A" w:rsidRDefault="00125C90" w:rsidP="007D43E7">
            <w:pPr>
              <w:spacing w:after="0" w:line="240" w:lineRule="auto"/>
              <w:jc w:val="center"/>
              <w:rPr>
                <w:sz w:val="20"/>
                <w:szCs w:val="20"/>
              </w:rPr>
            </w:pPr>
          </w:p>
        </w:tc>
        <w:tc>
          <w:tcPr>
            <w:tcW w:w="1701" w:type="dxa"/>
            <w:vAlign w:val="center"/>
          </w:tcPr>
          <w:p w14:paraId="31FDE666" w14:textId="77777777" w:rsidR="00125C90" w:rsidRPr="0045605A" w:rsidRDefault="00125C90" w:rsidP="007D43E7">
            <w:pPr>
              <w:spacing w:after="0" w:line="240" w:lineRule="auto"/>
              <w:jc w:val="center"/>
              <w:rPr>
                <w:sz w:val="20"/>
                <w:szCs w:val="20"/>
              </w:rPr>
            </w:pPr>
          </w:p>
        </w:tc>
        <w:tc>
          <w:tcPr>
            <w:tcW w:w="1701" w:type="dxa"/>
            <w:vAlign w:val="center"/>
          </w:tcPr>
          <w:p w14:paraId="31FDE667" w14:textId="77777777" w:rsidR="00125C90" w:rsidRPr="0045605A" w:rsidRDefault="00125C90" w:rsidP="007D43E7">
            <w:pPr>
              <w:spacing w:after="0" w:line="240" w:lineRule="auto"/>
              <w:jc w:val="center"/>
              <w:rPr>
                <w:sz w:val="20"/>
                <w:szCs w:val="20"/>
              </w:rPr>
            </w:pPr>
          </w:p>
        </w:tc>
        <w:tc>
          <w:tcPr>
            <w:tcW w:w="1701" w:type="dxa"/>
            <w:vAlign w:val="center"/>
          </w:tcPr>
          <w:p w14:paraId="31FDE668" w14:textId="77777777" w:rsidR="00125C90" w:rsidRPr="0045605A" w:rsidRDefault="00125C90" w:rsidP="007D43E7">
            <w:pPr>
              <w:spacing w:after="0" w:line="240" w:lineRule="auto"/>
              <w:jc w:val="center"/>
              <w:rPr>
                <w:sz w:val="20"/>
                <w:szCs w:val="20"/>
              </w:rPr>
            </w:pPr>
          </w:p>
        </w:tc>
        <w:tc>
          <w:tcPr>
            <w:tcW w:w="1591" w:type="dxa"/>
            <w:vAlign w:val="center"/>
          </w:tcPr>
          <w:p w14:paraId="31FDE669" w14:textId="77777777" w:rsidR="00125C90" w:rsidRPr="0045605A" w:rsidRDefault="00125C90" w:rsidP="007D43E7">
            <w:pPr>
              <w:spacing w:after="0" w:line="240" w:lineRule="auto"/>
              <w:jc w:val="center"/>
              <w:rPr>
                <w:sz w:val="20"/>
                <w:szCs w:val="20"/>
              </w:rPr>
            </w:pPr>
          </w:p>
        </w:tc>
      </w:tr>
      <w:tr w:rsidR="00C8021C" w:rsidRPr="0045605A" w14:paraId="31FDE671" w14:textId="77777777" w:rsidTr="0045605A">
        <w:trPr>
          <w:trHeight w:val="510"/>
        </w:trPr>
        <w:tc>
          <w:tcPr>
            <w:tcW w:w="959" w:type="dxa"/>
            <w:vAlign w:val="center"/>
          </w:tcPr>
          <w:p w14:paraId="31FDE66B" w14:textId="77777777" w:rsidR="00125C90" w:rsidRPr="008125EE" w:rsidRDefault="00A96089" w:rsidP="007D43E7">
            <w:pPr>
              <w:spacing w:after="0" w:line="240" w:lineRule="auto"/>
              <w:jc w:val="center"/>
            </w:pPr>
            <w:r w:rsidRPr="008125EE">
              <w:t>3</w:t>
            </w:r>
            <w:r w:rsidR="00DE0D5A" w:rsidRPr="008125EE">
              <w:t>5</w:t>
            </w:r>
          </w:p>
        </w:tc>
        <w:tc>
          <w:tcPr>
            <w:tcW w:w="1559" w:type="dxa"/>
            <w:vAlign w:val="center"/>
          </w:tcPr>
          <w:p w14:paraId="31FDE66C" w14:textId="77777777" w:rsidR="00125C90" w:rsidRPr="0045605A" w:rsidRDefault="00125C90" w:rsidP="007D43E7">
            <w:pPr>
              <w:spacing w:after="0" w:line="240" w:lineRule="auto"/>
              <w:jc w:val="center"/>
              <w:rPr>
                <w:sz w:val="20"/>
                <w:szCs w:val="20"/>
              </w:rPr>
            </w:pPr>
          </w:p>
        </w:tc>
        <w:tc>
          <w:tcPr>
            <w:tcW w:w="1701" w:type="dxa"/>
            <w:vAlign w:val="center"/>
          </w:tcPr>
          <w:p w14:paraId="31FDE66D" w14:textId="77777777" w:rsidR="00125C90" w:rsidRPr="0045605A" w:rsidRDefault="00125C90" w:rsidP="007D43E7">
            <w:pPr>
              <w:spacing w:after="0" w:line="240" w:lineRule="auto"/>
              <w:jc w:val="center"/>
              <w:rPr>
                <w:sz w:val="20"/>
                <w:szCs w:val="20"/>
              </w:rPr>
            </w:pPr>
          </w:p>
        </w:tc>
        <w:tc>
          <w:tcPr>
            <w:tcW w:w="1701" w:type="dxa"/>
            <w:vAlign w:val="center"/>
          </w:tcPr>
          <w:p w14:paraId="31FDE66E" w14:textId="77777777" w:rsidR="00125C90" w:rsidRPr="0045605A" w:rsidRDefault="00125C90" w:rsidP="007D43E7">
            <w:pPr>
              <w:spacing w:after="0" w:line="240" w:lineRule="auto"/>
              <w:jc w:val="center"/>
              <w:rPr>
                <w:sz w:val="20"/>
                <w:szCs w:val="20"/>
              </w:rPr>
            </w:pPr>
          </w:p>
        </w:tc>
        <w:tc>
          <w:tcPr>
            <w:tcW w:w="1701" w:type="dxa"/>
            <w:vAlign w:val="center"/>
          </w:tcPr>
          <w:p w14:paraId="31FDE66F" w14:textId="77777777" w:rsidR="00125C90" w:rsidRPr="0045605A" w:rsidRDefault="00125C90" w:rsidP="007D43E7">
            <w:pPr>
              <w:spacing w:after="0" w:line="240" w:lineRule="auto"/>
              <w:jc w:val="center"/>
              <w:rPr>
                <w:sz w:val="20"/>
                <w:szCs w:val="20"/>
              </w:rPr>
            </w:pPr>
          </w:p>
        </w:tc>
        <w:tc>
          <w:tcPr>
            <w:tcW w:w="1591" w:type="dxa"/>
            <w:vAlign w:val="center"/>
          </w:tcPr>
          <w:p w14:paraId="31FDE670" w14:textId="77777777" w:rsidR="00125C90" w:rsidRPr="0045605A" w:rsidRDefault="00125C90" w:rsidP="007D43E7">
            <w:pPr>
              <w:spacing w:after="0" w:line="240" w:lineRule="auto"/>
              <w:jc w:val="center"/>
              <w:rPr>
                <w:sz w:val="20"/>
                <w:szCs w:val="20"/>
              </w:rPr>
            </w:pPr>
          </w:p>
        </w:tc>
      </w:tr>
      <w:tr w:rsidR="00C8021C" w:rsidRPr="0045605A" w14:paraId="31FDE678" w14:textId="77777777" w:rsidTr="0045605A">
        <w:trPr>
          <w:trHeight w:val="510"/>
        </w:trPr>
        <w:tc>
          <w:tcPr>
            <w:tcW w:w="959" w:type="dxa"/>
            <w:vAlign w:val="center"/>
          </w:tcPr>
          <w:p w14:paraId="31FDE672" w14:textId="77777777" w:rsidR="00125C90" w:rsidRPr="008125EE" w:rsidRDefault="00A96089" w:rsidP="007D43E7">
            <w:pPr>
              <w:spacing w:after="0" w:line="240" w:lineRule="auto"/>
              <w:jc w:val="center"/>
            </w:pPr>
            <w:r w:rsidRPr="008125EE">
              <w:t>4</w:t>
            </w:r>
            <w:r w:rsidR="00DE0D5A" w:rsidRPr="008125EE">
              <w:t>0</w:t>
            </w:r>
          </w:p>
        </w:tc>
        <w:tc>
          <w:tcPr>
            <w:tcW w:w="1559" w:type="dxa"/>
            <w:vAlign w:val="center"/>
          </w:tcPr>
          <w:p w14:paraId="31FDE673" w14:textId="77777777" w:rsidR="00125C90" w:rsidRPr="0045605A" w:rsidRDefault="00125C90" w:rsidP="007D43E7">
            <w:pPr>
              <w:spacing w:after="0" w:line="240" w:lineRule="auto"/>
              <w:jc w:val="center"/>
              <w:rPr>
                <w:sz w:val="20"/>
                <w:szCs w:val="20"/>
              </w:rPr>
            </w:pPr>
          </w:p>
        </w:tc>
        <w:tc>
          <w:tcPr>
            <w:tcW w:w="1701" w:type="dxa"/>
            <w:vAlign w:val="center"/>
          </w:tcPr>
          <w:p w14:paraId="31FDE674" w14:textId="77777777" w:rsidR="00125C90" w:rsidRPr="0045605A" w:rsidRDefault="00125C90" w:rsidP="007D43E7">
            <w:pPr>
              <w:spacing w:after="0" w:line="240" w:lineRule="auto"/>
              <w:jc w:val="center"/>
              <w:rPr>
                <w:sz w:val="20"/>
                <w:szCs w:val="20"/>
              </w:rPr>
            </w:pPr>
          </w:p>
        </w:tc>
        <w:tc>
          <w:tcPr>
            <w:tcW w:w="1701" w:type="dxa"/>
            <w:vAlign w:val="center"/>
          </w:tcPr>
          <w:p w14:paraId="31FDE675" w14:textId="77777777" w:rsidR="00125C90" w:rsidRPr="0045605A" w:rsidRDefault="00125C90" w:rsidP="007D43E7">
            <w:pPr>
              <w:spacing w:after="0" w:line="240" w:lineRule="auto"/>
              <w:jc w:val="center"/>
              <w:rPr>
                <w:sz w:val="20"/>
                <w:szCs w:val="20"/>
              </w:rPr>
            </w:pPr>
          </w:p>
        </w:tc>
        <w:tc>
          <w:tcPr>
            <w:tcW w:w="1701" w:type="dxa"/>
            <w:vAlign w:val="center"/>
          </w:tcPr>
          <w:p w14:paraId="31FDE676" w14:textId="77777777" w:rsidR="00125C90" w:rsidRPr="0045605A" w:rsidRDefault="00125C90" w:rsidP="007D43E7">
            <w:pPr>
              <w:spacing w:after="0" w:line="240" w:lineRule="auto"/>
              <w:jc w:val="center"/>
              <w:rPr>
                <w:sz w:val="20"/>
                <w:szCs w:val="20"/>
              </w:rPr>
            </w:pPr>
          </w:p>
        </w:tc>
        <w:tc>
          <w:tcPr>
            <w:tcW w:w="1591" w:type="dxa"/>
            <w:vAlign w:val="center"/>
          </w:tcPr>
          <w:p w14:paraId="31FDE677" w14:textId="77777777" w:rsidR="00125C90" w:rsidRPr="0045605A" w:rsidRDefault="00125C90" w:rsidP="007D43E7">
            <w:pPr>
              <w:spacing w:after="0" w:line="240" w:lineRule="auto"/>
              <w:jc w:val="center"/>
              <w:rPr>
                <w:sz w:val="20"/>
                <w:szCs w:val="20"/>
              </w:rPr>
            </w:pPr>
          </w:p>
        </w:tc>
      </w:tr>
      <w:tr w:rsidR="00C8021C" w:rsidRPr="0045605A" w14:paraId="31FDE67F" w14:textId="77777777" w:rsidTr="0045605A">
        <w:trPr>
          <w:trHeight w:val="510"/>
        </w:trPr>
        <w:tc>
          <w:tcPr>
            <w:tcW w:w="959" w:type="dxa"/>
            <w:vAlign w:val="center"/>
          </w:tcPr>
          <w:p w14:paraId="31FDE679" w14:textId="77777777" w:rsidR="00125C90" w:rsidRPr="008125EE" w:rsidRDefault="00A96089" w:rsidP="007D43E7">
            <w:pPr>
              <w:spacing w:after="0" w:line="240" w:lineRule="auto"/>
              <w:jc w:val="center"/>
            </w:pPr>
            <w:r w:rsidRPr="008125EE">
              <w:t>4</w:t>
            </w:r>
            <w:r w:rsidR="00DE0D5A" w:rsidRPr="008125EE">
              <w:t>5</w:t>
            </w:r>
          </w:p>
        </w:tc>
        <w:tc>
          <w:tcPr>
            <w:tcW w:w="1559" w:type="dxa"/>
            <w:vAlign w:val="center"/>
          </w:tcPr>
          <w:p w14:paraId="31FDE67A" w14:textId="77777777" w:rsidR="00125C90" w:rsidRPr="0045605A" w:rsidRDefault="00125C90" w:rsidP="007D43E7">
            <w:pPr>
              <w:spacing w:after="0" w:line="240" w:lineRule="auto"/>
              <w:jc w:val="center"/>
              <w:rPr>
                <w:sz w:val="20"/>
                <w:szCs w:val="20"/>
              </w:rPr>
            </w:pPr>
          </w:p>
        </w:tc>
        <w:tc>
          <w:tcPr>
            <w:tcW w:w="1701" w:type="dxa"/>
            <w:vAlign w:val="center"/>
          </w:tcPr>
          <w:p w14:paraId="31FDE67B" w14:textId="77777777" w:rsidR="00125C90" w:rsidRPr="0045605A" w:rsidRDefault="00125C90" w:rsidP="007D43E7">
            <w:pPr>
              <w:spacing w:after="0" w:line="240" w:lineRule="auto"/>
              <w:jc w:val="center"/>
              <w:rPr>
                <w:sz w:val="20"/>
                <w:szCs w:val="20"/>
              </w:rPr>
            </w:pPr>
          </w:p>
        </w:tc>
        <w:tc>
          <w:tcPr>
            <w:tcW w:w="1701" w:type="dxa"/>
            <w:vAlign w:val="center"/>
          </w:tcPr>
          <w:p w14:paraId="31FDE67C" w14:textId="77777777" w:rsidR="00125C90" w:rsidRPr="0045605A" w:rsidRDefault="00125C90" w:rsidP="007D43E7">
            <w:pPr>
              <w:spacing w:after="0" w:line="240" w:lineRule="auto"/>
              <w:jc w:val="center"/>
              <w:rPr>
                <w:sz w:val="20"/>
                <w:szCs w:val="20"/>
              </w:rPr>
            </w:pPr>
          </w:p>
        </w:tc>
        <w:tc>
          <w:tcPr>
            <w:tcW w:w="1701" w:type="dxa"/>
            <w:vAlign w:val="center"/>
          </w:tcPr>
          <w:p w14:paraId="31FDE67D" w14:textId="77777777" w:rsidR="00125C90" w:rsidRPr="0045605A" w:rsidRDefault="00125C90" w:rsidP="007D43E7">
            <w:pPr>
              <w:spacing w:after="0" w:line="240" w:lineRule="auto"/>
              <w:jc w:val="center"/>
              <w:rPr>
                <w:sz w:val="20"/>
                <w:szCs w:val="20"/>
              </w:rPr>
            </w:pPr>
          </w:p>
        </w:tc>
        <w:tc>
          <w:tcPr>
            <w:tcW w:w="1591" w:type="dxa"/>
            <w:vAlign w:val="center"/>
          </w:tcPr>
          <w:p w14:paraId="31FDE67E" w14:textId="77777777" w:rsidR="00125C90" w:rsidRPr="0045605A" w:rsidRDefault="00125C90" w:rsidP="007D43E7">
            <w:pPr>
              <w:spacing w:after="0" w:line="240" w:lineRule="auto"/>
              <w:jc w:val="center"/>
              <w:rPr>
                <w:sz w:val="20"/>
                <w:szCs w:val="20"/>
              </w:rPr>
            </w:pPr>
          </w:p>
        </w:tc>
      </w:tr>
      <w:tr w:rsidR="00C8021C" w:rsidRPr="0045605A" w14:paraId="31FDE686" w14:textId="77777777" w:rsidTr="0045605A">
        <w:trPr>
          <w:trHeight w:val="510"/>
        </w:trPr>
        <w:tc>
          <w:tcPr>
            <w:tcW w:w="959" w:type="dxa"/>
            <w:vAlign w:val="center"/>
          </w:tcPr>
          <w:p w14:paraId="31FDE680" w14:textId="77777777" w:rsidR="00125C90" w:rsidRPr="008125EE" w:rsidRDefault="00A96089" w:rsidP="007D43E7">
            <w:pPr>
              <w:spacing w:after="0" w:line="240" w:lineRule="auto"/>
              <w:jc w:val="center"/>
            </w:pPr>
            <w:r w:rsidRPr="008125EE">
              <w:t>5</w:t>
            </w:r>
            <w:r w:rsidR="00DE0D5A" w:rsidRPr="008125EE">
              <w:t>0</w:t>
            </w:r>
          </w:p>
        </w:tc>
        <w:tc>
          <w:tcPr>
            <w:tcW w:w="1559" w:type="dxa"/>
            <w:vAlign w:val="center"/>
          </w:tcPr>
          <w:p w14:paraId="31FDE681" w14:textId="77777777" w:rsidR="00125C90" w:rsidRPr="0045605A" w:rsidRDefault="00125C90" w:rsidP="007D43E7">
            <w:pPr>
              <w:spacing w:after="0" w:line="240" w:lineRule="auto"/>
              <w:jc w:val="center"/>
              <w:rPr>
                <w:sz w:val="20"/>
                <w:szCs w:val="20"/>
              </w:rPr>
            </w:pPr>
          </w:p>
        </w:tc>
        <w:tc>
          <w:tcPr>
            <w:tcW w:w="1701" w:type="dxa"/>
            <w:vAlign w:val="center"/>
          </w:tcPr>
          <w:p w14:paraId="31FDE682" w14:textId="77777777" w:rsidR="00125C90" w:rsidRPr="0045605A" w:rsidRDefault="00125C90" w:rsidP="007D43E7">
            <w:pPr>
              <w:spacing w:after="0" w:line="240" w:lineRule="auto"/>
              <w:jc w:val="center"/>
              <w:rPr>
                <w:sz w:val="20"/>
                <w:szCs w:val="20"/>
              </w:rPr>
            </w:pPr>
          </w:p>
        </w:tc>
        <w:tc>
          <w:tcPr>
            <w:tcW w:w="1701" w:type="dxa"/>
            <w:vAlign w:val="center"/>
          </w:tcPr>
          <w:p w14:paraId="31FDE683" w14:textId="77777777" w:rsidR="00125C90" w:rsidRPr="0045605A" w:rsidRDefault="00125C90" w:rsidP="007D43E7">
            <w:pPr>
              <w:spacing w:after="0" w:line="240" w:lineRule="auto"/>
              <w:jc w:val="center"/>
              <w:rPr>
                <w:sz w:val="20"/>
                <w:szCs w:val="20"/>
              </w:rPr>
            </w:pPr>
          </w:p>
        </w:tc>
        <w:tc>
          <w:tcPr>
            <w:tcW w:w="1701" w:type="dxa"/>
            <w:vAlign w:val="center"/>
          </w:tcPr>
          <w:p w14:paraId="31FDE684" w14:textId="77777777" w:rsidR="00125C90" w:rsidRPr="0045605A" w:rsidRDefault="00125C90" w:rsidP="007D43E7">
            <w:pPr>
              <w:spacing w:after="0" w:line="240" w:lineRule="auto"/>
              <w:jc w:val="center"/>
              <w:rPr>
                <w:sz w:val="20"/>
                <w:szCs w:val="20"/>
              </w:rPr>
            </w:pPr>
          </w:p>
        </w:tc>
        <w:tc>
          <w:tcPr>
            <w:tcW w:w="1591" w:type="dxa"/>
            <w:vAlign w:val="center"/>
          </w:tcPr>
          <w:p w14:paraId="31FDE685" w14:textId="77777777" w:rsidR="00125C90" w:rsidRPr="0045605A" w:rsidRDefault="00125C90" w:rsidP="007D43E7">
            <w:pPr>
              <w:spacing w:after="0" w:line="240" w:lineRule="auto"/>
              <w:jc w:val="center"/>
              <w:rPr>
                <w:sz w:val="20"/>
                <w:szCs w:val="20"/>
              </w:rPr>
            </w:pPr>
          </w:p>
        </w:tc>
      </w:tr>
      <w:tr w:rsidR="00A37F4C" w:rsidRPr="0045605A" w14:paraId="31FDE68D" w14:textId="77777777" w:rsidTr="0045605A">
        <w:trPr>
          <w:trHeight w:val="510"/>
        </w:trPr>
        <w:tc>
          <w:tcPr>
            <w:tcW w:w="959" w:type="dxa"/>
            <w:vAlign w:val="center"/>
          </w:tcPr>
          <w:p w14:paraId="31FDE687" w14:textId="77777777" w:rsidR="00A37F4C" w:rsidRPr="008125EE" w:rsidRDefault="00A37F4C" w:rsidP="007D43E7">
            <w:pPr>
              <w:spacing w:after="0" w:line="240" w:lineRule="auto"/>
              <w:jc w:val="center"/>
            </w:pPr>
            <w:r>
              <w:t>55</w:t>
            </w:r>
          </w:p>
        </w:tc>
        <w:tc>
          <w:tcPr>
            <w:tcW w:w="1559" w:type="dxa"/>
            <w:vAlign w:val="center"/>
          </w:tcPr>
          <w:p w14:paraId="31FDE688" w14:textId="77777777" w:rsidR="00A37F4C" w:rsidRPr="0045605A" w:rsidRDefault="00A37F4C" w:rsidP="007D43E7">
            <w:pPr>
              <w:spacing w:after="0" w:line="240" w:lineRule="auto"/>
              <w:jc w:val="center"/>
              <w:rPr>
                <w:sz w:val="20"/>
                <w:szCs w:val="20"/>
              </w:rPr>
            </w:pPr>
          </w:p>
        </w:tc>
        <w:tc>
          <w:tcPr>
            <w:tcW w:w="1701" w:type="dxa"/>
            <w:vAlign w:val="center"/>
          </w:tcPr>
          <w:p w14:paraId="31FDE689" w14:textId="77777777" w:rsidR="00A37F4C" w:rsidRPr="0045605A" w:rsidRDefault="00A37F4C" w:rsidP="007D43E7">
            <w:pPr>
              <w:spacing w:after="0" w:line="240" w:lineRule="auto"/>
              <w:jc w:val="center"/>
              <w:rPr>
                <w:sz w:val="20"/>
                <w:szCs w:val="20"/>
              </w:rPr>
            </w:pPr>
          </w:p>
        </w:tc>
        <w:tc>
          <w:tcPr>
            <w:tcW w:w="1701" w:type="dxa"/>
            <w:vAlign w:val="center"/>
          </w:tcPr>
          <w:p w14:paraId="31FDE68A" w14:textId="77777777" w:rsidR="00A37F4C" w:rsidRPr="0045605A" w:rsidRDefault="00A37F4C" w:rsidP="007D43E7">
            <w:pPr>
              <w:spacing w:after="0" w:line="240" w:lineRule="auto"/>
              <w:jc w:val="center"/>
              <w:rPr>
                <w:sz w:val="20"/>
                <w:szCs w:val="20"/>
              </w:rPr>
            </w:pPr>
          </w:p>
        </w:tc>
        <w:tc>
          <w:tcPr>
            <w:tcW w:w="1701" w:type="dxa"/>
            <w:vAlign w:val="center"/>
          </w:tcPr>
          <w:p w14:paraId="31FDE68B" w14:textId="77777777" w:rsidR="00A37F4C" w:rsidRPr="0045605A" w:rsidRDefault="00A37F4C" w:rsidP="007D43E7">
            <w:pPr>
              <w:spacing w:after="0" w:line="240" w:lineRule="auto"/>
              <w:jc w:val="center"/>
              <w:rPr>
                <w:sz w:val="20"/>
                <w:szCs w:val="20"/>
              </w:rPr>
            </w:pPr>
          </w:p>
        </w:tc>
        <w:tc>
          <w:tcPr>
            <w:tcW w:w="1591" w:type="dxa"/>
            <w:vAlign w:val="center"/>
          </w:tcPr>
          <w:p w14:paraId="31FDE68C" w14:textId="77777777" w:rsidR="00A37F4C" w:rsidRPr="0045605A" w:rsidRDefault="00A37F4C" w:rsidP="007D43E7">
            <w:pPr>
              <w:spacing w:after="0" w:line="240" w:lineRule="auto"/>
              <w:jc w:val="center"/>
              <w:rPr>
                <w:sz w:val="20"/>
                <w:szCs w:val="20"/>
              </w:rPr>
            </w:pPr>
          </w:p>
        </w:tc>
      </w:tr>
      <w:tr w:rsidR="00A37F4C" w:rsidRPr="0045605A" w14:paraId="31FDE694" w14:textId="77777777" w:rsidTr="0045605A">
        <w:trPr>
          <w:trHeight w:val="510"/>
        </w:trPr>
        <w:tc>
          <w:tcPr>
            <w:tcW w:w="959" w:type="dxa"/>
            <w:vAlign w:val="center"/>
          </w:tcPr>
          <w:p w14:paraId="31FDE68E" w14:textId="77777777" w:rsidR="00A37F4C" w:rsidRDefault="00A37F4C" w:rsidP="007D43E7">
            <w:pPr>
              <w:spacing w:after="0" w:line="240" w:lineRule="auto"/>
              <w:jc w:val="center"/>
            </w:pPr>
            <w:r>
              <w:t>60</w:t>
            </w:r>
          </w:p>
        </w:tc>
        <w:tc>
          <w:tcPr>
            <w:tcW w:w="1559" w:type="dxa"/>
            <w:vAlign w:val="center"/>
          </w:tcPr>
          <w:p w14:paraId="31FDE68F" w14:textId="77777777" w:rsidR="00A37F4C" w:rsidRPr="0045605A" w:rsidRDefault="00A37F4C" w:rsidP="007D43E7">
            <w:pPr>
              <w:spacing w:after="0" w:line="240" w:lineRule="auto"/>
              <w:jc w:val="center"/>
              <w:rPr>
                <w:sz w:val="20"/>
                <w:szCs w:val="20"/>
              </w:rPr>
            </w:pPr>
          </w:p>
        </w:tc>
        <w:tc>
          <w:tcPr>
            <w:tcW w:w="1701" w:type="dxa"/>
            <w:vAlign w:val="center"/>
          </w:tcPr>
          <w:p w14:paraId="31FDE690" w14:textId="77777777" w:rsidR="00A37F4C" w:rsidRPr="0045605A" w:rsidRDefault="00A37F4C" w:rsidP="007D43E7">
            <w:pPr>
              <w:spacing w:after="0" w:line="240" w:lineRule="auto"/>
              <w:jc w:val="center"/>
              <w:rPr>
                <w:sz w:val="20"/>
                <w:szCs w:val="20"/>
              </w:rPr>
            </w:pPr>
          </w:p>
        </w:tc>
        <w:tc>
          <w:tcPr>
            <w:tcW w:w="1701" w:type="dxa"/>
            <w:vAlign w:val="center"/>
          </w:tcPr>
          <w:p w14:paraId="31FDE691" w14:textId="77777777" w:rsidR="00A37F4C" w:rsidRPr="0045605A" w:rsidRDefault="00A37F4C" w:rsidP="007D43E7">
            <w:pPr>
              <w:spacing w:after="0" w:line="240" w:lineRule="auto"/>
              <w:jc w:val="center"/>
              <w:rPr>
                <w:sz w:val="20"/>
                <w:szCs w:val="20"/>
              </w:rPr>
            </w:pPr>
          </w:p>
        </w:tc>
        <w:tc>
          <w:tcPr>
            <w:tcW w:w="1701" w:type="dxa"/>
            <w:vAlign w:val="center"/>
          </w:tcPr>
          <w:p w14:paraId="31FDE692" w14:textId="77777777" w:rsidR="00A37F4C" w:rsidRPr="0045605A" w:rsidRDefault="00A37F4C" w:rsidP="007D43E7">
            <w:pPr>
              <w:spacing w:after="0" w:line="240" w:lineRule="auto"/>
              <w:jc w:val="center"/>
              <w:rPr>
                <w:sz w:val="20"/>
                <w:szCs w:val="20"/>
              </w:rPr>
            </w:pPr>
          </w:p>
        </w:tc>
        <w:tc>
          <w:tcPr>
            <w:tcW w:w="1591" w:type="dxa"/>
            <w:vAlign w:val="center"/>
          </w:tcPr>
          <w:p w14:paraId="31FDE693" w14:textId="77777777" w:rsidR="00A37F4C" w:rsidRPr="0045605A" w:rsidRDefault="00A37F4C" w:rsidP="007D43E7">
            <w:pPr>
              <w:spacing w:after="0" w:line="240" w:lineRule="auto"/>
              <w:jc w:val="center"/>
              <w:rPr>
                <w:sz w:val="20"/>
                <w:szCs w:val="20"/>
              </w:rPr>
            </w:pPr>
          </w:p>
        </w:tc>
      </w:tr>
      <w:tr w:rsidR="00707623" w:rsidRPr="0045605A" w14:paraId="31FDE69B" w14:textId="77777777" w:rsidTr="0045605A">
        <w:trPr>
          <w:trHeight w:val="510"/>
        </w:trPr>
        <w:tc>
          <w:tcPr>
            <w:tcW w:w="959" w:type="dxa"/>
            <w:vAlign w:val="center"/>
          </w:tcPr>
          <w:p w14:paraId="31FDE695" w14:textId="77777777" w:rsidR="00707623" w:rsidRDefault="00707623" w:rsidP="007D43E7">
            <w:pPr>
              <w:spacing w:after="0" w:line="240" w:lineRule="auto"/>
              <w:jc w:val="center"/>
            </w:pPr>
            <w:r>
              <w:t>65</w:t>
            </w:r>
          </w:p>
        </w:tc>
        <w:tc>
          <w:tcPr>
            <w:tcW w:w="1559" w:type="dxa"/>
            <w:vAlign w:val="center"/>
          </w:tcPr>
          <w:p w14:paraId="31FDE696" w14:textId="77777777" w:rsidR="00707623" w:rsidRPr="0045605A" w:rsidRDefault="00707623" w:rsidP="007D43E7">
            <w:pPr>
              <w:spacing w:after="0" w:line="240" w:lineRule="auto"/>
              <w:jc w:val="center"/>
              <w:rPr>
                <w:sz w:val="20"/>
                <w:szCs w:val="20"/>
              </w:rPr>
            </w:pPr>
          </w:p>
        </w:tc>
        <w:tc>
          <w:tcPr>
            <w:tcW w:w="1701" w:type="dxa"/>
            <w:vAlign w:val="center"/>
          </w:tcPr>
          <w:p w14:paraId="31FDE697" w14:textId="77777777" w:rsidR="00707623" w:rsidRPr="0045605A" w:rsidRDefault="00707623" w:rsidP="007D43E7">
            <w:pPr>
              <w:spacing w:after="0" w:line="240" w:lineRule="auto"/>
              <w:jc w:val="center"/>
              <w:rPr>
                <w:sz w:val="20"/>
                <w:szCs w:val="20"/>
              </w:rPr>
            </w:pPr>
          </w:p>
        </w:tc>
        <w:tc>
          <w:tcPr>
            <w:tcW w:w="1701" w:type="dxa"/>
            <w:vAlign w:val="center"/>
          </w:tcPr>
          <w:p w14:paraId="31FDE698" w14:textId="77777777" w:rsidR="00707623" w:rsidRPr="0045605A" w:rsidRDefault="00707623" w:rsidP="007D43E7">
            <w:pPr>
              <w:spacing w:after="0" w:line="240" w:lineRule="auto"/>
              <w:jc w:val="center"/>
              <w:rPr>
                <w:sz w:val="20"/>
                <w:szCs w:val="20"/>
              </w:rPr>
            </w:pPr>
          </w:p>
        </w:tc>
        <w:tc>
          <w:tcPr>
            <w:tcW w:w="1701" w:type="dxa"/>
            <w:vAlign w:val="center"/>
          </w:tcPr>
          <w:p w14:paraId="31FDE699" w14:textId="77777777" w:rsidR="00707623" w:rsidRPr="0045605A" w:rsidRDefault="00707623" w:rsidP="007D43E7">
            <w:pPr>
              <w:spacing w:after="0" w:line="240" w:lineRule="auto"/>
              <w:jc w:val="center"/>
              <w:rPr>
                <w:sz w:val="20"/>
                <w:szCs w:val="20"/>
              </w:rPr>
            </w:pPr>
          </w:p>
        </w:tc>
        <w:tc>
          <w:tcPr>
            <w:tcW w:w="1591" w:type="dxa"/>
            <w:vAlign w:val="center"/>
          </w:tcPr>
          <w:p w14:paraId="31FDE69A" w14:textId="77777777" w:rsidR="00707623" w:rsidRPr="0045605A" w:rsidRDefault="00707623" w:rsidP="007D43E7">
            <w:pPr>
              <w:spacing w:after="0" w:line="240" w:lineRule="auto"/>
              <w:jc w:val="center"/>
              <w:rPr>
                <w:sz w:val="20"/>
                <w:szCs w:val="20"/>
              </w:rPr>
            </w:pPr>
          </w:p>
        </w:tc>
      </w:tr>
      <w:tr w:rsidR="00CC2CDB" w:rsidRPr="0045605A" w14:paraId="72154BD8" w14:textId="77777777" w:rsidTr="0045605A">
        <w:trPr>
          <w:trHeight w:val="510"/>
        </w:trPr>
        <w:tc>
          <w:tcPr>
            <w:tcW w:w="959" w:type="dxa"/>
            <w:vAlign w:val="center"/>
          </w:tcPr>
          <w:p w14:paraId="1A697731" w14:textId="096E8651" w:rsidR="00CC2CDB" w:rsidRDefault="00CC2CDB" w:rsidP="007D43E7">
            <w:pPr>
              <w:spacing w:after="0" w:line="240" w:lineRule="auto"/>
              <w:jc w:val="center"/>
            </w:pPr>
            <w:r>
              <w:t>70</w:t>
            </w:r>
          </w:p>
        </w:tc>
        <w:tc>
          <w:tcPr>
            <w:tcW w:w="1559" w:type="dxa"/>
            <w:vAlign w:val="center"/>
          </w:tcPr>
          <w:p w14:paraId="5B0E4095" w14:textId="77777777" w:rsidR="00CC2CDB" w:rsidRPr="0045605A" w:rsidRDefault="00CC2CDB" w:rsidP="007D43E7">
            <w:pPr>
              <w:spacing w:after="0" w:line="240" w:lineRule="auto"/>
              <w:jc w:val="center"/>
              <w:rPr>
                <w:sz w:val="20"/>
                <w:szCs w:val="20"/>
              </w:rPr>
            </w:pPr>
          </w:p>
        </w:tc>
        <w:tc>
          <w:tcPr>
            <w:tcW w:w="1701" w:type="dxa"/>
            <w:vAlign w:val="center"/>
          </w:tcPr>
          <w:p w14:paraId="4CD06D4B" w14:textId="77777777" w:rsidR="00CC2CDB" w:rsidRPr="0045605A" w:rsidRDefault="00CC2CDB" w:rsidP="007D43E7">
            <w:pPr>
              <w:spacing w:after="0" w:line="240" w:lineRule="auto"/>
              <w:jc w:val="center"/>
              <w:rPr>
                <w:sz w:val="20"/>
                <w:szCs w:val="20"/>
              </w:rPr>
            </w:pPr>
          </w:p>
        </w:tc>
        <w:tc>
          <w:tcPr>
            <w:tcW w:w="1701" w:type="dxa"/>
            <w:vAlign w:val="center"/>
          </w:tcPr>
          <w:p w14:paraId="72FDB5ED" w14:textId="77777777" w:rsidR="00CC2CDB" w:rsidRPr="0045605A" w:rsidRDefault="00CC2CDB" w:rsidP="007D43E7">
            <w:pPr>
              <w:spacing w:after="0" w:line="240" w:lineRule="auto"/>
              <w:jc w:val="center"/>
              <w:rPr>
                <w:sz w:val="20"/>
                <w:szCs w:val="20"/>
              </w:rPr>
            </w:pPr>
          </w:p>
        </w:tc>
        <w:tc>
          <w:tcPr>
            <w:tcW w:w="1701" w:type="dxa"/>
            <w:vAlign w:val="center"/>
          </w:tcPr>
          <w:p w14:paraId="0A394395" w14:textId="77777777" w:rsidR="00CC2CDB" w:rsidRPr="0045605A" w:rsidRDefault="00CC2CDB" w:rsidP="007D43E7">
            <w:pPr>
              <w:spacing w:after="0" w:line="240" w:lineRule="auto"/>
              <w:jc w:val="center"/>
              <w:rPr>
                <w:sz w:val="20"/>
                <w:szCs w:val="20"/>
              </w:rPr>
            </w:pPr>
          </w:p>
        </w:tc>
        <w:tc>
          <w:tcPr>
            <w:tcW w:w="1591" w:type="dxa"/>
            <w:vAlign w:val="center"/>
          </w:tcPr>
          <w:p w14:paraId="51E24F9E" w14:textId="77777777" w:rsidR="00CC2CDB" w:rsidRPr="0045605A" w:rsidRDefault="00CC2CDB" w:rsidP="007D43E7">
            <w:pPr>
              <w:spacing w:after="0" w:line="240" w:lineRule="auto"/>
              <w:jc w:val="center"/>
              <w:rPr>
                <w:sz w:val="20"/>
                <w:szCs w:val="20"/>
              </w:rPr>
            </w:pPr>
          </w:p>
        </w:tc>
      </w:tr>
      <w:tr w:rsidR="00CC2CDB" w:rsidRPr="0045605A" w14:paraId="04C68C03" w14:textId="77777777" w:rsidTr="0045605A">
        <w:trPr>
          <w:trHeight w:val="510"/>
        </w:trPr>
        <w:tc>
          <w:tcPr>
            <w:tcW w:w="959" w:type="dxa"/>
            <w:vAlign w:val="center"/>
          </w:tcPr>
          <w:p w14:paraId="7B2631C3" w14:textId="37D2EF23" w:rsidR="00CC2CDB" w:rsidRDefault="00CC2CDB" w:rsidP="007D43E7">
            <w:pPr>
              <w:spacing w:after="0" w:line="240" w:lineRule="auto"/>
              <w:jc w:val="center"/>
            </w:pPr>
            <w:r>
              <w:t>75</w:t>
            </w:r>
          </w:p>
        </w:tc>
        <w:tc>
          <w:tcPr>
            <w:tcW w:w="1559" w:type="dxa"/>
            <w:vAlign w:val="center"/>
          </w:tcPr>
          <w:p w14:paraId="03500D3D" w14:textId="77777777" w:rsidR="00CC2CDB" w:rsidRPr="0045605A" w:rsidRDefault="00CC2CDB" w:rsidP="007D43E7">
            <w:pPr>
              <w:spacing w:after="0" w:line="240" w:lineRule="auto"/>
              <w:jc w:val="center"/>
              <w:rPr>
                <w:sz w:val="20"/>
                <w:szCs w:val="20"/>
              </w:rPr>
            </w:pPr>
          </w:p>
        </w:tc>
        <w:tc>
          <w:tcPr>
            <w:tcW w:w="1701" w:type="dxa"/>
            <w:vAlign w:val="center"/>
          </w:tcPr>
          <w:p w14:paraId="31189954" w14:textId="77777777" w:rsidR="00CC2CDB" w:rsidRPr="0045605A" w:rsidRDefault="00CC2CDB" w:rsidP="007D43E7">
            <w:pPr>
              <w:spacing w:after="0" w:line="240" w:lineRule="auto"/>
              <w:jc w:val="center"/>
              <w:rPr>
                <w:sz w:val="20"/>
                <w:szCs w:val="20"/>
              </w:rPr>
            </w:pPr>
          </w:p>
        </w:tc>
        <w:tc>
          <w:tcPr>
            <w:tcW w:w="1701" w:type="dxa"/>
            <w:vAlign w:val="center"/>
          </w:tcPr>
          <w:p w14:paraId="17BEFFE4" w14:textId="77777777" w:rsidR="00CC2CDB" w:rsidRPr="0045605A" w:rsidRDefault="00CC2CDB" w:rsidP="007D43E7">
            <w:pPr>
              <w:spacing w:after="0" w:line="240" w:lineRule="auto"/>
              <w:jc w:val="center"/>
              <w:rPr>
                <w:sz w:val="20"/>
                <w:szCs w:val="20"/>
              </w:rPr>
            </w:pPr>
          </w:p>
        </w:tc>
        <w:tc>
          <w:tcPr>
            <w:tcW w:w="1701" w:type="dxa"/>
            <w:vAlign w:val="center"/>
          </w:tcPr>
          <w:p w14:paraId="156B862D" w14:textId="77777777" w:rsidR="00CC2CDB" w:rsidRPr="0045605A" w:rsidRDefault="00CC2CDB" w:rsidP="007D43E7">
            <w:pPr>
              <w:spacing w:after="0" w:line="240" w:lineRule="auto"/>
              <w:jc w:val="center"/>
              <w:rPr>
                <w:sz w:val="20"/>
                <w:szCs w:val="20"/>
              </w:rPr>
            </w:pPr>
          </w:p>
        </w:tc>
        <w:tc>
          <w:tcPr>
            <w:tcW w:w="1591" w:type="dxa"/>
            <w:vAlign w:val="center"/>
          </w:tcPr>
          <w:p w14:paraId="5907369A" w14:textId="77777777" w:rsidR="00CC2CDB" w:rsidRDefault="00CC2CDB" w:rsidP="007D43E7">
            <w:pPr>
              <w:spacing w:after="0" w:line="240" w:lineRule="auto"/>
              <w:jc w:val="center"/>
              <w:rPr>
                <w:sz w:val="20"/>
                <w:szCs w:val="20"/>
              </w:rPr>
            </w:pPr>
          </w:p>
        </w:tc>
      </w:tr>
      <w:tr w:rsidR="00CC2CDB" w:rsidRPr="0045605A" w14:paraId="34F9C3DC" w14:textId="77777777" w:rsidTr="0045605A">
        <w:trPr>
          <w:trHeight w:val="510"/>
        </w:trPr>
        <w:tc>
          <w:tcPr>
            <w:tcW w:w="959" w:type="dxa"/>
            <w:vAlign w:val="center"/>
          </w:tcPr>
          <w:p w14:paraId="6CBA3609" w14:textId="53CE301A" w:rsidR="00CC2CDB" w:rsidRDefault="00CC2CDB" w:rsidP="007D43E7">
            <w:pPr>
              <w:spacing w:after="0" w:line="240" w:lineRule="auto"/>
              <w:jc w:val="center"/>
            </w:pPr>
            <w:r>
              <w:t>80</w:t>
            </w:r>
          </w:p>
        </w:tc>
        <w:tc>
          <w:tcPr>
            <w:tcW w:w="1559" w:type="dxa"/>
            <w:vAlign w:val="center"/>
          </w:tcPr>
          <w:p w14:paraId="3EB7EA49" w14:textId="77777777" w:rsidR="00CC2CDB" w:rsidRPr="0045605A" w:rsidRDefault="00CC2CDB" w:rsidP="007D43E7">
            <w:pPr>
              <w:spacing w:after="0" w:line="240" w:lineRule="auto"/>
              <w:jc w:val="center"/>
              <w:rPr>
                <w:sz w:val="20"/>
                <w:szCs w:val="20"/>
              </w:rPr>
            </w:pPr>
          </w:p>
        </w:tc>
        <w:tc>
          <w:tcPr>
            <w:tcW w:w="1701" w:type="dxa"/>
            <w:vAlign w:val="center"/>
          </w:tcPr>
          <w:p w14:paraId="30A3C577" w14:textId="77777777" w:rsidR="00CC2CDB" w:rsidRPr="0045605A" w:rsidRDefault="00CC2CDB" w:rsidP="007D43E7">
            <w:pPr>
              <w:spacing w:after="0" w:line="240" w:lineRule="auto"/>
              <w:jc w:val="center"/>
              <w:rPr>
                <w:sz w:val="20"/>
                <w:szCs w:val="20"/>
              </w:rPr>
            </w:pPr>
          </w:p>
        </w:tc>
        <w:tc>
          <w:tcPr>
            <w:tcW w:w="1701" w:type="dxa"/>
            <w:vAlign w:val="center"/>
          </w:tcPr>
          <w:p w14:paraId="15DB42FF" w14:textId="77777777" w:rsidR="00CC2CDB" w:rsidRPr="0045605A" w:rsidRDefault="00CC2CDB" w:rsidP="007D43E7">
            <w:pPr>
              <w:spacing w:after="0" w:line="240" w:lineRule="auto"/>
              <w:jc w:val="center"/>
              <w:rPr>
                <w:sz w:val="20"/>
                <w:szCs w:val="20"/>
              </w:rPr>
            </w:pPr>
          </w:p>
        </w:tc>
        <w:tc>
          <w:tcPr>
            <w:tcW w:w="1701" w:type="dxa"/>
            <w:vAlign w:val="center"/>
          </w:tcPr>
          <w:p w14:paraId="17A5DF2C" w14:textId="77777777" w:rsidR="00CC2CDB" w:rsidRPr="0045605A" w:rsidRDefault="00CC2CDB" w:rsidP="007D43E7">
            <w:pPr>
              <w:spacing w:after="0" w:line="240" w:lineRule="auto"/>
              <w:jc w:val="center"/>
              <w:rPr>
                <w:sz w:val="20"/>
                <w:szCs w:val="20"/>
              </w:rPr>
            </w:pPr>
          </w:p>
        </w:tc>
        <w:tc>
          <w:tcPr>
            <w:tcW w:w="1591" w:type="dxa"/>
            <w:vAlign w:val="center"/>
          </w:tcPr>
          <w:p w14:paraId="516F46BE" w14:textId="77777777" w:rsidR="00CC2CDB" w:rsidRDefault="00CC2CDB" w:rsidP="007D43E7">
            <w:pPr>
              <w:spacing w:after="0" w:line="240" w:lineRule="auto"/>
              <w:jc w:val="center"/>
              <w:rPr>
                <w:sz w:val="20"/>
                <w:szCs w:val="20"/>
              </w:rPr>
            </w:pPr>
          </w:p>
        </w:tc>
      </w:tr>
      <w:tr w:rsidR="006C32F0" w:rsidRPr="0045605A" w14:paraId="008C6590" w14:textId="77777777" w:rsidTr="0045605A">
        <w:trPr>
          <w:trHeight w:val="510"/>
        </w:trPr>
        <w:tc>
          <w:tcPr>
            <w:tcW w:w="959" w:type="dxa"/>
            <w:vAlign w:val="center"/>
          </w:tcPr>
          <w:p w14:paraId="3221AF87" w14:textId="090AB1A0" w:rsidR="006C32F0" w:rsidRDefault="006C32F0" w:rsidP="007D43E7">
            <w:pPr>
              <w:spacing w:after="0" w:line="240" w:lineRule="auto"/>
              <w:jc w:val="center"/>
            </w:pPr>
            <w:r>
              <w:t>85</w:t>
            </w:r>
          </w:p>
        </w:tc>
        <w:tc>
          <w:tcPr>
            <w:tcW w:w="1559" w:type="dxa"/>
            <w:vAlign w:val="center"/>
          </w:tcPr>
          <w:p w14:paraId="51579466" w14:textId="77777777" w:rsidR="006C32F0" w:rsidRPr="0045605A" w:rsidRDefault="006C32F0" w:rsidP="007D43E7">
            <w:pPr>
              <w:spacing w:after="0" w:line="240" w:lineRule="auto"/>
              <w:jc w:val="center"/>
              <w:rPr>
                <w:sz w:val="20"/>
                <w:szCs w:val="20"/>
              </w:rPr>
            </w:pPr>
          </w:p>
        </w:tc>
        <w:tc>
          <w:tcPr>
            <w:tcW w:w="1701" w:type="dxa"/>
            <w:vAlign w:val="center"/>
          </w:tcPr>
          <w:p w14:paraId="27E4FC66" w14:textId="77777777" w:rsidR="006C32F0" w:rsidRPr="0045605A" w:rsidRDefault="006C32F0" w:rsidP="007D43E7">
            <w:pPr>
              <w:spacing w:after="0" w:line="240" w:lineRule="auto"/>
              <w:jc w:val="center"/>
              <w:rPr>
                <w:sz w:val="20"/>
                <w:szCs w:val="20"/>
              </w:rPr>
            </w:pPr>
          </w:p>
        </w:tc>
        <w:tc>
          <w:tcPr>
            <w:tcW w:w="1701" w:type="dxa"/>
            <w:vAlign w:val="center"/>
          </w:tcPr>
          <w:p w14:paraId="16B3ABC0" w14:textId="77777777" w:rsidR="006C32F0" w:rsidRPr="0045605A" w:rsidRDefault="006C32F0" w:rsidP="007D43E7">
            <w:pPr>
              <w:spacing w:after="0" w:line="240" w:lineRule="auto"/>
              <w:jc w:val="center"/>
              <w:rPr>
                <w:sz w:val="20"/>
                <w:szCs w:val="20"/>
              </w:rPr>
            </w:pPr>
          </w:p>
        </w:tc>
        <w:tc>
          <w:tcPr>
            <w:tcW w:w="1701" w:type="dxa"/>
            <w:vAlign w:val="center"/>
          </w:tcPr>
          <w:p w14:paraId="05D09E4C" w14:textId="77777777" w:rsidR="006C32F0" w:rsidRPr="0045605A" w:rsidRDefault="006C32F0" w:rsidP="007D43E7">
            <w:pPr>
              <w:spacing w:after="0" w:line="240" w:lineRule="auto"/>
              <w:jc w:val="center"/>
              <w:rPr>
                <w:sz w:val="20"/>
                <w:szCs w:val="20"/>
              </w:rPr>
            </w:pPr>
          </w:p>
        </w:tc>
        <w:tc>
          <w:tcPr>
            <w:tcW w:w="1591" w:type="dxa"/>
            <w:vAlign w:val="center"/>
          </w:tcPr>
          <w:p w14:paraId="2F559045" w14:textId="77777777" w:rsidR="006C32F0" w:rsidRDefault="006C32F0" w:rsidP="007D43E7">
            <w:pPr>
              <w:spacing w:after="0" w:line="240" w:lineRule="auto"/>
              <w:jc w:val="center"/>
              <w:rPr>
                <w:sz w:val="20"/>
                <w:szCs w:val="20"/>
              </w:rPr>
            </w:pPr>
          </w:p>
        </w:tc>
      </w:tr>
    </w:tbl>
    <w:p w14:paraId="31FDE69C" w14:textId="77777777" w:rsidR="00125C90" w:rsidRPr="00657CBF" w:rsidRDefault="00125C90" w:rsidP="0045605A">
      <w:pPr>
        <w:rPr>
          <w:b/>
          <w:sz w:val="20"/>
          <w:szCs w:val="20"/>
        </w:rPr>
      </w:pPr>
    </w:p>
    <w:sectPr w:rsidR="00125C90" w:rsidRPr="00657CBF" w:rsidSect="006C32F0">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DE6A3" w14:textId="77777777" w:rsidR="001A1FCE" w:rsidRDefault="001A1FCE" w:rsidP="007D43E7">
      <w:pPr>
        <w:spacing w:after="0" w:line="240" w:lineRule="auto"/>
      </w:pPr>
      <w:r>
        <w:separator/>
      </w:r>
    </w:p>
  </w:endnote>
  <w:endnote w:type="continuationSeparator" w:id="0">
    <w:p w14:paraId="31FDE6A4" w14:textId="77777777" w:rsidR="001A1FCE" w:rsidRDefault="001A1FCE" w:rsidP="007D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DE6A5" w14:textId="1B14F7DB" w:rsidR="001A1FCE" w:rsidRPr="007D43E7" w:rsidRDefault="00314D41" w:rsidP="007D43E7">
    <w:pPr>
      <w:pStyle w:val="Voettekst"/>
      <w:rPr>
        <w:rFonts w:ascii="Calibri" w:hAnsi="Calibri"/>
      </w:rPr>
    </w:pPr>
    <w:r>
      <w:rPr>
        <w:rFonts w:ascii="Calibri" w:hAnsi="Calibri"/>
      </w:rPr>
      <w:t>Practicum HAVO 4</w:t>
    </w:r>
    <w:r w:rsidR="001A1FCE">
      <w:rPr>
        <w:rFonts w:ascii="Calibri" w:hAnsi="Calibri"/>
      </w:rPr>
      <w:t xml:space="preserve">  -  ‘Een karretje op een helling’</w:t>
    </w:r>
    <w:r w:rsidR="001A1FCE">
      <w:rPr>
        <w:rFonts w:ascii="Calibri" w:hAnsi="Calibri"/>
      </w:rPr>
      <w:tab/>
    </w:r>
    <w:r w:rsidR="001A1FCE">
      <w:rPr>
        <w:rFonts w:ascii="Calibri" w:hAnsi="Calibri"/>
      </w:rPr>
      <w:tab/>
    </w:r>
    <w:r w:rsidR="001A1FCE" w:rsidRPr="007D43E7">
      <w:rPr>
        <w:rFonts w:ascii="Calibri" w:hAnsi="Calibri"/>
      </w:rPr>
      <w:t xml:space="preserve">Pagina </w:t>
    </w:r>
    <w:r w:rsidR="001A1FCE" w:rsidRPr="007D43E7">
      <w:rPr>
        <w:rFonts w:ascii="Calibri" w:hAnsi="Calibri"/>
      </w:rPr>
      <w:fldChar w:fldCharType="begin"/>
    </w:r>
    <w:r w:rsidR="001A1FCE" w:rsidRPr="007D43E7">
      <w:rPr>
        <w:rFonts w:ascii="Calibri" w:hAnsi="Calibri"/>
      </w:rPr>
      <w:instrText xml:space="preserve"> PAGE   \* MERGEFORMAT </w:instrText>
    </w:r>
    <w:r w:rsidR="001A1FCE" w:rsidRPr="007D43E7">
      <w:rPr>
        <w:rFonts w:ascii="Calibri" w:hAnsi="Calibri"/>
      </w:rPr>
      <w:fldChar w:fldCharType="separate"/>
    </w:r>
    <w:r>
      <w:rPr>
        <w:rFonts w:ascii="Calibri" w:hAnsi="Calibri"/>
        <w:noProof/>
      </w:rPr>
      <w:t>3</w:t>
    </w:r>
    <w:r w:rsidR="001A1FCE" w:rsidRPr="007D43E7">
      <w:rPr>
        <w:rFonts w:ascii="Calibri" w:hAnsi="Calibri"/>
      </w:rPr>
      <w:fldChar w:fldCharType="end"/>
    </w:r>
    <w:r w:rsidR="001A1FCE" w:rsidRPr="007D43E7">
      <w:rPr>
        <w:rFonts w:ascii="Calibri" w:hAnsi="Calibri"/>
      </w:rPr>
      <w:t xml:space="preserve"> van 3</w:t>
    </w:r>
  </w:p>
  <w:p w14:paraId="31FDE6A6" w14:textId="77777777" w:rsidR="001A1FCE" w:rsidRDefault="001A1FC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DE6A1" w14:textId="77777777" w:rsidR="001A1FCE" w:rsidRDefault="001A1FCE" w:rsidP="007D43E7">
      <w:pPr>
        <w:spacing w:after="0" w:line="240" w:lineRule="auto"/>
      </w:pPr>
      <w:r>
        <w:separator/>
      </w:r>
    </w:p>
  </w:footnote>
  <w:footnote w:type="continuationSeparator" w:id="0">
    <w:p w14:paraId="31FDE6A2" w14:textId="77777777" w:rsidR="001A1FCE" w:rsidRDefault="001A1FCE" w:rsidP="007D4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928DF"/>
    <w:multiLevelType w:val="hybridMultilevel"/>
    <w:tmpl w:val="39724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C66BED"/>
    <w:multiLevelType w:val="hybridMultilevel"/>
    <w:tmpl w:val="D57EC374"/>
    <w:lvl w:ilvl="0" w:tplc="04130017">
      <w:start w:val="2"/>
      <w:numFmt w:val="lowerLetter"/>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46EA6"/>
    <w:rsid w:val="00014E6B"/>
    <w:rsid w:val="000870BF"/>
    <w:rsid w:val="000A3835"/>
    <w:rsid w:val="00125C90"/>
    <w:rsid w:val="001A14F9"/>
    <w:rsid w:val="001A1FCE"/>
    <w:rsid w:val="00205ADC"/>
    <w:rsid w:val="002572EF"/>
    <w:rsid w:val="002823D8"/>
    <w:rsid w:val="002A54BB"/>
    <w:rsid w:val="00313D5E"/>
    <w:rsid w:val="00314D41"/>
    <w:rsid w:val="003C527B"/>
    <w:rsid w:val="0045605A"/>
    <w:rsid w:val="0047586B"/>
    <w:rsid w:val="004C2090"/>
    <w:rsid w:val="004E62E6"/>
    <w:rsid w:val="004F65B3"/>
    <w:rsid w:val="00554B91"/>
    <w:rsid w:val="00657CBF"/>
    <w:rsid w:val="006C32F0"/>
    <w:rsid w:val="00705D34"/>
    <w:rsid w:val="00707623"/>
    <w:rsid w:val="007900F8"/>
    <w:rsid w:val="007B3EB7"/>
    <w:rsid w:val="007D43E7"/>
    <w:rsid w:val="007E595C"/>
    <w:rsid w:val="007E7F03"/>
    <w:rsid w:val="008125EE"/>
    <w:rsid w:val="00836A4A"/>
    <w:rsid w:val="00920DAA"/>
    <w:rsid w:val="009F0821"/>
    <w:rsid w:val="00A37F4C"/>
    <w:rsid w:val="00A756A7"/>
    <w:rsid w:val="00A96089"/>
    <w:rsid w:val="00B240F6"/>
    <w:rsid w:val="00C135C9"/>
    <w:rsid w:val="00C8021C"/>
    <w:rsid w:val="00CA3DE5"/>
    <w:rsid w:val="00CC2CDB"/>
    <w:rsid w:val="00CF2061"/>
    <w:rsid w:val="00D46EA6"/>
    <w:rsid w:val="00DE070D"/>
    <w:rsid w:val="00DE0D5A"/>
    <w:rsid w:val="00E13AEC"/>
    <w:rsid w:val="00EA4A86"/>
    <w:rsid w:val="00F1657C"/>
    <w:rsid w:val="00F428FC"/>
    <w:rsid w:val="00F537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FDE619"/>
  <w15:docId w15:val="{AAEFEB38-4ACD-427D-A7BC-4D548FF8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3AEC"/>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46EA6"/>
    <w:rPr>
      <w:color w:val="808080"/>
    </w:rPr>
  </w:style>
  <w:style w:type="paragraph" w:styleId="Ballontekst">
    <w:name w:val="Balloon Text"/>
    <w:basedOn w:val="Standaard"/>
    <w:link w:val="BallontekstChar"/>
    <w:uiPriority w:val="99"/>
    <w:semiHidden/>
    <w:unhideWhenUsed/>
    <w:rsid w:val="00D46E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6EA6"/>
    <w:rPr>
      <w:rFonts w:ascii="Tahoma" w:hAnsi="Tahoma" w:cs="Tahoma"/>
      <w:sz w:val="16"/>
      <w:szCs w:val="16"/>
    </w:rPr>
  </w:style>
  <w:style w:type="paragraph" w:styleId="Geenafstand">
    <w:name w:val="No Spacing"/>
    <w:uiPriority w:val="1"/>
    <w:qFormat/>
    <w:rsid w:val="00D46EA6"/>
    <w:rPr>
      <w:sz w:val="22"/>
      <w:szCs w:val="22"/>
      <w:lang w:eastAsia="en-US"/>
    </w:rPr>
  </w:style>
  <w:style w:type="table" w:styleId="Tabelraster">
    <w:name w:val="Table Grid"/>
    <w:basedOn w:val="Standaardtabel"/>
    <w:uiPriority w:val="59"/>
    <w:rsid w:val="00125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D43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43E7"/>
  </w:style>
  <w:style w:type="paragraph" w:styleId="Voettekst">
    <w:name w:val="footer"/>
    <w:basedOn w:val="Standaard"/>
    <w:link w:val="VoettekstChar"/>
    <w:uiPriority w:val="99"/>
    <w:unhideWhenUsed/>
    <w:rsid w:val="007D43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43E7"/>
  </w:style>
  <w:style w:type="paragraph" w:customStyle="1" w:styleId="Default">
    <w:name w:val="Default"/>
    <w:rsid w:val="004C209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584</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Mevr. M. van Hoof</cp:lastModifiedBy>
  <cp:revision>8</cp:revision>
  <cp:lastPrinted>2011-01-18T10:42:00Z</cp:lastPrinted>
  <dcterms:created xsi:type="dcterms:W3CDTF">2014-09-23T14:00:00Z</dcterms:created>
  <dcterms:modified xsi:type="dcterms:W3CDTF">2015-11-12T08:48:00Z</dcterms:modified>
</cp:coreProperties>
</file>