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A3" w:rsidRDefault="0027347B" w:rsidP="0027347B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§6.1 Eenmanszaak</w:t>
      </w:r>
    </w:p>
    <w:p w:rsidR="0027347B" w:rsidRDefault="0027347B" w:rsidP="0027347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Één eigenaar (neemt alle besluiten en alle winst is voor hem/haar)</w:t>
      </w:r>
    </w:p>
    <w:p w:rsidR="0027347B" w:rsidRDefault="0027347B" w:rsidP="0027347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Zonder werknemers = </w:t>
      </w:r>
      <w:r w:rsidRPr="0027347B">
        <w:rPr>
          <w:rFonts w:ascii="Arial" w:hAnsi="Arial" w:cs="Arial"/>
          <w:color w:val="FF0000"/>
          <w:sz w:val="24"/>
        </w:rPr>
        <w:t>zzp’er</w:t>
      </w:r>
      <w:r>
        <w:rPr>
          <w:rFonts w:ascii="Arial" w:hAnsi="Arial" w:cs="Arial"/>
          <w:sz w:val="24"/>
        </w:rPr>
        <w:t xml:space="preserve"> </w:t>
      </w:r>
    </w:p>
    <w:p w:rsidR="0027347B" w:rsidRDefault="0027347B" w:rsidP="0027347B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Zzp’er hoeft geen eenmanszaak te zijn</w:t>
      </w:r>
    </w:p>
    <w:p w:rsidR="0027347B" w:rsidRDefault="0027347B" w:rsidP="0027347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Geen onderscheid tussen privé- en zakelijk vermogen</w:t>
      </w:r>
    </w:p>
    <w:p w:rsidR="0027347B" w:rsidRDefault="0027347B" w:rsidP="0027347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7347B">
        <w:rPr>
          <w:rFonts w:ascii="Arial" w:hAnsi="Arial" w:cs="Arial"/>
          <w:color w:val="FF0000"/>
          <w:sz w:val="24"/>
        </w:rPr>
        <w:t>Eigen vermogen van de eenmanszaak</w:t>
      </w:r>
      <w:r>
        <w:rPr>
          <w:rFonts w:ascii="Arial" w:hAnsi="Arial" w:cs="Arial"/>
          <w:sz w:val="24"/>
        </w:rPr>
        <w:t xml:space="preserve"> bedrag dat de enige eigenaar in het bedrijf heeft gestoken</w:t>
      </w:r>
    </w:p>
    <w:p w:rsidR="0027347B" w:rsidRDefault="0027347B" w:rsidP="0027347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Risico voor banken erg groot voor een lening</w:t>
      </w:r>
    </w:p>
    <w:p w:rsidR="0027347B" w:rsidRDefault="0027347B" w:rsidP="0027347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7347B">
        <w:rPr>
          <w:rFonts w:ascii="Arial" w:hAnsi="Arial" w:cs="Arial"/>
          <w:color w:val="FF0000"/>
          <w:sz w:val="24"/>
        </w:rPr>
        <w:t>Balans</w:t>
      </w:r>
      <w:r>
        <w:rPr>
          <w:rFonts w:ascii="Arial" w:hAnsi="Arial" w:cs="Arial"/>
          <w:sz w:val="24"/>
        </w:rPr>
        <w:t xml:space="preserve"> overzicht van de waarde van bezittingen van een onderneming</w:t>
      </w:r>
    </w:p>
    <w:p w:rsidR="0027347B" w:rsidRDefault="0027347B" w:rsidP="0027347B">
      <w:pPr>
        <w:pStyle w:val="Geenafstand"/>
        <w:rPr>
          <w:rFonts w:ascii="Arial" w:hAnsi="Arial" w:cs="Arial"/>
          <w:sz w:val="24"/>
        </w:rPr>
      </w:pPr>
    </w:p>
    <w:p w:rsidR="0027347B" w:rsidRPr="0027347B" w:rsidRDefault="0027347B" w:rsidP="0027347B">
      <w:pPr>
        <w:pStyle w:val="Geenafstand"/>
        <w:rPr>
          <w:rFonts w:ascii="Arial" w:hAnsi="Arial" w:cs="Arial"/>
          <w:color w:val="FF0000"/>
          <w:sz w:val="24"/>
        </w:rPr>
      </w:pPr>
      <w:r w:rsidRPr="0027347B">
        <w:rPr>
          <w:rFonts w:ascii="Arial" w:hAnsi="Arial" w:cs="Arial"/>
          <w:color w:val="FF0000"/>
          <w:sz w:val="24"/>
        </w:rPr>
        <w:t>Minimale voorwaarde van continuïteit</w:t>
      </w:r>
    </w:p>
    <w:p w:rsidR="0027347B" w:rsidRDefault="0027347B" w:rsidP="0027347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Maken van winst</w:t>
      </w:r>
    </w:p>
    <w:p w:rsidR="0027347B" w:rsidRDefault="0027347B" w:rsidP="0027347B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Snel in gevaar door bijvoorbeeld ziekte\</w:t>
      </w:r>
    </w:p>
    <w:p w:rsidR="0027347B" w:rsidRDefault="0027347B" w:rsidP="002734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27347B" w:rsidRPr="0027347B" w:rsidRDefault="0027347B" w:rsidP="0027347B">
      <w:pPr>
        <w:pStyle w:val="Geenafstand"/>
        <w:rPr>
          <w:rFonts w:ascii="Arial" w:hAnsi="Arial" w:cs="Arial"/>
          <w:color w:val="FF0000"/>
          <w:sz w:val="24"/>
        </w:rPr>
      </w:pPr>
      <w:r w:rsidRPr="0027347B">
        <w:rPr>
          <w:rFonts w:ascii="Arial" w:hAnsi="Arial" w:cs="Arial"/>
          <w:color w:val="FF0000"/>
          <w:sz w:val="24"/>
        </w:rPr>
        <w:t>Belastingen over de winst</w:t>
      </w:r>
    </w:p>
    <w:p w:rsidR="0027347B" w:rsidRPr="0027347B" w:rsidRDefault="0027347B" w:rsidP="0027347B">
      <w:pPr>
        <w:pStyle w:val="Geenafstand"/>
        <w:numPr>
          <w:ilvl w:val="0"/>
          <w:numId w:val="1"/>
        </w:numPr>
        <w:rPr>
          <w:rFonts w:ascii="Arial" w:hAnsi="Arial" w:cs="Arial"/>
          <w:color w:val="FF0000"/>
          <w:sz w:val="24"/>
        </w:rPr>
      </w:pPr>
      <w:r w:rsidRPr="0027347B">
        <w:rPr>
          <w:rFonts w:ascii="Arial" w:hAnsi="Arial" w:cs="Arial"/>
          <w:color w:val="FF0000"/>
          <w:sz w:val="24"/>
        </w:rPr>
        <w:t>Inkomstenbelasting</w:t>
      </w:r>
    </w:p>
    <w:p w:rsidR="0027347B" w:rsidRDefault="0027347B" w:rsidP="0027347B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 w:rsidRPr="0027347B">
        <w:rPr>
          <w:rFonts w:ascii="Arial" w:hAnsi="Arial" w:cs="Arial"/>
          <w:color w:val="FF0000"/>
          <w:sz w:val="24"/>
        </w:rPr>
        <w:t>Progressief belastingstarief</w:t>
      </w:r>
      <w:r>
        <w:rPr>
          <w:rFonts w:ascii="Arial" w:hAnsi="Arial" w:cs="Arial"/>
          <w:sz w:val="24"/>
        </w:rPr>
        <w:t xml:space="preserve"> hoe hoger je winst, hoe hoger je belastingspercentage</w:t>
      </w:r>
    </w:p>
    <w:p w:rsidR="0027347B" w:rsidRDefault="0027347B" w:rsidP="0027347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7347B">
        <w:rPr>
          <w:rFonts w:ascii="Arial" w:hAnsi="Arial" w:cs="Arial"/>
          <w:color w:val="FF0000"/>
          <w:sz w:val="24"/>
        </w:rPr>
        <w:t>Mkb-winstvrijstelling</w:t>
      </w:r>
      <w:r>
        <w:rPr>
          <w:rFonts w:ascii="Arial" w:hAnsi="Arial" w:cs="Arial"/>
          <w:sz w:val="24"/>
        </w:rPr>
        <w:t xml:space="preserve"> aftrekpost op de winst voor midden- en kleinbedrijf</w:t>
      </w:r>
    </w:p>
    <w:p w:rsidR="0027347B" w:rsidRDefault="0027347B" w:rsidP="0027347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7347B">
        <w:rPr>
          <w:rFonts w:ascii="Arial" w:hAnsi="Arial" w:cs="Arial"/>
          <w:color w:val="FF0000"/>
          <w:sz w:val="24"/>
        </w:rPr>
        <w:t>Zelfstandigenaftrek</w:t>
      </w:r>
      <w:r>
        <w:rPr>
          <w:rFonts w:ascii="Arial" w:hAnsi="Arial" w:cs="Arial"/>
          <w:sz w:val="24"/>
        </w:rPr>
        <w:t xml:space="preserve"> aftrek voor ondernemers die meer dan 1225 uur per kalenderjaar ondernemen</w:t>
      </w:r>
    </w:p>
    <w:p w:rsidR="0027347B" w:rsidRDefault="0027347B" w:rsidP="0027347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7347B">
        <w:rPr>
          <w:rFonts w:ascii="Arial" w:hAnsi="Arial" w:cs="Arial"/>
          <w:color w:val="FF0000"/>
          <w:sz w:val="24"/>
        </w:rPr>
        <w:t>Startersaftrek</w:t>
      </w:r>
      <w:r>
        <w:rPr>
          <w:rFonts w:ascii="Arial" w:hAnsi="Arial" w:cs="Arial"/>
          <w:sz w:val="24"/>
        </w:rPr>
        <w:t xml:space="preserve"> voor beginnende ondernemers</w:t>
      </w:r>
    </w:p>
    <w:p w:rsidR="0027347B" w:rsidRDefault="0027347B" w:rsidP="0027347B">
      <w:pPr>
        <w:pStyle w:val="Geenafstand"/>
        <w:rPr>
          <w:rFonts w:ascii="Arial" w:hAnsi="Arial" w:cs="Arial"/>
          <w:sz w:val="24"/>
        </w:rPr>
      </w:pPr>
    </w:p>
    <w:p w:rsidR="0027347B" w:rsidRPr="0027347B" w:rsidRDefault="0027347B" w:rsidP="0027347B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27347B">
        <w:rPr>
          <w:rFonts w:ascii="Arial" w:hAnsi="Arial" w:cs="Arial"/>
          <w:color w:val="FF0000"/>
          <w:sz w:val="24"/>
        </w:rPr>
        <w:t>Sociale zekerheid</w:t>
      </w:r>
    </w:p>
    <w:p w:rsidR="0027347B" w:rsidRDefault="0027347B" w:rsidP="0027347B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bouwt als eigenaar van een eenmanszaak geen aanvullend pensioen op</w:t>
      </w:r>
    </w:p>
    <w:p w:rsidR="0027347B" w:rsidRDefault="0027347B" w:rsidP="0027347B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Niet verzekerd voor:</w:t>
      </w:r>
    </w:p>
    <w:p w:rsidR="0027347B" w:rsidRDefault="0027347B" w:rsidP="0027347B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Ziektewet (ZW)</w:t>
      </w:r>
    </w:p>
    <w:p w:rsidR="0027347B" w:rsidRDefault="0027347B" w:rsidP="0027347B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Werkloosheidswet (WW)</w:t>
      </w:r>
    </w:p>
    <w:p w:rsidR="0027347B" w:rsidRDefault="0027347B" w:rsidP="0027347B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Wet werk en inkomen naar arbeidsvermogen (WIA)</w:t>
      </w:r>
    </w:p>
    <w:p w:rsidR="0027347B" w:rsidRDefault="0027347B" w:rsidP="0027347B">
      <w:pPr>
        <w:pStyle w:val="Geenafstand"/>
        <w:tabs>
          <w:tab w:val="left" w:pos="6030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Wettelijk verplicht voor zorgverzekering</w:t>
      </w:r>
    </w:p>
    <w:p w:rsidR="0027347B" w:rsidRDefault="0027347B" w:rsidP="0027347B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27347B" w:rsidRPr="0027347B" w:rsidRDefault="0027347B" w:rsidP="0027347B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27347B">
        <w:rPr>
          <w:rFonts w:ascii="Arial" w:hAnsi="Arial" w:cs="Arial"/>
          <w:color w:val="FF0000"/>
          <w:sz w:val="24"/>
        </w:rPr>
        <w:t>Voordelen eenmanszaak</w:t>
      </w:r>
    </w:p>
    <w:p w:rsidR="0027347B" w:rsidRDefault="0027347B" w:rsidP="0027347B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beslist zelf, daardoor kun je snel besluiten nemen</w:t>
      </w:r>
    </w:p>
    <w:p w:rsidR="0027347B" w:rsidRDefault="0027347B" w:rsidP="0027347B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hebt geen verschil van mening met anderen, jouw wil is wet</w:t>
      </w:r>
    </w:p>
    <w:p w:rsidR="0027347B" w:rsidRDefault="0027347B" w:rsidP="0027347B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Winst is voor jou alleen</w:t>
      </w:r>
    </w:p>
    <w:p w:rsidR="0027347B" w:rsidRDefault="0027347B" w:rsidP="0027347B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Eenvoudig en goedkoop op te richten</w:t>
      </w:r>
    </w:p>
    <w:p w:rsidR="0027347B" w:rsidRDefault="0027347B" w:rsidP="0027347B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geringe winst zijn er belastingvoordelen</w:t>
      </w:r>
    </w:p>
    <w:p w:rsidR="0027347B" w:rsidRDefault="0027347B" w:rsidP="0027347B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27347B" w:rsidRPr="0027347B" w:rsidRDefault="0027347B" w:rsidP="0027347B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27347B">
        <w:rPr>
          <w:rFonts w:ascii="Arial" w:hAnsi="Arial" w:cs="Arial"/>
          <w:color w:val="FF0000"/>
          <w:sz w:val="24"/>
        </w:rPr>
        <w:t>Nadelen eenmanszaak</w:t>
      </w:r>
    </w:p>
    <w:p w:rsidR="0027347B" w:rsidRDefault="0027347B" w:rsidP="0027347B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bent aansprakelijk met je privévermogen</w:t>
      </w:r>
    </w:p>
    <w:p w:rsidR="0027347B" w:rsidRDefault="0027347B" w:rsidP="0027347B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moet een alleskunner zijn</w:t>
      </w:r>
    </w:p>
    <w:p w:rsidR="0027347B" w:rsidRDefault="0027347B" w:rsidP="0027347B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hebt geen recht op sociale werknemersverzekeringen</w:t>
      </w:r>
    </w:p>
    <w:p w:rsidR="0027347B" w:rsidRDefault="0027347B" w:rsidP="0027347B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continuïteit/het voortbestaan van je bedrijf kan snel in gevaar komen</w:t>
      </w:r>
    </w:p>
    <w:p w:rsidR="0027347B" w:rsidRDefault="0027347B" w:rsidP="0027347B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is moeilijk om geld te lenen</w:t>
      </w:r>
    </w:p>
    <w:p w:rsidR="0027347B" w:rsidRDefault="0027347B" w:rsidP="0027347B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EF77AF" w:rsidRDefault="00EF77AF" w:rsidP="0027347B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EF77AF" w:rsidRDefault="00EF77AF" w:rsidP="0027347B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EF77AF" w:rsidRDefault="00EF77AF" w:rsidP="0027347B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EF77AF" w:rsidRDefault="00EF77AF" w:rsidP="0027347B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EF77AF" w:rsidRDefault="00EF77AF" w:rsidP="0027347B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27347B" w:rsidRDefault="0027347B" w:rsidP="0027347B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§6.2</w:t>
      </w:r>
      <w:r w:rsidR="00EF77AF">
        <w:rPr>
          <w:rFonts w:ascii="Arial" w:hAnsi="Arial" w:cs="Arial"/>
          <w:b/>
          <w:sz w:val="24"/>
        </w:rPr>
        <w:t xml:space="preserve"> Vennootschap onder firma (vof)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EF77AF">
        <w:rPr>
          <w:rFonts w:ascii="Arial" w:hAnsi="Arial" w:cs="Arial"/>
          <w:color w:val="FF0000"/>
          <w:sz w:val="24"/>
        </w:rPr>
        <w:t xml:space="preserve">Vof </w:t>
      </w:r>
      <w:r>
        <w:rPr>
          <w:rFonts w:ascii="Arial" w:hAnsi="Arial" w:cs="Arial"/>
          <w:sz w:val="24"/>
        </w:rPr>
        <w:t>onderneming met twee of meer eigenaren</w:t>
      </w:r>
    </w:p>
    <w:p w:rsidR="00EF77AF" w:rsidRDefault="00EF77AF" w:rsidP="00EF77AF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eigenaren heten </w:t>
      </w:r>
      <w:r w:rsidRPr="00EF77AF">
        <w:rPr>
          <w:rFonts w:ascii="Arial" w:hAnsi="Arial" w:cs="Arial"/>
          <w:color w:val="FF0000"/>
          <w:sz w:val="24"/>
        </w:rPr>
        <w:t xml:space="preserve">vennoten </w:t>
      </w:r>
      <w:r w:rsidRPr="00EF77AF">
        <w:rPr>
          <w:rFonts w:ascii="Arial" w:hAnsi="Arial" w:cs="Arial"/>
          <w:sz w:val="24"/>
        </w:rPr>
        <w:t>of</w:t>
      </w:r>
      <w:r w:rsidRPr="00EF77AF">
        <w:rPr>
          <w:rFonts w:ascii="Arial" w:hAnsi="Arial" w:cs="Arial"/>
          <w:color w:val="FF0000"/>
          <w:sz w:val="24"/>
        </w:rPr>
        <w:t xml:space="preserve"> firmanten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EF77AF">
        <w:rPr>
          <w:rFonts w:ascii="Arial" w:hAnsi="Arial" w:cs="Arial"/>
          <w:color w:val="FF0000"/>
          <w:sz w:val="24"/>
        </w:rPr>
        <w:t>Vennootschapscontract</w:t>
      </w:r>
      <w:r>
        <w:rPr>
          <w:rFonts w:ascii="Arial" w:hAnsi="Arial" w:cs="Arial"/>
          <w:sz w:val="24"/>
        </w:rPr>
        <w:t xml:space="preserve"> hierin leggen de eigenaren afspraken vast over vermogensinbreng en verdeling van de winst. Ook kunnen hierin taken verdeeld worden</w:t>
      </w:r>
    </w:p>
    <w:p w:rsidR="00EF77AF" w:rsidRDefault="00EF77AF" w:rsidP="00EF77AF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EF77AF" w:rsidRPr="00EF77AF" w:rsidRDefault="00EF77AF" w:rsidP="00EF77AF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EF77AF">
        <w:rPr>
          <w:rFonts w:ascii="Arial" w:hAnsi="Arial" w:cs="Arial"/>
          <w:color w:val="FF0000"/>
          <w:sz w:val="24"/>
        </w:rPr>
        <w:t>Voorwaarden van oprichting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Inschrijving kamer van koophandel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Aanmelden belastingdienst</w:t>
      </w:r>
    </w:p>
    <w:p w:rsidR="00EF77AF" w:rsidRDefault="00EF77AF" w:rsidP="00EF77AF">
      <w:pPr>
        <w:pStyle w:val="Geenafstand"/>
        <w:tabs>
          <w:tab w:val="left" w:pos="603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Relatief goedkoop</w:t>
      </w:r>
    </w:p>
    <w:p w:rsidR="00EF77AF" w:rsidRDefault="00EF77AF" w:rsidP="00EF77AF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 eigenaar zijn </w:t>
      </w:r>
      <w:r w:rsidRPr="00EF77AF">
        <w:rPr>
          <w:rFonts w:ascii="Arial" w:hAnsi="Arial" w:cs="Arial"/>
          <w:color w:val="FF0000"/>
          <w:sz w:val="24"/>
        </w:rPr>
        <w:t>hoofdelijk aansprakelijk</w:t>
      </w:r>
      <w:r>
        <w:rPr>
          <w:rFonts w:ascii="Arial" w:hAnsi="Arial" w:cs="Arial"/>
          <w:sz w:val="24"/>
        </w:rPr>
        <w:t xml:space="preserve"> voor de verplichtingen van de vof, dus elke eigenaar is aansprakelijk met zijn privévermogen, maakt niet uit wie de schuld maakt</w:t>
      </w:r>
    </w:p>
    <w:p w:rsidR="00EF77AF" w:rsidRDefault="00EF77AF" w:rsidP="00EF77AF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EF77AF" w:rsidRPr="00EF77AF" w:rsidRDefault="00EF77AF" w:rsidP="00EF77AF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EF77AF">
        <w:rPr>
          <w:rFonts w:ascii="Arial" w:hAnsi="Arial" w:cs="Arial"/>
          <w:color w:val="FF0000"/>
          <w:sz w:val="24"/>
        </w:rPr>
        <w:t>Belastingen over de winst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Inkomstenbelasting over eigen deel van de winst</w:t>
      </w:r>
    </w:p>
    <w:p w:rsidR="00EF77AF" w:rsidRDefault="00EF77AF" w:rsidP="00EF77AF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Progressief belastingtarief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Mkb-winstvrijstelling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Zelfstandigenaftrek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Startersaftrek</w:t>
      </w:r>
    </w:p>
    <w:p w:rsidR="00EF77AF" w:rsidRDefault="00EF77AF" w:rsidP="00EF77AF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EF77AF" w:rsidRPr="00EF77AF" w:rsidRDefault="00EF77AF" w:rsidP="00EF77AF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EF77AF">
        <w:rPr>
          <w:rFonts w:ascii="Arial" w:hAnsi="Arial" w:cs="Arial"/>
          <w:color w:val="FF0000"/>
          <w:sz w:val="24"/>
        </w:rPr>
        <w:t>Sociale zekerheid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 AOW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Geen aanvullend pensioen</w:t>
      </w:r>
    </w:p>
    <w:p w:rsidR="00EF77AF" w:rsidRP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Geen ziektewet, werkloosheidswet etc. </w:t>
      </w:r>
    </w:p>
    <w:p w:rsidR="0027347B" w:rsidRDefault="0027347B" w:rsidP="0027347B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EF77AF" w:rsidRPr="00EF77AF" w:rsidRDefault="00EF77AF" w:rsidP="0027347B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EF77AF">
        <w:rPr>
          <w:rFonts w:ascii="Arial" w:hAnsi="Arial" w:cs="Arial"/>
          <w:color w:val="FF0000"/>
          <w:sz w:val="24"/>
        </w:rPr>
        <w:t>Voordelen vof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Eenvoudig en goedkoop op te richten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Overleg mogelijk met mede-eigenaar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Als een firmant ziek wordt, kunnen de anderen het bedrijf staande houden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Meerdere eigenaren → meer eigen vermogen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geringe winst zijn er belastingvoordelen</w:t>
      </w:r>
    </w:p>
    <w:p w:rsidR="00EF77AF" w:rsidRDefault="00EF77AF" w:rsidP="00EF77AF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EF77AF" w:rsidRPr="00EF77AF" w:rsidRDefault="00EF77AF" w:rsidP="00EF77AF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EF77AF">
        <w:rPr>
          <w:rFonts w:ascii="Arial" w:hAnsi="Arial" w:cs="Arial"/>
          <w:color w:val="FF0000"/>
          <w:sz w:val="24"/>
        </w:rPr>
        <w:t>Nadelen vof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Elke firmant is hoofdelijk aansprakelijk met privévermogen, ook voor schulden van medefirmanten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kunnen conflicten ontstaan tussen eigenaren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Eigenaren geen recht op sociale werknemersverzekeringen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is moeilijk geld te lenen</w:t>
      </w:r>
    </w:p>
    <w:p w:rsidR="00EF77AF" w:rsidRDefault="00EF77AF" w:rsidP="00EF77AF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7C6832" w:rsidRDefault="007C6832" w:rsidP="00EF77AF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7C6832" w:rsidRDefault="007C6832" w:rsidP="00EF77AF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7C6832" w:rsidRDefault="007C6832" w:rsidP="00EF77AF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7C6832" w:rsidRDefault="007C6832" w:rsidP="00EF77AF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7C6832" w:rsidRDefault="007C6832" w:rsidP="00EF77AF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7C6832" w:rsidRDefault="007C6832" w:rsidP="00EF77AF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7C6832" w:rsidRDefault="007C6832" w:rsidP="00EF77AF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7C6832" w:rsidRDefault="007C6832" w:rsidP="00EF77AF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</w:p>
    <w:p w:rsidR="00EF77AF" w:rsidRDefault="00EF77AF" w:rsidP="00EF77AF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§6.3 Besloten vennootschap (bv)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Eigen vermogen verdeeld in aandelen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Commerciële organisatie die streeft naar winst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EF77AF">
        <w:rPr>
          <w:rFonts w:ascii="Arial" w:hAnsi="Arial" w:cs="Arial"/>
          <w:color w:val="FF0000"/>
          <w:sz w:val="24"/>
        </w:rPr>
        <w:t>Dividend</w:t>
      </w:r>
      <w:r>
        <w:rPr>
          <w:rFonts w:ascii="Arial" w:hAnsi="Arial" w:cs="Arial"/>
          <w:sz w:val="24"/>
        </w:rPr>
        <w:t xml:space="preserve"> winstuitkering waar een aandeelhouder recht op heeft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EF77AF">
        <w:rPr>
          <w:rFonts w:ascii="Arial" w:hAnsi="Arial" w:cs="Arial"/>
          <w:color w:val="FF0000"/>
          <w:sz w:val="24"/>
        </w:rPr>
        <w:t>Jaarverslag</w:t>
      </w:r>
      <w:r>
        <w:rPr>
          <w:rFonts w:ascii="Arial" w:hAnsi="Arial" w:cs="Arial"/>
          <w:sz w:val="24"/>
        </w:rPr>
        <w:t xml:space="preserve"> overzicht van wat er in een jaar gebeurt is met </w:t>
      </w:r>
      <w:r w:rsidR="007C6832">
        <w:rPr>
          <w:rFonts w:ascii="Arial" w:hAnsi="Arial" w:cs="Arial"/>
          <w:sz w:val="24"/>
        </w:rPr>
        <w:t>financiële</w:t>
      </w:r>
      <w:r>
        <w:rPr>
          <w:rFonts w:ascii="Arial" w:hAnsi="Arial" w:cs="Arial"/>
          <w:sz w:val="24"/>
        </w:rPr>
        <w:t xml:space="preserve"> verantwoording aan </w:t>
      </w:r>
      <w:r w:rsidR="007C6832">
        <w:rPr>
          <w:rFonts w:ascii="Arial" w:hAnsi="Arial" w:cs="Arial"/>
          <w:sz w:val="24"/>
        </w:rPr>
        <w:t>KvK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Bv is rechtspersoon</w:t>
      </w:r>
    </w:p>
    <w:p w:rsidR="00EF77AF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7C6832">
        <w:rPr>
          <w:rFonts w:ascii="Arial" w:hAnsi="Arial" w:cs="Arial"/>
          <w:color w:val="FF0000"/>
          <w:sz w:val="24"/>
        </w:rPr>
        <w:t>Rechtspersoon</w:t>
      </w:r>
      <w:r>
        <w:rPr>
          <w:rFonts w:ascii="Arial" w:hAnsi="Arial" w:cs="Arial"/>
          <w:sz w:val="24"/>
        </w:rPr>
        <w:t xml:space="preserve"> organisatie die eigen rechten en plichten heeft </w:t>
      </w:r>
    </w:p>
    <w:p w:rsidR="00EF77AF" w:rsidRPr="007C6832" w:rsidRDefault="00EF77AF" w:rsidP="00EF77AF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Hoogste macht bij </w:t>
      </w:r>
      <w:r w:rsidRPr="007C6832">
        <w:rPr>
          <w:rFonts w:ascii="Arial" w:hAnsi="Arial" w:cs="Arial"/>
          <w:color w:val="FF0000"/>
          <w:sz w:val="24"/>
        </w:rPr>
        <w:t>algemene vergadering</w:t>
      </w:r>
      <w:r w:rsidR="007C6832">
        <w:rPr>
          <w:rFonts w:ascii="Arial" w:hAnsi="Arial" w:cs="Arial"/>
          <w:color w:val="FF0000"/>
          <w:sz w:val="24"/>
        </w:rPr>
        <w:t xml:space="preserve"> </w:t>
      </w:r>
      <w:r w:rsidR="007C6832">
        <w:rPr>
          <w:rFonts w:ascii="Arial" w:hAnsi="Arial" w:cs="Arial"/>
          <w:sz w:val="24"/>
        </w:rPr>
        <w:t>(van aandeelhouders)</w:t>
      </w:r>
    </w:p>
    <w:p w:rsidR="007C6832" w:rsidRDefault="007C6832" w:rsidP="007C6832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7C6832" w:rsidRDefault="007C6832" w:rsidP="007C6832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Voorwaarden van oprichting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7C6832">
        <w:rPr>
          <w:rFonts w:ascii="Arial" w:hAnsi="Arial" w:cs="Arial"/>
          <w:color w:val="FF0000"/>
          <w:sz w:val="24"/>
        </w:rPr>
        <w:t>Statutaire akte</w:t>
      </w:r>
      <w:r>
        <w:rPr>
          <w:rFonts w:ascii="Arial" w:hAnsi="Arial" w:cs="Arial"/>
          <w:sz w:val="24"/>
        </w:rPr>
        <w:t xml:space="preserve"> officieel document met de belangrijkste regels en afspraken die in de organisatie gelden</w:t>
      </w:r>
    </w:p>
    <w:p w:rsidR="007C6832" w:rsidRDefault="007C6832" w:rsidP="007C6832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7C6832" w:rsidRPr="007C6832" w:rsidRDefault="007C6832" w:rsidP="007C6832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7C6832">
        <w:rPr>
          <w:rFonts w:ascii="Arial" w:hAnsi="Arial" w:cs="Arial"/>
          <w:color w:val="FF0000"/>
          <w:sz w:val="24"/>
        </w:rPr>
        <w:t>Financiering en balans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Eigen vermogen bv:</w:t>
      </w:r>
    </w:p>
    <w:p w:rsidR="007C6832" w:rsidRDefault="007C6832" w:rsidP="007C6832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Aandelen</w:t>
      </w:r>
    </w:p>
    <w:p w:rsidR="007C6832" w:rsidRDefault="007C6832" w:rsidP="007C6832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Niet-uitgekeerde winst</w:t>
      </w:r>
    </w:p>
    <w:p w:rsidR="007C6832" w:rsidRP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Vreemd vermogen moeilijk te krijgen omdat aandeelhouders niet privé aansprakelijk zijn</w:t>
      </w:r>
    </w:p>
    <w:p w:rsidR="00EF77AF" w:rsidRPr="007C6832" w:rsidRDefault="00EF77AF" w:rsidP="00EF77AF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</w:p>
    <w:p w:rsidR="007C6832" w:rsidRPr="007C6832" w:rsidRDefault="007C6832" w:rsidP="00EF77AF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7C6832">
        <w:rPr>
          <w:rFonts w:ascii="Arial" w:hAnsi="Arial" w:cs="Arial"/>
          <w:color w:val="FF0000"/>
          <w:sz w:val="24"/>
        </w:rPr>
        <w:t>Juridische aansprakelijkheid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Bv is rechtspersoon</w:t>
      </w:r>
    </w:p>
    <w:p w:rsidR="007C6832" w:rsidRDefault="007C6832" w:rsidP="007C6832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Aandeelhouders niet aansprakelijk met privévermogen, tenzij er onbehoorlijk bestuur plaatsvindt</w:t>
      </w:r>
    </w:p>
    <w:p w:rsidR="007C6832" w:rsidRDefault="007C6832" w:rsidP="007C6832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7C6832" w:rsidRPr="007C6832" w:rsidRDefault="007C6832" w:rsidP="007C6832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7C6832">
        <w:rPr>
          <w:rFonts w:ascii="Arial" w:hAnsi="Arial" w:cs="Arial"/>
          <w:color w:val="FF0000"/>
          <w:sz w:val="24"/>
        </w:rPr>
        <w:t>Belastingen over winst, dividend en inkomen bestuurders</w:t>
      </w:r>
    </w:p>
    <w:p w:rsidR="00EF77AF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Vennootschapsbelasting over winst</w:t>
      </w:r>
    </w:p>
    <w:p w:rsidR="00EF77AF" w:rsidRDefault="007C6832" w:rsidP="00EF77AF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20% tot €200.000</w:t>
      </w:r>
    </w:p>
    <w:p w:rsidR="007C6832" w:rsidRDefault="007C6832" w:rsidP="00EF77AF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25% boven €200.000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Aandeelhouders moeten daar bovenop nog dividendbelasting betalen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Aandeelhouder die bestuurder is, moet zichzelf een minimaal jaarsalaris betalen van €44.000 (hierover inkomstenbelasting)</w:t>
      </w:r>
    </w:p>
    <w:p w:rsidR="007C6832" w:rsidRDefault="007C6832" w:rsidP="007C6832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7C6832" w:rsidRPr="007C6832" w:rsidRDefault="007C6832" w:rsidP="007C6832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7C6832">
        <w:rPr>
          <w:rFonts w:ascii="Arial" w:hAnsi="Arial" w:cs="Arial"/>
          <w:color w:val="FF0000"/>
          <w:sz w:val="24"/>
        </w:rPr>
        <w:t>Sociale zekerheid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7C6832">
        <w:rPr>
          <w:rFonts w:ascii="Arial" w:hAnsi="Arial" w:cs="Arial"/>
          <w:sz w:val="24"/>
        </w:rPr>
        <w:t xml:space="preserve">Aandeelhouder </w:t>
      </w:r>
      <w:r>
        <w:rPr>
          <w:rFonts w:ascii="Arial" w:hAnsi="Arial" w:cs="Arial"/>
          <w:sz w:val="24"/>
        </w:rPr>
        <w:t>die bestuurder is en andere werknemers</w:t>
      </w:r>
      <w:r w:rsidRPr="007C683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zijn </w:t>
      </w:r>
      <w:r w:rsidRPr="007C6832">
        <w:rPr>
          <w:rFonts w:ascii="Arial" w:hAnsi="Arial" w:cs="Arial"/>
          <w:sz w:val="24"/>
        </w:rPr>
        <w:t>verzekerd voor volksverzekeringen en werknemersverzekeringen</w:t>
      </w:r>
    </w:p>
    <w:p w:rsidR="007C6832" w:rsidRPr="007C6832" w:rsidRDefault="007C6832" w:rsidP="007C6832">
      <w:pPr>
        <w:pStyle w:val="Geenafstand"/>
        <w:tabs>
          <w:tab w:val="left" w:pos="6030"/>
        </w:tabs>
        <w:ind w:left="720"/>
        <w:rPr>
          <w:rFonts w:ascii="Arial" w:hAnsi="Arial" w:cs="Arial"/>
          <w:sz w:val="24"/>
        </w:rPr>
      </w:pPr>
    </w:p>
    <w:p w:rsidR="007C6832" w:rsidRPr="007C6832" w:rsidRDefault="007C6832" w:rsidP="007C6832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7C6832">
        <w:rPr>
          <w:rFonts w:ascii="Arial" w:hAnsi="Arial" w:cs="Arial"/>
          <w:color w:val="FF0000"/>
          <w:sz w:val="24"/>
        </w:rPr>
        <w:t>Voordelen bv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Rechtspersoon, niet privé aansprakelijk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Privévermogen aandeelhouders wordt eenvoudig beschermd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Winst slechts belast met belasting tot maximaal 25%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Aandeelhouders die in het bedrijf werken, zijn sociaal verzekerd</w:t>
      </w:r>
    </w:p>
    <w:p w:rsidR="007C6832" w:rsidRDefault="007C6832" w:rsidP="007C6832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7C6832" w:rsidRPr="007C6832" w:rsidRDefault="007C6832" w:rsidP="007C6832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7C6832">
        <w:rPr>
          <w:rFonts w:ascii="Arial" w:hAnsi="Arial" w:cs="Arial"/>
          <w:color w:val="FF0000"/>
          <w:sz w:val="24"/>
        </w:rPr>
        <w:t>Nadelen bv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Kosten oprichten van notariële akte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Geen starters- en ondernemersaftrek voor belastingen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Directeur moet zichzelf een hoog salaris geven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Hoge boekhoudkosten door verplicht opstellen jaarrekening</w:t>
      </w:r>
    </w:p>
    <w:p w:rsidR="007C6832" w:rsidRDefault="007C6832" w:rsidP="007C6832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Aandelen staan op naam en zijn vaak moeilijk verhandelbaar</w:t>
      </w:r>
    </w:p>
    <w:p w:rsidR="007C6832" w:rsidRDefault="00626D3A" w:rsidP="007C6832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§6.4 Naamloze vennootschap (nv)</w:t>
      </w:r>
    </w:p>
    <w:p w:rsidR="00626D3A" w:rsidRDefault="00626D3A" w:rsidP="007C6832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Eigendom, zeggenschap en besluitvorming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Eigen vermogen verdeeld in aandelen</w:t>
      </w:r>
    </w:p>
    <w:p w:rsidR="00626D3A" w:rsidRDefault="00626D3A" w:rsidP="00626D3A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Gewone aandelen</w:t>
      </w:r>
    </w:p>
    <w:p w:rsidR="00626D3A" w:rsidRDefault="00626D3A" w:rsidP="00626D3A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626D3A">
        <w:rPr>
          <w:rFonts w:ascii="Arial" w:hAnsi="Arial" w:cs="Arial"/>
          <w:color w:val="FF0000"/>
          <w:sz w:val="24"/>
        </w:rPr>
        <w:t>Prioriteitsaandelen</w:t>
      </w:r>
      <w:r>
        <w:rPr>
          <w:rFonts w:ascii="Arial" w:hAnsi="Arial" w:cs="Arial"/>
          <w:sz w:val="24"/>
        </w:rPr>
        <w:t xml:space="preserve"> → extra zeggenschap</w:t>
      </w:r>
    </w:p>
    <w:p w:rsidR="00626D3A" w:rsidRDefault="00626D3A" w:rsidP="00626D3A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626D3A">
        <w:rPr>
          <w:rFonts w:ascii="Arial" w:hAnsi="Arial" w:cs="Arial"/>
          <w:color w:val="FF0000"/>
          <w:sz w:val="24"/>
        </w:rPr>
        <w:t>Preferente aandelen</w:t>
      </w:r>
      <w:r>
        <w:rPr>
          <w:rFonts w:ascii="Arial" w:hAnsi="Arial" w:cs="Arial"/>
          <w:sz w:val="24"/>
        </w:rPr>
        <w:t xml:space="preserve"> → voordelen dividenduitkering etc. 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Gewone aandelen zijn vrij verhandelbaar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626D3A">
        <w:rPr>
          <w:rFonts w:ascii="Arial" w:hAnsi="Arial" w:cs="Arial"/>
          <w:color w:val="FF0000"/>
          <w:sz w:val="24"/>
        </w:rPr>
        <w:t>Aandelenkoers/beurskoers</w:t>
      </w:r>
      <w:r>
        <w:rPr>
          <w:rFonts w:ascii="Arial" w:hAnsi="Arial" w:cs="Arial"/>
          <w:sz w:val="24"/>
        </w:rPr>
        <w:t xml:space="preserve"> prijs waartegen aandelen worden verhandeld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3% of meer aandelen, melden van AFM (Autoriteit Financiële Markten)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Nv is rechtspersoon</w:t>
      </w:r>
    </w:p>
    <w:p w:rsidR="00626D3A" w:rsidRP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Aandeelhouders niet met privévermogen aansprakelijk</w:t>
      </w: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P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626D3A">
        <w:rPr>
          <w:rFonts w:ascii="Arial" w:hAnsi="Arial" w:cs="Arial"/>
          <w:color w:val="FF0000"/>
          <w:sz w:val="24"/>
        </w:rPr>
        <w:t>Directie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Hoogste macht nv bij </w:t>
      </w:r>
      <w:r w:rsidRPr="00626D3A">
        <w:rPr>
          <w:rFonts w:ascii="Arial" w:hAnsi="Arial" w:cs="Arial"/>
          <w:color w:val="FF0000"/>
          <w:sz w:val="24"/>
        </w:rPr>
        <w:t>AVA (Algemene Vergadering van Aandeelhouders</w:t>
      </w:r>
      <w:r>
        <w:rPr>
          <w:rFonts w:ascii="Arial" w:hAnsi="Arial" w:cs="Arial"/>
          <w:color w:val="FF0000"/>
          <w:sz w:val="24"/>
        </w:rPr>
        <w:t>)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Bestuur heeft dagelijkse leiding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Raad van commissarissen (rvr) verplicht</w:t>
      </w:r>
    </w:p>
    <w:p w:rsidR="00626D3A" w:rsidRDefault="00626D3A" w:rsidP="00626D3A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Taak: toezicht houden en advies geven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626D3A">
        <w:rPr>
          <w:rFonts w:ascii="Arial" w:hAnsi="Arial" w:cs="Arial"/>
          <w:color w:val="FF0000"/>
          <w:sz w:val="24"/>
        </w:rPr>
        <w:t>CEO</w:t>
      </w:r>
      <w:r>
        <w:rPr>
          <w:rFonts w:ascii="Arial" w:hAnsi="Arial" w:cs="Arial"/>
          <w:sz w:val="24"/>
        </w:rPr>
        <w:t xml:space="preserve"> chief executive officer (bestuursvoorzitter)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626D3A">
        <w:rPr>
          <w:rFonts w:ascii="Arial" w:hAnsi="Arial" w:cs="Arial"/>
          <w:color w:val="FF0000"/>
          <w:sz w:val="24"/>
        </w:rPr>
        <w:t>CFO</w:t>
      </w:r>
      <w:r>
        <w:rPr>
          <w:rFonts w:ascii="Arial" w:hAnsi="Arial" w:cs="Arial"/>
          <w:sz w:val="24"/>
        </w:rPr>
        <w:t xml:space="preserve"> chief finacial officer (financieel directeur)</w:t>
      </w: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P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626D3A">
        <w:rPr>
          <w:rFonts w:ascii="Arial" w:hAnsi="Arial" w:cs="Arial"/>
          <w:color w:val="FF0000"/>
          <w:sz w:val="24"/>
        </w:rPr>
        <w:t xml:space="preserve">Voorwaarden van oprichting 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Notariële akte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Aandeelhouders moeten samen minimaal €45.000 in bedrijf steken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Ieder jaar jaarrekening met toelichting publiceren</w:t>
      </w: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P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626D3A">
        <w:rPr>
          <w:rFonts w:ascii="Arial" w:hAnsi="Arial" w:cs="Arial"/>
          <w:color w:val="FF0000"/>
          <w:sz w:val="24"/>
        </w:rPr>
        <w:t>Belastingen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Vennootschapsbelasting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Dividendbelasting (aandeelhouders)</w:t>
      </w: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P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626D3A">
        <w:rPr>
          <w:rFonts w:ascii="Arial" w:hAnsi="Arial" w:cs="Arial"/>
          <w:color w:val="FF0000"/>
          <w:sz w:val="24"/>
        </w:rPr>
        <w:t>Voordelen nv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Nv is rechtspersoon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Alleen </w:t>
      </w:r>
      <w:proofErr w:type="spellStart"/>
      <w:r>
        <w:rPr>
          <w:rFonts w:ascii="Arial" w:hAnsi="Arial" w:cs="Arial"/>
          <w:sz w:val="24"/>
        </w:rPr>
        <w:t>vennootsschapsbelasting</w:t>
      </w:r>
      <w:proofErr w:type="spellEnd"/>
      <w:r>
        <w:rPr>
          <w:rFonts w:ascii="Arial" w:hAnsi="Arial" w:cs="Arial"/>
          <w:sz w:val="24"/>
        </w:rPr>
        <w:t xml:space="preserve"> betalen over winst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 veel vermogen aantrekken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Gewone aandelen vrij verhandelbaar</w:t>
      </w: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P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626D3A">
        <w:rPr>
          <w:rFonts w:ascii="Arial" w:hAnsi="Arial" w:cs="Arial"/>
          <w:color w:val="FF0000"/>
          <w:sz w:val="24"/>
        </w:rPr>
        <w:t>Nadelen nv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Kosten notariële akte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Verplicht minimaal eigen vermogen van €45.000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Geen starters- of zelfstandigenaftrek voor de belastingen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Hoge boekhoudkosten door verplicht opstellen jaarrekening</w:t>
      </w:r>
    </w:p>
    <w:p w:rsidR="00626D3A" w:rsidRDefault="00626D3A" w:rsidP="00626D3A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Zeggenschap in handen van aandeelhouders die vaak niet de lange termijn van het bedrijf voor ogen hebben</w:t>
      </w: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§6.5 Vereniging</w:t>
      </w:r>
      <w:r w:rsidR="009C30CE">
        <w:rPr>
          <w:rFonts w:ascii="Arial" w:hAnsi="Arial" w:cs="Arial"/>
          <w:b/>
          <w:sz w:val="24"/>
        </w:rPr>
        <w:t xml:space="preserve"> en stichting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een </w:t>
      </w:r>
      <w:r w:rsidRPr="009C30CE">
        <w:rPr>
          <w:rFonts w:ascii="Arial" w:hAnsi="Arial" w:cs="Arial"/>
          <w:color w:val="FF0000"/>
          <w:sz w:val="24"/>
        </w:rPr>
        <w:t>vereniging</w:t>
      </w:r>
      <w:r>
        <w:rPr>
          <w:rFonts w:ascii="Arial" w:hAnsi="Arial" w:cs="Arial"/>
          <w:sz w:val="24"/>
        </w:rPr>
        <w:t xml:space="preserve"> werken de leden samen om een bepaald doel te bereiken</w:t>
      </w:r>
    </w:p>
    <w:p w:rsidR="009C30CE" w:rsidRDefault="009C30CE" w:rsidP="009C30CE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Leden betalen contributie</w:t>
      </w:r>
    </w:p>
    <w:p w:rsidR="009C30CE" w:rsidRDefault="009C30CE" w:rsidP="009C30CE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9C30CE">
        <w:rPr>
          <w:rFonts w:ascii="Arial" w:hAnsi="Arial" w:cs="Arial"/>
          <w:color w:val="FF0000"/>
          <w:sz w:val="24"/>
        </w:rPr>
        <w:t>Algemene ledenvergadering</w:t>
      </w:r>
      <w:r>
        <w:rPr>
          <w:rFonts w:ascii="Arial" w:hAnsi="Arial" w:cs="Arial"/>
          <w:sz w:val="24"/>
        </w:rPr>
        <w:t xml:space="preserve"> hoogste macht</w:t>
      </w:r>
    </w:p>
    <w:p w:rsidR="009C30CE" w:rsidRPr="009C30CE" w:rsidRDefault="009C30CE" w:rsidP="009C30CE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</w:p>
    <w:p w:rsidR="009C30CE" w:rsidRPr="009C30CE" w:rsidRDefault="009C30CE" w:rsidP="009C30CE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9C30CE">
        <w:rPr>
          <w:rFonts w:ascii="Arial" w:hAnsi="Arial" w:cs="Arial"/>
          <w:color w:val="FF0000"/>
          <w:sz w:val="24"/>
        </w:rPr>
        <w:t xml:space="preserve">Twee soorten verenigingen </w:t>
      </w:r>
    </w:p>
    <w:p w:rsidR="009C30CE" w:rsidRP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9C30CE">
        <w:rPr>
          <w:rFonts w:ascii="Arial" w:hAnsi="Arial" w:cs="Arial"/>
          <w:color w:val="FF0000"/>
          <w:sz w:val="24"/>
        </w:rPr>
        <w:t>Vereniging met volledige rechtsbevoegdheid</w:t>
      </w:r>
    </w:p>
    <w:p w:rsidR="009C30CE" w:rsidRDefault="009C30CE" w:rsidP="009C30CE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Privévermogen leden en bestuurders niet aansprakelijk</w:t>
      </w:r>
    </w:p>
    <w:p w:rsidR="009C30CE" w:rsidRDefault="009C30CE" w:rsidP="009C30CE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Opgericht met notariële akte (statuten)</w:t>
      </w:r>
    </w:p>
    <w:p w:rsidR="009C30CE" w:rsidRDefault="009C30CE" w:rsidP="009C30CE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Ingeschreven bij KvK</w:t>
      </w:r>
    </w:p>
    <w:p w:rsidR="009C30CE" w:rsidRP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9C30CE">
        <w:rPr>
          <w:rFonts w:ascii="Arial" w:hAnsi="Arial" w:cs="Arial"/>
          <w:color w:val="FF0000"/>
          <w:sz w:val="24"/>
        </w:rPr>
        <w:t>Vereniging zonder volledige rechtsbevoegdheid</w:t>
      </w:r>
    </w:p>
    <w:p w:rsidR="009C30CE" w:rsidRDefault="009C30CE" w:rsidP="009C30CE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Niet opgericht via notaris</w:t>
      </w:r>
    </w:p>
    <w:p w:rsidR="009C30CE" w:rsidRDefault="009C30CE" w:rsidP="009C30CE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Privévermogen kan aansprakelijk worden gesteld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oprichting vereniging is geen minimaal verplicht eigen vermogen</w:t>
      </w:r>
    </w:p>
    <w:p w:rsidR="009C30CE" w:rsidRDefault="009C30CE" w:rsidP="009C30CE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9C30CE" w:rsidRPr="009C30CE" w:rsidRDefault="009C30CE" w:rsidP="009C30CE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9C30CE">
        <w:rPr>
          <w:rFonts w:ascii="Arial" w:hAnsi="Arial" w:cs="Arial"/>
          <w:color w:val="FF0000"/>
          <w:sz w:val="24"/>
        </w:rPr>
        <w:t>Financiering door: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Contributie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Sponsoring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Giften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Donaties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Subsidies</w:t>
      </w:r>
    </w:p>
    <w:p w:rsidR="009C30CE" w:rsidRDefault="009C30CE" w:rsidP="009C30CE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9C30CE" w:rsidRPr="009C30CE" w:rsidRDefault="009C30CE" w:rsidP="009C30CE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9C30CE">
        <w:rPr>
          <w:rFonts w:ascii="Arial" w:hAnsi="Arial" w:cs="Arial"/>
          <w:color w:val="FF0000"/>
          <w:sz w:val="24"/>
        </w:rPr>
        <w:t>Belastingen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vereniging moet alleen vennootschapsbelasting betalen als het een onderneming beheert of activiteiten uitvoert waarmee het concurreert met anderen</w:t>
      </w:r>
    </w:p>
    <w:p w:rsidR="009C30CE" w:rsidRDefault="009C30CE" w:rsidP="009C30CE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9C30CE" w:rsidRDefault="009C30CE" w:rsidP="009C30CE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Een </w:t>
      </w:r>
      <w:r w:rsidRPr="009C30CE">
        <w:rPr>
          <w:rFonts w:ascii="Arial" w:hAnsi="Arial" w:cs="Arial"/>
          <w:color w:val="FF0000"/>
          <w:sz w:val="24"/>
        </w:rPr>
        <w:t>stichting</w:t>
      </w:r>
      <w:r>
        <w:rPr>
          <w:rFonts w:ascii="Arial" w:hAnsi="Arial" w:cs="Arial"/>
          <w:sz w:val="24"/>
        </w:rPr>
        <w:t xml:space="preserve"> is een niet-commerciële organisatie gericht op het bereiken van een bepaald doel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Geen leden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Oprichting met notariële akte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Geen verplicht minimaal eigen vermogen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Rechtspersoon</w:t>
      </w:r>
    </w:p>
    <w:p w:rsidR="009C30CE" w:rsidRDefault="009C30CE" w:rsidP="009C30CE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9C30CE" w:rsidRPr="009C30CE" w:rsidRDefault="009C30CE" w:rsidP="009C30CE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9C30CE">
        <w:rPr>
          <w:rFonts w:ascii="Arial" w:hAnsi="Arial" w:cs="Arial"/>
          <w:color w:val="FF0000"/>
          <w:sz w:val="24"/>
        </w:rPr>
        <w:t>Financiering door: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Donaties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Sponsoring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Subsidies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(winkeltje/verkoopacties)</w:t>
      </w:r>
    </w:p>
    <w:p w:rsidR="009C30CE" w:rsidRDefault="009C30CE" w:rsidP="009C30CE">
      <w:pPr>
        <w:pStyle w:val="Geenafstand"/>
        <w:numPr>
          <w:ilvl w:val="1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Winst moet worden gebruikt voor het doel van de stichting</w:t>
      </w:r>
    </w:p>
    <w:p w:rsidR="009C30CE" w:rsidRDefault="009C30CE" w:rsidP="009C30CE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p w:rsidR="009C30CE" w:rsidRPr="009C30CE" w:rsidRDefault="009C30CE" w:rsidP="009C30CE">
      <w:pPr>
        <w:pStyle w:val="Geenafstand"/>
        <w:tabs>
          <w:tab w:val="left" w:pos="6030"/>
        </w:tabs>
        <w:rPr>
          <w:rFonts w:ascii="Arial" w:hAnsi="Arial" w:cs="Arial"/>
          <w:color w:val="FF0000"/>
          <w:sz w:val="24"/>
        </w:rPr>
      </w:pPr>
      <w:r w:rsidRPr="009C30CE">
        <w:rPr>
          <w:rFonts w:ascii="Arial" w:hAnsi="Arial" w:cs="Arial"/>
          <w:color w:val="FF0000"/>
          <w:sz w:val="24"/>
        </w:rPr>
        <w:t>Overheidsstichting of –vereniging</w:t>
      </w:r>
    </w:p>
    <w:p w:rsid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9C30CE">
        <w:rPr>
          <w:rFonts w:ascii="Arial" w:hAnsi="Arial" w:cs="Arial"/>
          <w:color w:val="FF0000"/>
          <w:sz w:val="24"/>
        </w:rPr>
        <w:t>Budgetfinanciering</w:t>
      </w:r>
      <w:r>
        <w:rPr>
          <w:rFonts w:ascii="Arial" w:hAnsi="Arial" w:cs="Arial"/>
          <w:sz w:val="24"/>
        </w:rPr>
        <w:t xml:space="preserve"> instelling maakt een </w:t>
      </w:r>
      <w:proofErr w:type="spellStart"/>
      <w:r>
        <w:rPr>
          <w:rFonts w:ascii="Arial" w:hAnsi="Arial" w:cs="Arial"/>
          <w:sz w:val="24"/>
        </w:rPr>
        <w:t>overzich</w:t>
      </w:r>
      <w:proofErr w:type="spellEnd"/>
      <w:r>
        <w:rPr>
          <w:rFonts w:ascii="Arial" w:hAnsi="Arial" w:cs="Arial"/>
          <w:sz w:val="24"/>
        </w:rPr>
        <w:t xml:space="preserve"> van de verwachte activiteiten. Op basis hiervan bepaald de overheid welk bedrag de instelling krijgt</w:t>
      </w:r>
    </w:p>
    <w:p w:rsidR="009C30CE" w:rsidRPr="009C30CE" w:rsidRDefault="009C30CE" w:rsidP="009C30CE">
      <w:pPr>
        <w:pStyle w:val="Geenafstand"/>
        <w:numPr>
          <w:ilvl w:val="0"/>
          <w:numId w:val="1"/>
        </w:numPr>
        <w:tabs>
          <w:tab w:val="left" w:pos="6030"/>
        </w:tabs>
        <w:rPr>
          <w:rFonts w:ascii="Arial" w:hAnsi="Arial" w:cs="Arial"/>
          <w:sz w:val="24"/>
        </w:rPr>
      </w:pPr>
      <w:r w:rsidRPr="009C30CE">
        <w:rPr>
          <w:rFonts w:ascii="Arial" w:hAnsi="Arial" w:cs="Arial"/>
          <w:color w:val="FF0000"/>
          <w:sz w:val="24"/>
        </w:rPr>
        <w:t>Lumpsumfinanciering</w:t>
      </w:r>
      <w:r>
        <w:rPr>
          <w:rFonts w:ascii="Arial" w:hAnsi="Arial" w:cs="Arial"/>
          <w:sz w:val="24"/>
        </w:rPr>
        <w:t xml:space="preserve"> organisatie krijg bedrag per prestatie (bijvoorbeeld een basisschool per kind)</w:t>
      </w:r>
    </w:p>
    <w:p w:rsidR="00626D3A" w:rsidRPr="00626D3A" w:rsidRDefault="00626D3A" w:rsidP="00626D3A">
      <w:pPr>
        <w:pStyle w:val="Geenafstand"/>
        <w:tabs>
          <w:tab w:val="left" w:pos="6030"/>
        </w:tabs>
        <w:rPr>
          <w:rFonts w:ascii="Arial" w:hAnsi="Arial" w:cs="Arial"/>
          <w:sz w:val="24"/>
        </w:rPr>
      </w:pPr>
    </w:p>
    <w:sectPr w:rsidR="00626D3A" w:rsidRPr="00626D3A" w:rsidSect="00FB60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A3" w:rsidRDefault="009B7FA3" w:rsidP="0027347B">
      <w:pPr>
        <w:spacing w:after="0" w:line="240" w:lineRule="auto"/>
      </w:pPr>
      <w:r>
        <w:separator/>
      </w:r>
    </w:p>
  </w:endnote>
  <w:endnote w:type="continuationSeparator" w:id="0">
    <w:p w:rsidR="009B7FA3" w:rsidRDefault="009B7FA3" w:rsidP="0027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A3" w:rsidRDefault="009B7FA3" w:rsidP="0027347B">
      <w:pPr>
        <w:spacing w:after="0" w:line="240" w:lineRule="auto"/>
      </w:pPr>
      <w:r>
        <w:separator/>
      </w:r>
    </w:p>
  </w:footnote>
  <w:footnote w:type="continuationSeparator" w:id="0">
    <w:p w:rsidR="009B7FA3" w:rsidRDefault="009B7FA3" w:rsidP="0027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7B" w:rsidRPr="0027347B" w:rsidRDefault="0027347B" w:rsidP="0027347B">
    <w:pPr>
      <w:pStyle w:val="Geenafstand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M&amp;O samenvatting hoofdstuk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7C8B"/>
    <w:multiLevelType w:val="hybridMultilevel"/>
    <w:tmpl w:val="C00407AA"/>
    <w:lvl w:ilvl="0" w:tplc="529CAD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43D009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47B"/>
    <w:rsid w:val="0027347B"/>
    <w:rsid w:val="00626D3A"/>
    <w:rsid w:val="00682E92"/>
    <w:rsid w:val="007C6832"/>
    <w:rsid w:val="009B7FA3"/>
    <w:rsid w:val="009C30CE"/>
    <w:rsid w:val="00A54FDF"/>
    <w:rsid w:val="00EF77AF"/>
    <w:rsid w:val="00FB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0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7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7347B"/>
  </w:style>
  <w:style w:type="paragraph" w:styleId="Voettekst">
    <w:name w:val="footer"/>
    <w:basedOn w:val="Standaard"/>
    <w:link w:val="VoettekstChar"/>
    <w:uiPriority w:val="99"/>
    <w:semiHidden/>
    <w:unhideWhenUsed/>
    <w:rsid w:val="0027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7347B"/>
  </w:style>
  <w:style w:type="paragraph" w:styleId="Geenafstand">
    <w:name w:val="No Spacing"/>
    <w:uiPriority w:val="1"/>
    <w:qFormat/>
    <w:rsid w:val="002734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2F73BA-8E76-4F29-A66D-119721D4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1156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 Terpstra</dc:creator>
  <cp:lastModifiedBy>Wietske Terpstra</cp:lastModifiedBy>
  <cp:revision>2</cp:revision>
  <cp:lastPrinted>2016-03-27T16:34:00Z</cp:lastPrinted>
  <dcterms:created xsi:type="dcterms:W3CDTF">2016-03-27T15:40:00Z</dcterms:created>
  <dcterms:modified xsi:type="dcterms:W3CDTF">2016-03-27T16:35:00Z</dcterms:modified>
</cp:coreProperties>
</file>