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0A" w:rsidRDefault="009D5AD7" w:rsidP="009D5AD7">
      <w:pPr>
        <w:pStyle w:val="Kop1"/>
      </w:pPr>
      <w:r>
        <w:t>Ondernemersrisico en het belang van winst</w:t>
      </w:r>
    </w:p>
    <w:p w:rsidR="009D5AD7" w:rsidRPr="009D5AD7" w:rsidRDefault="009D5AD7" w:rsidP="009D5AD7">
      <w:pPr>
        <w:rPr>
          <w:b/>
        </w:rPr>
      </w:pPr>
    </w:p>
    <w:p w:rsidR="009D5AD7" w:rsidRPr="009D5AD7" w:rsidRDefault="009D5AD7" w:rsidP="009D5AD7">
      <w:pPr>
        <w:rPr>
          <w:b/>
        </w:rPr>
      </w:pPr>
      <w:r w:rsidRPr="009D5AD7">
        <w:rPr>
          <w:b/>
        </w:rPr>
        <w:t>Bedrijf kan failliet gaan</w:t>
      </w:r>
    </w:p>
    <w:p w:rsidR="009D5AD7" w:rsidRDefault="009D5AD7" w:rsidP="009D5AD7">
      <w:pPr>
        <w:pStyle w:val="Lijstalinea"/>
        <w:numPr>
          <w:ilvl w:val="0"/>
          <w:numId w:val="1"/>
        </w:numPr>
      </w:pPr>
      <w:r>
        <w:t>Faillissement kan worden aangevraagd door de schuldeisers maar ook door onderneming zelf</w:t>
      </w:r>
    </w:p>
    <w:p w:rsidR="009D5AD7" w:rsidRDefault="009D5AD7" w:rsidP="009D5AD7">
      <w:pPr>
        <w:pStyle w:val="Lijstalinea"/>
        <w:numPr>
          <w:ilvl w:val="0"/>
          <w:numId w:val="1"/>
        </w:numPr>
      </w:pPr>
      <w:r>
        <w:t xml:space="preserve">Curator neemt beheer van </w:t>
      </w:r>
      <w:proofErr w:type="spellStart"/>
      <w:r>
        <w:t>financien</w:t>
      </w:r>
      <w:proofErr w:type="spellEnd"/>
      <w:r>
        <w:t xml:space="preserve"> van het bedrijf over</w:t>
      </w:r>
    </w:p>
    <w:p w:rsidR="009D5AD7" w:rsidRDefault="009D5AD7" w:rsidP="009D5AD7">
      <w:pPr>
        <w:pStyle w:val="Lijstalinea"/>
        <w:numPr>
          <w:ilvl w:val="0"/>
          <w:numId w:val="1"/>
        </w:numPr>
      </w:pPr>
      <w:r>
        <w:t>Bedrijf kan uitstel van betaling aanvragen bij de rechter</w:t>
      </w:r>
    </w:p>
    <w:p w:rsidR="009D5AD7" w:rsidRDefault="009D5AD7" w:rsidP="009D5AD7">
      <w:pPr>
        <w:pStyle w:val="Lijstalinea"/>
        <w:numPr>
          <w:ilvl w:val="1"/>
          <w:numId w:val="1"/>
        </w:numPr>
      </w:pPr>
      <w:r>
        <w:t xml:space="preserve">Bedrijf hoeft schulden tijdelijk niet terug te betalen en kan proberen </w:t>
      </w:r>
      <w:proofErr w:type="spellStart"/>
      <w:r>
        <w:t>financien</w:t>
      </w:r>
      <w:proofErr w:type="spellEnd"/>
      <w:r>
        <w:t xml:space="preserve"> weer op orde te krijgen</w:t>
      </w:r>
    </w:p>
    <w:p w:rsidR="009D5AD7" w:rsidRDefault="009D5AD7" w:rsidP="009D5AD7"/>
    <w:p w:rsidR="009D5AD7" w:rsidRDefault="009D5AD7" w:rsidP="009D5AD7">
      <w:pPr>
        <w:rPr>
          <w:b/>
        </w:rPr>
      </w:pPr>
      <w:r>
        <w:rPr>
          <w:b/>
        </w:rPr>
        <w:t>Ondernemersrisico</w:t>
      </w:r>
    </w:p>
    <w:p w:rsidR="009D5AD7" w:rsidRDefault="009D5AD7" w:rsidP="009D5AD7">
      <w:pPr>
        <w:pStyle w:val="Lijstalinea"/>
        <w:numPr>
          <w:ilvl w:val="0"/>
          <w:numId w:val="2"/>
        </w:numPr>
      </w:pPr>
      <w:r>
        <w:t>Economisch risico</w:t>
      </w:r>
    </w:p>
    <w:p w:rsidR="009D5AD7" w:rsidRDefault="009D5AD7" w:rsidP="009D5AD7">
      <w:pPr>
        <w:pStyle w:val="Lijstalinea"/>
        <w:numPr>
          <w:ilvl w:val="1"/>
          <w:numId w:val="2"/>
        </w:numPr>
      </w:pPr>
      <w:r>
        <w:t>Weinig verkoop, kan schulden dan niet terugbetalen</w:t>
      </w:r>
    </w:p>
    <w:p w:rsidR="009D5AD7" w:rsidRDefault="009D5AD7" w:rsidP="009D5AD7">
      <w:pPr>
        <w:pStyle w:val="Lijstalinea"/>
        <w:numPr>
          <w:ilvl w:val="0"/>
          <w:numId w:val="2"/>
        </w:numPr>
      </w:pPr>
      <w:r>
        <w:t>Personele risico’s</w:t>
      </w:r>
    </w:p>
    <w:p w:rsidR="009D5AD7" w:rsidRDefault="009D5AD7" w:rsidP="009D5AD7">
      <w:pPr>
        <w:pStyle w:val="Lijstalinea"/>
        <w:numPr>
          <w:ilvl w:val="1"/>
          <w:numId w:val="2"/>
        </w:numPr>
      </w:pPr>
      <w:r>
        <w:t>Personeel kan ziek worden, ondernemer moet deze persoon dan nog voor 2 jaar uitbetalen</w:t>
      </w:r>
    </w:p>
    <w:p w:rsidR="009D5AD7" w:rsidRDefault="009D5AD7" w:rsidP="009D5AD7">
      <w:pPr>
        <w:pStyle w:val="Lijstalinea"/>
        <w:numPr>
          <w:ilvl w:val="0"/>
          <w:numId w:val="2"/>
        </w:numPr>
      </w:pPr>
      <w:r>
        <w:t>Schaderisico’s</w:t>
      </w:r>
    </w:p>
    <w:p w:rsidR="009D5AD7" w:rsidRDefault="009D5AD7" w:rsidP="009D5AD7">
      <w:pPr>
        <w:pStyle w:val="Lijstalinea"/>
        <w:numPr>
          <w:ilvl w:val="1"/>
          <w:numId w:val="2"/>
        </w:numPr>
      </w:pPr>
      <w:r>
        <w:t xml:space="preserve">Diefstal, brand </w:t>
      </w:r>
      <w:proofErr w:type="spellStart"/>
      <w:r>
        <w:t>etc</w:t>
      </w:r>
      <w:proofErr w:type="spellEnd"/>
    </w:p>
    <w:p w:rsidR="009D5AD7" w:rsidRDefault="009D5AD7" w:rsidP="009D5AD7">
      <w:pPr>
        <w:pStyle w:val="Lijstalinea"/>
        <w:numPr>
          <w:ilvl w:val="0"/>
          <w:numId w:val="2"/>
        </w:numPr>
      </w:pPr>
      <w:r>
        <w:t>Persoonlijke risico’s</w:t>
      </w:r>
    </w:p>
    <w:p w:rsidR="009D5AD7" w:rsidRDefault="009D5AD7" w:rsidP="009D5AD7">
      <w:pPr>
        <w:pStyle w:val="Lijstalinea"/>
        <w:numPr>
          <w:ilvl w:val="1"/>
          <w:numId w:val="2"/>
        </w:numPr>
      </w:pPr>
      <w:r>
        <w:t xml:space="preserve">Als ondernemer zelf ziek wordt </w:t>
      </w:r>
      <w:proofErr w:type="gramStart"/>
      <w:r>
        <w:t>verdient</w:t>
      </w:r>
      <w:proofErr w:type="gramEnd"/>
      <w:r>
        <w:t xml:space="preserve"> hij niets</w:t>
      </w:r>
    </w:p>
    <w:p w:rsidR="009D5AD7" w:rsidRDefault="009D5AD7" w:rsidP="009D5AD7">
      <w:pPr>
        <w:pStyle w:val="Lijstalinea"/>
        <w:numPr>
          <w:ilvl w:val="0"/>
          <w:numId w:val="2"/>
        </w:numPr>
      </w:pPr>
      <w:r>
        <w:t xml:space="preserve">Ondernemer kan zich </w:t>
      </w:r>
      <w:proofErr w:type="gramStart"/>
      <w:r>
        <w:t>hier op</w:t>
      </w:r>
      <w:proofErr w:type="gramEnd"/>
      <w:r>
        <w:t xml:space="preserve"> verzekeren</w:t>
      </w:r>
    </w:p>
    <w:p w:rsidR="009D5AD7" w:rsidRDefault="009D5AD7" w:rsidP="009D5AD7">
      <w:pPr>
        <w:pStyle w:val="Lijstalinea"/>
        <w:numPr>
          <w:ilvl w:val="1"/>
          <w:numId w:val="2"/>
        </w:numPr>
      </w:pPr>
      <w:r>
        <w:t>Premie kosten en schaderisico tegen over elkaar zetten</w:t>
      </w:r>
    </w:p>
    <w:p w:rsidR="009D5AD7" w:rsidRDefault="009D5AD7" w:rsidP="009D5AD7"/>
    <w:p w:rsidR="009D5AD7" w:rsidRDefault="009D5AD7" w:rsidP="009D5AD7">
      <w:pPr>
        <w:rPr>
          <w:b/>
        </w:rPr>
      </w:pPr>
      <w:r>
        <w:rPr>
          <w:b/>
        </w:rPr>
        <w:t>Principaal-agentprobleem</w:t>
      </w:r>
    </w:p>
    <w:p w:rsidR="009D5AD7" w:rsidRPr="009D5AD7" w:rsidRDefault="009D5AD7" w:rsidP="009D5AD7">
      <w:pPr>
        <w:pStyle w:val="Lijstalinea"/>
        <w:numPr>
          <w:ilvl w:val="0"/>
          <w:numId w:val="4"/>
        </w:numPr>
        <w:rPr>
          <w:b/>
        </w:rPr>
      </w:pPr>
      <w:r>
        <w:t>Verdeling van risico’s tussen de opdrachtgever en opdrachtnemer</w:t>
      </w:r>
    </w:p>
    <w:p w:rsidR="009D5AD7" w:rsidRDefault="009D5AD7" w:rsidP="009D5AD7">
      <w:pPr>
        <w:pStyle w:val="Lijstalinea"/>
        <w:numPr>
          <w:ilvl w:val="0"/>
          <w:numId w:val="3"/>
        </w:numPr>
      </w:pPr>
      <w:r>
        <w:t>Moreel gevaar</w:t>
      </w:r>
    </w:p>
    <w:p w:rsidR="009D5AD7" w:rsidRDefault="009D5AD7" w:rsidP="009D5AD7">
      <w:pPr>
        <w:pStyle w:val="Lijstalinea"/>
        <w:numPr>
          <w:ilvl w:val="1"/>
          <w:numId w:val="3"/>
        </w:numPr>
      </w:pPr>
      <w:r>
        <w:t>Persoon werkt niet hard genoeg</w:t>
      </w:r>
    </w:p>
    <w:p w:rsidR="009D5AD7" w:rsidRDefault="009D5AD7" w:rsidP="009D5AD7">
      <w:pPr>
        <w:pStyle w:val="Lijstalinea"/>
        <w:numPr>
          <w:ilvl w:val="1"/>
          <w:numId w:val="3"/>
        </w:numPr>
      </w:pPr>
      <w:r>
        <w:t>Kan premieloonstelsel invoeren</w:t>
      </w:r>
    </w:p>
    <w:p w:rsidR="009D5AD7" w:rsidRDefault="009D5AD7" w:rsidP="009D5AD7">
      <w:pPr>
        <w:pStyle w:val="Lijstalinea"/>
        <w:numPr>
          <w:ilvl w:val="2"/>
          <w:numId w:val="3"/>
        </w:numPr>
      </w:pPr>
      <w:r>
        <w:t>Nadeel is dat werknemers aansprakelijk worden gesteld voor ontwikkeling van markt</w:t>
      </w:r>
    </w:p>
    <w:p w:rsidR="009D5AD7" w:rsidRDefault="009D5AD7" w:rsidP="009D5AD7"/>
    <w:p w:rsidR="009D5AD7" w:rsidRDefault="009D5AD7" w:rsidP="009D5AD7">
      <w:pPr>
        <w:rPr>
          <w:b/>
        </w:rPr>
      </w:pPr>
      <w:r>
        <w:rPr>
          <w:b/>
        </w:rPr>
        <w:t>KvK</w:t>
      </w:r>
    </w:p>
    <w:p w:rsidR="009A05D6" w:rsidRDefault="009D5AD7" w:rsidP="009A05D6">
      <w:pPr>
        <w:pStyle w:val="Lijstalinea"/>
        <w:numPr>
          <w:ilvl w:val="0"/>
          <w:numId w:val="3"/>
        </w:numPr>
      </w:pPr>
      <w:r>
        <w:t>Uitvoering van wetten zoals handelsregisterwe</w:t>
      </w:r>
      <w:r w:rsidR="009A05D6">
        <w:t>t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>Elk bedrijf moet zich melden bij KvK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>Belangrijke informatie van dit bedrijf moet hierin staan</w:t>
      </w:r>
    </w:p>
    <w:p w:rsidR="009A05D6" w:rsidRDefault="009A05D6" w:rsidP="009A05D6">
      <w:pPr>
        <w:pStyle w:val="Lijstalinea"/>
        <w:numPr>
          <w:ilvl w:val="2"/>
          <w:numId w:val="3"/>
        </w:numPr>
      </w:pPr>
      <w:r>
        <w:t>Toegankelijk voor andere bedrijven</w:t>
      </w:r>
    </w:p>
    <w:p w:rsidR="009A05D6" w:rsidRDefault="009A05D6" w:rsidP="009A05D6">
      <w:pPr>
        <w:pStyle w:val="Lijstalinea"/>
        <w:numPr>
          <w:ilvl w:val="0"/>
          <w:numId w:val="3"/>
        </w:numPr>
      </w:pPr>
      <w:r>
        <w:t>Uitvoeren vestegingswet bedrijven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>Bepaalde bedrijven moeten hier lid van zijn en voldoen aan allerlei eisen</w:t>
      </w:r>
    </w:p>
    <w:p w:rsidR="009A05D6" w:rsidRDefault="009A05D6" w:rsidP="009A05D6">
      <w:pPr>
        <w:pStyle w:val="Lijstalinea"/>
        <w:numPr>
          <w:ilvl w:val="0"/>
          <w:numId w:val="3"/>
        </w:numPr>
      </w:pPr>
      <w:r>
        <w:t>Verstrekken informatie aan ondernemers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>Helpen beginnende ondernemers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>Informatie verstrekken over import/export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>Cursussen aanbieden</w:t>
      </w:r>
    </w:p>
    <w:p w:rsidR="009A05D6" w:rsidRDefault="009A05D6" w:rsidP="009A05D6">
      <w:pPr>
        <w:pStyle w:val="Lijstalinea"/>
        <w:numPr>
          <w:ilvl w:val="0"/>
          <w:numId w:val="3"/>
        </w:numPr>
      </w:pPr>
      <w:r>
        <w:t>Bevorderen economisch klimaat in de regio</w:t>
      </w:r>
    </w:p>
    <w:p w:rsidR="009A05D6" w:rsidRDefault="009A05D6" w:rsidP="009A05D6">
      <w:pPr>
        <w:pStyle w:val="Lijstalinea"/>
        <w:numPr>
          <w:ilvl w:val="1"/>
          <w:numId w:val="3"/>
        </w:numPr>
      </w:pPr>
      <w:r>
        <w:t xml:space="preserve">Ondernemingen betere </w:t>
      </w:r>
      <w:proofErr w:type="gramStart"/>
      <w:r>
        <w:t>zaken doen</w:t>
      </w:r>
      <w:proofErr w:type="gramEnd"/>
    </w:p>
    <w:p w:rsidR="009A05D6" w:rsidRDefault="009A05D6" w:rsidP="009A05D6">
      <w:pPr>
        <w:pStyle w:val="Lijstalinea"/>
        <w:numPr>
          <w:ilvl w:val="1"/>
          <w:numId w:val="3"/>
        </w:numPr>
      </w:pPr>
      <w:r>
        <w:t>Oplossen knelpunten bij bedrijven en organisaties</w:t>
      </w:r>
    </w:p>
    <w:p w:rsidR="009A05D6" w:rsidRDefault="009A05D6" w:rsidP="009A05D6"/>
    <w:p w:rsidR="009A05D6" w:rsidRDefault="009A05D6" w:rsidP="009A05D6">
      <w:pPr>
        <w:rPr>
          <w:b/>
        </w:rPr>
      </w:pPr>
      <w:r>
        <w:rPr>
          <w:b/>
        </w:rPr>
        <w:t>Voor een goede start van een bedrijf is een ondernemingsplan nodig</w:t>
      </w:r>
    </w:p>
    <w:p w:rsidR="009A05D6" w:rsidRPr="009A05D6" w:rsidRDefault="009A05D6" w:rsidP="009A05D6">
      <w:pPr>
        <w:pStyle w:val="Lijstalinea"/>
        <w:numPr>
          <w:ilvl w:val="0"/>
          <w:numId w:val="5"/>
        </w:numPr>
        <w:rPr>
          <w:b/>
        </w:rPr>
      </w:pPr>
      <w:r>
        <w:t>Om geld te kunnen lenen van bank</w:t>
      </w:r>
    </w:p>
    <w:p w:rsidR="009A05D6" w:rsidRPr="009A05D6" w:rsidRDefault="009A05D6" w:rsidP="009A05D6">
      <w:pPr>
        <w:pStyle w:val="Lijstalinea"/>
        <w:numPr>
          <w:ilvl w:val="0"/>
          <w:numId w:val="5"/>
        </w:numPr>
        <w:rPr>
          <w:b/>
        </w:rPr>
      </w:pPr>
      <w:r>
        <w:t>Zo denkt ondernemer over alle aspecten van een bedrijf</w:t>
      </w:r>
    </w:p>
    <w:p w:rsidR="009A05D6" w:rsidRDefault="009A05D6" w:rsidP="009A05D6">
      <w:pPr>
        <w:rPr>
          <w:b/>
        </w:rPr>
      </w:pPr>
    </w:p>
    <w:p w:rsidR="009A05D6" w:rsidRDefault="009A05D6" w:rsidP="009A05D6">
      <w:pPr>
        <w:rPr>
          <w:b/>
        </w:rPr>
      </w:pPr>
      <w:r>
        <w:rPr>
          <w:b/>
        </w:rPr>
        <w:t>Belang van winst</w:t>
      </w:r>
    </w:p>
    <w:p w:rsidR="009A05D6" w:rsidRDefault="009A05D6" w:rsidP="009A05D6">
      <w:pPr>
        <w:pStyle w:val="Lijstalinea"/>
        <w:numPr>
          <w:ilvl w:val="0"/>
          <w:numId w:val="6"/>
        </w:numPr>
      </w:pPr>
      <w:r>
        <w:t>Winst is beloning voor risico dat ondernemer loopt</w:t>
      </w:r>
    </w:p>
    <w:p w:rsidR="009A05D6" w:rsidRDefault="009A05D6" w:rsidP="009A05D6">
      <w:pPr>
        <w:pStyle w:val="Lijstalinea"/>
        <w:numPr>
          <w:ilvl w:val="0"/>
          <w:numId w:val="6"/>
        </w:numPr>
      </w:pPr>
      <w:r>
        <w:t>Winst is het inkomen van de eigenaar</w:t>
      </w:r>
    </w:p>
    <w:p w:rsidR="009A05D6" w:rsidRDefault="009A05D6" w:rsidP="009A05D6">
      <w:pPr>
        <w:pStyle w:val="Lijstalinea"/>
        <w:numPr>
          <w:ilvl w:val="0"/>
          <w:numId w:val="6"/>
        </w:numPr>
      </w:pPr>
      <w:r>
        <w:t>Winst is nodig voor voortbestaan van een onderneming</w:t>
      </w:r>
    </w:p>
    <w:p w:rsidR="009A05D6" w:rsidRDefault="009A05D6" w:rsidP="009A05D6">
      <w:pPr>
        <w:pStyle w:val="Lijstalinea"/>
        <w:numPr>
          <w:ilvl w:val="0"/>
          <w:numId w:val="6"/>
        </w:numPr>
      </w:pPr>
      <w:r>
        <w:t xml:space="preserve">Winst kan je </w:t>
      </w:r>
      <w:proofErr w:type="gramStart"/>
      <w:r>
        <w:t>opzij zetten</w:t>
      </w:r>
      <w:proofErr w:type="gramEnd"/>
      <w:r>
        <w:t xml:space="preserve"> voor slechtere tijden</w:t>
      </w:r>
    </w:p>
    <w:p w:rsidR="009A05D6" w:rsidRDefault="009A05D6" w:rsidP="009A05D6">
      <w:pPr>
        <w:pStyle w:val="Lijstalinea"/>
        <w:numPr>
          <w:ilvl w:val="0"/>
          <w:numId w:val="6"/>
        </w:numPr>
      </w:pPr>
      <w:r>
        <w:t>Winst is nodig voor uitbreidingen</w:t>
      </w:r>
    </w:p>
    <w:p w:rsidR="009A05D6" w:rsidRDefault="009A05D6" w:rsidP="009A05D6">
      <w:pPr>
        <w:pStyle w:val="Lijstalinea"/>
        <w:numPr>
          <w:ilvl w:val="0"/>
          <w:numId w:val="6"/>
        </w:numPr>
      </w:pPr>
      <w:r>
        <w:t>Winst is nod</w:t>
      </w:r>
      <w:r w:rsidR="003438A9">
        <w:t>ig om geld te kunnen lenen van de bank</w:t>
      </w:r>
    </w:p>
    <w:p w:rsidR="003438A9" w:rsidRDefault="003438A9" w:rsidP="003438A9"/>
    <w:p w:rsidR="003438A9" w:rsidRDefault="003438A9" w:rsidP="003438A9"/>
    <w:p w:rsidR="003438A9" w:rsidRDefault="003438A9" w:rsidP="003438A9">
      <w:pPr>
        <w:pStyle w:val="Kop1"/>
      </w:pPr>
      <w:r>
        <w:t>Aansprakelijkheid en ondernemingsvorm</w:t>
      </w:r>
    </w:p>
    <w:p w:rsidR="003438A9" w:rsidRDefault="003438A9" w:rsidP="003438A9"/>
    <w:p w:rsidR="003438A9" w:rsidRDefault="003438A9" w:rsidP="003438A9">
      <w:pPr>
        <w:rPr>
          <w:b/>
        </w:rPr>
      </w:pPr>
      <w:r>
        <w:rPr>
          <w:b/>
        </w:rPr>
        <w:t>Eenmanszaak</w:t>
      </w:r>
    </w:p>
    <w:p w:rsidR="003438A9" w:rsidRDefault="003438A9" w:rsidP="003438A9">
      <w:pPr>
        <w:pStyle w:val="Lijstalinea"/>
        <w:numPr>
          <w:ilvl w:val="0"/>
          <w:numId w:val="8"/>
        </w:numPr>
      </w:pPr>
      <w:proofErr w:type="spellStart"/>
      <w:r>
        <w:t>Één</w:t>
      </w:r>
      <w:proofErr w:type="spellEnd"/>
      <w:r>
        <w:t xml:space="preserve"> eigenaar</w:t>
      </w:r>
    </w:p>
    <w:p w:rsidR="003438A9" w:rsidRDefault="003438A9" w:rsidP="003438A9">
      <w:pPr>
        <w:pStyle w:val="Lijstalinea"/>
        <w:numPr>
          <w:ilvl w:val="0"/>
          <w:numId w:val="8"/>
        </w:numPr>
      </w:pPr>
      <w:r>
        <w:t>Kan werknemers in dienst nemen</w:t>
      </w:r>
    </w:p>
    <w:p w:rsidR="003438A9" w:rsidRDefault="003438A9" w:rsidP="003438A9">
      <w:pPr>
        <w:pStyle w:val="Lijstalinea"/>
        <w:numPr>
          <w:ilvl w:val="0"/>
          <w:numId w:val="8"/>
        </w:numPr>
      </w:pPr>
      <w:r>
        <w:t>Eigenaar neemt besluiten en winst is voor hem</w:t>
      </w:r>
    </w:p>
    <w:p w:rsidR="003438A9" w:rsidRDefault="003438A9" w:rsidP="003438A9">
      <w:pPr>
        <w:pStyle w:val="Lijstalinea"/>
        <w:numPr>
          <w:ilvl w:val="0"/>
          <w:numId w:val="8"/>
        </w:numPr>
      </w:pPr>
      <w:r>
        <w:t>Eigenaar aansprakelijk met privévermogen</w:t>
      </w:r>
    </w:p>
    <w:p w:rsidR="003438A9" w:rsidRDefault="003438A9" w:rsidP="003438A9">
      <w:pPr>
        <w:pStyle w:val="Lijstalinea"/>
        <w:numPr>
          <w:ilvl w:val="0"/>
          <w:numId w:val="8"/>
        </w:numPr>
      </w:pPr>
      <w:r>
        <w:t>Banken voorzichtig met geld uitlenen aan eenmanszaken</w:t>
      </w:r>
    </w:p>
    <w:p w:rsidR="003438A9" w:rsidRDefault="003438A9" w:rsidP="003438A9">
      <w:pPr>
        <w:pStyle w:val="Lijstalinea"/>
        <w:numPr>
          <w:ilvl w:val="1"/>
          <w:numId w:val="8"/>
        </w:numPr>
      </w:pPr>
      <w:r>
        <w:t>Zekerheid dat ze geld terugkrijgen is niet zo groot als er maar één eigenaar is</w:t>
      </w:r>
    </w:p>
    <w:p w:rsidR="003438A9" w:rsidRDefault="003438A9" w:rsidP="003438A9">
      <w:pPr>
        <w:pStyle w:val="Lijstalinea"/>
        <w:numPr>
          <w:ilvl w:val="0"/>
          <w:numId w:val="8"/>
        </w:numPr>
      </w:pPr>
      <w:r>
        <w:t xml:space="preserve">Speciale vorm is een </w:t>
      </w:r>
      <w:proofErr w:type="spellStart"/>
      <w:r>
        <w:t>ZZP’er</w:t>
      </w:r>
      <w:proofErr w:type="spellEnd"/>
      <w:r>
        <w:t xml:space="preserve"> (Zelfstandige Zonder Personeel</w:t>
      </w:r>
    </w:p>
    <w:p w:rsidR="003438A9" w:rsidRDefault="003438A9" w:rsidP="003438A9">
      <w:pPr>
        <w:pStyle w:val="Lijstalinea"/>
        <w:numPr>
          <w:ilvl w:val="1"/>
          <w:numId w:val="8"/>
        </w:numPr>
      </w:pPr>
      <w:r>
        <w:t>Geen personeel</w:t>
      </w:r>
    </w:p>
    <w:p w:rsidR="003438A9" w:rsidRDefault="003438A9" w:rsidP="003438A9">
      <w:pPr>
        <w:pStyle w:val="Lijstalinea"/>
        <w:numPr>
          <w:ilvl w:val="1"/>
          <w:numId w:val="8"/>
        </w:numPr>
      </w:pPr>
      <w:r>
        <w:t xml:space="preserve">Zit niet in detailhandel en bezit nauwelijks </w:t>
      </w:r>
      <w:proofErr w:type="spellStart"/>
      <w:r>
        <w:t>bedrijfruimte</w:t>
      </w:r>
      <w:proofErr w:type="spellEnd"/>
    </w:p>
    <w:p w:rsidR="003438A9" w:rsidRDefault="003438A9" w:rsidP="003438A9"/>
    <w:p w:rsidR="003438A9" w:rsidRDefault="003438A9" w:rsidP="003438A9">
      <w:pPr>
        <w:rPr>
          <w:b/>
        </w:rPr>
      </w:pPr>
      <w:r>
        <w:rPr>
          <w:b/>
        </w:rPr>
        <w:t>Openbaar vennootschap zonder rechtspersoonlijkheid</w:t>
      </w:r>
    </w:p>
    <w:p w:rsidR="003438A9" w:rsidRDefault="003438A9" w:rsidP="003438A9">
      <w:pPr>
        <w:pStyle w:val="Lijstalinea"/>
        <w:numPr>
          <w:ilvl w:val="0"/>
          <w:numId w:val="9"/>
        </w:numPr>
      </w:pPr>
      <w:r>
        <w:t>Meerdere eigenaren</w:t>
      </w:r>
    </w:p>
    <w:p w:rsidR="003438A9" w:rsidRDefault="002B05B3" w:rsidP="003438A9">
      <w:pPr>
        <w:pStyle w:val="Lijstalinea"/>
        <w:numPr>
          <w:ilvl w:val="0"/>
          <w:numId w:val="9"/>
        </w:numPr>
      </w:pPr>
      <w:r>
        <w:t>Geen s</w:t>
      </w:r>
      <w:r w:rsidR="003438A9">
        <w:t>cheiding tussen eigendom en leiding</w:t>
      </w:r>
    </w:p>
    <w:p w:rsidR="003438A9" w:rsidRDefault="003438A9" w:rsidP="003438A9">
      <w:pPr>
        <w:pStyle w:val="Lijstalinea"/>
        <w:numPr>
          <w:ilvl w:val="0"/>
          <w:numId w:val="9"/>
        </w:numPr>
      </w:pPr>
      <w:r>
        <w:t>Vennoten zijn hoofdelijk aansprakelijk</w:t>
      </w:r>
    </w:p>
    <w:p w:rsidR="003438A9" w:rsidRDefault="003438A9" w:rsidP="003438A9">
      <w:pPr>
        <w:pStyle w:val="Lijstalinea"/>
        <w:numPr>
          <w:ilvl w:val="1"/>
          <w:numId w:val="9"/>
        </w:numPr>
      </w:pPr>
      <w:r>
        <w:t>Elk vennoot afzonderlijk aansprakelijk is met zijn hele privévermogen</w:t>
      </w:r>
    </w:p>
    <w:p w:rsidR="00CC5DB5" w:rsidRDefault="00CC5DB5" w:rsidP="003438A9">
      <w:pPr>
        <w:pStyle w:val="Lijstalinea"/>
        <w:numPr>
          <w:ilvl w:val="1"/>
          <w:numId w:val="9"/>
        </w:numPr>
      </w:pPr>
      <w:r>
        <w:t xml:space="preserve">Schuldeiser mag kiezen welk vennoot de schulden moet </w:t>
      </w:r>
      <w:proofErr w:type="spellStart"/>
      <w:r>
        <w:t>aflosen</w:t>
      </w:r>
      <w:proofErr w:type="spellEnd"/>
    </w:p>
    <w:p w:rsidR="00CC5DB5" w:rsidRDefault="00CC5DB5" w:rsidP="00CC5DB5">
      <w:pPr>
        <w:pStyle w:val="Lijstalinea"/>
        <w:numPr>
          <w:ilvl w:val="0"/>
          <w:numId w:val="9"/>
        </w:numPr>
      </w:pPr>
      <w:r>
        <w:t xml:space="preserve">Vaak </w:t>
      </w:r>
      <w:proofErr w:type="spellStart"/>
      <w:r>
        <w:t>vennootschapcontracten</w:t>
      </w:r>
      <w:proofErr w:type="spellEnd"/>
    </w:p>
    <w:p w:rsidR="00CC5DB5" w:rsidRDefault="00CC5DB5" w:rsidP="00CC5DB5">
      <w:pPr>
        <w:pStyle w:val="Lijstalinea"/>
        <w:numPr>
          <w:ilvl w:val="1"/>
          <w:numId w:val="9"/>
        </w:numPr>
      </w:pPr>
      <w:r>
        <w:t>Omdat de keuze van één iemand de andere vennoten kan strikken</w:t>
      </w:r>
    </w:p>
    <w:p w:rsidR="00CC5DB5" w:rsidRDefault="00CC5DB5" w:rsidP="00CC5DB5">
      <w:pPr>
        <w:pStyle w:val="Lijstalinea"/>
        <w:numPr>
          <w:ilvl w:val="0"/>
          <w:numId w:val="9"/>
        </w:numPr>
      </w:pPr>
      <w:r>
        <w:t>Vennoot die meer geld in steek heeft recht op meer van de winst</w:t>
      </w:r>
    </w:p>
    <w:p w:rsidR="00CC5DB5" w:rsidRDefault="00CC5DB5" w:rsidP="00CC5DB5">
      <w:pPr>
        <w:pStyle w:val="Lijstalinea"/>
        <w:numPr>
          <w:ilvl w:val="0"/>
          <w:numId w:val="9"/>
        </w:numPr>
      </w:pPr>
      <w:r>
        <w:t>Vennoot betaalt over winst inkomstenbelasting</w:t>
      </w:r>
    </w:p>
    <w:p w:rsidR="00CC5DB5" w:rsidRDefault="00CC5DB5" w:rsidP="00CC5DB5"/>
    <w:p w:rsidR="00CC5DB5" w:rsidRDefault="00CC5DB5" w:rsidP="00CC5DB5">
      <w:pPr>
        <w:rPr>
          <w:b/>
        </w:rPr>
      </w:pPr>
      <w:r>
        <w:rPr>
          <w:b/>
        </w:rPr>
        <w:t>Openbaar vennootschap met</w:t>
      </w:r>
      <w:r>
        <w:rPr>
          <w:b/>
        </w:rPr>
        <w:t xml:space="preserve"> rechtspersoonlijkheid</w:t>
      </w:r>
    </w:p>
    <w:p w:rsidR="00CC5DB5" w:rsidRDefault="00CC5DB5" w:rsidP="00CC5DB5">
      <w:pPr>
        <w:pStyle w:val="Lijstalinea"/>
        <w:numPr>
          <w:ilvl w:val="0"/>
          <w:numId w:val="10"/>
        </w:numPr>
      </w:pPr>
      <w:r>
        <w:t>Vennoten zijn niet volledig hoofdelijk aansprakelijk</w:t>
      </w:r>
    </w:p>
    <w:p w:rsidR="00CC5DB5" w:rsidRDefault="00CC5DB5" w:rsidP="00CC5DB5">
      <w:pPr>
        <w:pStyle w:val="Lijstalinea"/>
        <w:numPr>
          <w:ilvl w:val="0"/>
          <w:numId w:val="10"/>
        </w:numPr>
      </w:pPr>
      <w:r>
        <w:t>Bepaalde bedrijfsbezittingen worden eigendom van de onderneming en niet van een vennoot</w:t>
      </w:r>
    </w:p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/>
    <w:p w:rsidR="002B05B3" w:rsidRDefault="002B05B3" w:rsidP="002B05B3">
      <w:pPr>
        <w:rPr>
          <w:b/>
        </w:rPr>
      </w:pPr>
      <w:r>
        <w:rPr>
          <w:b/>
        </w:rPr>
        <w:t>Commanditaire vennootschap zonder rechtspersoonlijkheid</w:t>
      </w:r>
    </w:p>
    <w:p w:rsidR="002B05B3" w:rsidRDefault="002B05B3" w:rsidP="002B05B3">
      <w:pPr>
        <w:pStyle w:val="Lijstalinea"/>
        <w:numPr>
          <w:ilvl w:val="0"/>
          <w:numId w:val="11"/>
        </w:numPr>
      </w:pPr>
      <w:r>
        <w:t>Naast leidinggevende vennoten zijn er ook commanditaire vennoten</w:t>
      </w:r>
    </w:p>
    <w:p w:rsidR="002B05B3" w:rsidRDefault="002B05B3" w:rsidP="002B05B3">
      <w:pPr>
        <w:pStyle w:val="Lijstalinea"/>
        <w:numPr>
          <w:ilvl w:val="1"/>
          <w:numId w:val="11"/>
        </w:numPr>
      </w:pPr>
      <w:r>
        <w:t>Commanditaire vennoten brengen alleen vermogen in</w:t>
      </w:r>
    </w:p>
    <w:p w:rsidR="002B05B3" w:rsidRDefault="002B05B3" w:rsidP="002B05B3">
      <w:pPr>
        <w:pStyle w:val="Lijstalinea"/>
        <w:numPr>
          <w:ilvl w:val="1"/>
          <w:numId w:val="11"/>
        </w:numPr>
      </w:pPr>
      <w:r>
        <w:t>Zijn niet aansprakelijk met privévermogen</w:t>
      </w:r>
    </w:p>
    <w:p w:rsidR="002B05B3" w:rsidRDefault="002B05B3" w:rsidP="002B05B3">
      <w:pPr>
        <w:pStyle w:val="Lijstalinea"/>
        <w:numPr>
          <w:ilvl w:val="0"/>
          <w:numId w:val="11"/>
        </w:numPr>
      </w:pPr>
      <w:r>
        <w:t>Er is dus gedeeltelijke scheiding tussen leiding en eigendom</w:t>
      </w:r>
    </w:p>
    <w:p w:rsidR="002B05B3" w:rsidRDefault="002B05B3" w:rsidP="002B05B3"/>
    <w:p w:rsidR="002B05B3" w:rsidRDefault="002B05B3" w:rsidP="002B05B3">
      <w:pPr>
        <w:rPr>
          <w:b/>
        </w:rPr>
      </w:pPr>
      <w:r>
        <w:rPr>
          <w:b/>
        </w:rPr>
        <w:t xml:space="preserve">Niet-openbare </w:t>
      </w:r>
      <w:proofErr w:type="gramStart"/>
      <w:r>
        <w:rPr>
          <w:b/>
        </w:rPr>
        <w:t>vennootschap /</w:t>
      </w:r>
      <w:proofErr w:type="gramEnd"/>
      <w:r>
        <w:rPr>
          <w:b/>
        </w:rPr>
        <w:t xml:space="preserve"> Stille vennootschap</w:t>
      </w:r>
    </w:p>
    <w:p w:rsidR="002B05B3" w:rsidRDefault="002B05B3" w:rsidP="002B05B3">
      <w:pPr>
        <w:pStyle w:val="Lijstalinea"/>
        <w:numPr>
          <w:ilvl w:val="0"/>
          <w:numId w:val="13"/>
        </w:numPr>
      </w:pPr>
      <w:proofErr w:type="spellStart"/>
      <w:r>
        <w:t>Samenwerkings</w:t>
      </w:r>
      <w:proofErr w:type="spellEnd"/>
      <w:r>
        <w:t xml:space="preserve"> verband tussen tenminste twee personen</w:t>
      </w:r>
    </w:p>
    <w:p w:rsidR="002B05B3" w:rsidRDefault="002B05B3" w:rsidP="002B05B3">
      <w:pPr>
        <w:pStyle w:val="Lijstalinea"/>
        <w:numPr>
          <w:ilvl w:val="1"/>
          <w:numId w:val="13"/>
        </w:numPr>
      </w:pPr>
      <w:r>
        <w:t>Brengen goederen, vermogen of arbeid samen</w:t>
      </w:r>
    </w:p>
    <w:p w:rsidR="002B05B3" w:rsidRDefault="002B05B3" w:rsidP="002B05B3">
      <w:pPr>
        <w:pStyle w:val="Lijstalinea"/>
        <w:numPr>
          <w:ilvl w:val="1"/>
          <w:numId w:val="13"/>
        </w:numPr>
      </w:pPr>
      <w:r>
        <w:t xml:space="preserve">Het verkregen inkomen te verdelen </w:t>
      </w:r>
      <w:r w:rsidR="00A962B0">
        <w:t>onder van tevoren vastgestelde regels</w:t>
      </w:r>
    </w:p>
    <w:p w:rsidR="00A962B0" w:rsidRDefault="00A962B0" w:rsidP="00A962B0">
      <w:pPr>
        <w:pStyle w:val="Lijstalinea"/>
        <w:numPr>
          <w:ilvl w:val="0"/>
          <w:numId w:val="13"/>
        </w:numPr>
      </w:pPr>
      <w:r>
        <w:t>Treed niet onder gezamenlijke naam naar buiten</w:t>
      </w:r>
    </w:p>
    <w:p w:rsidR="00A962B0" w:rsidRDefault="00A962B0" w:rsidP="00A962B0">
      <w:pPr>
        <w:pStyle w:val="Lijstalinea"/>
        <w:numPr>
          <w:ilvl w:val="0"/>
          <w:numId w:val="13"/>
        </w:numPr>
      </w:pPr>
      <w:r>
        <w:t>Vennoten zijn verantwoordelijk voor eigen handelingen</w:t>
      </w:r>
    </w:p>
    <w:p w:rsidR="00A962B0" w:rsidRDefault="00A962B0" w:rsidP="00A962B0">
      <w:pPr>
        <w:pStyle w:val="Lijstalinea"/>
        <w:numPr>
          <w:ilvl w:val="0"/>
          <w:numId w:val="13"/>
        </w:numPr>
      </w:pPr>
      <w:r>
        <w:t>Betere taakverdeling van werk bij bijvoorbeeld artsen of advocaten</w:t>
      </w:r>
    </w:p>
    <w:p w:rsidR="00A962B0" w:rsidRDefault="00A962B0" w:rsidP="00A962B0"/>
    <w:p w:rsidR="00A962B0" w:rsidRDefault="00A962B0" w:rsidP="00A962B0">
      <w:pPr>
        <w:rPr>
          <w:b/>
        </w:rPr>
      </w:pPr>
      <w:r>
        <w:rPr>
          <w:b/>
        </w:rPr>
        <w:t>Besloten vennootschap</w:t>
      </w:r>
    </w:p>
    <w:p w:rsidR="00A962B0" w:rsidRPr="00A962B0" w:rsidRDefault="00A962B0" w:rsidP="00A962B0">
      <w:pPr>
        <w:pStyle w:val="Lijstalinea"/>
        <w:numPr>
          <w:ilvl w:val="0"/>
          <w:numId w:val="14"/>
        </w:numPr>
        <w:rPr>
          <w:b/>
        </w:rPr>
      </w:pPr>
      <w:r>
        <w:t>Eigendom verdeeld in aandelen</w:t>
      </w:r>
    </w:p>
    <w:p w:rsidR="00A962B0" w:rsidRPr="00A962B0" w:rsidRDefault="00A962B0" w:rsidP="00A962B0">
      <w:pPr>
        <w:pStyle w:val="Lijstalinea"/>
        <w:numPr>
          <w:ilvl w:val="1"/>
          <w:numId w:val="14"/>
        </w:numPr>
        <w:rPr>
          <w:b/>
        </w:rPr>
      </w:pPr>
      <w:r>
        <w:t>Zijn eigendom van aandeelhouders</w:t>
      </w:r>
    </w:p>
    <w:p w:rsidR="00A962B0" w:rsidRPr="00A962B0" w:rsidRDefault="00A962B0" w:rsidP="00A962B0">
      <w:pPr>
        <w:pStyle w:val="Lijstalinea"/>
        <w:numPr>
          <w:ilvl w:val="1"/>
          <w:numId w:val="14"/>
        </w:numPr>
        <w:rPr>
          <w:b/>
        </w:rPr>
      </w:pPr>
      <w:r>
        <w:t>Kunnen alleen verkocht worden met toestemming van andere aandeelhouders</w:t>
      </w:r>
    </w:p>
    <w:p w:rsidR="00A962B0" w:rsidRPr="00A962B0" w:rsidRDefault="00A962B0" w:rsidP="00A962B0">
      <w:pPr>
        <w:pStyle w:val="Lijstalinea"/>
        <w:numPr>
          <w:ilvl w:val="0"/>
          <w:numId w:val="14"/>
        </w:numPr>
        <w:rPr>
          <w:b/>
        </w:rPr>
      </w:pPr>
      <w:r>
        <w:t>Kan gemakkelijk meer vermogen binnenhalen omdat men voor de aandelen moet betalen</w:t>
      </w:r>
    </w:p>
    <w:p w:rsidR="00A962B0" w:rsidRPr="00A962B0" w:rsidRDefault="00A962B0" w:rsidP="00A962B0">
      <w:pPr>
        <w:pStyle w:val="Lijstalinea"/>
        <w:numPr>
          <w:ilvl w:val="0"/>
          <w:numId w:val="14"/>
        </w:numPr>
        <w:rPr>
          <w:b/>
        </w:rPr>
      </w:pPr>
      <w:r>
        <w:t>Alle aandeelhouders zijn samen de Algemene Vergadering Van Aandeelhouders (AVA)</w:t>
      </w:r>
    </w:p>
    <w:p w:rsidR="00A962B0" w:rsidRPr="00A962B0" w:rsidRDefault="00A962B0" w:rsidP="00A962B0">
      <w:pPr>
        <w:pStyle w:val="Lijstalinea"/>
        <w:numPr>
          <w:ilvl w:val="0"/>
          <w:numId w:val="14"/>
        </w:numPr>
        <w:rPr>
          <w:b/>
        </w:rPr>
      </w:pPr>
      <w:r>
        <w:t>Bestuur vormt dagelijkse leiding</w:t>
      </w:r>
    </w:p>
    <w:p w:rsidR="00A962B0" w:rsidRPr="00A962B0" w:rsidRDefault="00A962B0" w:rsidP="00A962B0">
      <w:pPr>
        <w:pStyle w:val="Lijstalinea"/>
        <w:numPr>
          <w:ilvl w:val="1"/>
          <w:numId w:val="14"/>
        </w:numPr>
        <w:rPr>
          <w:b/>
        </w:rPr>
      </w:pPr>
      <w:r>
        <w:t>Kan worden aangesteld door aandeelhouders</w:t>
      </w:r>
    </w:p>
    <w:p w:rsidR="00A962B0" w:rsidRPr="00A962B0" w:rsidRDefault="00A962B0" w:rsidP="00A962B0">
      <w:pPr>
        <w:pStyle w:val="Lijstalinea"/>
        <w:numPr>
          <w:ilvl w:val="2"/>
          <w:numId w:val="14"/>
        </w:numPr>
        <w:rPr>
          <w:b/>
        </w:rPr>
      </w:pPr>
      <w:r>
        <w:t>Zo verliezen aandeelhouders geen zeggenschap over het bedrijf</w:t>
      </w:r>
    </w:p>
    <w:p w:rsidR="00A962B0" w:rsidRPr="00A962B0" w:rsidRDefault="00A962B0" w:rsidP="00A962B0">
      <w:pPr>
        <w:pStyle w:val="Lijstalinea"/>
        <w:numPr>
          <w:ilvl w:val="1"/>
          <w:numId w:val="14"/>
        </w:numPr>
        <w:rPr>
          <w:b/>
        </w:rPr>
      </w:pPr>
      <w:r>
        <w:t>Raad van commissarissen kan worden aangesteld om toezicht te houden op het bestuur</w:t>
      </w:r>
    </w:p>
    <w:p w:rsidR="00A962B0" w:rsidRPr="00545780" w:rsidRDefault="00A962B0" w:rsidP="00A962B0">
      <w:pPr>
        <w:pStyle w:val="Lijstalinea"/>
        <w:numPr>
          <w:ilvl w:val="0"/>
          <w:numId w:val="14"/>
        </w:numPr>
        <w:rPr>
          <w:b/>
        </w:rPr>
      </w:pPr>
      <w:proofErr w:type="gramStart"/>
      <w:r>
        <w:t>BV</w:t>
      </w:r>
      <w:proofErr w:type="gramEnd"/>
      <w:r>
        <w:t xml:space="preserve"> is een </w:t>
      </w:r>
      <w:proofErr w:type="spellStart"/>
      <w:r>
        <w:t>rechtpersoon</w:t>
      </w:r>
      <w:proofErr w:type="spellEnd"/>
    </w:p>
    <w:p w:rsidR="00545780" w:rsidRPr="00545780" w:rsidRDefault="00545780" w:rsidP="00545780">
      <w:pPr>
        <w:pStyle w:val="Lijstalinea"/>
        <w:numPr>
          <w:ilvl w:val="1"/>
          <w:numId w:val="14"/>
        </w:numPr>
        <w:rPr>
          <w:b/>
        </w:rPr>
      </w:pPr>
      <w:r>
        <w:t>Organisatie die zelf rechten en plichten heeft</w:t>
      </w:r>
    </w:p>
    <w:p w:rsidR="00545780" w:rsidRPr="00545780" w:rsidRDefault="00545780" w:rsidP="00545780">
      <w:pPr>
        <w:pStyle w:val="Lijstalinea"/>
        <w:numPr>
          <w:ilvl w:val="1"/>
          <w:numId w:val="14"/>
        </w:numPr>
        <w:rPr>
          <w:b/>
        </w:rPr>
      </w:pPr>
      <w:r>
        <w:t>Zelfstandig belasting betalen</w:t>
      </w:r>
    </w:p>
    <w:p w:rsidR="00545780" w:rsidRPr="00545780" w:rsidRDefault="00545780" w:rsidP="00545780">
      <w:pPr>
        <w:pStyle w:val="Lijstalinea"/>
        <w:numPr>
          <w:ilvl w:val="0"/>
          <w:numId w:val="14"/>
        </w:numPr>
        <w:rPr>
          <w:b/>
        </w:rPr>
      </w:pPr>
      <w:r>
        <w:t xml:space="preserve">Vennoten niet aansprakelijk met </w:t>
      </w:r>
      <w:proofErr w:type="gramStart"/>
      <w:r>
        <w:t>privé vermogen</w:t>
      </w:r>
      <w:proofErr w:type="gramEnd"/>
    </w:p>
    <w:p w:rsidR="00545780" w:rsidRPr="00545780" w:rsidRDefault="00545780" w:rsidP="00545780">
      <w:pPr>
        <w:pStyle w:val="Lijstalinea"/>
        <w:numPr>
          <w:ilvl w:val="0"/>
          <w:numId w:val="14"/>
        </w:numPr>
        <w:rPr>
          <w:b/>
        </w:rPr>
      </w:pPr>
      <w:r>
        <w:t>Over de winst moet vennootschapsbelasting betaald worden</w:t>
      </w:r>
    </w:p>
    <w:p w:rsidR="00545780" w:rsidRPr="00545780" w:rsidRDefault="00545780" w:rsidP="00545780">
      <w:pPr>
        <w:pStyle w:val="Lijstalinea"/>
        <w:numPr>
          <w:ilvl w:val="0"/>
          <w:numId w:val="14"/>
        </w:numPr>
        <w:rPr>
          <w:b/>
        </w:rPr>
      </w:pPr>
      <w:r>
        <w:t>Over het deel dat wordt uitgekeerd aan de aandeelhouders moet dividendbelasting betaalt worden</w:t>
      </w:r>
    </w:p>
    <w:p w:rsidR="00545780" w:rsidRPr="00545780" w:rsidRDefault="00545780" w:rsidP="00545780">
      <w:pPr>
        <w:pStyle w:val="Lijstalinea"/>
        <w:numPr>
          <w:ilvl w:val="0"/>
          <w:numId w:val="14"/>
        </w:numPr>
        <w:rPr>
          <w:b/>
        </w:rPr>
      </w:pPr>
      <w:r>
        <w:t>Eigendom en leiding kan gescheiden zijn, is vaak niet zo</w:t>
      </w:r>
    </w:p>
    <w:p w:rsidR="00545780" w:rsidRDefault="00545780" w:rsidP="00545780">
      <w:pPr>
        <w:rPr>
          <w:b/>
        </w:rPr>
      </w:pPr>
    </w:p>
    <w:p w:rsidR="00545780" w:rsidRDefault="00545780" w:rsidP="00545780">
      <w:pPr>
        <w:rPr>
          <w:b/>
        </w:rPr>
      </w:pPr>
      <w:r w:rsidRPr="00545780">
        <w:rPr>
          <w:b/>
        </w:rPr>
        <w:t>Naamloze vennootschap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r>
        <w:t>Eigendom verdeeld in aandelen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r>
        <w:t>Aandelen zijn vrij verhandelbaar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r>
        <w:t>Aandelen gaan via effectenrekening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proofErr w:type="gramStart"/>
      <w:r>
        <w:t>NV</w:t>
      </w:r>
      <w:proofErr w:type="gramEnd"/>
      <w:r>
        <w:t xml:space="preserve"> is een rechtspersoon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r>
        <w:t>Scheiding tussen leiding en eigendom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r>
        <w:t>Aandeelhouders krijgen bij winst een cashdividend of een stockdividend</w:t>
      </w:r>
    </w:p>
    <w:p w:rsidR="00545780" w:rsidRDefault="00545780" w:rsidP="00545780">
      <w:pPr>
        <w:pStyle w:val="Lijstalinea"/>
        <w:numPr>
          <w:ilvl w:val="1"/>
          <w:numId w:val="15"/>
        </w:numPr>
      </w:pPr>
      <w:r>
        <w:t>Hier moeten ze dividendbelasting over betalen</w:t>
      </w:r>
    </w:p>
    <w:p w:rsidR="00545780" w:rsidRDefault="00545780" w:rsidP="00545780">
      <w:pPr>
        <w:pStyle w:val="Lijstalinea"/>
        <w:numPr>
          <w:ilvl w:val="0"/>
          <w:numId w:val="15"/>
        </w:numPr>
      </w:pPr>
      <w:r>
        <w:t>AVA in theorie hoogste macht maar in praktijk vaak niet</w:t>
      </w:r>
    </w:p>
    <w:p w:rsidR="00545780" w:rsidRDefault="00545780" w:rsidP="00545780">
      <w:pPr>
        <w:rPr>
          <w:b/>
        </w:rPr>
      </w:pPr>
      <w:r>
        <w:rPr>
          <w:b/>
        </w:rPr>
        <w:t>Principaal-agentprobleem bij aandeelhouders</w:t>
      </w:r>
    </w:p>
    <w:p w:rsidR="00545780" w:rsidRDefault="00545780" w:rsidP="009644A9">
      <w:pPr>
        <w:pStyle w:val="Lijstalinea"/>
        <w:numPr>
          <w:ilvl w:val="0"/>
          <w:numId w:val="16"/>
        </w:numPr>
      </w:pPr>
      <w:r>
        <w:t xml:space="preserve">Aandeelhouders willen zo hoog mogelijke winst </w:t>
      </w:r>
    </w:p>
    <w:p w:rsidR="00545780" w:rsidRDefault="00545780" w:rsidP="00545780">
      <w:pPr>
        <w:pStyle w:val="Lijstalinea"/>
        <w:numPr>
          <w:ilvl w:val="1"/>
          <w:numId w:val="16"/>
        </w:numPr>
      </w:pPr>
      <w:r>
        <w:t>Aandeelhouders bieden bestuurders hoge bonussen aan als ze goede resultaten laten zien in een korte tijd</w:t>
      </w:r>
    </w:p>
    <w:p w:rsidR="00545780" w:rsidRDefault="00545780" w:rsidP="00545780">
      <w:pPr>
        <w:pStyle w:val="Lijstalinea"/>
        <w:numPr>
          <w:ilvl w:val="2"/>
          <w:numId w:val="16"/>
        </w:numPr>
      </w:pPr>
      <w:r>
        <w:t>Hierdoor verliezen ze het oog op de toekomt</w:t>
      </w:r>
    </w:p>
    <w:p w:rsidR="00EF3FBC" w:rsidRDefault="00EF3FBC" w:rsidP="00EF3FBC">
      <w:pPr>
        <w:pStyle w:val="Lijstalinea"/>
        <w:numPr>
          <w:ilvl w:val="1"/>
          <w:numId w:val="16"/>
        </w:numPr>
      </w:pPr>
      <w:r>
        <w:t xml:space="preserve">Overheid stelt regels in zodat bedrijven niet </w:t>
      </w:r>
      <w:proofErr w:type="gramStart"/>
      <w:r>
        <w:t>teveel</w:t>
      </w:r>
      <w:proofErr w:type="gramEnd"/>
      <w:r>
        <w:t xml:space="preserve"> op winst in korte tijd gaan spelen maar op de toekomst</w:t>
      </w:r>
    </w:p>
    <w:p w:rsidR="00EF3FBC" w:rsidRDefault="00EF3FBC" w:rsidP="00EF3FBC"/>
    <w:p w:rsidR="00EF3FBC" w:rsidRDefault="00EF3FBC" w:rsidP="00EF3FBC">
      <w:pPr>
        <w:rPr>
          <w:b/>
        </w:rPr>
      </w:pPr>
      <w:r>
        <w:rPr>
          <w:b/>
        </w:rPr>
        <w:t>Stichtingen en verenigingen gaan voor ideëel doel en niet voor winst</w:t>
      </w:r>
    </w:p>
    <w:p w:rsidR="00EF3FBC" w:rsidRDefault="00EF3FBC" w:rsidP="00EF3FBC">
      <w:pPr>
        <w:rPr>
          <w:b/>
        </w:rPr>
      </w:pPr>
      <w:r>
        <w:rPr>
          <w:b/>
        </w:rPr>
        <w:t>Stichting heeft geen leden, stichtingsbestuur wordt gekozen door de statuten</w:t>
      </w:r>
    </w:p>
    <w:p w:rsidR="00EF3FBC" w:rsidRPr="00EF3FBC" w:rsidRDefault="00EF3FBC" w:rsidP="00EF3FBC">
      <w:pPr>
        <w:rPr>
          <w:b/>
        </w:rPr>
      </w:pPr>
      <w:r>
        <w:rPr>
          <w:b/>
        </w:rPr>
        <w:t>Vereniging heeft leden die het bestuur kiezen</w:t>
      </w:r>
      <w:r w:rsidR="002B05DB">
        <w:rPr>
          <w:b/>
        </w:rPr>
        <w:tab/>
      </w:r>
    </w:p>
    <w:sectPr w:rsidR="00EF3FBC" w:rsidRPr="00EF3FBC" w:rsidSect="00967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19D"/>
    <w:multiLevelType w:val="hybridMultilevel"/>
    <w:tmpl w:val="A63A7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979"/>
    <w:multiLevelType w:val="hybridMultilevel"/>
    <w:tmpl w:val="34AE4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94DEC"/>
    <w:multiLevelType w:val="hybridMultilevel"/>
    <w:tmpl w:val="38440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1A2D"/>
    <w:multiLevelType w:val="hybridMultilevel"/>
    <w:tmpl w:val="CDF4A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E6409"/>
    <w:multiLevelType w:val="hybridMultilevel"/>
    <w:tmpl w:val="D584B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A60C1"/>
    <w:multiLevelType w:val="hybridMultilevel"/>
    <w:tmpl w:val="21EA7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93540"/>
    <w:multiLevelType w:val="hybridMultilevel"/>
    <w:tmpl w:val="4EDE19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F2962"/>
    <w:multiLevelType w:val="hybridMultilevel"/>
    <w:tmpl w:val="9A367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20F1B"/>
    <w:multiLevelType w:val="hybridMultilevel"/>
    <w:tmpl w:val="3E664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9450E"/>
    <w:multiLevelType w:val="hybridMultilevel"/>
    <w:tmpl w:val="F5288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4312"/>
    <w:multiLevelType w:val="hybridMultilevel"/>
    <w:tmpl w:val="25E63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55AB9"/>
    <w:multiLevelType w:val="hybridMultilevel"/>
    <w:tmpl w:val="562E7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D5B7C"/>
    <w:multiLevelType w:val="hybridMultilevel"/>
    <w:tmpl w:val="C7DA9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2291A"/>
    <w:multiLevelType w:val="hybridMultilevel"/>
    <w:tmpl w:val="F7EE1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00934"/>
    <w:multiLevelType w:val="hybridMultilevel"/>
    <w:tmpl w:val="8196E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C66A7"/>
    <w:multiLevelType w:val="hybridMultilevel"/>
    <w:tmpl w:val="C9F08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5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D7"/>
    <w:rsid w:val="002B05B3"/>
    <w:rsid w:val="002B05DB"/>
    <w:rsid w:val="003438A9"/>
    <w:rsid w:val="00545780"/>
    <w:rsid w:val="00594D05"/>
    <w:rsid w:val="008E6757"/>
    <w:rsid w:val="009674A6"/>
    <w:rsid w:val="009A05D6"/>
    <w:rsid w:val="009D5AD7"/>
    <w:rsid w:val="00A962B0"/>
    <w:rsid w:val="00CC5DB5"/>
    <w:rsid w:val="00CD7008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746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9D5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9D5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D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860</Words>
  <Characters>4733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Ondernemersrisico en het belang van winst</vt:lpstr>
      <vt:lpstr>Aansprakelijkheid en ondernemingsvorm</vt:lpstr>
    </vt:vector>
  </TitlesOfParts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Holterman</dc:creator>
  <cp:keywords/>
  <dc:description/>
  <cp:lastModifiedBy>Karin Holterman</cp:lastModifiedBy>
  <cp:revision>3</cp:revision>
  <cp:lastPrinted>2016-03-20T11:33:00Z</cp:lastPrinted>
  <dcterms:created xsi:type="dcterms:W3CDTF">2016-03-20T10:17:00Z</dcterms:created>
  <dcterms:modified xsi:type="dcterms:W3CDTF">2016-03-20T11:37:00Z</dcterms:modified>
</cp:coreProperties>
</file>