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D98" w:rsidRPr="00104D98" w:rsidRDefault="00104D98">
      <w:pPr>
        <w:rPr>
          <w:b/>
        </w:rPr>
      </w:pPr>
      <w:r w:rsidRPr="00104D98">
        <w:rPr>
          <w:b/>
          <w:highlight w:val="cyan"/>
        </w:rPr>
        <w:t>Biologie samenvatting Zintuigelijke Waarneming</w:t>
      </w:r>
      <w:r w:rsidRPr="00104D98">
        <w:rPr>
          <w:b/>
          <w:highlight w:val="cyan"/>
        </w:rPr>
        <w:br/>
        <w:t>Paragraaf 1</w:t>
      </w:r>
    </w:p>
    <w:p w:rsidR="00104D98" w:rsidRDefault="00104D98">
      <w:r w:rsidRPr="00CD193F">
        <w:rPr>
          <w:b/>
        </w:rPr>
        <w:t>Zintuig-&gt;</w:t>
      </w:r>
      <w:r>
        <w:t xml:space="preserve"> orgaan dat reageert op prikkels.</w:t>
      </w:r>
      <w:r>
        <w:br/>
      </w:r>
      <w:r w:rsidRPr="00CD193F">
        <w:rPr>
          <w:b/>
        </w:rPr>
        <w:t>Prikkel-&gt;</w:t>
      </w:r>
      <w:r>
        <w:t xml:space="preserve"> invloed uit het milieu op het organisme</w:t>
      </w:r>
      <w:r>
        <w:br/>
      </w:r>
      <w:r w:rsidRPr="00CD193F">
        <w:rPr>
          <w:b/>
        </w:rPr>
        <w:t>Alle zintuigen samen-&gt;</w:t>
      </w:r>
      <w:r>
        <w:t xml:space="preserve"> zintuigenstelsel</w:t>
      </w:r>
    </w:p>
    <w:p w:rsidR="00104D98" w:rsidRDefault="00104D98">
      <w:r>
        <w:t>In een zintuig zitten zintuigcellen-&gt; maken impulsen(elektrisch signaal)-&gt; impuls doorgegeven aan zenuw-&gt; ruggenmerg/hersenen</w:t>
      </w:r>
    </w:p>
    <w:p w:rsidR="00104D98" w:rsidRDefault="00104D98">
      <w:r w:rsidRPr="00CD193F">
        <w:rPr>
          <w:b/>
        </w:rPr>
        <w:t>Drempelwaarde-&gt;</w:t>
      </w:r>
      <w:r>
        <w:t xml:space="preserve"> kleinste prikkelsterkte dat nog een impuls veroorzaakt.</w:t>
      </w:r>
      <w:r>
        <w:br/>
      </w:r>
      <w:r w:rsidRPr="00CD193F">
        <w:rPr>
          <w:b/>
        </w:rPr>
        <w:t>Adequate prikkel-&gt;</w:t>
      </w:r>
      <w:r>
        <w:t xml:space="preserve"> soort prikkel waar een zintuigcel speciaal gevoelig voor is.</w:t>
      </w:r>
      <w:r>
        <w:br/>
      </w:r>
      <w:r w:rsidRPr="00CD193F">
        <w:rPr>
          <w:b/>
        </w:rPr>
        <w:t>Gewenning-&gt;</w:t>
      </w:r>
      <w:r>
        <w:t xml:space="preserve"> </w:t>
      </w:r>
      <w:r w:rsidR="00CD193F">
        <w:t xml:space="preserve"> als een prikkel enige tijd aanhoudt, ontstaan er in de zintuigcellen minder impulsen</w:t>
      </w:r>
      <w:r w:rsidR="00CD193F">
        <w:br/>
        <w:t xml:space="preserve">de </w:t>
      </w:r>
      <w:r w:rsidR="00CD193F" w:rsidRPr="00CD193F">
        <w:rPr>
          <w:b/>
        </w:rPr>
        <w:t>motivatie</w:t>
      </w:r>
      <w:r w:rsidR="00CD193F">
        <w:t xml:space="preserve"> beïnvloed de drempelwaarde.</w:t>
      </w:r>
    </w:p>
    <w:p w:rsidR="00CD193F" w:rsidRPr="00CD193F" w:rsidRDefault="00CD193F">
      <w:pPr>
        <w:rPr>
          <w:b/>
        </w:rPr>
      </w:pPr>
      <w:r w:rsidRPr="00CD193F">
        <w:rPr>
          <w:b/>
          <w:highlight w:val="cyan"/>
        </w:rPr>
        <w:t>Paragraaf 2</w:t>
      </w:r>
    </w:p>
    <w:p w:rsidR="00CD193F" w:rsidRPr="00CD193F" w:rsidRDefault="00CD193F">
      <w:pPr>
        <w:rPr>
          <w:b/>
        </w:rPr>
      </w:pPr>
      <w:r w:rsidRPr="00CD193F">
        <w:rPr>
          <w:b/>
        </w:rPr>
        <w:t>In je huid:</w:t>
      </w:r>
    </w:p>
    <w:p w:rsidR="00CD193F" w:rsidRDefault="00CD193F" w:rsidP="00CD193F">
      <w:pPr>
        <w:pStyle w:val="Lijstalinea"/>
        <w:numPr>
          <w:ilvl w:val="0"/>
          <w:numId w:val="1"/>
        </w:numPr>
      </w:pPr>
      <w:r>
        <w:t>Warmtezintuigen</w:t>
      </w:r>
    </w:p>
    <w:p w:rsidR="00CD193F" w:rsidRDefault="00CD193F" w:rsidP="00CD193F">
      <w:pPr>
        <w:pStyle w:val="Lijstalinea"/>
        <w:numPr>
          <w:ilvl w:val="0"/>
          <w:numId w:val="1"/>
        </w:numPr>
      </w:pPr>
      <w:r>
        <w:t>Koude zintuigen</w:t>
      </w:r>
    </w:p>
    <w:p w:rsidR="00CD193F" w:rsidRDefault="00CD193F" w:rsidP="00CD193F">
      <w:pPr>
        <w:pStyle w:val="Lijstalinea"/>
        <w:numPr>
          <w:ilvl w:val="0"/>
          <w:numId w:val="1"/>
        </w:numPr>
      </w:pPr>
      <w:r w:rsidRPr="00B245F4">
        <w:rPr>
          <w:b/>
        </w:rPr>
        <w:t>Drukzintuigen</w:t>
      </w:r>
      <w:r w:rsidR="00B245F4" w:rsidRPr="00B245F4">
        <w:rPr>
          <w:b/>
        </w:rPr>
        <w:t>-&gt;</w:t>
      </w:r>
      <w:r w:rsidR="00B245F4">
        <w:t xml:space="preserve"> dieper in de huid</w:t>
      </w:r>
    </w:p>
    <w:p w:rsidR="00CD193F" w:rsidRDefault="00CD193F" w:rsidP="00CD193F">
      <w:pPr>
        <w:pStyle w:val="Lijstalinea"/>
        <w:numPr>
          <w:ilvl w:val="0"/>
          <w:numId w:val="1"/>
        </w:numPr>
      </w:pPr>
      <w:r w:rsidRPr="00CD193F">
        <w:rPr>
          <w:b/>
        </w:rPr>
        <w:t>Tastzintuigen-&gt;</w:t>
      </w:r>
      <w:r>
        <w:t xml:space="preserve"> reageren op lichte aanraking, liggen in tastknopjes bij elkaar</w:t>
      </w:r>
    </w:p>
    <w:p w:rsidR="00CD193F" w:rsidRDefault="00CD193F" w:rsidP="00CD193F">
      <w:pPr>
        <w:pStyle w:val="Lijstalinea"/>
        <w:numPr>
          <w:ilvl w:val="0"/>
          <w:numId w:val="1"/>
        </w:numPr>
      </w:pPr>
      <w:r w:rsidRPr="00CD193F">
        <w:rPr>
          <w:b/>
        </w:rPr>
        <w:t>Pijnpunten-&gt;</w:t>
      </w:r>
      <w:r>
        <w:t xml:space="preserve"> uiteindes van bepaalde zenuwen die pijn waarnemen</w:t>
      </w:r>
    </w:p>
    <w:p w:rsidR="00B245F4" w:rsidRDefault="00B245F4" w:rsidP="00CD193F">
      <w:pPr>
        <w:rPr>
          <w:b/>
        </w:rPr>
      </w:pPr>
    </w:p>
    <w:p w:rsidR="00B245F4" w:rsidRDefault="00B245F4" w:rsidP="00CD193F">
      <w:r>
        <w:rPr>
          <w:b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20D14416" wp14:editId="172DC30E">
            <wp:simplePos x="0" y="0"/>
            <wp:positionH relativeFrom="column">
              <wp:posOffset>3281045</wp:posOffset>
            </wp:positionH>
            <wp:positionV relativeFrom="paragraph">
              <wp:posOffset>570230</wp:posOffset>
            </wp:positionV>
            <wp:extent cx="2868295" cy="2296160"/>
            <wp:effectExtent l="0" t="0" r="8255" b="8890"/>
            <wp:wrapTight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i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 t="2100" r="19466" b="18383"/>
                    <a:stretch/>
                  </pic:blipFill>
                  <pic:spPr bwMode="auto">
                    <a:xfrm>
                      <a:off x="0" y="0"/>
                      <a:ext cx="286829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93F" w:rsidRPr="00B245F4">
        <w:rPr>
          <w:b/>
        </w:rPr>
        <w:t>Reukzintuig-&gt;</w:t>
      </w:r>
      <w:r w:rsidR="00CD193F">
        <w:t xml:space="preserve"> zintuigcellen met reukharen</w:t>
      </w:r>
      <w:r>
        <w:t xml:space="preserve"> in het </w:t>
      </w:r>
      <w:r w:rsidRPr="00B245F4">
        <w:rPr>
          <w:b/>
        </w:rPr>
        <w:t>neusslijmvlies-&gt;</w:t>
      </w:r>
      <w:r>
        <w:t xml:space="preserve"> houd neusholte vochtig</w:t>
      </w:r>
      <w:r>
        <w:br/>
      </w:r>
      <w:r w:rsidRPr="00B245F4">
        <w:rPr>
          <w:b/>
        </w:rPr>
        <w:t>Smaakzintuigen-&gt;</w:t>
      </w:r>
      <w:r>
        <w:t xml:space="preserve"> smaakknopjes aan de zijkanten van groefjes in de tong. </w:t>
      </w:r>
      <w:r>
        <w:br/>
      </w:r>
      <w:r w:rsidRPr="00B245F4">
        <w:rPr>
          <w:b/>
        </w:rPr>
        <w:t>4 smaken-&gt;</w:t>
      </w:r>
      <w:r>
        <w:t xml:space="preserve"> zout, zoet, zuur, bitter</w:t>
      </w:r>
    </w:p>
    <w:tbl>
      <w:tblPr>
        <w:tblStyle w:val="Rastertabel4-Accent1"/>
        <w:tblpPr w:leftFromText="141" w:rightFromText="141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2090"/>
        <w:gridCol w:w="1278"/>
        <w:gridCol w:w="1512"/>
      </w:tblGrid>
      <w:tr w:rsidR="00B245F4" w:rsidTr="00B24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>Zintuigen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ligging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Adequate prikkel</w:t>
            </w:r>
          </w:p>
        </w:tc>
      </w:tr>
      <w:tr w:rsidR="00B245F4" w:rsidTr="00B24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>gezichtszintuigen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ogen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Licht</w:t>
            </w:r>
          </w:p>
        </w:tc>
      </w:tr>
      <w:tr w:rsidR="00B245F4" w:rsidTr="00B245F4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>Gehoorzintuigen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Oren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Geluid</w:t>
            </w:r>
          </w:p>
        </w:tc>
      </w:tr>
      <w:tr w:rsidR="00B245F4" w:rsidTr="00B24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>Evenwichtszintuigen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Oren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Zwaartekracht</w:t>
            </w:r>
          </w:p>
        </w:tc>
      </w:tr>
      <w:tr w:rsidR="00B245F4" w:rsidTr="00B245F4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>Reukzintuig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Neus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Geur</w:t>
            </w:r>
          </w:p>
        </w:tc>
      </w:tr>
      <w:tr w:rsidR="00B245F4" w:rsidTr="00B24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>Smaakzintuigen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Tong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Smaak</w:t>
            </w:r>
          </w:p>
        </w:tc>
      </w:tr>
      <w:tr w:rsidR="00B245F4" w:rsidTr="00B245F4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>Warmtezintuigen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Huid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Warmte</w:t>
            </w:r>
          </w:p>
        </w:tc>
      </w:tr>
      <w:tr w:rsidR="00B245F4" w:rsidTr="00B24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 xml:space="preserve">Koudezintuigen 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Huid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Koude</w:t>
            </w:r>
          </w:p>
        </w:tc>
      </w:tr>
      <w:tr w:rsidR="00B245F4" w:rsidTr="00B245F4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>Drukzintuigen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Huid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Druk</w:t>
            </w:r>
          </w:p>
        </w:tc>
      </w:tr>
      <w:tr w:rsidR="00B245F4" w:rsidTr="00B24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</w:tcPr>
          <w:p w:rsidR="00B245F4" w:rsidRDefault="00B245F4" w:rsidP="00B245F4">
            <w:r>
              <w:t>tastzintuigen</w:t>
            </w:r>
          </w:p>
        </w:tc>
        <w:tc>
          <w:tcPr>
            <w:tcW w:w="1278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Huid</w:t>
            </w:r>
          </w:p>
        </w:tc>
        <w:tc>
          <w:tcPr>
            <w:tcW w:w="1512" w:type="dxa"/>
          </w:tcPr>
          <w:p w:rsidR="00B245F4" w:rsidRDefault="00B245F4" w:rsidP="00B24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Lichte aanraking</w:t>
            </w:r>
          </w:p>
        </w:tc>
      </w:tr>
    </w:tbl>
    <w:p w:rsidR="00B245F4" w:rsidRDefault="00B245F4" w:rsidP="00CD193F"/>
    <w:p w:rsidR="00B245F4" w:rsidRDefault="00B245F4" w:rsidP="00CD193F">
      <w:pPr>
        <w:rPr>
          <w:b/>
          <w:highlight w:val="cyan"/>
        </w:rPr>
      </w:pPr>
    </w:p>
    <w:p w:rsidR="00B245F4" w:rsidRDefault="00B245F4" w:rsidP="00CD193F">
      <w:pPr>
        <w:rPr>
          <w:b/>
          <w:highlight w:val="cyan"/>
        </w:rPr>
      </w:pPr>
    </w:p>
    <w:p w:rsidR="00B245F4" w:rsidRDefault="00B245F4" w:rsidP="00CD193F">
      <w:pPr>
        <w:rPr>
          <w:b/>
          <w:highlight w:val="cyan"/>
        </w:rPr>
      </w:pPr>
    </w:p>
    <w:p w:rsidR="00B245F4" w:rsidRDefault="00B245F4" w:rsidP="00CD193F">
      <w:pPr>
        <w:rPr>
          <w:b/>
          <w:highlight w:val="cyan"/>
        </w:rPr>
      </w:pPr>
    </w:p>
    <w:p w:rsidR="00B245F4" w:rsidRDefault="00B245F4" w:rsidP="00CD193F">
      <w:pPr>
        <w:rPr>
          <w:b/>
          <w:highlight w:val="cyan"/>
        </w:rPr>
      </w:pPr>
    </w:p>
    <w:p w:rsidR="00B245F4" w:rsidRDefault="00B245F4" w:rsidP="00CD193F">
      <w:pPr>
        <w:rPr>
          <w:b/>
        </w:rPr>
      </w:pPr>
      <w:r w:rsidRPr="00B245F4">
        <w:rPr>
          <w:b/>
          <w:highlight w:val="cyan"/>
        </w:rPr>
        <w:lastRenderedPageBreak/>
        <w:t>Paragraaf 3</w:t>
      </w:r>
    </w:p>
    <w:p w:rsidR="0087291D" w:rsidRDefault="00B245F4" w:rsidP="00CD193F">
      <w:r>
        <w:rPr>
          <w:b/>
        </w:rPr>
        <w:t xml:space="preserve">Wenkbrauwen-&gt; </w:t>
      </w:r>
      <w:r w:rsidR="0087291D">
        <w:t>zorgen dat zweet/vocht langs de ogen loop en niet erin.</w:t>
      </w:r>
      <w:r w:rsidR="0087291D">
        <w:br/>
      </w:r>
      <w:r w:rsidR="0087291D" w:rsidRPr="0087291D">
        <w:rPr>
          <w:b/>
        </w:rPr>
        <w:t>Wimpers-&gt;</w:t>
      </w:r>
      <w:r w:rsidR="0087291D">
        <w:t xml:space="preserve"> beschermen ogen tegen vuil en te fel licht</w:t>
      </w:r>
      <w:r w:rsidR="0087291D">
        <w:br/>
      </w:r>
      <w:r w:rsidR="0087291D" w:rsidRPr="0087291D">
        <w:rPr>
          <w:b/>
        </w:rPr>
        <w:t>Traanklieren-&gt;</w:t>
      </w:r>
      <w:r w:rsidR="0087291D">
        <w:t xml:space="preserve"> maakt traanvocht aan tegen uitdroging en vuiltjes.</w:t>
      </w:r>
      <w:r w:rsidR="0087291D">
        <w:br/>
      </w:r>
      <w:r w:rsidR="0087291D" w:rsidRPr="0087291D">
        <w:rPr>
          <w:b/>
        </w:rPr>
        <w:t>Traanbuis-&gt;</w:t>
      </w:r>
      <w:r w:rsidR="0087291D">
        <w:t xml:space="preserve"> voert vocht en vuil af naar de neusholte</w:t>
      </w:r>
      <w:r w:rsidR="0087291D">
        <w:br/>
      </w:r>
      <w:r w:rsidR="0087291D" w:rsidRPr="0087291D">
        <w:rPr>
          <w:b/>
        </w:rPr>
        <w:t>Oogleden-&gt;</w:t>
      </w:r>
      <w:r w:rsidR="0087291D">
        <w:t xml:space="preserve"> verspreiden traanvocht over de ogen.</w:t>
      </w:r>
    </w:p>
    <w:p w:rsidR="0087291D" w:rsidRDefault="0087291D" w:rsidP="00CD193F">
      <w:r w:rsidRPr="0087291D">
        <w:rPr>
          <w:b/>
        </w:rPr>
        <w:t>Harde oogvlies-&gt;</w:t>
      </w:r>
      <w:r>
        <w:t xml:space="preserve"> buitenste beschermlaag van je oog (wit)</w:t>
      </w:r>
      <w:r>
        <w:br/>
      </w:r>
      <w:r w:rsidRPr="0087291D">
        <w:rPr>
          <w:b/>
        </w:rPr>
        <w:t>Iris/regenboogvlies-&gt;</w:t>
      </w:r>
      <w:r>
        <w:t xml:space="preserve"> gekleurde gedeelte van het oog. Regelt hoeveel licht er door de pupil valt.</w:t>
      </w:r>
      <w:r>
        <w:br/>
      </w:r>
      <w:r w:rsidRPr="0087291D">
        <w:rPr>
          <w:b/>
        </w:rPr>
        <w:t>Pupil-&gt;</w:t>
      </w:r>
      <w:r>
        <w:t xml:space="preserve"> opening is de iris waar het licht door gaat.</w:t>
      </w:r>
      <w:r>
        <w:br/>
      </w:r>
      <w:r w:rsidRPr="0087291D">
        <w:rPr>
          <w:b/>
        </w:rPr>
        <w:t>Hoornvlies-&gt;</w:t>
      </w:r>
      <w:r>
        <w:t xml:space="preserve"> voorste gedeelte van harde oogvlies, doorzichtige gedeelte voor iris.</w:t>
      </w:r>
    </w:p>
    <w:p w:rsidR="0087291D" w:rsidRDefault="00B2409E" w:rsidP="00CD193F"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724ED2B0" wp14:editId="54F59BE7">
            <wp:simplePos x="0" y="0"/>
            <wp:positionH relativeFrom="column">
              <wp:posOffset>4155864</wp:posOffset>
            </wp:positionH>
            <wp:positionV relativeFrom="paragraph">
              <wp:posOffset>849207</wp:posOffset>
            </wp:positionV>
            <wp:extent cx="2457450" cy="1682115"/>
            <wp:effectExtent l="0" t="0" r="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ijaanzicht oog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6" t="24225" r="18374" b="21995"/>
                    <a:stretch/>
                  </pic:blipFill>
                  <pic:spPr bwMode="auto">
                    <a:xfrm>
                      <a:off x="0" y="0"/>
                      <a:ext cx="2457450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BCD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08A5E5AF" wp14:editId="5F6927F0">
            <wp:simplePos x="0" y="0"/>
            <wp:positionH relativeFrom="margin">
              <wp:align>left</wp:align>
            </wp:positionH>
            <wp:positionV relativeFrom="paragraph">
              <wp:posOffset>1736090</wp:posOffset>
            </wp:positionV>
            <wp:extent cx="3710305" cy="2047875"/>
            <wp:effectExtent l="0" t="0" r="4445" b="9525"/>
            <wp:wrapTight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og schematisch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22603" r="10269" b="17720"/>
                    <a:stretch/>
                  </pic:blipFill>
                  <pic:spPr bwMode="auto">
                    <a:xfrm>
                      <a:off x="0" y="0"/>
                      <a:ext cx="371030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0A">
        <w:rPr>
          <w:noProof/>
          <w:lang w:eastAsia="nl-NL"/>
        </w:rPr>
        <w:t xml:space="preserve">   </w:t>
      </w:r>
      <w:bookmarkStart w:id="0" w:name="_GoBack"/>
      <w:bookmarkEnd w:id="0"/>
      <w:r w:rsidR="0087291D" w:rsidRPr="004E4BCD">
        <w:rPr>
          <w:b/>
        </w:rPr>
        <w:t>Oogspieren-&gt;</w:t>
      </w:r>
      <w:r w:rsidR="0087291D">
        <w:t xml:space="preserve"> aan de harde oogvliezen vast.</w:t>
      </w:r>
      <w:r w:rsidR="0087291D">
        <w:br/>
      </w:r>
      <w:r w:rsidR="0087291D" w:rsidRPr="004E4BCD">
        <w:rPr>
          <w:b/>
        </w:rPr>
        <w:t>Glasachtig lichaam-&gt;</w:t>
      </w:r>
      <w:r w:rsidR="0087291D">
        <w:t xml:space="preserve">  houdt het netvlies op de plaats. Vult het oog.</w:t>
      </w:r>
      <w:r w:rsidR="0087291D">
        <w:br/>
      </w:r>
      <w:r w:rsidR="0087291D" w:rsidRPr="004E4BCD">
        <w:rPr>
          <w:b/>
        </w:rPr>
        <w:t xml:space="preserve">Vaatvlies-&gt; </w:t>
      </w:r>
      <w:r w:rsidR="0087291D">
        <w:t xml:space="preserve">middelste laag met </w:t>
      </w:r>
      <w:r w:rsidR="004E4BCD">
        <w:t>bloedvaten, zorgt voor voeding van het oog.</w:t>
      </w:r>
      <w:r w:rsidR="004E4BCD">
        <w:br/>
      </w:r>
      <w:r w:rsidR="004E4BCD" w:rsidRPr="004E4BCD">
        <w:rPr>
          <w:b/>
        </w:rPr>
        <w:t>Netvlies-&gt;</w:t>
      </w:r>
      <w:r w:rsidR="004E4BCD">
        <w:t xml:space="preserve"> binnenste laag met zintuigcellen, prikkels omgezet in impulsen.</w:t>
      </w:r>
      <w:r w:rsidR="004E4BCD">
        <w:br/>
      </w:r>
      <w:r w:rsidR="004E4BCD" w:rsidRPr="004E4BCD">
        <w:rPr>
          <w:b/>
        </w:rPr>
        <w:t>Oogzenuw-&gt;</w:t>
      </w:r>
      <w:r w:rsidR="004E4BCD">
        <w:t xml:space="preserve"> geleidt impulsen van netvlies naar hersenen.</w:t>
      </w:r>
      <w:r w:rsidR="004E4BCD">
        <w:br/>
      </w:r>
      <w:r w:rsidR="004E4BCD" w:rsidRPr="004E4BCD">
        <w:rPr>
          <w:b/>
        </w:rPr>
        <w:t>Gele vlek-&gt;</w:t>
      </w:r>
      <w:r w:rsidR="004E4BCD">
        <w:t xml:space="preserve"> ligt in centrum van netvlies. Het beste mee zien</w:t>
      </w:r>
      <w:r w:rsidR="004E4BCD">
        <w:br/>
      </w:r>
      <w:r w:rsidR="004E4BCD" w:rsidRPr="004E4BCD">
        <w:rPr>
          <w:b/>
        </w:rPr>
        <w:t xml:space="preserve">Blinde vlek-&gt; </w:t>
      </w:r>
      <w:r w:rsidR="004E4BCD">
        <w:t>plaats in het netvlies waar de oogzenuw het oog verlaat</w:t>
      </w:r>
      <w:r w:rsidR="004E4BCD">
        <w:br/>
      </w:r>
      <w:r w:rsidR="004E4BCD" w:rsidRPr="004E4BCD">
        <w:rPr>
          <w:b/>
        </w:rPr>
        <w:t>Lens-&gt;</w:t>
      </w:r>
      <w:r w:rsidR="004E4BCD">
        <w:t xml:space="preserve"> zorgt door lichtbreking voor een scherp beeld op het netvlies</w:t>
      </w:r>
      <w:r w:rsidR="004E4BCD">
        <w:br/>
        <w:t>spieren rond de lens, zorgt ervoor dat je scherp kan zien.</w:t>
      </w:r>
      <w:r w:rsidR="0087291D">
        <w:br/>
      </w:r>
    </w:p>
    <w:p w:rsidR="004E4BCD" w:rsidRDefault="004E4BCD" w:rsidP="00CD193F"/>
    <w:p w:rsidR="004E4BCD" w:rsidRDefault="004E4BCD" w:rsidP="00CD193F"/>
    <w:p w:rsidR="004E4BCD" w:rsidRDefault="004E4BCD" w:rsidP="00CD193F"/>
    <w:p w:rsidR="004E4BCD" w:rsidRDefault="004E4BCD" w:rsidP="00CD193F"/>
    <w:p w:rsidR="004E4BCD" w:rsidRDefault="004E4BCD" w:rsidP="00CD193F"/>
    <w:p w:rsidR="004E4BCD" w:rsidRDefault="004E4BCD" w:rsidP="00CD193F"/>
    <w:p w:rsidR="004E4BCD" w:rsidRDefault="004E4BCD" w:rsidP="00CD193F"/>
    <w:p w:rsidR="004E4BCD" w:rsidRPr="004E4BCD" w:rsidRDefault="004E4BCD" w:rsidP="00CD193F">
      <w:pPr>
        <w:rPr>
          <w:b/>
        </w:rPr>
      </w:pPr>
      <w:r w:rsidRPr="004E4BCD">
        <w:rPr>
          <w:b/>
          <w:highlight w:val="cyan"/>
        </w:rPr>
        <w:t>Paragraaf 4</w:t>
      </w:r>
    </w:p>
    <w:p w:rsidR="004E4BCD" w:rsidRDefault="004E4BCD" w:rsidP="00CD193F">
      <w:r>
        <w:t xml:space="preserve">Op het netvlies is het beeld </w:t>
      </w:r>
      <w:r w:rsidRPr="00815CE9">
        <w:rPr>
          <w:b/>
        </w:rPr>
        <w:t>verkleind</w:t>
      </w:r>
      <w:r>
        <w:t xml:space="preserve"> en </w:t>
      </w:r>
      <w:r w:rsidRPr="00815CE9">
        <w:rPr>
          <w:b/>
        </w:rPr>
        <w:t>omgedraaid</w:t>
      </w:r>
      <w:r>
        <w:t>.</w:t>
      </w:r>
      <w:r>
        <w:br/>
      </w:r>
      <w:r w:rsidRPr="00815CE9">
        <w:rPr>
          <w:b/>
        </w:rPr>
        <w:t>Pupilreflex-&gt;</w:t>
      </w:r>
      <w:r>
        <w:t xml:space="preserve"> regelt de grootte van de pupil en dus de hoeveelheid licht die door de pupil valt</w:t>
      </w:r>
      <w:r>
        <w:br/>
        <w:t>beschermt tegen te fel licht</w:t>
      </w:r>
      <w:r w:rsidR="00CE2C45">
        <w:br/>
        <w:t xml:space="preserve">Lichtstralen die je ogen binnenvallen worden </w:t>
      </w:r>
      <w:r w:rsidR="00CE2C45" w:rsidRPr="00CE2C45">
        <w:rPr>
          <w:b/>
        </w:rPr>
        <w:t>gebroken-&gt;</w:t>
      </w:r>
      <w:r w:rsidR="00CE2C45">
        <w:t xml:space="preserve"> ze worden in een andere richting gebogen</w:t>
      </w:r>
      <w:r w:rsidR="00CE2C45">
        <w:br/>
      </w:r>
    </w:p>
    <w:p w:rsidR="004E4BCD" w:rsidRPr="00815CE9" w:rsidRDefault="004E4BCD" w:rsidP="00CD193F">
      <w:pPr>
        <w:rPr>
          <w:b/>
        </w:rPr>
      </w:pPr>
      <w:r w:rsidRPr="00815CE9">
        <w:rPr>
          <w:b/>
          <w:highlight w:val="yellow"/>
        </w:rPr>
        <w:t>2 soorten spieren in de iris die pupilreflex regelen:</w:t>
      </w:r>
    </w:p>
    <w:p w:rsidR="004E4BCD" w:rsidRDefault="004E4BCD" w:rsidP="004E4BCD">
      <w:pPr>
        <w:pStyle w:val="Lijstalinea"/>
        <w:numPr>
          <w:ilvl w:val="0"/>
          <w:numId w:val="2"/>
        </w:numPr>
      </w:pPr>
      <w:r w:rsidRPr="00815CE9">
        <w:rPr>
          <w:b/>
        </w:rPr>
        <w:t>Kringspieren-&gt;</w:t>
      </w:r>
      <w:r>
        <w:t xml:space="preserve"> maken pupil kleiner bij samentrekking</w:t>
      </w:r>
    </w:p>
    <w:p w:rsidR="00815CE9" w:rsidRDefault="00815CE9" w:rsidP="004E4BCD">
      <w:pPr>
        <w:pStyle w:val="Lijstalinea"/>
        <w:numPr>
          <w:ilvl w:val="0"/>
          <w:numId w:val="2"/>
        </w:numPr>
      </w:pPr>
      <w:r w:rsidRPr="00815CE9">
        <w:rPr>
          <w:b/>
        </w:rPr>
        <w:t>Straalsgewijs lopende spieren-&gt;</w:t>
      </w:r>
      <w:r>
        <w:t xml:space="preserve"> pupil wordt groter bij samentrekken</w:t>
      </w:r>
    </w:p>
    <w:p w:rsidR="00815CE9" w:rsidRPr="00815CE9" w:rsidRDefault="00815CE9" w:rsidP="00815CE9">
      <w:pPr>
        <w:rPr>
          <w:b/>
        </w:rPr>
      </w:pPr>
      <w:r w:rsidRPr="00815CE9">
        <w:rPr>
          <w:b/>
          <w:highlight w:val="yellow"/>
        </w:rPr>
        <w:t>Lens van mens is elastisch en kan van vorm veranderen met 2 spieren:</w:t>
      </w:r>
    </w:p>
    <w:p w:rsidR="00815CE9" w:rsidRDefault="00CE2C45" w:rsidP="00815CE9">
      <w:pPr>
        <w:pStyle w:val="Lijstalinea"/>
        <w:numPr>
          <w:ilvl w:val="0"/>
          <w:numId w:val="3"/>
        </w:numPr>
      </w:pPr>
      <w:r w:rsidRPr="00CE2C45">
        <w:rPr>
          <w:b/>
        </w:rPr>
        <w:t>Kringspieren-&gt;</w:t>
      </w:r>
      <w:r>
        <w:t xml:space="preserve"> straalvorming lichaam, bij samentrekken wordt lens </w:t>
      </w:r>
      <w:r w:rsidRPr="00CE2C45">
        <w:rPr>
          <w:b/>
        </w:rPr>
        <w:t>BOLLER</w:t>
      </w:r>
    </w:p>
    <w:p w:rsidR="00CE2C45" w:rsidRPr="00CE2C45" w:rsidRDefault="00CE2C45" w:rsidP="00CE2C45">
      <w:pPr>
        <w:pStyle w:val="Lijstalinea"/>
        <w:numPr>
          <w:ilvl w:val="0"/>
          <w:numId w:val="3"/>
        </w:numPr>
      </w:pPr>
      <w:r w:rsidRPr="00CE2C45">
        <w:rPr>
          <w:b/>
        </w:rPr>
        <w:t>Lensbandjes-&gt;</w:t>
      </w:r>
      <w:r>
        <w:t xml:space="preserve"> Bij samentrekken wordt de lens</w:t>
      </w:r>
      <w:r w:rsidRPr="00CE2C45">
        <w:rPr>
          <w:b/>
        </w:rPr>
        <w:t xml:space="preserve"> PLATTER</w:t>
      </w:r>
    </w:p>
    <w:p w:rsidR="00CE2C45" w:rsidRDefault="00CE2C45" w:rsidP="00CE2C45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4579D6E7" wp14:editId="6E3631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7022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497" y="21430"/>
                <wp:lineTo x="2149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icht len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" t="42769" r="-165" b="29233"/>
                    <a:stretch/>
                  </pic:blipFill>
                  <pic:spPr bwMode="auto">
                    <a:xfrm>
                      <a:off x="0" y="0"/>
                      <a:ext cx="557022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Ooglenzen worden boller door hun </w:t>
      </w:r>
      <w:r w:rsidRPr="00CE2C45">
        <w:rPr>
          <w:b/>
        </w:rPr>
        <w:t>elasticiteit</w:t>
      </w:r>
      <w:r>
        <w:br/>
      </w:r>
      <w:r w:rsidRPr="00CE2C45">
        <w:rPr>
          <w:b/>
        </w:rPr>
        <w:t>Accommoderen-&gt;</w:t>
      </w:r>
      <w:r>
        <w:t xml:space="preserve"> de vorm van de ooglenzen wordt aangepast de afstand waarop een voorwerp zich bevindt minder is dan ong. 5 meter.</w:t>
      </w:r>
      <w:r>
        <w:br/>
      </w:r>
      <w:r w:rsidRPr="00CE2C45">
        <w:rPr>
          <w:b/>
        </w:rPr>
        <w:t>kringspieren samengetrokken-&gt;</w:t>
      </w:r>
      <w:r>
        <w:t xml:space="preserve"> ooglezen worden platter door de druk van glasachtige lichaam.</w:t>
      </w:r>
      <w:r>
        <w:br/>
      </w:r>
      <w:r w:rsidRPr="00CE2C45">
        <w:rPr>
          <w:b/>
        </w:rPr>
        <w:t>Staar-&gt;</w:t>
      </w:r>
      <w:r>
        <w:t xml:space="preserve"> vertroebeling van ooglens</w:t>
      </w:r>
    </w:p>
    <w:p w:rsidR="00CE2C45" w:rsidRDefault="00CE2C45" w:rsidP="00CE2C45">
      <w:pPr>
        <w:rPr>
          <w:b/>
        </w:rPr>
      </w:pPr>
      <w:r w:rsidRPr="00CE2C45">
        <w:rPr>
          <w:b/>
          <w:highlight w:val="cyan"/>
        </w:rPr>
        <w:t>Paragraaf 5</w:t>
      </w:r>
    </w:p>
    <w:p w:rsidR="00CE2C45" w:rsidRDefault="00D01D62" w:rsidP="00CE2C45">
      <w:pPr>
        <w:rPr>
          <w:b/>
        </w:rPr>
      </w:pPr>
      <w:r w:rsidRPr="00D01D62">
        <w:rPr>
          <w:b/>
          <w:highlight w:val="yellow"/>
        </w:rPr>
        <w:t>Netvlies bestaat uit 2 lagen</w:t>
      </w:r>
    </w:p>
    <w:p w:rsidR="00D01D62" w:rsidRPr="00D01D62" w:rsidRDefault="00D01D62" w:rsidP="00D01D62">
      <w:pPr>
        <w:pStyle w:val="Lijstalinea"/>
        <w:numPr>
          <w:ilvl w:val="0"/>
          <w:numId w:val="5"/>
        </w:numPr>
        <w:rPr>
          <w:b/>
        </w:rPr>
      </w:pPr>
      <w:r>
        <w:rPr>
          <w:b/>
        </w:rPr>
        <w:t xml:space="preserve">Laag van zintuigcellen-&gt; </w:t>
      </w:r>
      <w:r>
        <w:t>hier ontstaan impulsen</w:t>
      </w:r>
    </w:p>
    <w:p w:rsidR="00D01D62" w:rsidRPr="00D01D62" w:rsidRDefault="00D01D62" w:rsidP="00D01D62">
      <w:pPr>
        <w:pStyle w:val="Lijstalinea"/>
        <w:numPr>
          <w:ilvl w:val="0"/>
          <w:numId w:val="5"/>
        </w:numPr>
        <w:rPr>
          <w:b/>
        </w:rPr>
      </w:pPr>
      <w:r>
        <w:rPr>
          <w:b/>
        </w:rPr>
        <w:t xml:space="preserve">Laag van zenuwcellen-&gt; </w:t>
      </w:r>
      <w:r>
        <w:t>geleiden impulsen naar het CZ</w:t>
      </w:r>
    </w:p>
    <w:p w:rsidR="00D01D62" w:rsidRDefault="00D01D62" w:rsidP="00D01D62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199C6C3" wp14:editId="136B1643">
            <wp:simplePos x="0" y="0"/>
            <wp:positionH relativeFrom="margin">
              <wp:posOffset>2655570</wp:posOffset>
            </wp:positionH>
            <wp:positionV relativeFrom="paragraph">
              <wp:posOffset>11430</wp:posOffset>
            </wp:positionV>
            <wp:extent cx="3562350" cy="1942544"/>
            <wp:effectExtent l="0" t="0" r="0" b="635"/>
            <wp:wrapTight wrapText="bothSides">
              <wp:wrapPolygon edited="0">
                <wp:start x="0" y="0"/>
                <wp:lineTo x="0" y="21395"/>
                <wp:lineTo x="21484" y="21395"/>
                <wp:lineTo x="21484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afjes kegeltje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9" t="35493" r="-496" b="8510"/>
                    <a:stretch/>
                  </pic:blipFill>
                  <pic:spPr bwMode="auto">
                    <a:xfrm>
                      <a:off x="0" y="0"/>
                      <a:ext cx="3562350" cy="194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t xml:space="preserve">Gele vlek-&gt; </w:t>
      </w:r>
      <w:r>
        <w:t>hier wordt scherpste beeld waargenomen</w:t>
      </w:r>
      <w:r>
        <w:br/>
        <w:t>bij het kijken naar iets worden de ogen zo gericht dat het beeld op de gele vlek valt.</w:t>
      </w:r>
      <w:r>
        <w:br/>
      </w:r>
      <w:r w:rsidRPr="00D01D62">
        <w:rPr>
          <w:b/>
        </w:rPr>
        <w:t>Blinde vlek-&gt;</w:t>
      </w:r>
      <w:r>
        <w:t xml:space="preserve"> plaats waar uitlopers van zenuwcellen door het net, vaat en het harde oogvlies gaan.</w:t>
      </w:r>
      <w:r>
        <w:br/>
        <w:t>bevat geen zintuigcellen.</w:t>
      </w:r>
      <w:r>
        <w:br/>
      </w:r>
      <w:r w:rsidRPr="00D01D62">
        <w:rPr>
          <w:b/>
        </w:rPr>
        <w:t>Kleurenblind-&gt;</w:t>
      </w:r>
      <w:r>
        <w:t xml:space="preserve"> een of enkele type kegeltjes werken niet goed.</w:t>
      </w:r>
    </w:p>
    <w:p w:rsidR="00D01D62" w:rsidRPr="00D01D62" w:rsidRDefault="00D01D62" w:rsidP="00D01D62">
      <w:pPr>
        <w:rPr>
          <w:b/>
        </w:rPr>
      </w:pPr>
      <w:r w:rsidRPr="00D01D62">
        <w:rPr>
          <w:b/>
          <w:highlight w:val="cyan"/>
        </w:rPr>
        <w:t>Paragraaf 6</w:t>
      </w:r>
    </w:p>
    <w:p w:rsidR="00D01D62" w:rsidRDefault="00D01D62" w:rsidP="00B920AB">
      <w:r w:rsidRPr="00B2409E">
        <w:rPr>
          <w:b/>
        </w:rPr>
        <w:t>Geluid-&gt;</w:t>
      </w:r>
      <w:r>
        <w:t xml:space="preserve"> luchttrillingen (golven)</w:t>
      </w:r>
    </w:p>
    <w:p w:rsidR="00B920AB" w:rsidRDefault="00B920AB" w:rsidP="00B920AB">
      <w:pPr>
        <w:pStyle w:val="Lijstalinea"/>
        <w:numPr>
          <w:ilvl w:val="0"/>
          <w:numId w:val="9"/>
        </w:numPr>
      </w:pPr>
      <w:r>
        <w:t>Lucht snel trilt-&gt; grote uitslag = hoog/hard geluid</w:t>
      </w:r>
    </w:p>
    <w:p w:rsidR="00B920AB" w:rsidRDefault="00B920AB" w:rsidP="00B920AB">
      <w:pPr>
        <w:pStyle w:val="Lijstalinea"/>
        <w:numPr>
          <w:ilvl w:val="0"/>
          <w:numId w:val="9"/>
        </w:numPr>
      </w:pPr>
      <w:r>
        <w:t>Lucht trilt langzaam-&gt; kleine uitslag = laag/zacht geluid</w:t>
      </w:r>
    </w:p>
    <w:p w:rsidR="00B920AB" w:rsidRDefault="00B920AB" w:rsidP="00B920AB">
      <w:pPr>
        <w:pStyle w:val="Lijstalinea"/>
        <w:numPr>
          <w:ilvl w:val="0"/>
          <w:numId w:val="9"/>
        </w:numPr>
      </w:pPr>
      <w:r>
        <w:t xml:space="preserve">Geluid wordt gemeten in </w:t>
      </w:r>
      <w:r w:rsidRPr="00B2409E">
        <w:rPr>
          <w:b/>
        </w:rPr>
        <w:t>decibel</w:t>
      </w:r>
    </w:p>
    <w:p w:rsidR="00B920AB" w:rsidRDefault="00B920AB" w:rsidP="00B920AB">
      <w:r>
        <w:t xml:space="preserve">Oor bestaat uit </w:t>
      </w:r>
      <w:r w:rsidRPr="00B2409E">
        <w:rPr>
          <w:b/>
        </w:rPr>
        <w:t>gehoorzintuig</w:t>
      </w:r>
      <w:r>
        <w:t xml:space="preserve"> en </w:t>
      </w:r>
      <w:r w:rsidRPr="00B2409E">
        <w:rPr>
          <w:b/>
        </w:rPr>
        <w:t>evenwichtszintuig</w:t>
      </w:r>
      <w:r>
        <w:t>.</w:t>
      </w:r>
    </w:p>
    <w:tbl>
      <w:tblPr>
        <w:tblStyle w:val="Rastertabel5donker-Accent1"/>
        <w:tblW w:w="0" w:type="auto"/>
        <w:tblLook w:val="04A0" w:firstRow="1" w:lastRow="0" w:firstColumn="1" w:lastColumn="0" w:noHBand="0" w:noVBand="1"/>
      </w:tblPr>
      <w:tblGrid>
        <w:gridCol w:w="2386"/>
        <w:gridCol w:w="6605"/>
      </w:tblGrid>
      <w:tr w:rsidR="00B920AB" w:rsidTr="00B24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right w:val="single" w:sz="4" w:space="0" w:color="auto"/>
            </w:tcBorders>
          </w:tcPr>
          <w:p w:rsidR="00B920AB" w:rsidRPr="00B2409E" w:rsidRDefault="00B920AB" w:rsidP="00B920AB">
            <w:pPr>
              <w:rPr>
                <w:sz w:val="20"/>
              </w:rPr>
            </w:pPr>
            <w:r w:rsidRPr="00B2409E">
              <w:rPr>
                <w:sz w:val="20"/>
              </w:rPr>
              <w:t>Oorschelp</w:t>
            </w:r>
          </w:p>
        </w:tc>
        <w:tc>
          <w:tcPr>
            <w:tcW w:w="6605" w:type="dxa"/>
            <w:tcBorders>
              <w:left w:val="single" w:sz="4" w:space="0" w:color="auto"/>
              <w:bottom w:val="single" w:sz="4" w:space="0" w:color="FFFFFF" w:themeColor="background1"/>
            </w:tcBorders>
            <w:shd w:val="clear" w:color="auto" w:fill="DEEAF6" w:themeFill="accent1" w:themeFillTint="33"/>
          </w:tcPr>
          <w:p w:rsidR="00B920AB" w:rsidRPr="00B2409E" w:rsidRDefault="00B920AB" w:rsidP="00B920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2409E">
              <w:rPr>
                <w:color w:val="000000" w:themeColor="text1"/>
                <w:sz w:val="20"/>
              </w:rPr>
              <w:t>Vangt geluiden op</w:t>
            </w:r>
          </w:p>
        </w:tc>
      </w:tr>
      <w:tr w:rsidR="00B920AB" w:rsidTr="00B2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right w:val="single" w:sz="4" w:space="0" w:color="auto"/>
            </w:tcBorders>
          </w:tcPr>
          <w:p w:rsidR="00B920AB" w:rsidRPr="00B2409E" w:rsidRDefault="00B920AB" w:rsidP="00B920AB">
            <w:pPr>
              <w:rPr>
                <w:sz w:val="20"/>
              </w:rPr>
            </w:pPr>
            <w:r w:rsidRPr="00B2409E">
              <w:rPr>
                <w:sz w:val="20"/>
              </w:rPr>
              <w:t>Gehoorgang</w:t>
            </w:r>
          </w:p>
        </w:tc>
        <w:tc>
          <w:tcPr>
            <w:tcW w:w="6605" w:type="dxa"/>
            <w:tcBorders>
              <w:left w:val="single" w:sz="4" w:space="0" w:color="auto"/>
            </w:tcBorders>
          </w:tcPr>
          <w:p w:rsidR="00B920AB" w:rsidRPr="00B2409E" w:rsidRDefault="00B920AB" w:rsidP="00B920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2409E">
              <w:rPr>
                <w:sz w:val="20"/>
              </w:rPr>
              <w:t>Geleidt geluiden naar trommelvlies</w:t>
            </w:r>
          </w:p>
        </w:tc>
      </w:tr>
      <w:tr w:rsidR="00B920AB" w:rsidTr="00B2409E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right w:val="single" w:sz="4" w:space="0" w:color="auto"/>
            </w:tcBorders>
          </w:tcPr>
          <w:p w:rsidR="00B920AB" w:rsidRPr="00B2409E" w:rsidRDefault="00B920AB" w:rsidP="00B920AB">
            <w:pPr>
              <w:rPr>
                <w:sz w:val="20"/>
              </w:rPr>
            </w:pPr>
            <w:r w:rsidRPr="00B2409E">
              <w:rPr>
                <w:sz w:val="20"/>
              </w:rPr>
              <w:t>Oorsmeerkliertjes</w:t>
            </w:r>
          </w:p>
        </w:tc>
        <w:tc>
          <w:tcPr>
            <w:tcW w:w="6605" w:type="dxa"/>
            <w:tcBorders>
              <w:left w:val="single" w:sz="4" w:space="0" w:color="auto"/>
            </w:tcBorders>
          </w:tcPr>
          <w:p w:rsidR="00B920AB" w:rsidRPr="00B2409E" w:rsidRDefault="00B920AB" w:rsidP="00B92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2409E">
              <w:rPr>
                <w:sz w:val="20"/>
              </w:rPr>
              <w:t xml:space="preserve">Produceren oorsmeer dat trommelvlies soepel houdt </w:t>
            </w:r>
          </w:p>
        </w:tc>
      </w:tr>
      <w:tr w:rsidR="00B920AB" w:rsidTr="00B2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right w:val="single" w:sz="4" w:space="0" w:color="auto"/>
            </w:tcBorders>
          </w:tcPr>
          <w:p w:rsidR="00B920AB" w:rsidRPr="00B2409E" w:rsidRDefault="00B920AB" w:rsidP="00B920AB">
            <w:pPr>
              <w:rPr>
                <w:sz w:val="20"/>
              </w:rPr>
            </w:pPr>
            <w:r w:rsidRPr="00B2409E">
              <w:rPr>
                <w:sz w:val="20"/>
              </w:rPr>
              <w:t>Trommelvlies</w:t>
            </w:r>
          </w:p>
        </w:tc>
        <w:tc>
          <w:tcPr>
            <w:tcW w:w="6605" w:type="dxa"/>
            <w:tcBorders>
              <w:left w:val="single" w:sz="4" w:space="0" w:color="auto"/>
            </w:tcBorders>
          </w:tcPr>
          <w:p w:rsidR="00B920AB" w:rsidRPr="00B2409E" w:rsidRDefault="00B920AB" w:rsidP="00B920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2409E">
              <w:rPr>
                <w:sz w:val="20"/>
              </w:rPr>
              <w:t>Vangt trillingen op en geeft ze door aan de gehoorbeentjes</w:t>
            </w:r>
          </w:p>
        </w:tc>
      </w:tr>
      <w:tr w:rsidR="00B920AB" w:rsidTr="00B2409E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right w:val="single" w:sz="4" w:space="0" w:color="auto"/>
            </w:tcBorders>
          </w:tcPr>
          <w:p w:rsidR="00B920AB" w:rsidRPr="00B2409E" w:rsidRDefault="00B920AB" w:rsidP="00B920AB">
            <w:pPr>
              <w:rPr>
                <w:sz w:val="20"/>
              </w:rPr>
            </w:pPr>
            <w:r w:rsidRPr="00B2409E">
              <w:rPr>
                <w:sz w:val="20"/>
              </w:rPr>
              <w:t>Trommelholte</w:t>
            </w:r>
          </w:p>
        </w:tc>
        <w:tc>
          <w:tcPr>
            <w:tcW w:w="6605" w:type="dxa"/>
            <w:tcBorders>
              <w:left w:val="single" w:sz="4" w:space="0" w:color="auto"/>
            </w:tcBorders>
          </w:tcPr>
          <w:p w:rsidR="00B920AB" w:rsidRPr="00B2409E" w:rsidRDefault="00B920AB" w:rsidP="00B92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2409E">
              <w:rPr>
                <w:sz w:val="20"/>
              </w:rPr>
              <w:t>Holte achter het trommelvlies, gevuld met lucht</w:t>
            </w:r>
          </w:p>
        </w:tc>
      </w:tr>
      <w:tr w:rsidR="00B920AB" w:rsidTr="00B2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right w:val="single" w:sz="4" w:space="0" w:color="auto"/>
            </w:tcBorders>
          </w:tcPr>
          <w:p w:rsidR="00B920AB" w:rsidRPr="00B2409E" w:rsidRDefault="00B2409E" w:rsidP="00B2409E">
            <w:pPr>
              <w:rPr>
                <w:sz w:val="20"/>
              </w:rPr>
            </w:pPr>
            <w:r w:rsidRPr="00B2409E">
              <w:rPr>
                <w:sz w:val="20"/>
              </w:rPr>
              <w:t>Gehoorbeentjes: hamer, aambeeld, stijgbeugel</w:t>
            </w:r>
          </w:p>
        </w:tc>
        <w:tc>
          <w:tcPr>
            <w:tcW w:w="6605" w:type="dxa"/>
            <w:tcBorders>
              <w:left w:val="single" w:sz="4" w:space="0" w:color="auto"/>
            </w:tcBorders>
          </w:tcPr>
          <w:p w:rsidR="00B920AB" w:rsidRPr="00B2409E" w:rsidRDefault="00B920AB" w:rsidP="00B920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2409E">
              <w:rPr>
                <w:sz w:val="20"/>
              </w:rPr>
              <w:t>Geven trillingen van trommelvlies door aan een vlies in het slakkenhuis</w:t>
            </w:r>
          </w:p>
        </w:tc>
      </w:tr>
      <w:tr w:rsidR="00B920AB" w:rsidTr="00B2409E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right w:val="single" w:sz="4" w:space="0" w:color="auto"/>
            </w:tcBorders>
          </w:tcPr>
          <w:p w:rsidR="00B920AB" w:rsidRPr="00B2409E" w:rsidRDefault="00B920AB" w:rsidP="00B920AB">
            <w:pPr>
              <w:rPr>
                <w:sz w:val="20"/>
              </w:rPr>
            </w:pPr>
            <w:r w:rsidRPr="00B2409E">
              <w:rPr>
                <w:sz w:val="20"/>
              </w:rPr>
              <w:t>Venster</w:t>
            </w:r>
          </w:p>
        </w:tc>
        <w:tc>
          <w:tcPr>
            <w:tcW w:w="6605" w:type="dxa"/>
            <w:tcBorders>
              <w:left w:val="single" w:sz="4" w:space="0" w:color="auto"/>
            </w:tcBorders>
          </w:tcPr>
          <w:p w:rsidR="00B920AB" w:rsidRPr="00B2409E" w:rsidRDefault="00B920AB" w:rsidP="00B92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2409E">
              <w:rPr>
                <w:sz w:val="20"/>
              </w:rPr>
              <w:t>Vlies in slakkenhuis waar stijgbeugel tegen aan trilt</w:t>
            </w:r>
          </w:p>
        </w:tc>
      </w:tr>
      <w:tr w:rsidR="00B920AB" w:rsidTr="00B2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right w:val="single" w:sz="4" w:space="0" w:color="auto"/>
            </w:tcBorders>
          </w:tcPr>
          <w:p w:rsidR="00B920AB" w:rsidRPr="00B2409E" w:rsidRDefault="00B920AB" w:rsidP="00B920AB">
            <w:pPr>
              <w:rPr>
                <w:sz w:val="20"/>
              </w:rPr>
            </w:pPr>
            <w:r w:rsidRPr="00B2409E">
              <w:rPr>
                <w:sz w:val="20"/>
              </w:rPr>
              <w:t>Slakkenhuis</w:t>
            </w:r>
          </w:p>
        </w:tc>
        <w:tc>
          <w:tcPr>
            <w:tcW w:w="6605" w:type="dxa"/>
            <w:tcBorders>
              <w:left w:val="single" w:sz="4" w:space="0" w:color="auto"/>
            </w:tcBorders>
          </w:tcPr>
          <w:p w:rsidR="00B2409E" w:rsidRPr="00B2409E" w:rsidRDefault="00B2409E" w:rsidP="00B920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2409E">
              <w:rPr>
                <w:sz w:val="20"/>
              </w:rPr>
              <w:t xml:space="preserve">Bevat een vloeistof en zintuigcellen. Het vlies brengt vloeistof in beweging. In slakkenhuis zitten zintuigcellen die </w:t>
            </w:r>
            <w:r>
              <w:rPr>
                <w:sz w:val="20"/>
              </w:rPr>
              <w:t>trillingen omzetten in impulsen.</w:t>
            </w:r>
          </w:p>
        </w:tc>
      </w:tr>
      <w:tr w:rsidR="00B920AB" w:rsidTr="00B2409E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right w:val="single" w:sz="4" w:space="0" w:color="auto"/>
            </w:tcBorders>
          </w:tcPr>
          <w:p w:rsidR="00B920AB" w:rsidRPr="00B2409E" w:rsidRDefault="00B920AB" w:rsidP="00B920AB">
            <w:pPr>
              <w:rPr>
                <w:sz w:val="20"/>
              </w:rPr>
            </w:pPr>
            <w:r w:rsidRPr="00B2409E">
              <w:rPr>
                <w:sz w:val="20"/>
              </w:rPr>
              <w:t xml:space="preserve">Gehoorzenuw </w:t>
            </w:r>
          </w:p>
        </w:tc>
        <w:tc>
          <w:tcPr>
            <w:tcW w:w="6605" w:type="dxa"/>
            <w:tcBorders>
              <w:left w:val="single" w:sz="4" w:space="0" w:color="auto"/>
            </w:tcBorders>
          </w:tcPr>
          <w:p w:rsidR="00B920AB" w:rsidRPr="00B2409E" w:rsidRDefault="00B2409E" w:rsidP="00B92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2409E">
              <w:rPr>
                <w:sz w:val="20"/>
              </w:rPr>
              <w:t>Geven de impulsen van het slakkenhuis door aan de hersenen</w:t>
            </w:r>
          </w:p>
        </w:tc>
      </w:tr>
    </w:tbl>
    <w:p w:rsidR="00B2409E" w:rsidRDefault="00B2409E" w:rsidP="00B920AB">
      <w:r w:rsidRPr="00B2409E">
        <w:rPr>
          <w:b/>
        </w:rPr>
        <w:lastRenderedPageBreak/>
        <w:t>Gehoorbeschadiging-&gt;</w:t>
      </w:r>
      <w:r>
        <w:t xml:space="preserve"> haartjes van zintuigcellen in het slakkenhuis raken beschadigt</w:t>
      </w:r>
    </w:p>
    <w:p w:rsidR="00B2409E" w:rsidRPr="00B2409E" w:rsidRDefault="00B2409E" w:rsidP="00B920AB">
      <w:pPr>
        <w:rPr>
          <w:b/>
        </w:rPr>
      </w:pPr>
      <w:r w:rsidRPr="00B2409E">
        <w:rPr>
          <w:b/>
          <w:highlight w:val="yellow"/>
        </w:rPr>
        <w:t>Buis van Eustachius</w:t>
      </w:r>
      <w:r w:rsidRPr="00B2409E">
        <w:rPr>
          <w:b/>
        </w:rPr>
        <w:t xml:space="preserve"> </w:t>
      </w:r>
    </w:p>
    <w:p w:rsidR="00B2409E" w:rsidRDefault="00B2409E" w:rsidP="00B2409E">
      <w:pPr>
        <w:pStyle w:val="Lijstalinea"/>
        <w:numPr>
          <w:ilvl w:val="0"/>
          <w:numId w:val="10"/>
        </w:numPr>
      </w:pPr>
      <w:r>
        <w:t>Loopt tussen trommelholte en keelholte</w:t>
      </w:r>
    </w:p>
    <w:p w:rsidR="00B2409E" w:rsidRDefault="00B2409E" w:rsidP="00B2409E">
      <w:pPr>
        <w:pStyle w:val="Lijstalinea"/>
        <w:numPr>
          <w:ilvl w:val="0"/>
          <w:numId w:val="10"/>
        </w:numPr>
      </w:pPr>
      <w:r>
        <w:t>Regelt de luchtdruk in je trommelholte en de druk op het trommelvlies.</w:t>
      </w:r>
    </w:p>
    <w:p w:rsidR="00B920AB" w:rsidRDefault="00B2409E" w:rsidP="00B920AB"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5B258CC5" wp14:editId="4A96551B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5105400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519" y="21507"/>
                <wp:lineTo x="21519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t oo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20969" r="6084" b="24550"/>
                    <a:stretch/>
                  </pic:blipFill>
                  <pic:spPr bwMode="auto">
                    <a:xfrm>
                      <a:off x="0" y="0"/>
                      <a:ext cx="5105400" cy="23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0AB" w:rsidRPr="00D01D62" w:rsidRDefault="00B920AB" w:rsidP="00D01D62"/>
    <w:sectPr w:rsidR="00B920AB" w:rsidRPr="00D01D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AD4"/>
    <w:multiLevelType w:val="hybridMultilevel"/>
    <w:tmpl w:val="EFC4F8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D48A3"/>
    <w:multiLevelType w:val="hybridMultilevel"/>
    <w:tmpl w:val="B9069E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37E07"/>
    <w:multiLevelType w:val="hybridMultilevel"/>
    <w:tmpl w:val="5C58EF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E2F65"/>
    <w:multiLevelType w:val="hybridMultilevel"/>
    <w:tmpl w:val="F67812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70A1C"/>
    <w:multiLevelType w:val="hybridMultilevel"/>
    <w:tmpl w:val="2CD2E7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95DB9"/>
    <w:multiLevelType w:val="hybridMultilevel"/>
    <w:tmpl w:val="8CD06E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F0C5C"/>
    <w:multiLevelType w:val="hybridMultilevel"/>
    <w:tmpl w:val="AECC7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91A95"/>
    <w:multiLevelType w:val="hybridMultilevel"/>
    <w:tmpl w:val="F816E6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CD0914"/>
    <w:multiLevelType w:val="hybridMultilevel"/>
    <w:tmpl w:val="D3DAEE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9E34EF"/>
    <w:multiLevelType w:val="hybridMultilevel"/>
    <w:tmpl w:val="DE4808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98"/>
    <w:rsid w:val="00104D98"/>
    <w:rsid w:val="004E4BCD"/>
    <w:rsid w:val="00815CE9"/>
    <w:rsid w:val="0087291D"/>
    <w:rsid w:val="00945CFA"/>
    <w:rsid w:val="00A85803"/>
    <w:rsid w:val="00B2409E"/>
    <w:rsid w:val="00B245F4"/>
    <w:rsid w:val="00B920AB"/>
    <w:rsid w:val="00B97297"/>
    <w:rsid w:val="00C13D0A"/>
    <w:rsid w:val="00C400F0"/>
    <w:rsid w:val="00CD193F"/>
    <w:rsid w:val="00CE2C45"/>
    <w:rsid w:val="00D0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41B14-D673-49AC-A372-18C97E261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D193F"/>
    <w:pPr>
      <w:ind w:left="720"/>
      <w:contextualSpacing/>
    </w:pPr>
  </w:style>
  <w:style w:type="table" w:styleId="Tabelraster">
    <w:name w:val="Table Grid"/>
    <w:basedOn w:val="Standaardtabel"/>
    <w:uiPriority w:val="39"/>
    <w:rsid w:val="00B24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1">
    <w:name w:val="Grid Table 4 Accent 1"/>
    <w:basedOn w:val="Standaardtabel"/>
    <w:uiPriority w:val="49"/>
    <w:rsid w:val="00B245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astertabel5donker-Accent1">
    <w:name w:val="Grid Table 5 Dark Accent 1"/>
    <w:basedOn w:val="Standaardtabel"/>
    <w:uiPriority w:val="50"/>
    <w:rsid w:val="00B240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B97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72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787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de wilde</dc:creator>
  <cp:keywords/>
  <dc:description/>
  <cp:lastModifiedBy>dick de wilde</cp:lastModifiedBy>
  <cp:revision>3</cp:revision>
  <cp:lastPrinted>2016-01-20T16:25:00Z</cp:lastPrinted>
  <dcterms:created xsi:type="dcterms:W3CDTF">2016-01-20T13:06:00Z</dcterms:created>
  <dcterms:modified xsi:type="dcterms:W3CDTF">2016-01-20T16:32:00Z</dcterms:modified>
</cp:coreProperties>
</file>