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986" w:type="dxa"/>
        <w:tblInd w:w="-176" w:type="dxa"/>
        <w:tblLook w:val="04A0" w:firstRow="1" w:lastRow="0" w:firstColumn="1" w:lastColumn="0" w:noHBand="0" w:noVBand="1"/>
      </w:tblPr>
      <w:tblGrid>
        <w:gridCol w:w="3246"/>
        <w:gridCol w:w="3417"/>
        <w:gridCol w:w="3323"/>
      </w:tblGrid>
      <w:tr w:rsidR="00BF3A52" w:rsidTr="00BF3A52">
        <w:tc>
          <w:tcPr>
            <w:tcW w:w="3246" w:type="dxa"/>
          </w:tcPr>
          <w:p w:rsidR="00BF3A52" w:rsidRPr="00E92284" w:rsidRDefault="00894318" w:rsidP="00894318">
            <w:pPr>
              <w:ind w:lef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BF3A52" w:rsidRPr="00E92284">
              <w:rPr>
                <w:b/>
              </w:rPr>
              <w:t>Tijdvakken / Perioden</w:t>
            </w:r>
          </w:p>
        </w:tc>
        <w:tc>
          <w:tcPr>
            <w:tcW w:w="3417" w:type="dxa"/>
          </w:tcPr>
          <w:p w:rsidR="00BF3A52" w:rsidRPr="00E92284" w:rsidRDefault="00BF3A52">
            <w:pPr>
              <w:rPr>
                <w:b/>
              </w:rPr>
            </w:pPr>
            <w:r w:rsidRPr="00E92284">
              <w:rPr>
                <w:b/>
              </w:rPr>
              <w:t>Kenmerkende aspecten</w:t>
            </w:r>
          </w:p>
        </w:tc>
        <w:tc>
          <w:tcPr>
            <w:tcW w:w="3323" w:type="dxa"/>
          </w:tcPr>
          <w:p w:rsidR="00BF3A52" w:rsidRPr="00E92284" w:rsidRDefault="00BF3A52">
            <w:pPr>
              <w:rPr>
                <w:b/>
              </w:rPr>
            </w:pPr>
            <w:r w:rsidRPr="00E92284">
              <w:rPr>
                <w:b/>
              </w:rPr>
              <w:t>Vaste voorbeelden.</w:t>
            </w:r>
          </w:p>
        </w:tc>
      </w:tr>
      <w:tr w:rsidR="00BF3A52" w:rsidTr="00BF3A52">
        <w:tc>
          <w:tcPr>
            <w:tcW w:w="3246" w:type="dxa"/>
          </w:tcPr>
          <w:p w:rsidR="00BF3A52" w:rsidRDefault="00BF3A52" w:rsidP="00894318">
            <w:pPr>
              <w:ind w:left="-108"/>
            </w:pPr>
            <w:r>
              <w:t>1. Tijd van jagers en boeren. Tot 3000 v.C. (prehistorie)</w:t>
            </w:r>
          </w:p>
        </w:tc>
        <w:tc>
          <w:tcPr>
            <w:tcW w:w="3417" w:type="dxa"/>
          </w:tcPr>
          <w:p w:rsidR="00BF3A52" w:rsidRDefault="00BF3A52" w:rsidP="009C143E">
            <w:pPr>
              <w:ind w:left="-93"/>
            </w:pPr>
            <w:r>
              <w:t>De levenswijze van jager-verzamelaars.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BF3A52" w:rsidP="00894318">
            <w:pPr>
              <w:ind w:left="-108"/>
            </w:pPr>
            <w:r w:rsidRPr="00BF3A52">
              <w:t>1. Tijd va</w:t>
            </w:r>
            <w:r>
              <w:t>n jagers en boeren. Tot 3000 v.</w:t>
            </w:r>
            <w:r w:rsidRPr="00BF3A52">
              <w:t>C. (prehistorie)</w:t>
            </w:r>
          </w:p>
        </w:tc>
        <w:tc>
          <w:tcPr>
            <w:tcW w:w="3417" w:type="dxa"/>
          </w:tcPr>
          <w:p w:rsidR="00BF3A52" w:rsidRDefault="00BF3A52" w:rsidP="009C143E">
            <w:pPr>
              <w:ind w:left="-93"/>
            </w:pPr>
            <w:r>
              <w:t>Het ontstaan van landbouw en landbouwsamenlevingen.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BF3A52" w:rsidP="00894318">
            <w:pPr>
              <w:ind w:left="-108"/>
            </w:pPr>
            <w:r w:rsidRPr="00BF3A52">
              <w:t>1. Tijd va</w:t>
            </w:r>
            <w:r>
              <w:t>n jagers en boeren. Tot 3000 v.</w:t>
            </w:r>
            <w:r w:rsidRPr="00BF3A52">
              <w:t>C. (prehistorie)</w:t>
            </w:r>
          </w:p>
        </w:tc>
        <w:tc>
          <w:tcPr>
            <w:tcW w:w="3417" w:type="dxa"/>
          </w:tcPr>
          <w:p w:rsidR="00BF3A52" w:rsidRDefault="00BF3A52" w:rsidP="009C143E">
            <w:pPr>
              <w:ind w:left="-93"/>
            </w:pPr>
            <w:r>
              <w:t>Het ontstaan van de eerste stedelijke gemeenschappen.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BF3A52" w:rsidP="00894318">
            <w:pPr>
              <w:ind w:left="-108"/>
            </w:pPr>
            <w:r>
              <w:t>2. Tijd van Grieken en Romeinen. 3000 v.C. -500 n.C. (oudheid)</w:t>
            </w:r>
          </w:p>
        </w:tc>
        <w:tc>
          <w:tcPr>
            <w:tcW w:w="3417" w:type="dxa"/>
          </w:tcPr>
          <w:p w:rsidR="00BF3A52" w:rsidRDefault="00BF3A52" w:rsidP="009C143E">
            <w:pPr>
              <w:ind w:left="-93"/>
            </w:pPr>
            <w:r>
              <w:t>De ontwikkeling van wetenschappelijk denken en het denken over burgerschap en politiek in de Griekse stadstaat.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BF3A52" w:rsidP="00894318">
            <w:pPr>
              <w:ind w:left="-108"/>
            </w:pPr>
            <w:r w:rsidRPr="00BF3A52">
              <w:t>2. Tijd van Grieken en Romeinen. 3000 v.C. -500 n.C. (oudheid)</w:t>
            </w:r>
          </w:p>
        </w:tc>
        <w:tc>
          <w:tcPr>
            <w:tcW w:w="3417" w:type="dxa"/>
          </w:tcPr>
          <w:p w:rsidR="00BF3A52" w:rsidRDefault="00BF3A52" w:rsidP="009C143E">
            <w:pPr>
              <w:ind w:left="-93"/>
            </w:pPr>
            <w:r>
              <w:t>De groei van het Romeinse imperium waardoor de Grieks-Romeinse cultuur zich in Europa verspreidde.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BF3A52" w:rsidP="00894318">
            <w:pPr>
              <w:ind w:left="-108"/>
            </w:pPr>
            <w:r w:rsidRPr="00BF3A52">
              <w:t>2. Tijd van Grieken en Romeinen. 3000 v.C. -500 n.C. (oudheid)</w:t>
            </w:r>
          </w:p>
        </w:tc>
        <w:tc>
          <w:tcPr>
            <w:tcW w:w="3417" w:type="dxa"/>
          </w:tcPr>
          <w:p w:rsidR="00BF3A52" w:rsidRDefault="00BF3A52" w:rsidP="009C143E">
            <w:pPr>
              <w:ind w:left="-93"/>
            </w:pPr>
            <w:r>
              <w:t xml:space="preserve">De klassieke vormentaal van de Grieks-Romeinse cultuur. 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BF3A52" w:rsidP="00894318">
            <w:pPr>
              <w:ind w:left="-108"/>
            </w:pPr>
            <w:r w:rsidRPr="00BF3A52">
              <w:t>2. Tijd van Grieken en Romeinen. 3000 v.C. -500 n.C. (oudheid)</w:t>
            </w:r>
          </w:p>
        </w:tc>
        <w:tc>
          <w:tcPr>
            <w:tcW w:w="3417" w:type="dxa"/>
          </w:tcPr>
          <w:p w:rsidR="00BF3A52" w:rsidRDefault="00BF3A52" w:rsidP="009C143E">
            <w:pPr>
              <w:ind w:left="-93"/>
            </w:pPr>
            <w:r>
              <w:t>De confrontatie tussen de Grieks-Romeinse cultuur</w:t>
            </w:r>
            <w:r w:rsidR="00874B67">
              <w:t xml:space="preserve"> en de Germaanse cultuur van Noordwest-Europa.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BF3A52" w:rsidP="00894318">
            <w:pPr>
              <w:ind w:left="-108"/>
            </w:pPr>
            <w:r w:rsidRPr="00BF3A52">
              <w:t>2. Tijd van Grieken en Romeinen. 3000 v.C. -500 n.C. (oudheid)</w:t>
            </w:r>
          </w:p>
        </w:tc>
        <w:tc>
          <w:tcPr>
            <w:tcW w:w="3417" w:type="dxa"/>
          </w:tcPr>
          <w:p w:rsidR="00BF3A52" w:rsidRDefault="00874B67" w:rsidP="009C143E">
            <w:pPr>
              <w:ind w:left="-93"/>
            </w:pPr>
            <w:r>
              <w:t>De ontwikkeling van het jodendom en het christendom als de eerste monotheïstische godsdiensten.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874B67" w:rsidP="00894318">
            <w:pPr>
              <w:ind w:left="-108"/>
            </w:pPr>
            <w:r>
              <w:t>3. Tijd van monniken en ridders. 500-1000(vroege middeleeuwen)</w:t>
            </w:r>
          </w:p>
        </w:tc>
        <w:tc>
          <w:tcPr>
            <w:tcW w:w="3417" w:type="dxa"/>
          </w:tcPr>
          <w:p w:rsidR="00BF3A52" w:rsidRDefault="00874B67" w:rsidP="009C143E">
            <w:pPr>
              <w:ind w:left="-93"/>
            </w:pPr>
            <w:r>
              <w:t>Het ontstaan en de verspreiding van de Islam.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874B67" w:rsidP="00894318">
            <w:pPr>
              <w:ind w:left="-108"/>
            </w:pPr>
            <w:r w:rsidRPr="00874B67">
              <w:t>3. Tijd van monniken en ridders. 500-1000(vroege middeleeuwen)</w:t>
            </w:r>
          </w:p>
        </w:tc>
        <w:tc>
          <w:tcPr>
            <w:tcW w:w="3417" w:type="dxa"/>
          </w:tcPr>
          <w:p w:rsidR="00BF3A52" w:rsidRDefault="00874B67" w:rsidP="009C143E">
            <w:pPr>
              <w:ind w:left="-93"/>
            </w:pPr>
            <w:r>
              <w:t xml:space="preserve">De vrijwel volledige vervanging in West-Europa van de agrarisch-urbane cultuur door een zelfvoorzienende agrarische cultuur, georganiseerd via </w:t>
            </w:r>
            <w:proofErr w:type="spellStart"/>
            <w:r>
              <w:t>hofstelsel</w:t>
            </w:r>
            <w:proofErr w:type="spellEnd"/>
            <w:r>
              <w:t xml:space="preserve"> en horigheid.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874B67" w:rsidP="00894318">
            <w:pPr>
              <w:ind w:left="-108"/>
            </w:pPr>
            <w:r w:rsidRPr="00874B67">
              <w:t>3. Tijd van monniken en ridders. 500-1000(vroege middeleeuwen)</w:t>
            </w:r>
          </w:p>
        </w:tc>
        <w:tc>
          <w:tcPr>
            <w:tcW w:w="3417" w:type="dxa"/>
          </w:tcPr>
          <w:p w:rsidR="00BF3A52" w:rsidRDefault="00874B67" w:rsidP="009C143E">
            <w:pPr>
              <w:ind w:left="-93"/>
            </w:pPr>
            <w:r>
              <w:t>Het ontstaan van feodale verhoudingen in het bestuur.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874B67" w:rsidP="00894318">
            <w:pPr>
              <w:ind w:left="-108"/>
            </w:pPr>
            <w:r w:rsidRPr="00874B67">
              <w:t>3. Tijd van monniken en ridders. 500-1000(vroege middeleeuwen)</w:t>
            </w:r>
          </w:p>
        </w:tc>
        <w:tc>
          <w:tcPr>
            <w:tcW w:w="3417" w:type="dxa"/>
          </w:tcPr>
          <w:p w:rsidR="00BF3A52" w:rsidRDefault="00874B67" w:rsidP="009C143E">
            <w:pPr>
              <w:ind w:left="-93"/>
            </w:pPr>
            <w:r>
              <w:t>De verspreiding van het christendom in geheel Europa.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874B67" w:rsidP="00894318">
            <w:pPr>
              <w:ind w:left="-108"/>
            </w:pPr>
            <w:r>
              <w:t>4. Tijd van steden en staten. 1000-1500 (hoge/late middeleeuwen)</w:t>
            </w:r>
          </w:p>
        </w:tc>
        <w:tc>
          <w:tcPr>
            <w:tcW w:w="3417" w:type="dxa"/>
          </w:tcPr>
          <w:p w:rsidR="00BF3A52" w:rsidRDefault="00874B67" w:rsidP="009C143E">
            <w:pPr>
              <w:ind w:left="-93"/>
            </w:pPr>
            <w:r>
              <w:t>De opkomst van handel en ambacht legde de basis voor het herleven van een agrarisch-urbane samenleving.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874B67" w:rsidP="00894318">
            <w:pPr>
              <w:ind w:left="-108"/>
            </w:pPr>
            <w:r w:rsidRPr="00874B67">
              <w:t>4. Tijd van steden en staten. 1000-1500 (hoge/late middeleeuwen)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cyan"/>
              </w:rPr>
              <w:t>*</w:t>
            </w:r>
            <w:r w:rsidR="00874B67" w:rsidRPr="00FF112E">
              <w:t>De opkomst van de stedelijke burgerij en de toenemende zelfstandigheid van steden.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874B67" w:rsidP="00894318">
            <w:pPr>
              <w:ind w:left="-108"/>
            </w:pPr>
            <w:r w:rsidRPr="00874B67">
              <w:t>4. Tijd van steden en staten. 1000-1500 (hoge/late middeleeuwen)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cyan"/>
              </w:rPr>
              <w:t>*</w:t>
            </w:r>
            <w:r w:rsidR="00874B67" w:rsidRPr="00FF112E">
              <w:t>Het begin van staatsvorming en centralisatie.</w:t>
            </w:r>
            <w:r w:rsidR="00874B67">
              <w:t xml:space="preserve">  </w:t>
            </w:r>
          </w:p>
        </w:tc>
        <w:tc>
          <w:tcPr>
            <w:tcW w:w="3323" w:type="dxa"/>
          </w:tcPr>
          <w:p w:rsidR="00BF3A52" w:rsidRDefault="00DB254F">
            <w:r>
              <w:rPr>
                <w:highlight w:val="cyan"/>
              </w:rPr>
              <w:t>-</w:t>
            </w:r>
            <w:r w:rsidR="00762374" w:rsidRPr="00762374">
              <w:rPr>
                <w:highlight w:val="cyan"/>
              </w:rPr>
              <w:t>1531: Instelling drie Collaterale Raden.</w:t>
            </w:r>
          </w:p>
        </w:tc>
      </w:tr>
      <w:tr w:rsidR="00BF3A52" w:rsidTr="00BF3A52">
        <w:tc>
          <w:tcPr>
            <w:tcW w:w="3246" w:type="dxa"/>
          </w:tcPr>
          <w:p w:rsidR="00BF3A52" w:rsidRDefault="00874B67" w:rsidP="00894318">
            <w:pPr>
              <w:ind w:left="-108"/>
            </w:pPr>
            <w:r w:rsidRPr="00874B67">
              <w:t>4. Tijd van steden en staten. 1000-1500 (hoge/late middeleeuwen)</w:t>
            </w:r>
          </w:p>
        </w:tc>
        <w:tc>
          <w:tcPr>
            <w:tcW w:w="3417" w:type="dxa"/>
          </w:tcPr>
          <w:p w:rsidR="00BF3A52" w:rsidRDefault="0096434E" w:rsidP="009C143E">
            <w:pPr>
              <w:ind w:left="-93"/>
            </w:pPr>
            <w:r>
              <w:t>Het conflict in de christelijke wereld over de vraag of de wereldlijke dan wel de geestelijke macht het primaat behoorde te hebben.</w:t>
            </w:r>
          </w:p>
        </w:tc>
        <w:tc>
          <w:tcPr>
            <w:tcW w:w="3323" w:type="dxa"/>
          </w:tcPr>
          <w:p w:rsidR="00BF3A52" w:rsidRDefault="00BF3A52"/>
        </w:tc>
      </w:tr>
      <w:tr w:rsidR="00BF3A52" w:rsidTr="00BF3A52">
        <w:tc>
          <w:tcPr>
            <w:tcW w:w="3246" w:type="dxa"/>
          </w:tcPr>
          <w:p w:rsidR="00BF3A52" w:rsidRDefault="00874B67" w:rsidP="00894318">
            <w:pPr>
              <w:ind w:left="-108"/>
            </w:pPr>
            <w:r w:rsidRPr="00874B67">
              <w:t>4. Tijd van steden en staten. 1000-1500 (hoge/late middeleeuwen)</w:t>
            </w:r>
          </w:p>
        </w:tc>
        <w:tc>
          <w:tcPr>
            <w:tcW w:w="3417" w:type="dxa"/>
          </w:tcPr>
          <w:p w:rsidR="00BF3A52" w:rsidRDefault="0096434E" w:rsidP="009C143E">
            <w:pPr>
              <w:ind w:left="-93"/>
            </w:pPr>
            <w:r>
              <w:t>De expansie van de christelijke wereld, onder andere in de vorm van de kruistochten.</w:t>
            </w:r>
          </w:p>
        </w:tc>
        <w:tc>
          <w:tcPr>
            <w:tcW w:w="3323" w:type="dxa"/>
          </w:tcPr>
          <w:p w:rsidR="00BF3A52" w:rsidRDefault="00BF3A52"/>
        </w:tc>
      </w:tr>
    </w:tbl>
    <w:p w:rsidR="009C143E" w:rsidRDefault="009C143E">
      <w:r>
        <w:br w:type="page"/>
      </w:r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3246"/>
        <w:gridCol w:w="3417"/>
        <w:gridCol w:w="3402"/>
      </w:tblGrid>
      <w:tr w:rsidR="00BF3A52" w:rsidTr="008F608A">
        <w:tc>
          <w:tcPr>
            <w:tcW w:w="3246" w:type="dxa"/>
          </w:tcPr>
          <w:p w:rsidR="00BF3A52" w:rsidRDefault="0096434E" w:rsidP="00894318">
            <w:pPr>
              <w:ind w:left="-108"/>
            </w:pPr>
            <w:r>
              <w:lastRenderedPageBreak/>
              <w:t>5. Tijd van ontdekkers en hervormers. 1500-1600 (renaissance-/vroegmoderne tijd)</w:t>
            </w:r>
          </w:p>
        </w:tc>
        <w:tc>
          <w:tcPr>
            <w:tcW w:w="3417" w:type="dxa"/>
          </w:tcPr>
          <w:p w:rsidR="00BF3A52" w:rsidRDefault="0096434E" w:rsidP="009C143E">
            <w:pPr>
              <w:ind w:left="-93"/>
            </w:pPr>
            <w:r>
              <w:t>Het veranderende mens- en wereldbeeld van de renaissance en het begin van een nieuwe wetenschappelijke belangstelling.</w:t>
            </w:r>
          </w:p>
        </w:tc>
        <w:tc>
          <w:tcPr>
            <w:tcW w:w="3402" w:type="dxa"/>
          </w:tcPr>
          <w:p w:rsidR="00BF3A52" w:rsidRDefault="00BF3A52"/>
        </w:tc>
      </w:tr>
      <w:tr w:rsidR="00BF3A52" w:rsidTr="008F608A">
        <w:tc>
          <w:tcPr>
            <w:tcW w:w="3246" w:type="dxa"/>
          </w:tcPr>
          <w:p w:rsidR="00BF3A52" w:rsidRDefault="0096434E" w:rsidP="00894318">
            <w:pPr>
              <w:ind w:left="-108"/>
            </w:pPr>
            <w:r w:rsidRPr="0096434E">
              <w:t>5. Tijd van ontdekkers en hervormers. 1500-1600 (renaissance-/vroegmoderne tijd)</w:t>
            </w:r>
          </w:p>
        </w:tc>
        <w:tc>
          <w:tcPr>
            <w:tcW w:w="3417" w:type="dxa"/>
          </w:tcPr>
          <w:p w:rsidR="00BF3A52" w:rsidRDefault="0096434E" w:rsidP="009C143E">
            <w:pPr>
              <w:ind w:left="-93"/>
            </w:pPr>
            <w:r>
              <w:t>De hernieuwde oriëntatie op het erfgoed van de klassieke oudheid.</w:t>
            </w:r>
          </w:p>
        </w:tc>
        <w:tc>
          <w:tcPr>
            <w:tcW w:w="3402" w:type="dxa"/>
          </w:tcPr>
          <w:p w:rsidR="00BF3A52" w:rsidRDefault="00BF3A52"/>
        </w:tc>
      </w:tr>
      <w:tr w:rsidR="00BF3A52" w:rsidTr="008F608A">
        <w:tc>
          <w:tcPr>
            <w:tcW w:w="3246" w:type="dxa"/>
          </w:tcPr>
          <w:p w:rsidR="00BF3A52" w:rsidRDefault="0096434E" w:rsidP="00894318">
            <w:pPr>
              <w:ind w:left="-108"/>
            </w:pPr>
            <w:r w:rsidRPr="0096434E">
              <w:t>5. Tijd van ontdekkers en hervormers. 1500-1600 (renaissance-/vroegmoderne tijd)</w:t>
            </w:r>
          </w:p>
        </w:tc>
        <w:tc>
          <w:tcPr>
            <w:tcW w:w="3417" w:type="dxa"/>
          </w:tcPr>
          <w:p w:rsidR="00BF3A52" w:rsidRDefault="0096434E" w:rsidP="009C143E">
            <w:pPr>
              <w:ind w:left="-93"/>
            </w:pPr>
            <w:r>
              <w:t>Het begin van de Europese expansie over zee.</w:t>
            </w:r>
          </w:p>
        </w:tc>
        <w:tc>
          <w:tcPr>
            <w:tcW w:w="3402" w:type="dxa"/>
          </w:tcPr>
          <w:p w:rsidR="00BF3A52" w:rsidRDefault="00BF3A52"/>
        </w:tc>
      </w:tr>
      <w:tr w:rsidR="00BF3A52" w:rsidTr="008F608A">
        <w:tc>
          <w:tcPr>
            <w:tcW w:w="3246" w:type="dxa"/>
          </w:tcPr>
          <w:p w:rsidR="00BF3A52" w:rsidRDefault="0096434E" w:rsidP="00894318">
            <w:pPr>
              <w:ind w:left="-108"/>
            </w:pPr>
            <w:r w:rsidRPr="0096434E">
              <w:t>5. Tijd van ontdekkers en hervormers. 1500-1600 (renaissance-/vroegmoderne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cyan"/>
              </w:rPr>
              <w:t>*</w:t>
            </w:r>
            <w:r w:rsidR="0096434E" w:rsidRPr="00FF112E">
              <w:t>De protestantse reformatie had splitsing van de christelijke kerk in West-Europa tot gevolg.</w:t>
            </w:r>
          </w:p>
        </w:tc>
        <w:tc>
          <w:tcPr>
            <w:tcW w:w="3402" w:type="dxa"/>
          </w:tcPr>
          <w:p w:rsidR="00BF3A52" w:rsidRDefault="00762374">
            <w:r>
              <w:rPr>
                <w:highlight w:val="cyan"/>
              </w:rPr>
              <w:t>-</w:t>
            </w:r>
            <w:r w:rsidRPr="00762374">
              <w:rPr>
                <w:highlight w:val="cyan"/>
              </w:rPr>
              <w:t>1521: Luther verschijnt voor de Rijksdag in Worms.</w:t>
            </w:r>
          </w:p>
        </w:tc>
      </w:tr>
      <w:tr w:rsidR="00BF3A52" w:rsidTr="008F608A">
        <w:tc>
          <w:tcPr>
            <w:tcW w:w="3246" w:type="dxa"/>
          </w:tcPr>
          <w:p w:rsidR="00BF3A52" w:rsidRDefault="0096434E" w:rsidP="00894318">
            <w:pPr>
              <w:ind w:left="-108"/>
            </w:pPr>
            <w:r w:rsidRPr="0096434E">
              <w:t>5. Tijd van ontdekkers en hervormers. 1500-1600 (renaissance-/vroegmoderne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cyan"/>
              </w:rPr>
              <w:t>*</w:t>
            </w:r>
            <w:r w:rsidR="0096434E" w:rsidRPr="00FF112E">
              <w:t>Het conflict in de Nederlanden dat resulteerde in de stichting van een Nederlandse staat.</w:t>
            </w:r>
          </w:p>
        </w:tc>
        <w:tc>
          <w:tcPr>
            <w:tcW w:w="3402" w:type="dxa"/>
          </w:tcPr>
          <w:p w:rsidR="00BF3A52" w:rsidRDefault="00762374">
            <w:r w:rsidRPr="00762374">
              <w:rPr>
                <w:highlight w:val="cyan"/>
              </w:rPr>
              <w:t>-1574: Het ontzet van Leiden.</w:t>
            </w:r>
            <w:r w:rsidRPr="00762374">
              <w:rPr>
                <w:highlight w:val="cyan"/>
              </w:rPr>
              <w:br/>
              <w:t>-1578: Alteratie van Amsterdam.</w:t>
            </w:r>
            <w:r w:rsidRPr="00762374">
              <w:rPr>
                <w:highlight w:val="cyan"/>
              </w:rPr>
              <w:br/>
              <w:t xml:space="preserve">-1581: Plakkaat van </w:t>
            </w:r>
            <w:proofErr w:type="spellStart"/>
            <w:r w:rsidRPr="00762374">
              <w:rPr>
                <w:highlight w:val="cyan"/>
              </w:rPr>
              <w:t>Verlatinge</w:t>
            </w:r>
            <w:proofErr w:type="spellEnd"/>
            <w:r w:rsidRPr="00762374">
              <w:rPr>
                <w:highlight w:val="cyan"/>
              </w:rPr>
              <w:t>.</w:t>
            </w:r>
            <w:r w:rsidRPr="00762374">
              <w:rPr>
                <w:highlight w:val="cyan"/>
              </w:rPr>
              <w:br/>
              <w:t>-1588: De Spaanse Armada wordt verslagen.</w:t>
            </w:r>
          </w:p>
        </w:tc>
      </w:tr>
      <w:tr w:rsidR="00BF3A52" w:rsidTr="008F608A">
        <w:tc>
          <w:tcPr>
            <w:tcW w:w="3246" w:type="dxa"/>
          </w:tcPr>
          <w:p w:rsidR="00BF3A52" w:rsidRDefault="0096434E" w:rsidP="00894318">
            <w:pPr>
              <w:ind w:left="-108"/>
            </w:pPr>
            <w:r>
              <w:t>6. Tijd van regenten en vorsten. 1600-1700 (Gouden Eeuw/ vroegmoderne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cyan"/>
              </w:rPr>
              <w:t>*</w:t>
            </w:r>
            <w:r w:rsidR="0096434E" w:rsidRPr="00FF112E">
              <w:t>Wereldwijde handel</w:t>
            </w:r>
            <w:r w:rsidR="0012209A" w:rsidRPr="00FF112E">
              <w:t>scontacten, handelskapitalisme en het begin van een wereldeconomie.</w:t>
            </w:r>
          </w:p>
        </w:tc>
        <w:tc>
          <w:tcPr>
            <w:tcW w:w="3402" w:type="dxa"/>
          </w:tcPr>
          <w:p w:rsidR="00BF3A52" w:rsidRDefault="00E60B67">
            <w:r w:rsidRPr="00E60B67">
              <w:rPr>
                <w:highlight w:val="cyan"/>
              </w:rPr>
              <w:t>-1619: Coen verplaatst het bestuurscentrum van de VOC naar Batavia.</w:t>
            </w:r>
            <w:r w:rsidRPr="00E60B67">
              <w:rPr>
                <w:highlight w:val="cyan"/>
              </w:rPr>
              <w:br/>
              <w:t>-1639: Bouw Portugees-joodse synagoge in Amsterdam.</w:t>
            </w:r>
          </w:p>
        </w:tc>
      </w:tr>
      <w:tr w:rsidR="00BF3A52" w:rsidTr="008F608A">
        <w:tc>
          <w:tcPr>
            <w:tcW w:w="3246" w:type="dxa"/>
          </w:tcPr>
          <w:p w:rsidR="00BF3A52" w:rsidRDefault="0096434E" w:rsidP="00894318">
            <w:pPr>
              <w:ind w:left="-108"/>
            </w:pPr>
            <w:r w:rsidRPr="0096434E">
              <w:t>6. Tijd van regenten en vorsten. 1600-1700 (Gouden Eeuw/ vroegmoderne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cyan"/>
              </w:rPr>
              <w:t>*</w:t>
            </w:r>
            <w:r w:rsidR="0012209A" w:rsidRPr="00FF112E">
              <w:t>De bijzondere plaats in staatkundig opzicht en de bloei in economisch en cultureel opzicht van de Nederlandse Republiek.</w:t>
            </w:r>
          </w:p>
        </w:tc>
        <w:tc>
          <w:tcPr>
            <w:tcW w:w="3402" w:type="dxa"/>
          </w:tcPr>
          <w:p w:rsidR="00BF3A52" w:rsidRDefault="00762374">
            <w:r w:rsidRPr="00762374">
              <w:rPr>
                <w:highlight w:val="cyan"/>
              </w:rPr>
              <w:t>-1619: Johan van Oldenbarnevelt wordt onthoofd.</w:t>
            </w:r>
            <w:r w:rsidRPr="00762374">
              <w:rPr>
                <w:highlight w:val="cyan"/>
              </w:rPr>
              <w:br/>
              <w:t>-1639: Bouw Portugees-joodse synagoge in Amsterdam.</w:t>
            </w:r>
          </w:p>
        </w:tc>
      </w:tr>
      <w:tr w:rsidR="00BF3A52" w:rsidTr="008F608A">
        <w:tc>
          <w:tcPr>
            <w:tcW w:w="3246" w:type="dxa"/>
          </w:tcPr>
          <w:p w:rsidR="00BF3A52" w:rsidRDefault="0096434E" w:rsidP="00894318">
            <w:pPr>
              <w:ind w:left="-108"/>
            </w:pPr>
            <w:r w:rsidRPr="0096434E">
              <w:t>6. Tijd van regenten en vorsten. 1600-1700 (Gouden Eeuw/ vroegmoderne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yellow"/>
              </w:rPr>
              <w:t>*</w:t>
            </w:r>
            <w:r w:rsidRPr="00FF112E">
              <w:rPr>
                <w:highlight w:val="cyan"/>
              </w:rPr>
              <w:t>*</w:t>
            </w:r>
            <w:r w:rsidR="0012209A" w:rsidRPr="00FF112E">
              <w:t>Het streven van vorsten naar absolute macht.</w:t>
            </w:r>
          </w:p>
        </w:tc>
        <w:tc>
          <w:tcPr>
            <w:tcW w:w="3402" w:type="dxa"/>
          </w:tcPr>
          <w:p w:rsidR="00BF3A52" w:rsidRDefault="00E60B67">
            <w:r>
              <w:rPr>
                <w:highlight w:val="cyan"/>
              </w:rPr>
              <w:t>-</w:t>
            </w:r>
            <w:r w:rsidR="00762374" w:rsidRPr="00762374">
              <w:rPr>
                <w:highlight w:val="cyan"/>
              </w:rPr>
              <w:t>1550: Instelling van de Bloedplakkaten.</w:t>
            </w:r>
          </w:p>
        </w:tc>
      </w:tr>
      <w:tr w:rsidR="00BF3A52" w:rsidTr="008F608A">
        <w:tc>
          <w:tcPr>
            <w:tcW w:w="3246" w:type="dxa"/>
          </w:tcPr>
          <w:p w:rsidR="00BF3A52" w:rsidRDefault="0096434E" w:rsidP="00894318">
            <w:pPr>
              <w:ind w:left="-108"/>
            </w:pPr>
            <w:r w:rsidRPr="0096434E">
              <w:t>6. Tijd van regenten en vorsten. 1600-1700 (Gouden Eeuw/ vroegmoderne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yellow"/>
              </w:rPr>
              <w:t>*</w:t>
            </w:r>
            <w:r w:rsidR="0012209A" w:rsidRPr="00FF112E">
              <w:t>De wetenschappelijke revolutie.</w:t>
            </w:r>
            <w:r w:rsidR="0012209A">
              <w:t xml:space="preserve"> </w:t>
            </w:r>
          </w:p>
        </w:tc>
        <w:tc>
          <w:tcPr>
            <w:tcW w:w="3402" w:type="dxa"/>
          </w:tcPr>
          <w:p w:rsidR="00BF3A52" w:rsidRDefault="00E60B67">
            <w:r w:rsidRPr="00E60B67">
              <w:rPr>
                <w:highlight w:val="yellow"/>
              </w:rPr>
              <w:t>-Kant over de definitie van de verlichting en de gevaren van het rationalisme.</w:t>
            </w:r>
            <w:r w:rsidRPr="00E60B67">
              <w:rPr>
                <w:highlight w:val="yellow"/>
              </w:rPr>
              <w:br/>
              <w:t>-Locke en Rousseau over het sociaal contract.</w:t>
            </w:r>
            <w:r w:rsidRPr="00E60B67">
              <w:rPr>
                <w:highlight w:val="yellow"/>
              </w:rPr>
              <w:br/>
              <w:t>-Spinoza over de invloed van God op het dagelijks leven.</w:t>
            </w:r>
            <w:r w:rsidRPr="00E60B67">
              <w:rPr>
                <w:highlight w:val="yellow"/>
              </w:rPr>
              <w:br/>
              <w:t>-Voltaire over de vrijheid van denken en de rol van de staat.</w:t>
            </w:r>
          </w:p>
        </w:tc>
      </w:tr>
      <w:tr w:rsidR="00BF3A52" w:rsidTr="008F608A">
        <w:tc>
          <w:tcPr>
            <w:tcW w:w="3246" w:type="dxa"/>
          </w:tcPr>
          <w:p w:rsidR="00BF3A52" w:rsidRDefault="00E92284" w:rsidP="00894318">
            <w:pPr>
              <w:ind w:left="-108"/>
            </w:pPr>
            <w:r>
              <w:t>7. Tijd van pruiken en revoluties. 1700-1800 (Eeuw van de verlichting/ vroegmoderne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yellow"/>
              </w:rPr>
              <w:t>*</w:t>
            </w:r>
            <w:r w:rsidR="00E92284" w:rsidRPr="00FF112E">
              <w:t>Rationeel optimisme en ‘verlicht denken’ werd toegepast op alle terreinen van de samenleving: godsdienst, politiek, economie en sociale verhoudingen.</w:t>
            </w:r>
          </w:p>
        </w:tc>
        <w:tc>
          <w:tcPr>
            <w:tcW w:w="3402" w:type="dxa"/>
          </w:tcPr>
          <w:p w:rsidR="00E60B67" w:rsidRPr="00E60B67" w:rsidRDefault="00E60B67" w:rsidP="00E60B67">
            <w:pPr>
              <w:rPr>
                <w:highlight w:val="yellow"/>
              </w:rPr>
            </w:pPr>
            <w:r w:rsidRPr="00E60B67">
              <w:rPr>
                <w:highlight w:val="yellow"/>
              </w:rPr>
              <w:t>-Kant over de definitie van de verlichting en de gevaren van het rationalisme.</w:t>
            </w:r>
          </w:p>
          <w:p w:rsidR="00E60B67" w:rsidRPr="00E60B67" w:rsidRDefault="00E60B67" w:rsidP="00E60B67">
            <w:pPr>
              <w:rPr>
                <w:highlight w:val="yellow"/>
              </w:rPr>
            </w:pPr>
            <w:r w:rsidRPr="00E60B67">
              <w:rPr>
                <w:highlight w:val="yellow"/>
              </w:rPr>
              <w:t>-Locke en Rousseau over het sociaal contract.</w:t>
            </w:r>
          </w:p>
          <w:p w:rsidR="00E60B67" w:rsidRPr="00E60B67" w:rsidRDefault="00E60B67" w:rsidP="00E60B67">
            <w:pPr>
              <w:rPr>
                <w:highlight w:val="yellow"/>
              </w:rPr>
            </w:pPr>
            <w:r w:rsidRPr="00E60B67">
              <w:rPr>
                <w:highlight w:val="yellow"/>
              </w:rPr>
              <w:t>-Spinoza over de invloed van God op het dagelijks leven.</w:t>
            </w:r>
          </w:p>
          <w:p w:rsidR="00BF3A52" w:rsidRDefault="00E60B67" w:rsidP="00E60B67">
            <w:r w:rsidRPr="00E60B67">
              <w:rPr>
                <w:highlight w:val="yellow"/>
              </w:rPr>
              <w:t>-Voltaire over de vrijheid van denken en de rol van de staat.</w:t>
            </w:r>
            <w:r>
              <w:br/>
            </w:r>
            <w:r w:rsidRPr="00E60B67">
              <w:rPr>
                <w:highlight w:val="yellow"/>
              </w:rPr>
              <w:t xml:space="preserve">-1789: Cahiers des </w:t>
            </w:r>
            <w:proofErr w:type="spellStart"/>
            <w:r w:rsidRPr="00E60B67">
              <w:rPr>
                <w:highlight w:val="yellow"/>
              </w:rPr>
              <w:t>doléances</w:t>
            </w:r>
            <w:proofErr w:type="spellEnd"/>
            <w:r w:rsidRPr="00E60B67">
              <w:rPr>
                <w:highlight w:val="yellow"/>
              </w:rPr>
              <w:t>.</w:t>
            </w:r>
            <w:r w:rsidRPr="00E60B67">
              <w:rPr>
                <w:highlight w:val="yellow"/>
              </w:rPr>
              <w:br/>
              <w:t xml:space="preserve">-1791: Wet </w:t>
            </w:r>
            <w:proofErr w:type="spellStart"/>
            <w:r w:rsidRPr="00E60B67">
              <w:rPr>
                <w:highlight w:val="yellow"/>
              </w:rPr>
              <w:t>le</w:t>
            </w:r>
            <w:proofErr w:type="spellEnd"/>
            <w:r w:rsidRPr="00E60B67">
              <w:rPr>
                <w:highlight w:val="yellow"/>
              </w:rPr>
              <w:t xml:space="preserve"> Chapelier.</w:t>
            </w:r>
            <w:r w:rsidRPr="00E60B67">
              <w:rPr>
                <w:highlight w:val="yellow"/>
              </w:rPr>
              <w:br/>
              <w:t xml:space="preserve">-1792: Proces van ‘burger’ </w:t>
            </w:r>
            <w:proofErr w:type="spellStart"/>
            <w:r w:rsidRPr="00E60B67">
              <w:rPr>
                <w:highlight w:val="yellow"/>
              </w:rPr>
              <w:t>Capet</w:t>
            </w:r>
            <w:proofErr w:type="spellEnd"/>
            <w:r w:rsidRPr="00E60B67">
              <w:rPr>
                <w:highlight w:val="yellow"/>
              </w:rPr>
              <w:t>.</w:t>
            </w:r>
            <w:r w:rsidRPr="00E60B67">
              <w:rPr>
                <w:highlight w:val="yellow"/>
              </w:rPr>
              <w:br/>
              <w:t>-1804: Code Napoleon.</w:t>
            </w:r>
          </w:p>
        </w:tc>
      </w:tr>
    </w:tbl>
    <w:p w:rsidR="00BE7DBD" w:rsidRDefault="00BE7DBD">
      <w:r>
        <w:br w:type="page"/>
      </w:r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3246"/>
        <w:gridCol w:w="3417"/>
        <w:gridCol w:w="3402"/>
      </w:tblGrid>
      <w:tr w:rsidR="00BF3A52" w:rsidTr="008F608A">
        <w:tc>
          <w:tcPr>
            <w:tcW w:w="3246" w:type="dxa"/>
          </w:tcPr>
          <w:p w:rsidR="00BF3A52" w:rsidRDefault="00E92284" w:rsidP="00894318">
            <w:pPr>
              <w:ind w:left="-108"/>
            </w:pPr>
            <w:r w:rsidRPr="00E92284">
              <w:lastRenderedPageBreak/>
              <w:t>7. Tijd van pruiken en revoluties. 1700-1800 (Eeuw van de verlichting/ vroegmoderne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yellow"/>
              </w:rPr>
              <w:t>*</w:t>
            </w:r>
            <w:r w:rsidR="00E92284" w:rsidRPr="00FF112E">
              <w:t>Voortbestaan van het Ancien Régime met pogingen om het vorstelijk bestuur op eigentijdse verlichte wijze vorm te geven. (verlicht absolutisme)</w:t>
            </w:r>
          </w:p>
        </w:tc>
        <w:tc>
          <w:tcPr>
            <w:tcW w:w="3402" w:type="dxa"/>
          </w:tcPr>
          <w:p w:rsidR="00BF3A52" w:rsidRDefault="00E60B67">
            <w:r w:rsidRPr="00E60B67">
              <w:rPr>
                <w:highlight w:val="yellow"/>
              </w:rPr>
              <w:t>-Voltaire over de vrijheid van denken en de rol van de staat.</w:t>
            </w:r>
            <w:r>
              <w:br/>
            </w:r>
            <w:r w:rsidRPr="00E60B67">
              <w:rPr>
                <w:highlight w:val="yellow"/>
              </w:rPr>
              <w:t>-1822: Verdrag van Verona.</w:t>
            </w:r>
          </w:p>
        </w:tc>
      </w:tr>
      <w:tr w:rsidR="00BF3A52" w:rsidTr="008F608A">
        <w:tc>
          <w:tcPr>
            <w:tcW w:w="3246" w:type="dxa"/>
          </w:tcPr>
          <w:p w:rsidR="00BF3A52" w:rsidRDefault="00E92284" w:rsidP="00894318">
            <w:pPr>
              <w:ind w:left="-108"/>
            </w:pPr>
            <w:r w:rsidRPr="00E92284">
              <w:t>7. Tijd van pruiken en revoluties. 1700-1800 (Eeuw van de verlichting/ vroegmoderne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yellow"/>
              </w:rPr>
              <w:t>*</w:t>
            </w:r>
            <w:r w:rsidR="00E92284" w:rsidRPr="00FF112E">
              <w:t>De democratische revoluties in westerse landen met als gevolg discussies over grondwetten, grondrechten en staatsburgerschap.</w:t>
            </w:r>
          </w:p>
        </w:tc>
        <w:tc>
          <w:tcPr>
            <w:tcW w:w="3402" w:type="dxa"/>
          </w:tcPr>
          <w:p w:rsidR="00E60B67" w:rsidRPr="00E60B67" w:rsidRDefault="00E60B67" w:rsidP="00E60B67">
            <w:pPr>
              <w:rPr>
                <w:highlight w:val="yellow"/>
                <w:lang w:val="fr-FR"/>
              </w:rPr>
            </w:pPr>
            <w:r w:rsidRPr="00E60B67">
              <w:rPr>
                <w:highlight w:val="yellow"/>
                <w:lang w:val="fr-FR"/>
              </w:rPr>
              <w:t>-1789: Cahiers des doléances.</w:t>
            </w:r>
          </w:p>
          <w:p w:rsidR="00E60B67" w:rsidRPr="00E60B67" w:rsidRDefault="00E60B67" w:rsidP="00E60B67">
            <w:pPr>
              <w:rPr>
                <w:highlight w:val="yellow"/>
                <w:lang w:val="fr-FR"/>
              </w:rPr>
            </w:pPr>
            <w:r w:rsidRPr="00E60B67">
              <w:rPr>
                <w:highlight w:val="yellow"/>
                <w:lang w:val="fr-FR"/>
              </w:rPr>
              <w:t xml:space="preserve">-1791: </w:t>
            </w:r>
            <w:proofErr w:type="spellStart"/>
            <w:r w:rsidRPr="00E60B67">
              <w:rPr>
                <w:highlight w:val="yellow"/>
                <w:lang w:val="fr-FR"/>
              </w:rPr>
              <w:t>Wet</w:t>
            </w:r>
            <w:proofErr w:type="spellEnd"/>
            <w:r w:rsidRPr="00E60B67">
              <w:rPr>
                <w:highlight w:val="yellow"/>
                <w:lang w:val="fr-FR"/>
              </w:rPr>
              <w:t xml:space="preserve"> le Chapelier.</w:t>
            </w:r>
          </w:p>
          <w:p w:rsidR="00E60B67" w:rsidRPr="00E60B67" w:rsidRDefault="00E60B67" w:rsidP="00E60B67">
            <w:pPr>
              <w:rPr>
                <w:highlight w:val="yellow"/>
              </w:rPr>
            </w:pPr>
            <w:r w:rsidRPr="00E60B67">
              <w:rPr>
                <w:highlight w:val="yellow"/>
              </w:rPr>
              <w:t xml:space="preserve">-1792: Proces van ‘burger’ </w:t>
            </w:r>
            <w:proofErr w:type="spellStart"/>
            <w:r w:rsidRPr="00E60B67">
              <w:rPr>
                <w:highlight w:val="yellow"/>
              </w:rPr>
              <w:t>Capet</w:t>
            </w:r>
            <w:proofErr w:type="spellEnd"/>
            <w:r w:rsidRPr="00E60B67">
              <w:rPr>
                <w:highlight w:val="yellow"/>
              </w:rPr>
              <w:t>.</w:t>
            </w:r>
          </w:p>
          <w:p w:rsidR="00BF3A52" w:rsidRDefault="00E60B67" w:rsidP="00E60B67">
            <w:r w:rsidRPr="00E60B67">
              <w:rPr>
                <w:highlight w:val="yellow"/>
              </w:rPr>
              <w:t>-1804: Code Napoleon.</w:t>
            </w:r>
            <w:r>
              <w:br/>
            </w:r>
            <w:r w:rsidRPr="00E60B67">
              <w:rPr>
                <w:highlight w:val="yellow"/>
              </w:rPr>
              <w:t>-1822: Verdrag van Verona.</w:t>
            </w:r>
            <w:r w:rsidRPr="00E60B67">
              <w:rPr>
                <w:highlight w:val="yellow"/>
              </w:rPr>
              <w:br/>
              <w:t>-1830: Belgische Opstand.</w:t>
            </w:r>
            <w:r w:rsidRPr="00E60B67">
              <w:rPr>
                <w:highlight w:val="yellow"/>
              </w:rPr>
              <w:br/>
              <w:t>-1848: Frankfurter Parlement.</w:t>
            </w:r>
          </w:p>
        </w:tc>
      </w:tr>
      <w:tr w:rsidR="00BF3A52" w:rsidTr="008F608A">
        <w:tc>
          <w:tcPr>
            <w:tcW w:w="3246" w:type="dxa"/>
          </w:tcPr>
          <w:p w:rsidR="00BF3A52" w:rsidRDefault="00E92284" w:rsidP="00894318">
            <w:pPr>
              <w:ind w:left="-108"/>
            </w:pPr>
            <w:r w:rsidRPr="00E92284">
              <w:t>7. Tijd van pruiken en revoluties. 1700-1800 (Eeuw van de verlichting/ vroegmoderne tijd)</w:t>
            </w:r>
          </w:p>
        </w:tc>
        <w:tc>
          <w:tcPr>
            <w:tcW w:w="3417" w:type="dxa"/>
          </w:tcPr>
          <w:p w:rsidR="00BF3A52" w:rsidRDefault="00E92284" w:rsidP="009C143E">
            <w:pPr>
              <w:ind w:left="-93"/>
            </w:pPr>
            <w:r>
              <w:t>Uitbouw van de Europese overheersing, met name in de vorm van plantagekoloniën en de daarmee verbonden</w:t>
            </w:r>
            <w:r w:rsidR="009C143E">
              <w:t xml:space="preserve"> </w:t>
            </w:r>
            <w:proofErr w:type="spellStart"/>
            <w:r w:rsidR="009C143E">
              <w:t>transatlantische</w:t>
            </w:r>
            <w:proofErr w:type="spellEnd"/>
            <w:r w:rsidR="009C143E">
              <w:t xml:space="preserve"> slavenhandel, en de opkomst van het abolitionisme.</w:t>
            </w:r>
          </w:p>
        </w:tc>
        <w:tc>
          <w:tcPr>
            <w:tcW w:w="3402" w:type="dxa"/>
          </w:tcPr>
          <w:p w:rsidR="00BF3A52" w:rsidRDefault="00BF3A52"/>
        </w:tc>
      </w:tr>
      <w:tr w:rsidR="00BF3A52" w:rsidTr="008F608A">
        <w:tc>
          <w:tcPr>
            <w:tcW w:w="3246" w:type="dxa"/>
          </w:tcPr>
          <w:p w:rsidR="00BF3A52" w:rsidRDefault="009C143E" w:rsidP="00894318">
            <w:pPr>
              <w:ind w:left="-108"/>
            </w:pPr>
            <w:r>
              <w:t>8. Tijd van burgers en stoommachines. 1800-1900 (Industrialisatie/ 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green"/>
              </w:rPr>
              <w:t>*</w:t>
            </w:r>
            <w:r w:rsidR="009C143E" w:rsidRPr="00FF112E">
              <w:t>De industriële revolutie legde in de westerse wereld de basis voor een industriële samenleving.</w:t>
            </w:r>
          </w:p>
        </w:tc>
        <w:tc>
          <w:tcPr>
            <w:tcW w:w="3402" w:type="dxa"/>
          </w:tcPr>
          <w:p w:rsidR="00BF3A52" w:rsidRDefault="00BF3A52"/>
        </w:tc>
      </w:tr>
      <w:tr w:rsidR="00BF3A52" w:rsidTr="008F608A">
        <w:tc>
          <w:tcPr>
            <w:tcW w:w="3246" w:type="dxa"/>
          </w:tcPr>
          <w:p w:rsidR="00BF3A52" w:rsidRPr="00FF112E" w:rsidRDefault="009C143E" w:rsidP="00894318">
            <w:pPr>
              <w:ind w:left="-108"/>
            </w:pPr>
            <w:r w:rsidRPr="00FF112E">
              <w:t>8. Tijd van burgers en stoommachines. 1800-1900 (Industrialisatie/ moderne tijd)</w:t>
            </w:r>
          </w:p>
        </w:tc>
        <w:tc>
          <w:tcPr>
            <w:tcW w:w="3417" w:type="dxa"/>
          </w:tcPr>
          <w:p w:rsidR="00BF3A52" w:rsidRPr="00FF112E" w:rsidRDefault="00FF112E" w:rsidP="009C143E">
            <w:pPr>
              <w:ind w:left="-93"/>
            </w:pPr>
            <w:r w:rsidRPr="00FF112E">
              <w:rPr>
                <w:highlight w:val="yellow"/>
              </w:rPr>
              <w:t>*</w:t>
            </w:r>
            <w:r w:rsidRPr="00FF112E">
              <w:rPr>
                <w:highlight w:val="green"/>
              </w:rPr>
              <w:t>*</w:t>
            </w:r>
            <w:r w:rsidR="009C143E" w:rsidRPr="00FF112E">
              <w:t>De opkomst van politiek-maatschappelijke stromingen: liberalisme, nationalisme, socialisme, confessionalisme en feminisme.</w:t>
            </w:r>
          </w:p>
        </w:tc>
        <w:tc>
          <w:tcPr>
            <w:tcW w:w="3402" w:type="dxa"/>
          </w:tcPr>
          <w:p w:rsidR="008F608A" w:rsidRPr="008F608A" w:rsidRDefault="008F608A" w:rsidP="008F608A">
            <w:pPr>
              <w:rPr>
                <w:highlight w:val="yellow"/>
              </w:rPr>
            </w:pPr>
            <w:r w:rsidRPr="008F608A">
              <w:rPr>
                <w:highlight w:val="yellow"/>
              </w:rPr>
              <w:t>-1830: Belgische Opstand.</w:t>
            </w:r>
          </w:p>
          <w:p w:rsidR="008F608A" w:rsidRPr="008F608A" w:rsidRDefault="008F608A" w:rsidP="008F608A">
            <w:pPr>
              <w:rPr>
                <w:highlight w:val="green"/>
              </w:rPr>
            </w:pPr>
            <w:r w:rsidRPr="008F608A">
              <w:rPr>
                <w:highlight w:val="yellow"/>
              </w:rPr>
              <w:t>-1848: Frankfurter Parlement.</w:t>
            </w:r>
            <w:r>
              <w:br/>
            </w:r>
            <w:r w:rsidRPr="008F608A">
              <w:rPr>
                <w:highlight w:val="green"/>
              </w:rPr>
              <w:t>-1884: Conferentie van Berlijn.</w:t>
            </w:r>
          </w:p>
          <w:p w:rsidR="00BF3A52" w:rsidRDefault="008F608A" w:rsidP="008F608A">
            <w:r w:rsidRPr="008F608A">
              <w:rPr>
                <w:highlight w:val="green"/>
              </w:rPr>
              <w:t>-1898: Vlootwet.</w:t>
            </w:r>
          </w:p>
        </w:tc>
      </w:tr>
      <w:tr w:rsidR="00BF3A52" w:rsidTr="008F608A">
        <w:tc>
          <w:tcPr>
            <w:tcW w:w="3246" w:type="dxa"/>
          </w:tcPr>
          <w:p w:rsidR="00BF3A52" w:rsidRDefault="009C143E" w:rsidP="00894318">
            <w:pPr>
              <w:ind w:left="-108"/>
            </w:pPr>
            <w:r w:rsidRPr="009C143E">
              <w:t>8. Tijd van burgers en stoommachines. 1800-1900 (Industrialisatie/ moderne tijd)</w:t>
            </w:r>
          </w:p>
        </w:tc>
        <w:tc>
          <w:tcPr>
            <w:tcW w:w="3417" w:type="dxa"/>
          </w:tcPr>
          <w:p w:rsidR="00BF3A52" w:rsidRDefault="009C143E" w:rsidP="009C143E">
            <w:pPr>
              <w:ind w:left="-93"/>
            </w:pPr>
            <w:r>
              <w:t>Voortschrijdende democratisering, met deelname van steeds meer mannen en vrouwen aan het politiek proces.</w:t>
            </w:r>
          </w:p>
        </w:tc>
        <w:tc>
          <w:tcPr>
            <w:tcW w:w="3402" w:type="dxa"/>
          </w:tcPr>
          <w:p w:rsidR="00BF3A52" w:rsidRDefault="00BF3A52"/>
        </w:tc>
      </w:tr>
      <w:tr w:rsidR="00BF3A52" w:rsidTr="008F608A">
        <w:tc>
          <w:tcPr>
            <w:tcW w:w="3246" w:type="dxa"/>
          </w:tcPr>
          <w:p w:rsidR="00BF3A52" w:rsidRDefault="009C143E" w:rsidP="00894318">
            <w:pPr>
              <w:ind w:left="-108"/>
            </w:pPr>
            <w:r w:rsidRPr="009C143E">
              <w:t>8. Tijd van burgers en stoommachines. 1800-1900 (Industrialisatie/ moderne tijd)</w:t>
            </w:r>
          </w:p>
        </w:tc>
        <w:tc>
          <w:tcPr>
            <w:tcW w:w="3417" w:type="dxa"/>
          </w:tcPr>
          <w:p w:rsidR="00BF3A52" w:rsidRDefault="009C143E" w:rsidP="009C143E">
            <w:pPr>
              <w:ind w:left="-93"/>
            </w:pPr>
            <w:r>
              <w:t>De opkomst van emancipatie bewegingen.</w:t>
            </w:r>
          </w:p>
        </w:tc>
        <w:tc>
          <w:tcPr>
            <w:tcW w:w="3402" w:type="dxa"/>
          </w:tcPr>
          <w:p w:rsidR="00BF3A52" w:rsidRDefault="00BF3A52"/>
        </w:tc>
      </w:tr>
      <w:tr w:rsidR="00BF3A52" w:rsidTr="008F608A">
        <w:tc>
          <w:tcPr>
            <w:tcW w:w="3246" w:type="dxa"/>
          </w:tcPr>
          <w:p w:rsidR="00BF3A52" w:rsidRDefault="009C143E" w:rsidP="00894318">
            <w:pPr>
              <w:ind w:left="-108"/>
            </w:pPr>
            <w:r w:rsidRPr="009C143E">
              <w:t>8. Tijd van burgers en stoommachines. 1800-1900 (Industrialisatie/ moderne tijd)</w:t>
            </w:r>
          </w:p>
        </w:tc>
        <w:tc>
          <w:tcPr>
            <w:tcW w:w="3417" w:type="dxa"/>
          </w:tcPr>
          <w:p w:rsidR="00BF3A52" w:rsidRDefault="009C143E" w:rsidP="009C143E">
            <w:pPr>
              <w:ind w:left="-93"/>
            </w:pPr>
            <w:r>
              <w:t>Discussies over de ‘Sociale kwestie’.</w:t>
            </w:r>
          </w:p>
        </w:tc>
        <w:tc>
          <w:tcPr>
            <w:tcW w:w="3402" w:type="dxa"/>
          </w:tcPr>
          <w:p w:rsidR="00BF3A52" w:rsidRDefault="00BF3A52"/>
        </w:tc>
      </w:tr>
      <w:tr w:rsidR="00BF3A52" w:rsidTr="008F608A">
        <w:tc>
          <w:tcPr>
            <w:tcW w:w="3246" w:type="dxa"/>
          </w:tcPr>
          <w:p w:rsidR="00BF3A52" w:rsidRDefault="009C143E" w:rsidP="00894318">
            <w:pPr>
              <w:ind w:left="-108"/>
            </w:pPr>
            <w:r w:rsidRPr="009C143E">
              <w:t>8. Tijd van burgers en stoommachines. 1800-1900 (Industrialisatie/ moderne tijd)</w:t>
            </w:r>
          </w:p>
        </w:tc>
        <w:tc>
          <w:tcPr>
            <w:tcW w:w="3417" w:type="dxa"/>
          </w:tcPr>
          <w:p w:rsidR="00BF3A52" w:rsidRDefault="00FF112E" w:rsidP="009C143E">
            <w:pPr>
              <w:ind w:left="-93"/>
            </w:pPr>
            <w:r>
              <w:rPr>
                <w:highlight w:val="green"/>
              </w:rPr>
              <w:t>*</w:t>
            </w:r>
            <w:r w:rsidR="009C143E" w:rsidRPr="00FF112E">
              <w:t>De moderne vorm van imperialisme die verband hield met de industrialisatie.</w:t>
            </w:r>
          </w:p>
        </w:tc>
        <w:tc>
          <w:tcPr>
            <w:tcW w:w="3402" w:type="dxa"/>
          </w:tcPr>
          <w:p w:rsidR="00BF3A52" w:rsidRDefault="008F608A">
            <w:r w:rsidRPr="008F608A">
              <w:rPr>
                <w:highlight w:val="green"/>
              </w:rPr>
              <w:t>-1884: Conferentie van Berlijn.</w:t>
            </w:r>
            <w:r w:rsidRPr="008F608A">
              <w:rPr>
                <w:highlight w:val="green"/>
              </w:rPr>
              <w:br/>
              <w:t>-1898: Vlootwet.</w:t>
            </w:r>
          </w:p>
        </w:tc>
      </w:tr>
      <w:tr w:rsidR="00BF3A52" w:rsidTr="008F608A">
        <w:tc>
          <w:tcPr>
            <w:tcW w:w="3246" w:type="dxa"/>
          </w:tcPr>
          <w:p w:rsidR="00BF3A52" w:rsidRDefault="009C143E" w:rsidP="00894318">
            <w:pPr>
              <w:ind w:left="-108"/>
            </w:pPr>
            <w:r>
              <w:t>9. Tijd van de wereldoorlogen. 1900-1950 (moderne tijd)</w:t>
            </w:r>
          </w:p>
        </w:tc>
        <w:tc>
          <w:tcPr>
            <w:tcW w:w="3417" w:type="dxa"/>
          </w:tcPr>
          <w:p w:rsidR="00BF3A52" w:rsidRDefault="00FF112E" w:rsidP="00091774">
            <w:pPr>
              <w:ind w:left="-93"/>
            </w:pPr>
            <w:r>
              <w:rPr>
                <w:highlight w:val="green"/>
              </w:rPr>
              <w:t>*</w:t>
            </w:r>
            <w:r w:rsidR="00BC3C0E" w:rsidRPr="00BC3C0E">
              <w:rPr>
                <w:highlight w:val="magenta"/>
              </w:rPr>
              <w:t>*</w:t>
            </w:r>
            <w:r w:rsidR="00091774" w:rsidRPr="00FF112E">
              <w:t>Het voeren van twee wereldoorlogen.</w:t>
            </w:r>
          </w:p>
        </w:tc>
        <w:tc>
          <w:tcPr>
            <w:tcW w:w="3402" w:type="dxa"/>
          </w:tcPr>
          <w:p w:rsidR="00BF3A52" w:rsidRDefault="008F608A" w:rsidP="008F608A">
            <w:r w:rsidRPr="008F608A">
              <w:rPr>
                <w:highlight w:val="green"/>
              </w:rPr>
              <w:t>-1898: Vlootwet.</w:t>
            </w:r>
            <w:r w:rsidRPr="008F608A">
              <w:rPr>
                <w:highlight w:val="green"/>
              </w:rPr>
              <w:br/>
              <w:t>-1914: Slag bij Marne.</w:t>
            </w:r>
            <w:r>
              <w:br/>
            </w:r>
            <w:r w:rsidRPr="008F608A">
              <w:rPr>
                <w:highlight w:val="green"/>
              </w:rPr>
              <w:t>-1938: Conferentie van München.</w:t>
            </w:r>
            <w:r w:rsidR="00BC3C0E">
              <w:br/>
            </w:r>
            <w:r w:rsidR="00BC3C0E" w:rsidRPr="00BC3C0E">
              <w:rPr>
                <w:highlight w:val="magenta"/>
              </w:rPr>
              <w:t>-1945: Atoombom op Hiroshima.</w:t>
            </w:r>
          </w:p>
        </w:tc>
      </w:tr>
      <w:tr w:rsidR="00BF3A52" w:rsidTr="008F608A">
        <w:tc>
          <w:tcPr>
            <w:tcW w:w="3246" w:type="dxa"/>
          </w:tcPr>
          <w:p w:rsidR="00BF3A52" w:rsidRDefault="00091774" w:rsidP="00894318">
            <w:pPr>
              <w:ind w:left="-108"/>
            </w:pPr>
            <w:r w:rsidRPr="00091774">
              <w:t>9. Tijd van de wereldoorlogen. 1900-1950 (moderne tijd)</w:t>
            </w:r>
          </w:p>
        </w:tc>
        <w:tc>
          <w:tcPr>
            <w:tcW w:w="3417" w:type="dxa"/>
          </w:tcPr>
          <w:p w:rsidR="00BF3A52" w:rsidRDefault="00FF112E" w:rsidP="00091774">
            <w:pPr>
              <w:ind w:left="-93"/>
            </w:pPr>
            <w:r>
              <w:rPr>
                <w:highlight w:val="green"/>
              </w:rPr>
              <w:t>*</w:t>
            </w:r>
            <w:r w:rsidR="00091774" w:rsidRPr="00FF112E">
              <w:t>De crisis van het wereldkapitalisme.</w:t>
            </w:r>
            <w:r w:rsidR="00091774">
              <w:t xml:space="preserve"> </w:t>
            </w:r>
          </w:p>
        </w:tc>
        <w:tc>
          <w:tcPr>
            <w:tcW w:w="3402" w:type="dxa"/>
          </w:tcPr>
          <w:p w:rsidR="00BF3A52" w:rsidRDefault="008F608A">
            <w:r w:rsidRPr="008F608A">
              <w:rPr>
                <w:highlight w:val="green"/>
              </w:rPr>
              <w:t xml:space="preserve">-1924: </w:t>
            </w:r>
            <w:proofErr w:type="spellStart"/>
            <w:r w:rsidRPr="008F608A">
              <w:rPr>
                <w:highlight w:val="green"/>
              </w:rPr>
              <w:t>Dawesplan</w:t>
            </w:r>
            <w:proofErr w:type="spellEnd"/>
            <w:r w:rsidRPr="008F608A">
              <w:rPr>
                <w:highlight w:val="green"/>
              </w:rPr>
              <w:t>.</w:t>
            </w:r>
          </w:p>
        </w:tc>
      </w:tr>
    </w:tbl>
    <w:p w:rsidR="00BE7DBD" w:rsidRDefault="00BE7DBD">
      <w:r>
        <w:br w:type="page"/>
      </w:r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3246"/>
        <w:gridCol w:w="3417"/>
        <w:gridCol w:w="3402"/>
      </w:tblGrid>
      <w:tr w:rsidR="00BF3A52" w:rsidTr="008F608A">
        <w:tc>
          <w:tcPr>
            <w:tcW w:w="3246" w:type="dxa"/>
          </w:tcPr>
          <w:p w:rsidR="00BF3A52" w:rsidRDefault="00091774" w:rsidP="00894318">
            <w:pPr>
              <w:ind w:left="-108"/>
            </w:pPr>
            <w:r w:rsidRPr="00091774">
              <w:lastRenderedPageBreak/>
              <w:t>9. Tijd van de wereldoorlogen. 1900-1950 (moderne tijd)</w:t>
            </w:r>
          </w:p>
        </w:tc>
        <w:tc>
          <w:tcPr>
            <w:tcW w:w="3417" w:type="dxa"/>
          </w:tcPr>
          <w:p w:rsidR="00BF3A52" w:rsidRDefault="00FF112E" w:rsidP="00091774">
            <w:pPr>
              <w:ind w:left="-93"/>
            </w:pPr>
            <w:r>
              <w:rPr>
                <w:highlight w:val="green"/>
              </w:rPr>
              <w:t>*</w:t>
            </w:r>
            <w:r w:rsidR="00BC3C0E" w:rsidRPr="00BC3C0E">
              <w:rPr>
                <w:highlight w:val="magenta"/>
              </w:rPr>
              <w:t>*</w:t>
            </w:r>
            <w:r w:rsidR="00894318" w:rsidRPr="00FF112E">
              <w:t>Het in praktijk brengen van de totalitaire ideologieën communisme en fascisme/ nationaal-sociaalisme.</w:t>
            </w:r>
          </w:p>
        </w:tc>
        <w:tc>
          <w:tcPr>
            <w:tcW w:w="3402" w:type="dxa"/>
          </w:tcPr>
          <w:p w:rsidR="00BF3A52" w:rsidRPr="008F608A" w:rsidRDefault="008F608A">
            <w:pPr>
              <w:rPr>
                <w:highlight w:val="green"/>
              </w:rPr>
            </w:pPr>
            <w:r w:rsidRPr="008F608A">
              <w:rPr>
                <w:highlight w:val="green"/>
              </w:rPr>
              <w:t>-1919: Spartakus opstand.</w:t>
            </w:r>
            <w:r w:rsidRPr="008F608A">
              <w:rPr>
                <w:highlight w:val="green"/>
              </w:rPr>
              <w:br/>
              <w:t>-1933: Rijksdagbrand.</w:t>
            </w:r>
            <w:r>
              <w:rPr>
                <w:highlight w:val="green"/>
              </w:rPr>
              <w:br/>
            </w:r>
            <w:r w:rsidRPr="008F608A">
              <w:rPr>
                <w:highlight w:val="green"/>
              </w:rPr>
              <w:t>-1933: Instelling Rijkscultuurkamer.</w:t>
            </w:r>
            <w:r>
              <w:rPr>
                <w:highlight w:val="green"/>
              </w:rPr>
              <w:br/>
              <w:t xml:space="preserve">-1933: In </w:t>
            </w:r>
            <w:proofErr w:type="spellStart"/>
            <w:r>
              <w:rPr>
                <w:highlight w:val="green"/>
              </w:rPr>
              <w:t>gebruikname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Dachau</w:t>
            </w:r>
            <w:proofErr w:type="spellEnd"/>
            <w:r>
              <w:rPr>
                <w:highlight w:val="green"/>
              </w:rPr>
              <w:t>.</w:t>
            </w:r>
            <w:r>
              <w:rPr>
                <w:highlight w:val="green"/>
              </w:rPr>
              <w:br/>
              <w:t xml:space="preserve">-1935: </w:t>
            </w:r>
            <w:proofErr w:type="spellStart"/>
            <w:r>
              <w:rPr>
                <w:highlight w:val="green"/>
              </w:rPr>
              <w:t>Neurenberger</w:t>
            </w:r>
            <w:proofErr w:type="spellEnd"/>
            <w:r>
              <w:rPr>
                <w:highlight w:val="green"/>
              </w:rPr>
              <w:t xml:space="preserve"> wetten.</w:t>
            </w:r>
            <w:r>
              <w:rPr>
                <w:highlight w:val="green"/>
              </w:rPr>
              <w:br/>
              <w:t xml:space="preserve">-1942: </w:t>
            </w:r>
            <w:proofErr w:type="spellStart"/>
            <w:r>
              <w:rPr>
                <w:highlight w:val="green"/>
              </w:rPr>
              <w:t>Wannseeconferentie</w:t>
            </w:r>
            <w:proofErr w:type="spellEnd"/>
            <w:r>
              <w:rPr>
                <w:highlight w:val="green"/>
              </w:rPr>
              <w:t>.</w:t>
            </w:r>
            <w:r w:rsidR="007B5404">
              <w:rPr>
                <w:highlight w:val="green"/>
              </w:rPr>
              <w:br/>
            </w:r>
            <w:r w:rsidR="007B5404" w:rsidRPr="007B5404">
              <w:rPr>
                <w:highlight w:val="magenta"/>
              </w:rPr>
              <w:t>-1968: Praagse Lente.</w:t>
            </w:r>
          </w:p>
        </w:tc>
      </w:tr>
      <w:tr w:rsidR="00BF3A52" w:rsidTr="008F608A">
        <w:tc>
          <w:tcPr>
            <w:tcW w:w="3246" w:type="dxa"/>
          </w:tcPr>
          <w:p w:rsidR="00BF3A52" w:rsidRDefault="00091774" w:rsidP="00894318">
            <w:pPr>
              <w:ind w:left="-108"/>
            </w:pPr>
            <w:r w:rsidRPr="00091774">
              <w:t>9. Tijd van de wereldoorlogen. 1900-1950 (moderne tijd)</w:t>
            </w:r>
          </w:p>
        </w:tc>
        <w:tc>
          <w:tcPr>
            <w:tcW w:w="3417" w:type="dxa"/>
          </w:tcPr>
          <w:p w:rsidR="00BF3A52" w:rsidRDefault="00FF112E" w:rsidP="00091774">
            <w:pPr>
              <w:ind w:left="-93"/>
            </w:pPr>
            <w:r>
              <w:rPr>
                <w:highlight w:val="green"/>
              </w:rPr>
              <w:t>*</w:t>
            </w:r>
            <w:r w:rsidR="00BC3C0E" w:rsidRPr="00BC3C0E">
              <w:rPr>
                <w:highlight w:val="magenta"/>
              </w:rPr>
              <w:t>*</w:t>
            </w:r>
            <w:r w:rsidR="00894318" w:rsidRPr="00FF112E">
              <w:t>De rol van de moderne propaganda- en communicatiemiddelen en vormen van massaorganisatie.</w:t>
            </w:r>
          </w:p>
        </w:tc>
        <w:tc>
          <w:tcPr>
            <w:tcW w:w="3402" w:type="dxa"/>
          </w:tcPr>
          <w:p w:rsidR="00BF3A52" w:rsidRPr="008F608A" w:rsidRDefault="008F608A">
            <w:pPr>
              <w:rPr>
                <w:highlight w:val="green"/>
              </w:rPr>
            </w:pPr>
            <w:r w:rsidRPr="008F608A">
              <w:rPr>
                <w:highlight w:val="green"/>
              </w:rPr>
              <w:t>-1933: Rijksdagbrand</w:t>
            </w:r>
            <w:r>
              <w:rPr>
                <w:highlight w:val="green"/>
              </w:rPr>
              <w:br/>
              <w:t>-1933: Instelling Rijkscultuurkamer.</w:t>
            </w:r>
            <w:r w:rsidR="00BC3C0E">
              <w:rPr>
                <w:highlight w:val="green"/>
              </w:rPr>
              <w:br/>
            </w:r>
            <w:r w:rsidR="00BC3C0E" w:rsidRPr="00BC3C0E">
              <w:rPr>
                <w:highlight w:val="magenta"/>
              </w:rPr>
              <w:t xml:space="preserve">-1950: Redevoering senator </w:t>
            </w:r>
            <w:proofErr w:type="spellStart"/>
            <w:r w:rsidR="00BC3C0E" w:rsidRPr="00BC3C0E">
              <w:rPr>
                <w:highlight w:val="magenta"/>
              </w:rPr>
              <w:t>McCarthy</w:t>
            </w:r>
            <w:proofErr w:type="spellEnd"/>
            <w:r w:rsidR="00BC3C0E" w:rsidRPr="00BC3C0E">
              <w:rPr>
                <w:highlight w:val="magenta"/>
              </w:rPr>
              <w:t xml:space="preserve"> over communisten in de VS.</w:t>
            </w:r>
            <w:r w:rsidR="00BE219A">
              <w:rPr>
                <w:highlight w:val="magenta"/>
              </w:rPr>
              <w:br/>
              <w:t xml:space="preserve">-1956: Bestorming van Felix </w:t>
            </w:r>
            <w:proofErr w:type="spellStart"/>
            <w:r w:rsidR="00BE219A">
              <w:rPr>
                <w:highlight w:val="magenta"/>
              </w:rPr>
              <w:t>Meritis</w:t>
            </w:r>
            <w:proofErr w:type="spellEnd"/>
            <w:r w:rsidR="00BE219A">
              <w:rPr>
                <w:highlight w:val="magenta"/>
              </w:rPr>
              <w:t xml:space="preserve"> in Amsterdam.</w:t>
            </w:r>
            <w:r w:rsidR="00BE219A">
              <w:rPr>
                <w:highlight w:val="magenta"/>
              </w:rPr>
              <w:br/>
              <w:t>-1963: ‘</w:t>
            </w:r>
            <w:proofErr w:type="spellStart"/>
            <w:r w:rsidR="00BE219A">
              <w:rPr>
                <w:highlight w:val="magenta"/>
              </w:rPr>
              <w:t>Ich</w:t>
            </w:r>
            <w:proofErr w:type="spellEnd"/>
            <w:r w:rsidR="00BE219A">
              <w:rPr>
                <w:highlight w:val="magenta"/>
              </w:rPr>
              <w:t xml:space="preserve"> bin </w:t>
            </w:r>
            <w:proofErr w:type="spellStart"/>
            <w:r w:rsidR="00BE219A">
              <w:rPr>
                <w:highlight w:val="magenta"/>
              </w:rPr>
              <w:t>ein</w:t>
            </w:r>
            <w:proofErr w:type="spellEnd"/>
            <w:r w:rsidR="00BE219A">
              <w:rPr>
                <w:highlight w:val="magenta"/>
              </w:rPr>
              <w:t xml:space="preserve"> Berliner’ toespraak van Kennedy in Berlijn.</w:t>
            </w:r>
            <w:r w:rsidR="007B5404">
              <w:rPr>
                <w:highlight w:val="magenta"/>
              </w:rPr>
              <w:br/>
              <w:t>-1981: Demonstraties tegen kernwapens in Amsterdam.</w:t>
            </w:r>
          </w:p>
        </w:tc>
      </w:tr>
      <w:tr w:rsidR="00BF3A52" w:rsidTr="008F608A">
        <w:tc>
          <w:tcPr>
            <w:tcW w:w="3246" w:type="dxa"/>
          </w:tcPr>
          <w:p w:rsidR="00BF3A52" w:rsidRDefault="00091774" w:rsidP="00894318">
            <w:pPr>
              <w:ind w:left="-108"/>
            </w:pPr>
            <w:r w:rsidRPr="00091774">
              <w:t>9. Tijd van de wereldoorlogen. 1900-1950 (moderne tijd)</w:t>
            </w:r>
          </w:p>
        </w:tc>
        <w:tc>
          <w:tcPr>
            <w:tcW w:w="3417" w:type="dxa"/>
          </w:tcPr>
          <w:p w:rsidR="00BF3A52" w:rsidRDefault="00894318" w:rsidP="00091774">
            <w:pPr>
              <w:ind w:left="-93"/>
            </w:pPr>
            <w:r>
              <w:t>Vormen van verzet tegen het West-Europese imperialisme.</w:t>
            </w:r>
          </w:p>
        </w:tc>
        <w:tc>
          <w:tcPr>
            <w:tcW w:w="3402" w:type="dxa"/>
          </w:tcPr>
          <w:p w:rsidR="00BF3A52" w:rsidRDefault="00BF3A52"/>
        </w:tc>
      </w:tr>
      <w:tr w:rsidR="00BF3A52" w:rsidTr="008F608A">
        <w:tc>
          <w:tcPr>
            <w:tcW w:w="3246" w:type="dxa"/>
          </w:tcPr>
          <w:p w:rsidR="00BF3A52" w:rsidRDefault="00091774" w:rsidP="00894318">
            <w:pPr>
              <w:ind w:left="-108"/>
            </w:pPr>
            <w:r w:rsidRPr="00091774">
              <w:t>9. Tijd van de wereldoorlogen. 1900-1950 (moderne tijd)</w:t>
            </w:r>
          </w:p>
        </w:tc>
        <w:tc>
          <w:tcPr>
            <w:tcW w:w="3417" w:type="dxa"/>
          </w:tcPr>
          <w:p w:rsidR="00BF3A52" w:rsidRDefault="00FF112E" w:rsidP="00091774">
            <w:pPr>
              <w:ind w:left="-93"/>
            </w:pPr>
            <w:r>
              <w:rPr>
                <w:highlight w:val="green"/>
              </w:rPr>
              <w:t>*</w:t>
            </w:r>
            <w:r w:rsidR="00D31BC0" w:rsidRPr="00D31BC0">
              <w:rPr>
                <w:highlight w:val="magenta"/>
              </w:rPr>
              <w:t>*</w:t>
            </w:r>
            <w:r w:rsidR="00894318" w:rsidRPr="00FF112E">
              <w:t>Verwoestingen op niet eerder getoonde schaal door massavernietigingswapens en de betrokkenheid van de burgerbevolking bij oorlogvoering.</w:t>
            </w:r>
          </w:p>
        </w:tc>
        <w:tc>
          <w:tcPr>
            <w:tcW w:w="3402" w:type="dxa"/>
          </w:tcPr>
          <w:p w:rsidR="00BF3A52" w:rsidRDefault="008F608A">
            <w:r w:rsidRPr="008F608A">
              <w:rPr>
                <w:highlight w:val="green"/>
              </w:rPr>
              <w:t>-1914: Slag bij Marne.</w:t>
            </w:r>
            <w:r w:rsidR="00D31BC0">
              <w:br/>
            </w:r>
            <w:r w:rsidR="00D31BC0" w:rsidRPr="00D31BC0">
              <w:rPr>
                <w:highlight w:val="magenta"/>
              </w:rPr>
              <w:t>-1945: Atoombom op Hiroshima.</w:t>
            </w:r>
          </w:p>
        </w:tc>
      </w:tr>
      <w:tr w:rsidR="00BF3A52" w:rsidTr="008F608A">
        <w:tc>
          <w:tcPr>
            <w:tcW w:w="3246" w:type="dxa"/>
          </w:tcPr>
          <w:p w:rsidR="00BF3A52" w:rsidRDefault="00091774" w:rsidP="00894318">
            <w:pPr>
              <w:ind w:left="-108"/>
            </w:pPr>
            <w:r w:rsidRPr="00091774">
              <w:t>9. Tijd van de wereldoorlogen. 1900-1950 (moderne tijd)</w:t>
            </w:r>
          </w:p>
        </w:tc>
        <w:tc>
          <w:tcPr>
            <w:tcW w:w="3417" w:type="dxa"/>
          </w:tcPr>
          <w:p w:rsidR="00BF3A52" w:rsidRDefault="00FF112E" w:rsidP="00091774">
            <w:pPr>
              <w:ind w:left="-93"/>
            </w:pPr>
            <w:r>
              <w:rPr>
                <w:highlight w:val="green"/>
              </w:rPr>
              <w:t>*</w:t>
            </w:r>
            <w:r w:rsidR="00894318" w:rsidRPr="00FF112E">
              <w:t>Racisme en discriminatie leidden tot genocide, in het bijzonder op de joden.</w:t>
            </w:r>
          </w:p>
        </w:tc>
        <w:tc>
          <w:tcPr>
            <w:tcW w:w="3402" w:type="dxa"/>
          </w:tcPr>
          <w:p w:rsidR="00250841" w:rsidRPr="00250841" w:rsidRDefault="00250841" w:rsidP="00250841">
            <w:pPr>
              <w:rPr>
                <w:highlight w:val="green"/>
                <w:lang w:val="de-DE"/>
              </w:rPr>
            </w:pPr>
            <w:r w:rsidRPr="00250841">
              <w:rPr>
                <w:highlight w:val="green"/>
                <w:lang w:val="de-DE"/>
              </w:rPr>
              <w:t xml:space="preserve">-1933: In </w:t>
            </w:r>
            <w:proofErr w:type="spellStart"/>
            <w:r w:rsidRPr="00250841">
              <w:rPr>
                <w:highlight w:val="green"/>
                <w:lang w:val="de-DE"/>
              </w:rPr>
              <w:t>gebruikname</w:t>
            </w:r>
            <w:proofErr w:type="spellEnd"/>
            <w:r w:rsidRPr="00250841">
              <w:rPr>
                <w:highlight w:val="green"/>
                <w:lang w:val="de-DE"/>
              </w:rPr>
              <w:t xml:space="preserve"> Dachau.</w:t>
            </w:r>
            <w:r w:rsidRPr="00250841">
              <w:rPr>
                <w:lang w:val="de-DE"/>
              </w:rPr>
              <w:br/>
            </w:r>
            <w:r w:rsidRPr="00250841">
              <w:rPr>
                <w:highlight w:val="green"/>
                <w:lang w:val="de-DE"/>
              </w:rPr>
              <w:t xml:space="preserve">-1935: </w:t>
            </w:r>
            <w:proofErr w:type="spellStart"/>
            <w:r w:rsidRPr="00250841">
              <w:rPr>
                <w:highlight w:val="green"/>
                <w:lang w:val="de-DE"/>
              </w:rPr>
              <w:t>Neurenberger</w:t>
            </w:r>
            <w:proofErr w:type="spellEnd"/>
            <w:r w:rsidRPr="00250841">
              <w:rPr>
                <w:highlight w:val="green"/>
                <w:lang w:val="de-DE"/>
              </w:rPr>
              <w:t xml:space="preserve"> wetten.</w:t>
            </w:r>
          </w:p>
          <w:p w:rsidR="00BF3A52" w:rsidRDefault="00250841" w:rsidP="00250841">
            <w:r w:rsidRPr="00250841">
              <w:rPr>
                <w:highlight w:val="green"/>
              </w:rPr>
              <w:t xml:space="preserve">-1942: </w:t>
            </w:r>
            <w:proofErr w:type="spellStart"/>
            <w:r w:rsidRPr="00250841">
              <w:rPr>
                <w:highlight w:val="green"/>
              </w:rPr>
              <w:t>Wannseeconferentie</w:t>
            </w:r>
            <w:proofErr w:type="spellEnd"/>
            <w:r w:rsidRPr="00250841">
              <w:rPr>
                <w:highlight w:val="green"/>
              </w:rPr>
              <w:t>.</w:t>
            </w:r>
          </w:p>
        </w:tc>
      </w:tr>
      <w:tr w:rsidR="00BF3A52" w:rsidTr="008F608A">
        <w:tc>
          <w:tcPr>
            <w:tcW w:w="3246" w:type="dxa"/>
          </w:tcPr>
          <w:p w:rsidR="00BF3A52" w:rsidRDefault="00091774" w:rsidP="00894318">
            <w:pPr>
              <w:ind w:left="-108"/>
            </w:pPr>
            <w:r w:rsidRPr="00091774">
              <w:t>9. Tijd van de wereldoorlogen. 1900-1950 (moderne tijd)</w:t>
            </w:r>
          </w:p>
        </w:tc>
        <w:tc>
          <w:tcPr>
            <w:tcW w:w="3417" w:type="dxa"/>
          </w:tcPr>
          <w:p w:rsidR="00BF3A52" w:rsidRDefault="00894318" w:rsidP="00894318">
            <w:pPr>
              <w:ind w:left="-93"/>
            </w:pPr>
            <w:r>
              <w:t>De Duitse bezetting van Nederland.</w:t>
            </w:r>
          </w:p>
        </w:tc>
        <w:tc>
          <w:tcPr>
            <w:tcW w:w="3402" w:type="dxa"/>
          </w:tcPr>
          <w:p w:rsidR="00BF3A52" w:rsidRDefault="00BF3A52"/>
        </w:tc>
      </w:tr>
      <w:tr w:rsidR="00BF3A52" w:rsidTr="008F608A">
        <w:tc>
          <w:tcPr>
            <w:tcW w:w="3246" w:type="dxa"/>
          </w:tcPr>
          <w:p w:rsidR="00BF3A52" w:rsidRDefault="00894318" w:rsidP="00894318">
            <w:pPr>
              <w:ind w:left="-108"/>
            </w:pPr>
            <w:r>
              <w:t>10. Tijd van televisie en computer. 1950-heden. (moderne tijd)</w:t>
            </w:r>
          </w:p>
        </w:tc>
        <w:tc>
          <w:tcPr>
            <w:tcW w:w="3417" w:type="dxa"/>
          </w:tcPr>
          <w:p w:rsidR="00BF3A52" w:rsidRDefault="00FF24CD" w:rsidP="00894318">
            <w:pPr>
              <w:ind w:left="-93"/>
            </w:pPr>
            <w:r w:rsidRPr="00FF24CD">
              <w:rPr>
                <w:highlight w:val="magenta"/>
              </w:rPr>
              <w:t>*</w:t>
            </w:r>
            <w:r w:rsidR="00894318">
              <w:t>De dekolonisatie maakte een eind aan de westerse hegemonie in de wereld.</w:t>
            </w:r>
          </w:p>
        </w:tc>
        <w:tc>
          <w:tcPr>
            <w:tcW w:w="3402" w:type="dxa"/>
          </w:tcPr>
          <w:p w:rsidR="00FF24CD" w:rsidRPr="00FF24CD" w:rsidRDefault="00FF24CD" w:rsidP="00FF24CD">
            <w:pPr>
              <w:rPr>
                <w:highlight w:val="magenta"/>
              </w:rPr>
            </w:pPr>
            <w:r w:rsidRPr="00FF24CD">
              <w:rPr>
                <w:highlight w:val="magenta"/>
              </w:rPr>
              <w:t xml:space="preserve">-1954: Akkoorden van Genève gesloten na de slag bij Dien </w:t>
            </w:r>
            <w:proofErr w:type="spellStart"/>
            <w:r w:rsidRPr="00FF24CD">
              <w:rPr>
                <w:highlight w:val="magenta"/>
              </w:rPr>
              <w:t>Bien</w:t>
            </w:r>
            <w:proofErr w:type="spellEnd"/>
            <w:r w:rsidRPr="00FF24CD">
              <w:rPr>
                <w:highlight w:val="magenta"/>
              </w:rPr>
              <w:t xml:space="preserve"> </w:t>
            </w:r>
            <w:proofErr w:type="spellStart"/>
            <w:r w:rsidRPr="00FF24CD">
              <w:rPr>
                <w:highlight w:val="magenta"/>
              </w:rPr>
              <w:t>Phu</w:t>
            </w:r>
            <w:proofErr w:type="spellEnd"/>
            <w:r w:rsidRPr="00FF24CD">
              <w:rPr>
                <w:highlight w:val="magenta"/>
              </w:rPr>
              <w:t>.</w:t>
            </w:r>
          </w:p>
          <w:p w:rsidR="00BF3A52" w:rsidRDefault="00FF24CD" w:rsidP="00FF24CD">
            <w:r w:rsidRPr="00FF24CD">
              <w:rPr>
                <w:highlight w:val="magenta"/>
              </w:rPr>
              <w:t>-1975: Burgeroorlog in Angola tussen MPLA en FNLA.</w:t>
            </w:r>
          </w:p>
        </w:tc>
      </w:tr>
    </w:tbl>
    <w:p w:rsidR="00372D62" w:rsidRDefault="00372D62">
      <w:r>
        <w:br w:type="page"/>
      </w:r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3246"/>
        <w:gridCol w:w="3417"/>
        <w:gridCol w:w="3402"/>
      </w:tblGrid>
      <w:tr w:rsidR="00BF3A52" w:rsidTr="008F608A">
        <w:tc>
          <w:tcPr>
            <w:tcW w:w="3246" w:type="dxa"/>
          </w:tcPr>
          <w:p w:rsidR="00BF3A52" w:rsidRDefault="00894318" w:rsidP="00894318">
            <w:pPr>
              <w:ind w:left="-108"/>
            </w:pPr>
            <w:r w:rsidRPr="00894318">
              <w:lastRenderedPageBreak/>
              <w:t>10. Tijd van televisie en computer. 1950-heden. (moderne tijd)</w:t>
            </w:r>
          </w:p>
        </w:tc>
        <w:tc>
          <w:tcPr>
            <w:tcW w:w="3417" w:type="dxa"/>
          </w:tcPr>
          <w:p w:rsidR="00BF3A52" w:rsidRDefault="00D31BC0" w:rsidP="00894318">
            <w:pPr>
              <w:ind w:left="-93"/>
            </w:pPr>
            <w:r w:rsidRPr="00D31BC0">
              <w:rPr>
                <w:highlight w:val="magenta"/>
              </w:rPr>
              <w:t>*</w:t>
            </w:r>
            <w:r w:rsidR="00894318">
              <w:t xml:space="preserve">De verdeling van de wereld in twee ideologische blokken in de greep van een wapenwedloop en de daaruit voortvloeiende dreiging van een atoomoorlog. </w:t>
            </w:r>
          </w:p>
        </w:tc>
        <w:tc>
          <w:tcPr>
            <w:tcW w:w="3402" w:type="dxa"/>
          </w:tcPr>
          <w:p w:rsidR="00BE219A" w:rsidRPr="00BE219A" w:rsidRDefault="00D31BC0" w:rsidP="00BE219A">
            <w:pPr>
              <w:rPr>
                <w:highlight w:val="magenta"/>
              </w:rPr>
            </w:pPr>
            <w:r w:rsidRPr="00D31BC0">
              <w:rPr>
                <w:highlight w:val="magenta"/>
              </w:rPr>
              <w:t>-1945: Atoombom op Hiroshima.</w:t>
            </w:r>
            <w:r>
              <w:br/>
            </w:r>
            <w:r w:rsidRPr="00D31BC0">
              <w:rPr>
                <w:highlight w:val="magenta"/>
              </w:rPr>
              <w:t>-1947: Marshallplan</w:t>
            </w:r>
            <w:r>
              <w:rPr>
                <w:highlight w:val="magenta"/>
              </w:rPr>
              <w:t>.</w:t>
            </w:r>
            <w:r w:rsidRPr="00D31BC0">
              <w:rPr>
                <w:highlight w:val="magenta"/>
              </w:rPr>
              <w:br/>
              <w:t xml:space="preserve">-1950: Redevoering senator </w:t>
            </w:r>
            <w:proofErr w:type="spellStart"/>
            <w:r w:rsidRPr="00D31BC0">
              <w:rPr>
                <w:highlight w:val="magenta"/>
              </w:rPr>
              <w:t>McCarthy</w:t>
            </w:r>
            <w:proofErr w:type="spellEnd"/>
            <w:r w:rsidRPr="00D31BC0">
              <w:rPr>
                <w:highlight w:val="magenta"/>
              </w:rPr>
              <w:t xml:space="preserve"> over communisten in de VS.</w:t>
            </w:r>
            <w:r w:rsidR="00FF24CD">
              <w:br/>
            </w:r>
            <w:r w:rsidR="00FF24CD" w:rsidRPr="00FF24CD">
              <w:rPr>
                <w:highlight w:val="magenta"/>
              </w:rPr>
              <w:t xml:space="preserve">-1954: Akkoorden van Genève gesloten na de slag bij Dien </w:t>
            </w:r>
            <w:proofErr w:type="spellStart"/>
            <w:r w:rsidR="00FF24CD" w:rsidRPr="00FF24CD">
              <w:rPr>
                <w:highlight w:val="magenta"/>
              </w:rPr>
              <w:t>Bien</w:t>
            </w:r>
            <w:proofErr w:type="spellEnd"/>
            <w:r w:rsidR="00FF24CD" w:rsidRPr="00FF24CD">
              <w:rPr>
                <w:highlight w:val="magenta"/>
              </w:rPr>
              <w:t xml:space="preserve"> </w:t>
            </w:r>
            <w:proofErr w:type="spellStart"/>
            <w:r w:rsidR="00FF24CD" w:rsidRPr="00FF24CD">
              <w:rPr>
                <w:highlight w:val="magenta"/>
              </w:rPr>
              <w:t>Phu</w:t>
            </w:r>
            <w:proofErr w:type="spellEnd"/>
            <w:r w:rsidR="00FF24CD" w:rsidRPr="00FF24CD">
              <w:rPr>
                <w:highlight w:val="magenta"/>
              </w:rPr>
              <w:t>.</w:t>
            </w:r>
            <w:r w:rsidR="00BE219A">
              <w:rPr>
                <w:highlight w:val="magenta"/>
              </w:rPr>
              <w:br/>
            </w:r>
            <w:r w:rsidR="00BE219A" w:rsidRPr="00BE219A">
              <w:rPr>
                <w:highlight w:val="magenta"/>
              </w:rPr>
              <w:t xml:space="preserve">-1956: Bestorming van Felix </w:t>
            </w:r>
            <w:proofErr w:type="spellStart"/>
            <w:r w:rsidR="00BE219A" w:rsidRPr="00BE219A">
              <w:rPr>
                <w:highlight w:val="magenta"/>
              </w:rPr>
              <w:t>Meritis</w:t>
            </w:r>
            <w:proofErr w:type="spellEnd"/>
            <w:r w:rsidR="00BE219A" w:rsidRPr="00BE219A">
              <w:rPr>
                <w:highlight w:val="magenta"/>
              </w:rPr>
              <w:t xml:space="preserve"> in Amsterdam.</w:t>
            </w:r>
          </w:p>
          <w:p w:rsidR="00BF3A52" w:rsidRDefault="00BE219A" w:rsidP="00BE219A">
            <w:r w:rsidRPr="00BE219A">
              <w:rPr>
                <w:highlight w:val="magenta"/>
              </w:rPr>
              <w:t>-1963: ‘</w:t>
            </w:r>
            <w:proofErr w:type="spellStart"/>
            <w:r w:rsidRPr="00BE219A">
              <w:rPr>
                <w:highlight w:val="magenta"/>
              </w:rPr>
              <w:t>Ich</w:t>
            </w:r>
            <w:proofErr w:type="spellEnd"/>
            <w:r w:rsidRPr="00BE219A">
              <w:rPr>
                <w:highlight w:val="magenta"/>
              </w:rPr>
              <w:t xml:space="preserve"> bin </w:t>
            </w:r>
            <w:proofErr w:type="spellStart"/>
            <w:r w:rsidRPr="00BE219A">
              <w:rPr>
                <w:highlight w:val="magenta"/>
              </w:rPr>
              <w:t>ein</w:t>
            </w:r>
            <w:proofErr w:type="spellEnd"/>
            <w:r w:rsidRPr="00BE219A">
              <w:rPr>
                <w:highlight w:val="magenta"/>
              </w:rPr>
              <w:t xml:space="preserve"> Berliner’ toespraak van Kennedy in Berlijn.</w:t>
            </w:r>
            <w:r w:rsidR="007B5404">
              <w:rPr>
                <w:highlight w:val="magenta"/>
              </w:rPr>
              <w:br/>
              <w:t>-1968: Praagse Lente.</w:t>
            </w:r>
            <w:r w:rsidR="00FF24CD" w:rsidRPr="00FF24CD">
              <w:rPr>
                <w:highlight w:val="magenta"/>
              </w:rPr>
              <w:br/>
              <w:t>-1972: Bezoek Nixon aan China.</w:t>
            </w:r>
            <w:r w:rsidR="007B5404">
              <w:rPr>
                <w:highlight w:val="magenta"/>
              </w:rPr>
              <w:br/>
              <w:t>-1972: Salt I ondertekend.</w:t>
            </w:r>
            <w:r w:rsidR="00FF24CD" w:rsidRPr="00FF24CD">
              <w:rPr>
                <w:highlight w:val="magenta"/>
              </w:rPr>
              <w:br/>
              <w:t>-1975: Burgeroorlog in Angola tussen MPLA en FNLA.</w:t>
            </w:r>
            <w:r w:rsidR="007B5404">
              <w:br/>
            </w:r>
            <w:r w:rsidR="007B5404" w:rsidRPr="007B5404">
              <w:rPr>
                <w:highlight w:val="magenta"/>
              </w:rPr>
              <w:t>-1981: Demonstraties tegen kernwapens in Amsterdam.</w:t>
            </w:r>
            <w:r>
              <w:br/>
            </w:r>
            <w:r w:rsidR="00D31BC0">
              <w:br/>
            </w:r>
          </w:p>
        </w:tc>
      </w:tr>
      <w:tr w:rsidR="00BF3A52" w:rsidTr="008F608A">
        <w:tc>
          <w:tcPr>
            <w:tcW w:w="3246" w:type="dxa"/>
          </w:tcPr>
          <w:p w:rsidR="00BF3A52" w:rsidRDefault="00894318" w:rsidP="00894318">
            <w:pPr>
              <w:ind w:left="-108"/>
            </w:pPr>
            <w:r w:rsidRPr="00894318">
              <w:t>10. Tijd van televisie en computer. 1950-heden. (moderne tijd)</w:t>
            </w:r>
          </w:p>
        </w:tc>
        <w:tc>
          <w:tcPr>
            <w:tcW w:w="3417" w:type="dxa"/>
          </w:tcPr>
          <w:p w:rsidR="00BF3A52" w:rsidRDefault="00BE219A" w:rsidP="00894318">
            <w:pPr>
              <w:ind w:left="-93"/>
            </w:pPr>
            <w:r w:rsidRPr="00BE219A">
              <w:rPr>
                <w:highlight w:val="magenta"/>
              </w:rPr>
              <w:t>*</w:t>
            </w:r>
            <w:r w:rsidR="00894318">
              <w:t>De toenemende westerse welvaart die vanaf de jaren 60 van de 20</w:t>
            </w:r>
            <w:r w:rsidR="00894318" w:rsidRPr="00894318">
              <w:rPr>
                <w:vertAlign w:val="superscript"/>
              </w:rPr>
              <w:t>e</w:t>
            </w:r>
            <w:r w:rsidR="00894318">
              <w:t xml:space="preserve"> eeuw aanleiding gaf tot ingrijpende sociaal-culturele veranderingsprocessen. </w:t>
            </w:r>
          </w:p>
        </w:tc>
        <w:tc>
          <w:tcPr>
            <w:tcW w:w="3402" w:type="dxa"/>
          </w:tcPr>
          <w:p w:rsidR="007B5404" w:rsidRPr="007B5404" w:rsidRDefault="007B5404" w:rsidP="007B5404">
            <w:pPr>
              <w:rPr>
                <w:highlight w:val="magenta"/>
              </w:rPr>
            </w:pPr>
            <w:r w:rsidRPr="007B5404">
              <w:rPr>
                <w:highlight w:val="magenta"/>
              </w:rPr>
              <w:t>-1968: Praagse Lente.</w:t>
            </w:r>
          </w:p>
          <w:p w:rsidR="00BF3A52" w:rsidRDefault="007B5404" w:rsidP="007B5404">
            <w:r w:rsidRPr="007B5404">
              <w:rPr>
                <w:highlight w:val="magenta"/>
              </w:rPr>
              <w:t>-1981: Demonstraties tegen kernwapens in Amsterdam.</w:t>
            </w:r>
          </w:p>
        </w:tc>
      </w:tr>
      <w:tr w:rsidR="00BF3A52" w:rsidTr="008F608A">
        <w:tc>
          <w:tcPr>
            <w:tcW w:w="3246" w:type="dxa"/>
          </w:tcPr>
          <w:p w:rsidR="00BF3A52" w:rsidRDefault="00894318" w:rsidP="00894318">
            <w:pPr>
              <w:ind w:left="-108"/>
            </w:pPr>
            <w:r w:rsidRPr="00894318">
              <w:t>10. Tijd van televisie en computer. 1950-heden. (moderne tijd)</w:t>
            </w:r>
          </w:p>
        </w:tc>
        <w:tc>
          <w:tcPr>
            <w:tcW w:w="3417" w:type="dxa"/>
          </w:tcPr>
          <w:p w:rsidR="00BF3A52" w:rsidRDefault="00D31BC0" w:rsidP="00894318">
            <w:pPr>
              <w:ind w:left="-93"/>
            </w:pPr>
            <w:r w:rsidRPr="00D31BC0">
              <w:rPr>
                <w:highlight w:val="magenta"/>
              </w:rPr>
              <w:t>*</w:t>
            </w:r>
            <w:r w:rsidR="00894318">
              <w:t>De eenwording van Europa.</w:t>
            </w:r>
          </w:p>
        </w:tc>
        <w:tc>
          <w:tcPr>
            <w:tcW w:w="3402" w:type="dxa"/>
          </w:tcPr>
          <w:p w:rsidR="00BF3A52" w:rsidRDefault="00DB254F">
            <w:r>
              <w:rPr>
                <w:highlight w:val="magenta"/>
              </w:rPr>
              <w:t>-</w:t>
            </w:r>
            <w:r w:rsidR="00D31BC0" w:rsidRPr="00D31BC0">
              <w:rPr>
                <w:highlight w:val="magenta"/>
              </w:rPr>
              <w:t>1947: Marshallplan.</w:t>
            </w:r>
          </w:p>
        </w:tc>
      </w:tr>
      <w:tr w:rsidR="00BF3A52" w:rsidTr="008F608A">
        <w:tc>
          <w:tcPr>
            <w:tcW w:w="3246" w:type="dxa"/>
          </w:tcPr>
          <w:p w:rsidR="00BF3A52" w:rsidRDefault="00894318" w:rsidP="00894318">
            <w:pPr>
              <w:ind w:left="-108"/>
            </w:pPr>
            <w:r w:rsidRPr="00894318">
              <w:t>10. Tijd van televisie en computer. 1950-heden. (moderne tijd)</w:t>
            </w:r>
          </w:p>
        </w:tc>
        <w:tc>
          <w:tcPr>
            <w:tcW w:w="3417" w:type="dxa"/>
          </w:tcPr>
          <w:p w:rsidR="00BF3A52" w:rsidRDefault="00894318" w:rsidP="00894318">
            <w:pPr>
              <w:ind w:left="-93"/>
            </w:pPr>
            <w:r>
              <w:t>De ontwikkeling van pluriforme en multiculturele samenlevingen.</w:t>
            </w:r>
          </w:p>
        </w:tc>
        <w:tc>
          <w:tcPr>
            <w:tcW w:w="3402" w:type="dxa"/>
          </w:tcPr>
          <w:p w:rsidR="00BF3A52" w:rsidRDefault="00BF3A52"/>
        </w:tc>
      </w:tr>
    </w:tbl>
    <w:p w:rsidR="00C9695A" w:rsidRDefault="00C9695A"/>
    <w:p w:rsidR="000C74D0" w:rsidRDefault="000C74D0" w:rsidP="00753B5D">
      <w:pPr>
        <w:ind w:left="-284"/>
      </w:pPr>
      <w:r>
        <w:t>Republiek (1515-1648) = Blauw.</w:t>
      </w:r>
      <w:r w:rsidR="00753B5D">
        <w:br/>
        <w:t>Verlichting &amp; Revoluties (1650-1848) = Geel.</w:t>
      </w:r>
      <w:r w:rsidR="00753B5D">
        <w:br/>
        <w:t>Duitsland (1871-1945) = Groen.</w:t>
      </w:r>
      <w:r w:rsidR="00753B5D">
        <w:br/>
        <w:t>Koude Oorlog (1945-1991) = Roze.</w:t>
      </w:r>
      <w:r>
        <w:br/>
      </w:r>
      <w:bookmarkStart w:id="0" w:name="_GoBack"/>
      <w:bookmarkEnd w:id="0"/>
    </w:p>
    <w:sectPr w:rsidR="000C74D0" w:rsidSect="00372D62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AA" w:rsidRDefault="009675AA" w:rsidP="000C74D0">
      <w:pPr>
        <w:spacing w:after="0" w:line="240" w:lineRule="auto"/>
      </w:pPr>
      <w:r>
        <w:separator/>
      </w:r>
    </w:p>
  </w:endnote>
  <w:endnote w:type="continuationSeparator" w:id="0">
    <w:p w:rsidR="009675AA" w:rsidRDefault="009675AA" w:rsidP="000C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724919"/>
      <w:docPartObj>
        <w:docPartGallery w:val="Page Numbers (Bottom of Page)"/>
        <w:docPartUnique/>
      </w:docPartObj>
    </w:sdtPr>
    <w:sdtContent>
      <w:p w:rsidR="000C74D0" w:rsidRDefault="000C74D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4F">
          <w:rPr>
            <w:noProof/>
          </w:rPr>
          <w:t>5</w:t>
        </w:r>
        <w:r>
          <w:fldChar w:fldCharType="end"/>
        </w:r>
      </w:p>
    </w:sdtContent>
  </w:sdt>
  <w:p w:rsidR="000C74D0" w:rsidRDefault="000C74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AA" w:rsidRDefault="009675AA" w:rsidP="000C74D0">
      <w:pPr>
        <w:spacing w:after="0" w:line="240" w:lineRule="auto"/>
      </w:pPr>
      <w:r>
        <w:separator/>
      </w:r>
    </w:p>
  </w:footnote>
  <w:footnote w:type="continuationSeparator" w:id="0">
    <w:p w:rsidR="009675AA" w:rsidRDefault="009675AA" w:rsidP="000C7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52"/>
    <w:rsid w:val="00091774"/>
    <w:rsid w:val="000C74D0"/>
    <w:rsid w:val="0012209A"/>
    <w:rsid w:val="00250841"/>
    <w:rsid w:val="00372D62"/>
    <w:rsid w:val="00753B5D"/>
    <w:rsid w:val="00762374"/>
    <w:rsid w:val="007B0CBD"/>
    <w:rsid w:val="007B5404"/>
    <w:rsid w:val="00874B67"/>
    <w:rsid w:val="00894318"/>
    <w:rsid w:val="008F608A"/>
    <w:rsid w:val="0096434E"/>
    <w:rsid w:val="009675AA"/>
    <w:rsid w:val="009C143E"/>
    <w:rsid w:val="00A03D89"/>
    <w:rsid w:val="00BC3C0E"/>
    <w:rsid w:val="00BE219A"/>
    <w:rsid w:val="00BE7DBD"/>
    <w:rsid w:val="00BF3A52"/>
    <w:rsid w:val="00C9695A"/>
    <w:rsid w:val="00D31BC0"/>
    <w:rsid w:val="00DB254F"/>
    <w:rsid w:val="00E60B67"/>
    <w:rsid w:val="00E92284"/>
    <w:rsid w:val="00FF112E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C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4D0"/>
  </w:style>
  <w:style w:type="paragraph" w:styleId="Voettekst">
    <w:name w:val="footer"/>
    <w:basedOn w:val="Standaard"/>
    <w:link w:val="VoettekstChar"/>
    <w:uiPriority w:val="99"/>
    <w:unhideWhenUsed/>
    <w:rsid w:val="000C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C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4D0"/>
  </w:style>
  <w:style w:type="paragraph" w:styleId="Voettekst">
    <w:name w:val="footer"/>
    <w:basedOn w:val="Standaard"/>
    <w:link w:val="VoettekstChar"/>
    <w:uiPriority w:val="99"/>
    <w:unhideWhenUsed/>
    <w:rsid w:val="000C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1666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Manon</cp:lastModifiedBy>
  <cp:revision>16</cp:revision>
  <dcterms:created xsi:type="dcterms:W3CDTF">2016-02-17T14:04:00Z</dcterms:created>
  <dcterms:modified xsi:type="dcterms:W3CDTF">2016-02-17T16:14:00Z</dcterms:modified>
</cp:coreProperties>
</file>