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D430" w14:textId="77777777" w:rsidR="002900F0" w:rsidRDefault="009F73D5" w:rsidP="00D10E70">
      <w:pPr>
        <w:jc w:val="center"/>
        <w:rPr>
          <w:sz w:val="160"/>
        </w:rPr>
      </w:pPr>
      <w:r w:rsidRPr="00D10E70">
        <w:rPr>
          <w:sz w:val="160"/>
        </w:rPr>
        <w:t>Lode</w:t>
      </w:r>
      <w:r w:rsidR="00D10E70" w:rsidRPr="00D10E70">
        <w:rPr>
          <w:sz w:val="160"/>
        </w:rPr>
        <w:t>wijk XIV</w:t>
      </w:r>
    </w:p>
    <w:p w14:paraId="3C900875" w14:textId="77777777" w:rsidR="00D10E70" w:rsidRDefault="00D10E70" w:rsidP="00D10E70">
      <w:pPr>
        <w:jc w:val="center"/>
        <w:rPr>
          <w:sz w:val="72"/>
        </w:rPr>
      </w:pPr>
      <w:r>
        <w:rPr>
          <w:sz w:val="72"/>
        </w:rPr>
        <w:t>Absolutisme</w:t>
      </w:r>
    </w:p>
    <w:p w14:paraId="7CA1543B" w14:textId="77777777" w:rsidR="00D10E70" w:rsidRDefault="00D10E70" w:rsidP="00D10E70">
      <w:pPr>
        <w:jc w:val="center"/>
        <w:rPr>
          <w:sz w:val="72"/>
        </w:rPr>
      </w:pPr>
      <w:r>
        <w:rPr>
          <w:rFonts w:ascii="Helvetica" w:hAnsi="Helvetica" w:cs="Helvetica"/>
          <w:noProof/>
          <w:lang w:eastAsia="nl-NL"/>
        </w:rPr>
        <w:drawing>
          <wp:inline distT="0" distB="0" distL="0" distR="0" wp14:anchorId="54E40F8B" wp14:editId="4C351964">
            <wp:extent cx="4249081" cy="5070377"/>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450" cy="5087523"/>
                    </a:xfrm>
                    <a:prstGeom prst="rect">
                      <a:avLst/>
                    </a:prstGeom>
                    <a:noFill/>
                    <a:ln>
                      <a:noFill/>
                    </a:ln>
                  </pic:spPr>
                </pic:pic>
              </a:graphicData>
            </a:graphic>
          </wp:inline>
        </w:drawing>
      </w:r>
    </w:p>
    <w:p w14:paraId="54295292" w14:textId="77777777" w:rsidR="00D10E70" w:rsidRDefault="00D10E70" w:rsidP="00D10E70">
      <w:pPr>
        <w:jc w:val="center"/>
        <w:rPr>
          <w:sz w:val="52"/>
        </w:rPr>
      </w:pPr>
      <w:r>
        <w:rPr>
          <w:sz w:val="52"/>
        </w:rPr>
        <w:t>Geschiedenis</w:t>
      </w:r>
    </w:p>
    <w:p w14:paraId="50517DAF" w14:textId="6295EC41" w:rsidR="00D10E70" w:rsidRDefault="00CD6CAB" w:rsidP="00D10E70">
      <w:pPr>
        <w:jc w:val="center"/>
        <w:rPr>
          <w:sz w:val="52"/>
        </w:rPr>
      </w:pPr>
      <w:r>
        <w:rPr>
          <w:sz w:val="52"/>
        </w:rPr>
        <w:t xml:space="preserve">Mevrouw </w:t>
      </w:r>
      <w:proofErr w:type="spellStart"/>
      <w:r>
        <w:rPr>
          <w:sz w:val="52"/>
        </w:rPr>
        <w:t>Ha</w:t>
      </w:r>
      <w:r w:rsidR="00D10E70">
        <w:rPr>
          <w:sz w:val="52"/>
        </w:rPr>
        <w:t>sirci</w:t>
      </w:r>
      <w:proofErr w:type="spellEnd"/>
    </w:p>
    <w:p w14:paraId="614F89D3" w14:textId="77777777" w:rsidR="00D10E70" w:rsidRDefault="00D10E70" w:rsidP="00D10E70">
      <w:pPr>
        <w:jc w:val="center"/>
        <w:rPr>
          <w:sz w:val="52"/>
        </w:rPr>
      </w:pPr>
      <w:r>
        <w:rPr>
          <w:sz w:val="52"/>
        </w:rPr>
        <w:t>G2B</w:t>
      </w:r>
    </w:p>
    <w:p w14:paraId="43674908" w14:textId="77777777" w:rsidR="00D10E70" w:rsidRDefault="00D10E70" w:rsidP="00D10E70">
      <w:pPr>
        <w:jc w:val="center"/>
        <w:rPr>
          <w:sz w:val="52"/>
        </w:rPr>
      </w:pPr>
    </w:p>
    <w:p w14:paraId="6C698887" w14:textId="77777777" w:rsidR="00D10E70" w:rsidRDefault="00D10E70" w:rsidP="00D10E70">
      <w:pPr>
        <w:jc w:val="center"/>
        <w:rPr>
          <w:sz w:val="52"/>
        </w:rPr>
      </w:pPr>
    </w:p>
    <w:p w14:paraId="27A78DF8" w14:textId="77777777" w:rsidR="00D10E70" w:rsidRPr="007C668E" w:rsidRDefault="00D10E70" w:rsidP="00D10E70">
      <w:pPr>
        <w:rPr>
          <w:sz w:val="56"/>
          <w:szCs w:val="56"/>
        </w:rPr>
      </w:pPr>
      <w:r w:rsidRPr="007C668E">
        <w:rPr>
          <w:sz w:val="56"/>
          <w:szCs w:val="56"/>
        </w:rPr>
        <w:lastRenderedPageBreak/>
        <w:t>Inhoudsopgave</w:t>
      </w:r>
    </w:p>
    <w:p w14:paraId="61FE1E5C" w14:textId="77777777" w:rsidR="00D10E70" w:rsidRDefault="00D10E70" w:rsidP="00D10E70">
      <w:pPr>
        <w:rPr>
          <w:sz w:val="52"/>
        </w:rPr>
      </w:pPr>
    </w:p>
    <w:p w14:paraId="5A871422" w14:textId="0E8A3BC1" w:rsidR="00D10E70" w:rsidRPr="006E6A37" w:rsidRDefault="00D10E70" w:rsidP="00D10E70">
      <w:pPr>
        <w:rPr>
          <w:b/>
          <w:sz w:val="28"/>
        </w:rPr>
      </w:pPr>
      <w:r w:rsidRPr="008F7B38">
        <w:rPr>
          <w:b/>
          <w:sz w:val="28"/>
        </w:rPr>
        <w:t>Hoofdstuk 1:</w:t>
      </w:r>
      <w:r w:rsidRPr="008F7B38">
        <w:rPr>
          <w:b/>
          <w:sz w:val="28"/>
        </w:rPr>
        <w:tab/>
        <w:t>Lodenwijk XIV en het absolutisme.</w:t>
      </w:r>
      <w:r w:rsidR="006E6A37">
        <w:rPr>
          <w:b/>
          <w:sz w:val="28"/>
        </w:rPr>
        <w:tab/>
      </w:r>
      <w:r w:rsidR="006E6A37">
        <w:rPr>
          <w:b/>
          <w:sz w:val="28"/>
        </w:rPr>
        <w:tab/>
      </w:r>
      <w:r w:rsidR="006E6A37">
        <w:rPr>
          <w:b/>
          <w:sz w:val="28"/>
        </w:rPr>
        <w:tab/>
        <w:t>(1a)</w:t>
      </w:r>
      <w:r w:rsidRPr="008F7B38">
        <w:rPr>
          <w:b/>
          <w:sz w:val="28"/>
        </w:rPr>
        <w:tab/>
      </w:r>
      <w:r w:rsidRPr="008F7B38">
        <w:rPr>
          <w:b/>
          <w:sz w:val="28"/>
        </w:rPr>
        <w:tab/>
      </w:r>
      <w:r w:rsidRPr="008F7B38">
        <w:rPr>
          <w:b/>
          <w:sz w:val="28"/>
        </w:rPr>
        <w:tab/>
      </w:r>
      <w:r>
        <w:rPr>
          <w:sz w:val="28"/>
        </w:rPr>
        <w:t>§1:</w:t>
      </w:r>
      <w:r>
        <w:rPr>
          <w:sz w:val="28"/>
        </w:rPr>
        <w:tab/>
        <w:t>Biografie van Lodewijk XIV.</w:t>
      </w:r>
      <w:r>
        <w:rPr>
          <w:sz w:val="28"/>
        </w:rPr>
        <w:tab/>
      </w:r>
      <w:r>
        <w:rPr>
          <w:sz w:val="28"/>
        </w:rPr>
        <w:tab/>
      </w:r>
      <w:r>
        <w:rPr>
          <w:sz w:val="28"/>
        </w:rPr>
        <w:tab/>
      </w:r>
      <w:r>
        <w:rPr>
          <w:sz w:val="28"/>
        </w:rPr>
        <w:tab/>
        <w:t>Blz.</w:t>
      </w:r>
      <w:r w:rsidR="000F4F7B">
        <w:rPr>
          <w:sz w:val="28"/>
        </w:rPr>
        <w:t xml:space="preserve"> 3</w:t>
      </w:r>
    </w:p>
    <w:p w14:paraId="0B1C519E" w14:textId="68231435" w:rsidR="00D10E70" w:rsidRDefault="00D10E70" w:rsidP="00D10E70">
      <w:pPr>
        <w:rPr>
          <w:sz w:val="28"/>
        </w:rPr>
      </w:pPr>
      <w:r>
        <w:rPr>
          <w:sz w:val="28"/>
        </w:rPr>
        <w:tab/>
      </w:r>
      <w:r>
        <w:rPr>
          <w:sz w:val="28"/>
        </w:rPr>
        <w:tab/>
        <w:t>§2:</w:t>
      </w:r>
      <w:r>
        <w:rPr>
          <w:sz w:val="28"/>
        </w:rPr>
        <w:tab/>
      </w:r>
      <w:r w:rsidR="00D03752">
        <w:rPr>
          <w:sz w:val="28"/>
        </w:rPr>
        <w:t>De gebieden van Frankrijk onder Lodewijk XIV.</w:t>
      </w:r>
      <w:r w:rsidR="00D03752">
        <w:rPr>
          <w:sz w:val="28"/>
        </w:rPr>
        <w:tab/>
      </w:r>
      <w:r>
        <w:rPr>
          <w:sz w:val="28"/>
        </w:rPr>
        <w:t>Blz.</w:t>
      </w:r>
      <w:r w:rsidR="000F4F7B">
        <w:rPr>
          <w:sz w:val="28"/>
        </w:rPr>
        <w:t xml:space="preserve"> 5</w:t>
      </w:r>
    </w:p>
    <w:p w14:paraId="270FA83D" w14:textId="77777777" w:rsidR="00D03752" w:rsidRDefault="00D03752" w:rsidP="00D10E70">
      <w:pPr>
        <w:rPr>
          <w:sz w:val="28"/>
        </w:rPr>
      </w:pPr>
    </w:p>
    <w:p w14:paraId="5873D823" w14:textId="77777777" w:rsidR="008F7B38" w:rsidRDefault="008F7B38" w:rsidP="00D10E70">
      <w:pPr>
        <w:rPr>
          <w:sz w:val="28"/>
        </w:rPr>
      </w:pPr>
    </w:p>
    <w:p w14:paraId="458E3CC5" w14:textId="24CB1ED4" w:rsidR="00D10E70" w:rsidRPr="006E6A37" w:rsidRDefault="00D10E70" w:rsidP="00D10E70">
      <w:pPr>
        <w:rPr>
          <w:b/>
          <w:sz w:val="28"/>
        </w:rPr>
      </w:pPr>
      <w:r w:rsidRPr="008F7B38">
        <w:rPr>
          <w:b/>
          <w:sz w:val="28"/>
        </w:rPr>
        <w:t>Hoofdstuk 2:</w:t>
      </w:r>
      <w:r w:rsidRPr="008F7B38">
        <w:rPr>
          <w:b/>
          <w:sz w:val="28"/>
        </w:rPr>
        <w:tab/>
        <w:t>De staat dat ben ik.</w:t>
      </w:r>
      <w:r w:rsidR="006E6A37">
        <w:rPr>
          <w:b/>
          <w:sz w:val="28"/>
        </w:rPr>
        <w:t xml:space="preserve"> </w:t>
      </w:r>
      <w:r w:rsidR="006E6A37">
        <w:rPr>
          <w:b/>
          <w:sz w:val="28"/>
        </w:rPr>
        <w:tab/>
      </w:r>
      <w:r w:rsidR="006E6A37">
        <w:rPr>
          <w:b/>
          <w:sz w:val="28"/>
        </w:rPr>
        <w:tab/>
      </w:r>
      <w:r w:rsidR="006E6A37">
        <w:rPr>
          <w:b/>
          <w:sz w:val="28"/>
        </w:rPr>
        <w:tab/>
      </w:r>
      <w:r w:rsidR="006E6A37">
        <w:rPr>
          <w:b/>
          <w:sz w:val="28"/>
        </w:rPr>
        <w:tab/>
      </w:r>
      <w:r w:rsidR="006E6A37">
        <w:rPr>
          <w:b/>
          <w:sz w:val="28"/>
        </w:rPr>
        <w:tab/>
        <w:t>(1b)</w:t>
      </w:r>
      <w:r w:rsidR="006E6A37">
        <w:rPr>
          <w:b/>
          <w:sz w:val="28"/>
        </w:rPr>
        <w:tab/>
      </w:r>
      <w:r w:rsidR="006E6A37">
        <w:rPr>
          <w:b/>
          <w:sz w:val="28"/>
        </w:rPr>
        <w:tab/>
      </w:r>
      <w:r w:rsidR="006E6A37">
        <w:rPr>
          <w:b/>
          <w:sz w:val="28"/>
        </w:rPr>
        <w:tab/>
      </w:r>
      <w:r>
        <w:rPr>
          <w:sz w:val="28"/>
        </w:rPr>
        <w:t>§1:</w:t>
      </w:r>
      <w:r>
        <w:rPr>
          <w:sz w:val="28"/>
        </w:rPr>
        <w:tab/>
        <w:t>Argumenten.</w:t>
      </w:r>
      <w:r>
        <w:rPr>
          <w:sz w:val="28"/>
        </w:rPr>
        <w:tab/>
      </w:r>
      <w:r>
        <w:rPr>
          <w:sz w:val="28"/>
        </w:rPr>
        <w:tab/>
      </w:r>
      <w:r>
        <w:rPr>
          <w:sz w:val="28"/>
        </w:rPr>
        <w:tab/>
      </w:r>
      <w:r>
        <w:rPr>
          <w:sz w:val="28"/>
        </w:rPr>
        <w:tab/>
      </w:r>
      <w:r>
        <w:rPr>
          <w:sz w:val="28"/>
        </w:rPr>
        <w:tab/>
      </w:r>
      <w:r>
        <w:rPr>
          <w:sz w:val="28"/>
        </w:rPr>
        <w:tab/>
        <w:t>Blz.</w:t>
      </w:r>
      <w:r w:rsidR="000F4F7B">
        <w:rPr>
          <w:sz w:val="28"/>
        </w:rPr>
        <w:t xml:space="preserve"> 6</w:t>
      </w:r>
    </w:p>
    <w:p w14:paraId="1EB5E57C" w14:textId="77777777" w:rsidR="00D03752" w:rsidRDefault="00D03752" w:rsidP="00D10E70">
      <w:pPr>
        <w:rPr>
          <w:sz w:val="28"/>
        </w:rPr>
      </w:pPr>
    </w:p>
    <w:p w14:paraId="7CBE2CE7" w14:textId="77777777" w:rsidR="008F7B38" w:rsidRPr="008F7B38" w:rsidRDefault="008F7B38" w:rsidP="00D10E70">
      <w:pPr>
        <w:rPr>
          <w:b/>
          <w:sz w:val="28"/>
        </w:rPr>
      </w:pPr>
    </w:p>
    <w:p w14:paraId="4081586E" w14:textId="1F6A823C" w:rsidR="00D10E70" w:rsidRDefault="00D10E70" w:rsidP="00D10E70">
      <w:pPr>
        <w:rPr>
          <w:sz w:val="28"/>
        </w:rPr>
      </w:pPr>
      <w:r w:rsidRPr="008F7B38">
        <w:rPr>
          <w:b/>
          <w:sz w:val="28"/>
        </w:rPr>
        <w:t>Hoofdstuk 3:</w:t>
      </w:r>
      <w:r w:rsidRPr="008F7B38">
        <w:rPr>
          <w:b/>
          <w:sz w:val="28"/>
        </w:rPr>
        <w:tab/>
        <w:t xml:space="preserve">De </w:t>
      </w:r>
      <w:proofErr w:type="spellStart"/>
      <w:r w:rsidRPr="008F7B38">
        <w:rPr>
          <w:b/>
          <w:sz w:val="28"/>
        </w:rPr>
        <w:t>Bartholomeus</w:t>
      </w:r>
      <w:proofErr w:type="spellEnd"/>
      <w:r w:rsidRPr="008F7B38">
        <w:rPr>
          <w:b/>
          <w:sz w:val="28"/>
        </w:rPr>
        <w:t xml:space="preserve"> nacht.</w:t>
      </w:r>
      <w:r w:rsidRPr="008F7B38">
        <w:rPr>
          <w:b/>
          <w:sz w:val="28"/>
        </w:rPr>
        <w:tab/>
      </w:r>
      <w:r w:rsidR="006E6A37">
        <w:rPr>
          <w:b/>
          <w:sz w:val="28"/>
        </w:rPr>
        <w:t xml:space="preserve"> </w:t>
      </w:r>
      <w:r w:rsidR="006E6A37">
        <w:rPr>
          <w:b/>
          <w:sz w:val="28"/>
        </w:rPr>
        <w:tab/>
      </w:r>
      <w:r w:rsidR="006E6A37">
        <w:rPr>
          <w:b/>
          <w:sz w:val="28"/>
        </w:rPr>
        <w:tab/>
      </w:r>
      <w:r w:rsidR="006E6A37">
        <w:rPr>
          <w:b/>
          <w:sz w:val="28"/>
        </w:rPr>
        <w:tab/>
      </w:r>
      <w:r w:rsidR="006E6A37">
        <w:rPr>
          <w:b/>
          <w:sz w:val="28"/>
        </w:rPr>
        <w:tab/>
        <w:t>(2a)</w:t>
      </w:r>
      <w:r w:rsidRPr="008F7B38">
        <w:rPr>
          <w:b/>
          <w:sz w:val="28"/>
        </w:rPr>
        <w:tab/>
      </w:r>
      <w:r w:rsidR="006E6A37">
        <w:rPr>
          <w:sz w:val="28"/>
        </w:rPr>
        <w:tab/>
      </w:r>
      <w:r w:rsidR="006E6A37">
        <w:rPr>
          <w:sz w:val="28"/>
        </w:rPr>
        <w:tab/>
      </w:r>
      <w:r>
        <w:rPr>
          <w:sz w:val="28"/>
        </w:rPr>
        <w:t>§1:</w:t>
      </w:r>
      <w:r>
        <w:rPr>
          <w:sz w:val="28"/>
        </w:rPr>
        <w:tab/>
        <w:t xml:space="preserve">Wat </w:t>
      </w:r>
      <w:r w:rsidR="00FA50AA">
        <w:rPr>
          <w:sz w:val="28"/>
        </w:rPr>
        <w:t xml:space="preserve">hield de </w:t>
      </w:r>
      <w:proofErr w:type="spellStart"/>
      <w:r w:rsidR="00FA50AA">
        <w:rPr>
          <w:sz w:val="28"/>
        </w:rPr>
        <w:t>Bartholomeus</w:t>
      </w:r>
      <w:r w:rsidR="00D03752">
        <w:rPr>
          <w:sz w:val="28"/>
        </w:rPr>
        <w:t>nacht</w:t>
      </w:r>
      <w:proofErr w:type="spellEnd"/>
      <w:r w:rsidR="00D03752">
        <w:rPr>
          <w:sz w:val="28"/>
        </w:rPr>
        <w:t xml:space="preserve"> in?</w:t>
      </w:r>
      <w:r w:rsidR="00D03752">
        <w:rPr>
          <w:sz w:val="28"/>
        </w:rPr>
        <w:tab/>
      </w:r>
      <w:r w:rsidR="00D03752">
        <w:rPr>
          <w:sz w:val="28"/>
        </w:rPr>
        <w:tab/>
      </w:r>
      <w:r w:rsidR="00D03752">
        <w:rPr>
          <w:sz w:val="28"/>
        </w:rPr>
        <w:tab/>
      </w:r>
      <w:r>
        <w:rPr>
          <w:sz w:val="28"/>
        </w:rPr>
        <w:t>Blz.</w:t>
      </w:r>
      <w:r w:rsidR="000F4F7B">
        <w:rPr>
          <w:sz w:val="28"/>
        </w:rPr>
        <w:t xml:space="preserve"> 7</w:t>
      </w:r>
    </w:p>
    <w:p w14:paraId="433177CD" w14:textId="77777777" w:rsidR="00D03752" w:rsidRDefault="00D03752" w:rsidP="00D10E70">
      <w:pPr>
        <w:rPr>
          <w:sz w:val="28"/>
        </w:rPr>
      </w:pPr>
    </w:p>
    <w:p w14:paraId="3D2A3DC4" w14:textId="77777777" w:rsidR="008F7B38" w:rsidRPr="008F7B38" w:rsidRDefault="008F7B38" w:rsidP="00D10E70">
      <w:pPr>
        <w:rPr>
          <w:b/>
          <w:sz w:val="28"/>
        </w:rPr>
      </w:pPr>
    </w:p>
    <w:p w14:paraId="325FF344" w14:textId="77777777" w:rsidR="006E6A37" w:rsidRDefault="00D10E70" w:rsidP="00D10E70">
      <w:pPr>
        <w:rPr>
          <w:sz w:val="28"/>
        </w:rPr>
      </w:pPr>
      <w:r w:rsidRPr="008F7B38">
        <w:rPr>
          <w:b/>
          <w:sz w:val="28"/>
        </w:rPr>
        <w:t>H</w:t>
      </w:r>
      <w:r w:rsidR="006E6A37">
        <w:rPr>
          <w:b/>
          <w:sz w:val="28"/>
        </w:rPr>
        <w:t>oofdstuk 4:</w:t>
      </w:r>
      <w:r w:rsidR="006E6A37">
        <w:rPr>
          <w:b/>
          <w:sz w:val="28"/>
        </w:rPr>
        <w:tab/>
        <w:t>Het intrekken van het</w:t>
      </w:r>
      <w:r w:rsidRPr="008F7B38">
        <w:rPr>
          <w:b/>
          <w:sz w:val="28"/>
        </w:rPr>
        <w:t xml:space="preserve"> Edict van Nantes.</w:t>
      </w:r>
      <w:r w:rsidR="006E6A37">
        <w:rPr>
          <w:b/>
          <w:sz w:val="28"/>
        </w:rPr>
        <w:t xml:space="preserve"> </w:t>
      </w:r>
      <w:r w:rsidR="006E6A37">
        <w:rPr>
          <w:b/>
          <w:sz w:val="28"/>
        </w:rPr>
        <w:tab/>
      </w:r>
      <w:r w:rsidR="006E6A37">
        <w:rPr>
          <w:b/>
          <w:sz w:val="28"/>
        </w:rPr>
        <w:tab/>
        <w:t>(3a)</w:t>
      </w:r>
      <w:r w:rsidR="006E6A37">
        <w:rPr>
          <w:sz w:val="28"/>
        </w:rPr>
        <w:tab/>
      </w:r>
    </w:p>
    <w:p w14:paraId="7592773A" w14:textId="5412FBC2" w:rsidR="00D10E70" w:rsidRDefault="00D10E70" w:rsidP="006E6A37">
      <w:pPr>
        <w:ind w:left="708" w:firstLine="708"/>
        <w:rPr>
          <w:sz w:val="28"/>
        </w:rPr>
      </w:pPr>
      <w:r>
        <w:rPr>
          <w:sz w:val="28"/>
        </w:rPr>
        <w:t>§1:</w:t>
      </w:r>
      <w:r>
        <w:rPr>
          <w:sz w:val="28"/>
        </w:rPr>
        <w:tab/>
      </w:r>
      <w:r w:rsidR="00D03752">
        <w:rPr>
          <w:sz w:val="28"/>
        </w:rPr>
        <w:t xml:space="preserve">Wat </w:t>
      </w:r>
      <w:r w:rsidR="006E6A37">
        <w:rPr>
          <w:sz w:val="28"/>
        </w:rPr>
        <w:t>hield het</w:t>
      </w:r>
      <w:r w:rsidR="00D03752">
        <w:rPr>
          <w:sz w:val="28"/>
        </w:rPr>
        <w:t xml:space="preserve"> Edict van Nantes in?</w:t>
      </w:r>
      <w:r w:rsidR="00D03752">
        <w:rPr>
          <w:sz w:val="28"/>
        </w:rPr>
        <w:tab/>
      </w:r>
      <w:r w:rsidR="00D03752">
        <w:rPr>
          <w:sz w:val="28"/>
        </w:rPr>
        <w:tab/>
      </w:r>
      <w:r w:rsidR="00D03752">
        <w:rPr>
          <w:sz w:val="28"/>
        </w:rPr>
        <w:tab/>
      </w:r>
      <w:r w:rsidR="008F7B38">
        <w:rPr>
          <w:sz w:val="28"/>
        </w:rPr>
        <w:t>Blz.</w:t>
      </w:r>
      <w:r w:rsidR="000F4F7B">
        <w:rPr>
          <w:sz w:val="28"/>
        </w:rPr>
        <w:t xml:space="preserve"> 8</w:t>
      </w:r>
    </w:p>
    <w:p w14:paraId="6C2932DD" w14:textId="77777777" w:rsidR="00D03752" w:rsidRDefault="008F7B38" w:rsidP="00D03752">
      <w:pPr>
        <w:ind w:left="2120" w:hanging="704"/>
        <w:rPr>
          <w:sz w:val="28"/>
        </w:rPr>
      </w:pPr>
      <w:r>
        <w:rPr>
          <w:sz w:val="28"/>
        </w:rPr>
        <w:t>§2:</w:t>
      </w:r>
      <w:r>
        <w:rPr>
          <w:sz w:val="28"/>
        </w:rPr>
        <w:tab/>
      </w:r>
      <w:r w:rsidR="00D03752">
        <w:rPr>
          <w:sz w:val="28"/>
        </w:rPr>
        <w:t xml:space="preserve">Waarom waren de Hugenoten het niet </w:t>
      </w:r>
    </w:p>
    <w:p w14:paraId="13F9195C" w14:textId="77777777" w:rsidR="00790509" w:rsidRDefault="00D03752" w:rsidP="00D03752">
      <w:pPr>
        <w:ind w:left="2120"/>
        <w:rPr>
          <w:sz w:val="28"/>
        </w:rPr>
      </w:pPr>
      <w:proofErr w:type="gramStart"/>
      <w:r>
        <w:rPr>
          <w:sz w:val="28"/>
        </w:rPr>
        <w:t>eens</w:t>
      </w:r>
      <w:proofErr w:type="gramEnd"/>
      <w:r>
        <w:rPr>
          <w:sz w:val="28"/>
        </w:rPr>
        <w:t xml:space="preserve"> met het i</w:t>
      </w:r>
      <w:r w:rsidR="006E6A37">
        <w:rPr>
          <w:sz w:val="28"/>
        </w:rPr>
        <w:t>ntrekken van het</w:t>
      </w:r>
      <w:r w:rsidR="00FA50AA">
        <w:rPr>
          <w:sz w:val="28"/>
        </w:rPr>
        <w:t xml:space="preserve"> </w:t>
      </w:r>
    </w:p>
    <w:p w14:paraId="39281CCF" w14:textId="775111A6" w:rsidR="00D03752" w:rsidRDefault="00FA50AA" w:rsidP="00D03752">
      <w:pPr>
        <w:ind w:left="2120"/>
        <w:rPr>
          <w:sz w:val="28"/>
        </w:rPr>
      </w:pPr>
      <w:r>
        <w:rPr>
          <w:sz w:val="28"/>
        </w:rPr>
        <w:t>Edict van Nantes?</w:t>
      </w:r>
      <w:r w:rsidR="008F7B38">
        <w:rPr>
          <w:sz w:val="28"/>
        </w:rPr>
        <w:tab/>
      </w:r>
      <w:r w:rsidR="00790509">
        <w:rPr>
          <w:sz w:val="28"/>
        </w:rPr>
        <w:tab/>
      </w:r>
      <w:r w:rsidR="00790509">
        <w:rPr>
          <w:sz w:val="28"/>
        </w:rPr>
        <w:tab/>
      </w:r>
      <w:r w:rsidR="00790509">
        <w:rPr>
          <w:sz w:val="28"/>
        </w:rPr>
        <w:tab/>
      </w:r>
      <w:r w:rsidR="00790509">
        <w:rPr>
          <w:sz w:val="28"/>
        </w:rPr>
        <w:tab/>
      </w:r>
      <w:r w:rsidR="00790509">
        <w:rPr>
          <w:sz w:val="28"/>
        </w:rPr>
        <w:tab/>
      </w:r>
      <w:r w:rsidR="00D03752">
        <w:rPr>
          <w:sz w:val="28"/>
        </w:rPr>
        <w:t>Blz.</w:t>
      </w:r>
      <w:r w:rsidR="000F4F7B">
        <w:rPr>
          <w:sz w:val="28"/>
        </w:rPr>
        <w:t xml:space="preserve"> 8</w:t>
      </w:r>
    </w:p>
    <w:p w14:paraId="712C3172" w14:textId="2A398AA7" w:rsidR="006E6A37" w:rsidRDefault="008F7B38" w:rsidP="00D03752">
      <w:pPr>
        <w:ind w:left="1412" w:firstLine="4"/>
        <w:rPr>
          <w:sz w:val="28"/>
        </w:rPr>
      </w:pPr>
      <w:r>
        <w:rPr>
          <w:sz w:val="28"/>
        </w:rPr>
        <w:t>§3:</w:t>
      </w:r>
      <w:r>
        <w:rPr>
          <w:sz w:val="28"/>
        </w:rPr>
        <w:tab/>
      </w:r>
      <w:r w:rsidR="00D03752">
        <w:rPr>
          <w:sz w:val="28"/>
        </w:rPr>
        <w:t>De g</w:t>
      </w:r>
      <w:r w:rsidR="006E6A37">
        <w:rPr>
          <w:sz w:val="28"/>
        </w:rPr>
        <w:t xml:space="preserve">evolgen van het intrekken van het Edict </w:t>
      </w:r>
    </w:p>
    <w:p w14:paraId="62D7453E" w14:textId="7C1EF4C7" w:rsidR="008F7B38" w:rsidRDefault="006E6A37" w:rsidP="006E6A37">
      <w:pPr>
        <w:ind w:left="1416" w:firstLine="708"/>
        <w:rPr>
          <w:sz w:val="28"/>
        </w:rPr>
      </w:pPr>
      <w:proofErr w:type="gramStart"/>
      <w:r>
        <w:rPr>
          <w:sz w:val="28"/>
        </w:rPr>
        <w:t>van</w:t>
      </w:r>
      <w:proofErr w:type="gramEnd"/>
      <w:r>
        <w:rPr>
          <w:sz w:val="28"/>
        </w:rPr>
        <w:t xml:space="preserve"> Nantes.</w:t>
      </w:r>
      <w:r w:rsidR="00D03752">
        <w:rPr>
          <w:sz w:val="28"/>
        </w:rPr>
        <w:tab/>
      </w:r>
      <w:r w:rsidR="00D03752">
        <w:rPr>
          <w:sz w:val="28"/>
        </w:rPr>
        <w:tab/>
      </w:r>
      <w:r w:rsidR="00D03752">
        <w:rPr>
          <w:sz w:val="28"/>
        </w:rPr>
        <w:tab/>
      </w:r>
      <w:r>
        <w:rPr>
          <w:sz w:val="28"/>
        </w:rPr>
        <w:tab/>
      </w:r>
      <w:r>
        <w:rPr>
          <w:sz w:val="28"/>
        </w:rPr>
        <w:tab/>
      </w:r>
      <w:r>
        <w:rPr>
          <w:sz w:val="28"/>
        </w:rPr>
        <w:tab/>
      </w:r>
      <w:r>
        <w:rPr>
          <w:sz w:val="28"/>
        </w:rPr>
        <w:tab/>
      </w:r>
      <w:r w:rsidR="008F7B38">
        <w:rPr>
          <w:sz w:val="28"/>
        </w:rPr>
        <w:t>Blz.</w:t>
      </w:r>
      <w:r w:rsidR="000F4F7B">
        <w:rPr>
          <w:sz w:val="28"/>
        </w:rPr>
        <w:t xml:space="preserve"> 8</w:t>
      </w:r>
    </w:p>
    <w:p w14:paraId="5BCDBE53" w14:textId="77777777" w:rsidR="00D03752" w:rsidRDefault="00D03752" w:rsidP="00D10E70">
      <w:pPr>
        <w:rPr>
          <w:sz w:val="28"/>
        </w:rPr>
      </w:pPr>
    </w:p>
    <w:p w14:paraId="7788598D" w14:textId="77777777" w:rsidR="008F7B38" w:rsidRDefault="008F7B38" w:rsidP="00D10E70">
      <w:pPr>
        <w:rPr>
          <w:sz w:val="28"/>
        </w:rPr>
      </w:pPr>
    </w:p>
    <w:p w14:paraId="101BACDB" w14:textId="77777777" w:rsidR="00790509" w:rsidRDefault="00D10E70" w:rsidP="00D10E70">
      <w:pPr>
        <w:rPr>
          <w:sz w:val="28"/>
        </w:rPr>
      </w:pPr>
      <w:r w:rsidRPr="008F7B38">
        <w:rPr>
          <w:b/>
          <w:sz w:val="28"/>
        </w:rPr>
        <w:t>Hoofdstuk 5:</w:t>
      </w:r>
      <w:r w:rsidRPr="008F7B38">
        <w:rPr>
          <w:b/>
          <w:sz w:val="28"/>
        </w:rPr>
        <w:tab/>
      </w:r>
      <w:proofErr w:type="spellStart"/>
      <w:r w:rsidRPr="008F7B38">
        <w:rPr>
          <w:b/>
          <w:sz w:val="28"/>
        </w:rPr>
        <w:t>Glorious</w:t>
      </w:r>
      <w:proofErr w:type="spellEnd"/>
      <w:r w:rsidRPr="008F7B38">
        <w:rPr>
          <w:b/>
          <w:sz w:val="28"/>
        </w:rPr>
        <w:t xml:space="preserve"> </w:t>
      </w:r>
      <w:proofErr w:type="spellStart"/>
      <w:r w:rsidRPr="008F7B38">
        <w:rPr>
          <w:b/>
          <w:sz w:val="28"/>
        </w:rPr>
        <w:t>Revolution</w:t>
      </w:r>
      <w:proofErr w:type="spellEnd"/>
      <w:r w:rsidR="008F7B38" w:rsidRPr="008F7B38">
        <w:rPr>
          <w:b/>
          <w:sz w:val="28"/>
        </w:rPr>
        <w:t>.</w:t>
      </w:r>
      <w:r w:rsidR="006E6A37">
        <w:rPr>
          <w:b/>
          <w:sz w:val="28"/>
        </w:rPr>
        <w:tab/>
      </w:r>
      <w:r w:rsidR="006E6A37">
        <w:rPr>
          <w:b/>
          <w:sz w:val="28"/>
        </w:rPr>
        <w:tab/>
      </w:r>
      <w:r w:rsidR="006E6A37">
        <w:rPr>
          <w:b/>
          <w:sz w:val="28"/>
        </w:rPr>
        <w:tab/>
      </w:r>
      <w:r w:rsidR="006E6A37">
        <w:rPr>
          <w:b/>
          <w:sz w:val="28"/>
        </w:rPr>
        <w:tab/>
      </w:r>
      <w:r w:rsidR="006E6A37">
        <w:rPr>
          <w:b/>
          <w:sz w:val="28"/>
        </w:rPr>
        <w:tab/>
        <w:t>(4a)</w:t>
      </w:r>
      <w:r w:rsidR="006E6A37">
        <w:rPr>
          <w:b/>
          <w:sz w:val="28"/>
        </w:rPr>
        <w:tab/>
      </w:r>
      <w:r w:rsidR="006E6A37">
        <w:rPr>
          <w:b/>
          <w:sz w:val="28"/>
        </w:rPr>
        <w:tab/>
      </w:r>
      <w:r w:rsidR="006E6A37">
        <w:rPr>
          <w:b/>
          <w:sz w:val="28"/>
        </w:rPr>
        <w:tab/>
      </w:r>
      <w:r w:rsidR="008F7B38">
        <w:rPr>
          <w:sz w:val="28"/>
        </w:rPr>
        <w:t>§1:</w:t>
      </w:r>
      <w:r w:rsidR="008F7B38">
        <w:rPr>
          <w:sz w:val="28"/>
        </w:rPr>
        <w:tab/>
      </w:r>
      <w:r w:rsidR="00D03752">
        <w:rPr>
          <w:sz w:val="28"/>
        </w:rPr>
        <w:t xml:space="preserve">Wat hield de </w:t>
      </w:r>
      <w:proofErr w:type="spellStart"/>
      <w:r w:rsidR="00D03752">
        <w:rPr>
          <w:sz w:val="28"/>
        </w:rPr>
        <w:t>Glorious</w:t>
      </w:r>
      <w:proofErr w:type="spellEnd"/>
      <w:r w:rsidR="00D03752">
        <w:rPr>
          <w:sz w:val="28"/>
        </w:rPr>
        <w:t xml:space="preserve"> </w:t>
      </w:r>
      <w:proofErr w:type="spellStart"/>
      <w:r w:rsidR="00D03752">
        <w:rPr>
          <w:sz w:val="28"/>
        </w:rPr>
        <w:t>Revolution</w:t>
      </w:r>
      <w:proofErr w:type="spellEnd"/>
      <w:r w:rsidR="00790509">
        <w:rPr>
          <w:sz w:val="28"/>
        </w:rPr>
        <w:t xml:space="preserve">, ook wel </w:t>
      </w:r>
    </w:p>
    <w:p w14:paraId="6F68E528" w14:textId="4AA170A7" w:rsidR="008F7B38" w:rsidRPr="006E6A37" w:rsidRDefault="00790509" w:rsidP="00790509">
      <w:pPr>
        <w:ind w:left="1416" w:firstLine="708"/>
        <w:rPr>
          <w:b/>
          <w:sz w:val="28"/>
        </w:rPr>
      </w:pPr>
      <w:proofErr w:type="gramStart"/>
      <w:r>
        <w:rPr>
          <w:sz w:val="28"/>
        </w:rPr>
        <w:t>de</w:t>
      </w:r>
      <w:proofErr w:type="gramEnd"/>
      <w:r>
        <w:rPr>
          <w:sz w:val="28"/>
        </w:rPr>
        <w:t xml:space="preserve"> </w:t>
      </w:r>
      <w:proofErr w:type="spellStart"/>
      <w:r>
        <w:rPr>
          <w:sz w:val="28"/>
        </w:rPr>
        <w:t>Bloodless</w:t>
      </w:r>
      <w:proofErr w:type="spellEnd"/>
      <w:r>
        <w:rPr>
          <w:sz w:val="28"/>
        </w:rPr>
        <w:t xml:space="preserve"> </w:t>
      </w:r>
      <w:proofErr w:type="spellStart"/>
      <w:r>
        <w:rPr>
          <w:sz w:val="28"/>
        </w:rPr>
        <w:t>Revolution</w:t>
      </w:r>
      <w:proofErr w:type="spellEnd"/>
      <w:r>
        <w:rPr>
          <w:sz w:val="28"/>
        </w:rPr>
        <w:t xml:space="preserve"> genoemd, in?</w:t>
      </w:r>
      <w:r>
        <w:rPr>
          <w:sz w:val="28"/>
        </w:rPr>
        <w:tab/>
      </w:r>
      <w:r>
        <w:rPr>
          <w:sz w:val="28"/>
        </w:rPr>
        <w:tab/>
      </w:r>
      <w:r w:rsidR="008F7B38">
        <w:rPr>
          <w:sz w:val="28"/>
        </w:rPr>
        <w:t>Blz.</w:t>
      </w:r>
      <w:r w:rsidR="000F4F7B">
        <w:rPr>
          <w:sz w:val="28"/>
        </w:rPr>
        <w:t xml:space="preserve"> 9</w:t>
      </w:r>
    </w:p>
    <w:p w14:paraId="262C203A" w14:textId="2E6B81F9" w:rsidR="008F7B38" w:rsidRDefault="008F7B38" w:rsidP="00D10E70">
      <w:pPr>
        <w:rPr>
          <w:sz w:val="28"/>
        </w:rPr>
      </w:pPr>
      <w:r>
        <w:rPr>
          <w:sz w:val="28"/>
        </w:rPr>
        <w:tab/>
      </w:r>
      <w:r>
        <w:rPr>
          <w:sz w:val="28"/>
        </w:rPr>
        <w:tab/>
        <w:t>§2:</w:t>
      </w:r>
      <w:r>
        <w:rPr>
          <w:sz w:val="28"/>
        </w:rPr>
        <w:tab/>
        <w:t>Stadhouder Willem III.</w:t>
      </w:r>
      <w:r>
        <w:rPr>
          <w:sz w:val="28"/>
        </w:rPr>
        <w:tab/>
      </w:r>
      <w:r>
        <w:rPr>
          <w:sz w:val="28"/>
        </w:rPr>
        <w:tab/>
      </w:r>
      <w:r>
        <w:rPr>
          <w:sz w:val="28"/>
        </w:rPr>
        <w:tab/>
      </w:r>
      <w:r>
        <w:rPr>
          <w:sz w:val="28"/>
        </w:rPr>
        <w:tab/>
      </w:r>
      <w:r>
        <w:rPr>
          <w:sz w:val="28"/>
        </w:rPr>
        <w:tab/>
        <w:t>Blz.</w:t>
      </w:r>
      <w:r w:rsidR="000F4F7B">
        <w:rPr>
          <w:sz w:val="28"/>
        </w:rPr>
        <w:t xml:space="preserve"> 10</w:t>
      </w:r>
    </w:p>
    <w:p w14:paraId="6BE3DEB1" w14:textId="063CC58C" w:rsidR="00D03752" w:rsidRDefault="00D03752" w:rsidP="00D03752">
      <w:pPr>
        <w:ind w:left="2120" w:hanging="704"/>
        <w:rPr>
          <w:sz w:val="28"/>
        </w:rPr>
      </w:pPr>
      <w:r>
        <w:rPr>
          <w:sz w:val="28"/>
        </w:rPr>
        <w:t>§3:</w:t>
      </w:r>
      <w:r>
        <w:rPr>
          <w:sz w:val="28"/>
        </w:rPr>
        <w:tab/>
        <w:t>De g</w:t>
      </w:r>
      <w:r w:rsidR="008F7B38">
        <w:rPr>
          <w:sz w:val="28"/>
        </w:rPr>
        <w:t>evolgen</w:t>
      </w:r>
      <w:r>
        <w:rPr>
          <w:sz w:val="28"/>
        </w:rPr>
        <w:t xml:space="preserve"> van de Revolutie voor het </w:t>
      </w:r>
    </w:p>
    <w:p w14:paraId="05DD0BBE" w14:textId="6D65F5FC" w:rsidR="008F7B38" w:rsidRDefault="00D03752" w:rsidP="00D03752">
      <w:pPr>
        <w:ind w:left="2120"/>
        <w:rPr>
          <w:sz w:val="28"/>
        </w:rPr>
      </w:pPr>
      <w:proofErr w:type="gramStart"/>
      <w:r>
        <w:rPr>
          <w:sz w:val="28"/>
        </w:rPr>
        <w:t>parlement</w:t>
      </w:r>
      <w:proofErr w:type="gramEnd"/>
      <w:r>
        <w:rPr>
          <w:sz w:val="28"/>
        </w:rPr>
        <w:t xml:space="preserve"> en de Engelse koning.</w:t>
      </w:r>
      <w:r>
        <w:rPr>
          <w:sz w:val="28"/>
        </w:rPr>
        <w:tab/>
      </w:r>
      <w:r>
        <w:rPr>
          <w:sz w:val="28"/>
        </w:rPr>
        <w:tab/>
      </w:r>
      <w:r>
        <w:rPr>
          <w:sz w:val="28"/>
        </w:rPr>
        <w:tab/>
        <w:t>Blz.</w:t>
      </w:r>
      <w:r w:rsidR="000F4F7B">
        <w:rPr>
          <w:sz w:val="28"/>
        </w:rPr>
        <w:t xml:space="preserve"> 10</w:t>
      </w:r>
      <w:bookmarkStart w:id="0" w:name="_GoBack"/>
      <w:bookmarkEnd w:id="0"/>
      <w:r>
        <w:rPr>
          <w:sz w:val="28"/>
        </w:rPr>
        <w:tab/>
      </w:r>
      <w:r>
        <w:rPr>
          <w:sz w:val="28"/>
        </w:rPr>
        <w:tab/>
      </w:r>
      <w:r>
        <w:rPr>
          <w:sz w:val="28"/>
        </w:rPr>
        <w:tab/>
      </w:r>
      <w:r>
        <w:rPr>
          <w:sz w:val="28"/>
        </w:rPr>
        <w:tab/>
      </w:r>
      <w:r>
        <w:rPr>
          <w:sz w:val="28"/>
        </w:rPr>
        <w:tab/>
      </w:r>
      <w:r>
        <w:rPr>
          <w:sz w:val="28"/>
        </w:rPr>
        <w:tab/>
      </w:r>
    </w:p>
    <w:p w14:paraId="0C18341F" w14:textId="77777777" w:rsidR="008F7B38" w:rsidRDefault="008F7B38" w:rsidP="00D10E70">
      <w:pPr>
        <w:rPr>
          <w:sz w:val="28"/>
        </w:rPr>
      </w:pPr>
    </w:p>
    <w:p w14:paraId="1794304D" w14:textId="77777777" w:rsidR="008F7B38" w:rsidRDefault="008F7B38" w:rsidP="00D10E70">
      <w:pPr>
        <w:rPr>
          <w:sz w:val="28"/>
        </w:rPr>
      </w:pPr>
    </w:p>
    <w:p w14:paraId="2B0DC5CD" w14:textId="77777777" w:rsidR="008F7B38" w:rsidRDefault="008F7B38" w:rsidP="00D10E70">
      <w:pPr>
        <w:rPr>
          <w:sz w:val="28"/>
        </w:rPr>
      </w:pPr>
    </w:p>
    <w:p w14:paraId="4A6A1C6B" w14:textId="77777777" w:rsidR="008F7B38" w:rsidRDefault="008F7B38" w:rsidP="00D10E70">
      <w:pPr>
        <w:rPr>
          <w:sz w:val="28"/>
        </w:rPr>
      </w:pPr>
    </w:p>
    <w:p w14:paraId="63D111A1" w14:textId="77777777" w:rsidR="008F7B38" w:rsidRDefault="008F7B38" w:rsidP="00D10E70">
      <w:pPr>
        <w:rPr>
          <w:sz w:val="28"/>
        </w:rPr>
      </w:pPr>
    </w:p>
    <w:p w14:paraId="669E48BE" w14:textId="77777777" w:rsidR="008F7B38" w:rsidRDefault="008F7B38" w:rsidP="00D10E70">
      <w:pPr>
        <w:rPr>
          <w:sz w:val="28"/>
        </w:rPr>
      </w:pPr>
    </w:p>
    <w:p w14:paraId="61599982" w14:textId="77777777" w:rsidR="008F7B38" w:rsidRDefault="008F7B38" w:rsidP="00D10E70">
      <w:pPr>
        <w:rPr>
          <w:sz w:val="28"/>
        </w:rPr>
      </w:pPr>
    </w:p>
    <w:p w14:paraId="0EEDDC48" w14:textId="77777777" w:rsidR="00790509" w:rsidRDefault="00790509" w:rsidP="00790509">
      <w:pPr>
        <w:rPr>
          <w:sz w:val="28"/>
        </w:rPr>
      </w:pPr>
    </w:p>
    <w:p w14:paraId="2E3A37A3" w14:textId="77777777" w:rsidR="007C668E" w:rsidRDefault="007C668E" w:rsidP="00790509">
      <w:pPr>
        <w:rPr>
          <w:sz w:val="56"/>
          <w:szCs w:val="56"/>
        </w:rPr>
      </w:pPr>
      <w:r>
        <w:rPr>
          <w:sz w:val="56"/>
          <w:szCs w:val="56"/>
        </w:rPr>
        <w:lastRenderedPageBreak/>
        <w:t>Hoofdstuk 1:</w:t>
      </w:r>
    </w:p>
    <w:p w14:paraId="4798BA5A" w14:textId="5B09A402" w:rsidR="008F7B38" w:rsidRPr="007C668E" w:rsidRDefault="007C668E" w:rsidP="007C668E">
      <w:pPr>
        <w:ind w:left="4240" w:hanging="4240"/>
        <w:rPr>
          <w:sz w:val="56"/>
          <w:szCs w:val="56"/>
        </w:rPr>
      </w:pPr>
      <w:r>
        <w:rPr>
          <w:sz w:val="56"/>
          <w:szCs w:val="56"/>
        </w:rPr>
        <w:t>H</w:t>
      </w:r>
      <w:r w:rsidR="00547A97" w:rsidRPr="007C668E">
        <w:rPr>
          <w:sz w:val="56"/>
          <w:szCs w:val="56"/>
        </w:rPr>
        <w:t xml:space="preserve">et </w:t>
      </w:r>
      <w:r w:rsidR="008F7B38" w:rsidRPr="007C668E">
        <w:rPr>
          <w:sz w:val="56"/>
          <w:szCs w:val="56"/>
        </w:rPr>
        <w:t>absolutisme.</w:t>
      </w:r>
    </w:p>
    <w:p w14:paraId="36A443EF" w14:textId="77777777" w:rsidR="00916940" w:rsidRPr="00916940" w:rsidRDefault="00916940" w:rsidP="00D10E70">
      <w:pPr>
        <w:rPr>
          <w:sz w:val="28"/>
        </w:rPr>
      </w:pPr>
    </w:p>
    <w:p w14:paraId="18B8B835" w14:textId="036815D5" w:rsidR="008F7B38" w:rsidRDefault="00916940" w:rsidP="00D10E70">
      <w:pPr>
        <w:rPr>
          <w:b/>
          <w:sz w:val="28"/>
        </w:rPr>
      </w:pPr>
      <w:r>
        <w:rPr>
          <w:b/>
          <w:sz w:val="28"/>
        </w:rPr>
        <w:t>§1:</w:t>
      </w:r>
      <w:r>
        <w:rPr>
          <w:b/>
          <w:sz w:val="28"/>
        </w:rPr>
        <w:tab/>
      </w:r>
      <w:r w:rsidR="008F7B38">
        <w:rPr>
          <w:b/>
          <w:sz w:val="28"/>
        </w:rPr>
        <w:t>Biografie van Lodewijk XIV.</w:t>
      </w:r>
    </w:p>
    <w:p w14:paraId="017F78B0" w14:textId="77777777" w:rsidR="008F7B38" w:rsidRDefault="008F7B38" w:rsidP="00D10E70">
      <w:pPr>
        <w:rPr>
          <w:b/>
          <w:sz w:val="28"/>
        </w:rPr>
      </w:pPr>
    </w:p>
    <w:p w14:paraId="15AE349B" w14:textId="699759DD" w:rsidR="008F7B38" w:rsidRDefault="008F7B38" w:rsidP="00D10E70">
      <w:r>
        <w:t xml:space="preserve">Lodewijk XIV is op 5 september </w:t>
      </w:r>
      <w:r w:rsidR="00914E23">
        <w:t>(</w:t>
      </w:r>
      <w:r>
        <w:t>1638</w:t>
      </w:r>
      <w:r w:rsidR="00914E23">
        <w:t>)</w:t>
      </w:r>
      <w:r>
        <w:t xml:space="preserve"> in Versailles geboren, en gestorven op 1 september 1715. Zijn vader was Lodewijk XIII</w:t>
      </w:r>
      <w:r w:rsidR="00FA50AA">
        <w:t>.</w:t>
      </w:r>
      <w:r>
        <w:t xml:space="preserve"> </w:t>
      </w:r>
      <w:r w:rsidR="00FA50AA">
        <w:t>Hij bestuurde Frankrijk</w:t>
      </w:r>
      <w:r w:rsidR="00914E23">
        <w:t xml:space="preserve"> samen met z</w:t>
      </w:r>
      <w:r w:rsidR="00976AED">
        <w:t xml:space="preserve">ijn moeder </w:t>
      </w:r>
      <w:r w:rsidR="000055A7">
        <w:t>Anna van Oostenrijk.</w:t>
      </w:r>
      <w:r>
        <w:t xml:space="preserve"> </w:t>
      </w:r>
      <w:r w:rsidR="000055A7">
        <w:t>Zijn ouders waren al 23 jaar gehuwd zonder kinderen te krijgen</w:t>
      </w:r>
      <w:r w:rsidR="00FA50AA">
        <w:t xml:space="preserve"> voordat Lodewijk XIV werd geboren</w:t>
      </w:r>
      <w:r w:rsidR="000055A7">
        <w:t xml:space="preserve">. De geboorte van Lodewijk kwam dan ook erg onverwachts. Ook de </w:t>
      </w:r>
      <w:r w:rsidR="00FA50AA">
        <w:t xml:space="preserve">Franse </w:t>
      </w:r>
      <w:r w:rsidR="000055A7">
        <w:t>burgers waren blij met de</w:t>
      </w:r>
      <w:r w:rsidR="00914E23">
        <w:t>ze</w:t>
      </w:r>
      <w:r w:rsidR="000055A7">
        <w:t xml:space="preserve"> geboorte</w:t>
      </w:r>
      <w:r w:rsidR="00FA50AA">
        <w:t>, zonder hem zou</w:t>
      </w:r>
      <w:r w:rsidR="000055A7">
        <w:t xml:space="preserve"> er immers geen troonopvolger zij</w:t>
      </w:r>
      <w:r w:rsidR="00914E23">
        <w:t>n en dat zou onrust kunnen veroorzaken</w:t>
      </w:r>
      <w:r w:rsidR="000055A7">
        <w:t>. Hij werd dan ook wel Louis-</w:t>
      </w:r>
      <w:proofErr w:type="spellStart"/>
      <w:r w:rsidR="000055A7">
        <w:t>Dieudonné</w:t>
      </w:r>
      <w:proofErr w:type="spellEnd"/>
      <w:r w:rsidR="000055A7">
        <w:t xml:space="preserve"> genoemd, dit betekend Lodewijk het godsgeschenk. </w:t>
      </w:r>
      <w:r w:rsidR="00914E23">
        <w:t>(</w:t>
      </w:r>
      <w:proofErr w:type="gramStart"/>
      <w:r w:rsidR="00914E23">
        <w:t>zelf</w:t>
      </w:r>
      <w:proofErr w:type="gramEnd"/>
      <w:r w:rsidR="00513D27">
        <w:t xml:space="preserve"> noemde hij zich de zonnekoning</w:t>
      </w:r>
      <w:r w:rsidR="00914E23">
        <w:t xml:space="preserve">, en vergelijk </w:t>
      </w:r>
      <w:r w:rsidR="00FA50AA">
        <w:t xml:space="preserve">hij </w:t>
      </w:r>
      <w:r w:rsidR="00914E23">
        <w:t>zichzelf met de god Apollo.</w:t>
      </w:r>
      <w:r w:rsidR="00513D27">
        <w:t>)</w:t>
      </w:r>
    </w:p>
    <w:p w14:paraId="0639E768" w14:textId="77777777" w:rsidR="000055A7" w:rsidRDefault="000055A7" w:rsidP="00D10E70"/>
    <w:p w14:paraId="2293A0E5" w14:textId="1FAFE741" w:rsidR="000055A7" w:rsidRDefault="000055A7" w:rsidP="00D10E70">
      <w:r>
        <w:t xml:space="preserve">De vader </w:t>
      </w:r>
      <w:r w:rsidR="00FA50AA">
        <w:t>van Lodewijk stierf al toen hij vijf jaar was. Dit betekende dat hij vanaf dat moment</w:t>
      </w:r>
      <w:r>
        <w:t xml:space="preserve"> koning was. Aangezien hij natuurlijk als kleuter nog niet kon regeren</w:t>
      </w:r>
      <w:r w:rsidR="00914E23">
        <w:t xml:space="preserve"> over Frankrijk</w:t>
      </w:r>
      <w:r>
        <w:t xml:space="preserve"> werd die taak tijdelijk overgenomen door </w:t>
      </w:r>
      <w:proofErr w:type="spellStart"/>
      <w:r>
        <w:t>Mazarin</w:t>
      </w:r>
      <w:proofErr w:type="spellEnd"/>
      <w:r w:rsidR="00FA50AA">
        <w:t xml:space="preserve"> (de E</w:t>
      </w:r>
      <w:r>
        <w:t>erste ministe</w:t>
      </w:r>
      <w:r w:rsidR="00FA50AA">
        <w:t xml:space="preserve">r van Frankrijk). </w:t>
      </w:r>
      <w:proofErr w:type="spellStart"/>
      <w:r w:rsidR="00FA50AA">
        <w:t>Mazarin</w:t>
      </w:r>
      <w:proofErr w:type="spellEnd"/>
      <w:r w:rsidR="00FA50AA">
        <w:t xml:space="preserve"> </w:t>
      </w:r>
      <w:proofErr w:type="gramStart"/>
      <w:r w:rsidR="00FA50AA">
        <w:t xml:space="preserve">bracht  </w:t>
      </w:r>
      <w:r>
        <w:t>in</w:t>
      </w:r>
      <w:proofErr w:type="gramEnd"/>
      <w:r>
        <w:t xml:space="preserve"> zijn regeringstijd </w:t>
      </w:r>
      <w:r w:rsidR="00FA50AA">
        <w:t xml:space="preserve">onder anderen </w:t>
      </w:r>
      <w:r>
        <w:t xml:space="preserve">de </w:t>
      </w:r>
      <w:r w:rsidR="00916940">
        <w:t>Dertigjarige-</w:t>
      </w:r>
      <w:r>
        <w:t xml:space="preserve">Oorlog met Spanje </w:t>
      </w:r>
      <w:r w:rsidR="00FA50AA">
        <w:t xml:space="preserve">tot een goed einde </w:t>
      </w:r>
      <w:r>
        <w:t xml:space="preserve">en </w:t>
      </w:r>
      <w:r w:rsidR="00FA50AA">
        <w:t xml:space="preserve">sloeg </w:t>
      </w:r>
      <w:r w:rsidR="00595F67">
        <w:t xml:space="preserve">de </w:t>
      </w:r>
      <w:r w:rsidR="00FA50AA">
        <w:t>opstand La Fronde</w:t>
      </w:r>
      <w:r w:rsidR="00595F67">
        <w:t xml:space="preserve"> (1648-1653). Dit was een opstand van de adel </w:t>
      </w:r>
      <w:r w:rsidR="00FA50AA">
        <w:t>en het volk tegen het konings</w:t>
      </w:r>
      <w:r w:rsidR="00595F67">
        <w:t xml:space="preserve">huis. </w:t>
      </w:r>
    </w:p>
    <w:p w14:paraId="4C969E7A" w14:textId="77777777" w:rsidR="000055A7" w:rsidRDefault="000055A7" w:rsidP="00D10E70"/>
    <w:p w14:paraId="7BA82539" w14:textId="15C8D492" w:rsidR="008F7B38" w:rsidRDefault="00595F67" w:rsidP="00D10E70">
      <w:r>
        <w:t xml:space="preserve">Helaas stierf </w:t>
      </w:r>
      <w:proofErr w:type="spellStart"/>
      <w:r>
        <w:t>Mazarin</w:t>
      </w:r>
      <w:proofErr w:type="spellEnd"/>
      <w:r>
        <w:t xml:space="preserve"> in 1661, waardoor Lodewijk het besturen van zijn land zelf in handen moest nemen. Hij regeerde volgens het </w:t>
      </w:r>
      <w:proofErr w:type="spellStart"/>
      <w:r>
        <w:t>Droit</w:t>
      </w:r>
      <w:proofErr w:type="spellEnd"/>
      <w:r>
        <w:t xml:space="preserve"> </w:t>
      </w:r>
      <w:proofErr w:type="spellStart"/>
      <w:r>
        <w:t>Divin</w:t>
      </w:r>
      <w:proofErr w:type="spellEnd"/>
      <w:r>
        <w:t xml:space="preserve"> (het goddelijke recht). Dit betekende dat de burgers geen stemrecht kregen in het bestuur, en dat Lodewijk </w:t>
      </w:r>
      <w:r w:rsidR="00914E23">
        <w:t xml:space="preserve">aan </w:t>
      </w:r>
      <w:r>
        <w:t>niemand verantwoordelijk</w:t>
      </w:r>
      <w:r w:rsidR="00AE2024">
        <w:t>heid</w:t>
      </w:r>
      <w:r>
        <w:t xml:space="preserve"> af hoefde te leggen.</w:t>
      </w:r>
    </w:p>
    <w:p w14:paraId="58E65D1E" w14:textId="77777777" w:rsidR="00595F67" w:rsidRDefault="00595F67" w:rsidP="00D10E70"/>
    <w:p w14:paraId="7254F837" w14:textId="041C1D7F" w:rsidR="00B2295E" w:rsidRDefault="00595F67" w:rsidP="00AE2024">
      <w:proofErr w:type="spellStart"/>
      <w:r>
        <w:t>Mazarin</w:t>
      </w:r>
      <w:proofErr w:type="spellEnd"/>
      <w:r>
        <w:t xml:space="preserve"> gaf Lodewijk vlak voor zijn dood een testament waarin stond aan welke regels hij </w:t>
      </w:r>
      <w:r w:rsidR="00914E23">
        <w:t xml:space="preserve">zich </w:t>
      </w:r>
      <w:r>
        <w:t xml:space="preserve">moest houden als koning. </w:t>
      </w:r>
      <w:r w:rsidR="00B2295E">
        <w:t>Er stond bijvoorbeeld in dat hij de adel te vriend moest houden, maar ook moest zorgen dat ze niet te veel macht kregen. Dit zou kunnen leiden tot een</w:t>
      </w:r>
      <w:r w:rsidR="00FA50AA">
        <w:t xml:space="preserve"> tweede opstand. Lodewijk regel</w:t>
      </w:r>
      <w:r w:rsidR="00B2295E">
        <w:t>de dit</w:t>
      </w:r>
      <w:r w:rsidR="00914E23">
        <w:t>,</w:t>
      </w:r>
      <w:r w:rsidR="00B2295E">
        <w:t xml:space="preserve"> </w:t>
      </w:r>
      <w:r w:rsidR="00914E23">
        <w:t>door een nieuwe wet te maken waarin stond dat adel</w:t>
      </w:r>
      <w:r w:rsidR="00FA50AA">
        <w:t xml:space="preserve"> geen privéleger</w:t>
      </w:r>
      <w:r w:rsidR="00B2295E">
        <w:t xml:space="preserve">s </w:t>
      </w:r>
      <w:r w:rsidR="00914E23">
        <w:t>meer mochten hebben. H</w:t>
      </w:r>
      <w:r w:rsidR="00B2295E">
        <w:t xml:space="preserve">ierdoor konden ze niet meer in opstand komen. Ook liet hij een </w:t>
      </w:r>
      <w:r w:rsidR="00FA50AA">
        <w:t xml:space="preserve">groot en duur </w:t>
      </w:r>
      <w:r w:rsidR="00B2295E">
        <w:t>paleis</w:t>
      </w:r>
      <w:r w:rsidR="00FA50AA">
        <w:t xml:space="preserve"> </w:t>
      </w:r>
      <w:r w:rsidR="00B2295E">
        <w:t>bouwen voor zichzelf (Paleis van Versailles). Hier</w:t>
      </w:r>
      <w:r w:rsidR="004E465D">
        <w:t xml:space="preserve"> kwam hij zelf </w:t>
      </w:r>
      <w:r w:rsidR="00914E23">
        <w:t xml:space="preserve">samen met </w:t>
      </w:r>
      <w:r w:rsidR="00FA50AA">
        <w:t xml:space="preserve">de </w:t>
      </w:r>
      <w:r w:rsidR="00914E23">
        <w:t xml:space="preserve">adel </w:t>
      </w:r>
      <w:r w:rsidR="004E465D">
        <w:t xml:space="preserve">wonen </w:t>
      </w:r>
      <w:r w:rsidR="00B2295E">
        <w:t xml:space="preserve">zodat hij ze goed in de gaten kon houden. </w:t>
      </w:r>
      <w:r w:rsidR="00914E23">
        <w:t>De a</w:t>
      </w:r>
      <w:r w:rsidR="004E465D">
        <w:t>del kon in</w:t>
      </w:r>
      <w:r w:rsidR="00FA50AA">
        <w:t xml:space="preserve"> dit paleis dan hogerop komen door opdrachten voor de koning uit te voeren. H</w:t>
      </w:r>
      <w:r w:rsidR="004E465D">
        <w:t>oe dichter je bij de kon</w:t>
      </w:r>
      <w:r w:rsidR="00FA50AA">
        <w:t>ing was hoe belangrijker je was</w:t>
      </w:r>
      <w:r w:rsidR="004E465D">
        <w:t>.</w:t>
      </w:r>
      <w:r w:rsidR="00790509">
        <w:t xml:space="preserve"> Lodewijk regeerde volgens het Absolutisme. Hij had de absolute macht in handen. Het parlement had slechts een uitvoerende taak en geen enkele invloed. </w:t>
      </w:r>
    </w:p>
    <w:p w14:paraId="1DDFDCA7" w14:textId="77777777" w:rsidR="00B2295E" w:rsidRDefault="00B2295E" w:rsidP="00D10E70"/>
    <w:p w14:paraId="7CA8FC0E" w14:textId="2E9F1D30" w:rsidR="008F7B38" w:rsidRDefault="004E465D" w:rsidP="00D10E70">
      <w:r>
        <w:t>Na een poosje begon Lodewijk zich steeds minder te interesseren in</w:t>
      </w:r>
      <w:r w:rsidR="00FA50AA">
        <w:t xml:space="preserve"> het besturen van Frankrijk. Hij </w:t>
      </w:r>
      <w:r>
        <w:t>begon zich</w:t>
      </w:r>
      <w:r w:rsidR="00FA50AA">
        <w:t xml:space="preserve"> meer en </w:t>
      </w:r>
      <w:proofErr w:type="gramStart"/>
      <w:r w:rsidR="00FA50AA">
        <w:t xml:space="preserve">meer </w:t>
      </w:r>
      <w:r>
        <w:t xml:space="preserve"> bezig</w:t>
      </w:r>
      <w:proofErr w:type="gramEnd"/>
      <w:r>
        <w:t xml:space="preserve"> te houden met dingen die hij zelf leuk vond, bijvoorbeeld kunst, muziek en oorlog voeren. </w:t>
      </w:r>
    </w:p>
    <w:p w14:paraId="5EDC5461" w14:textId="77777777" w:rsidR="004E465D" w:rsidRDefault="004E465D" w:rsidP="00D10E70"/>
    <w:p w14:paraId="459DF683" w14:textId="77777777" w:rsidR="004E465D" w:rsidRDefault="004E465D" w:rsidP="00D10E70"/>
    <w:p w14:paraId="76193CAE" w14:textId="77777777" w:rsidR="004E465D" w:rsidRDefault="004E465D" w:rsidP="00D10E70"/>
    <w:p w14:paraId="60C19F58" w14:textId="77777777" w:rsidR="004E465D" w:rsidRPr="008F7B38" w:rsidRDefault="004E465D" w:rsidP="00D10E70"/>
    <w:p w14:paraId="29AE5C85" w14:textId="1138F0B5" w:rsidR="00916940" w:rsidRDefault="00AE2024" w:rsidP="00D10E70">
      <w:r>
        <w:t>Toen Lodewijk op zij</w:t>
      </w:r>
      <w:r w:rsidR="00FA50AA">
        <w:t>n sterfbed lag met de toekomstige</w:t>
      </w:r>
      <w:r>
        <w:t xml:space="preserve"> koning</w:t>
      </w:r>
      <w:r w:rsidR="006531BE">
        <w:t>, zijn zoon Lodewijk XV,</w:t>
      </w:r>
      <w:r>
        <w:t xml:space="preserve"> naast hem vertelde hij hem dat hij </w:t>
      </w:r>
      <w:r w:rsidR="00D10E70">
        <w:rPr>
          <w:sz w:val="28"/>
        </w:rPr>
        <w:tab/>
      </w:r>
      <w:r w:rsidR="00916940">
        <w:t xml:space="preserve">het land </w:t>
      </w:r>
      <w:r w:rsidR="00FA50AA">
        <w:t xml:space="preserve">niet </w:t>
      </w:r>
      <w:r w:rsidR="00914E23">
        <w:t>moest gaan</w:t>
      </w:r>
      <w:r w:rsidR="00916940">
        <w:t xml:space="preserve"> besturen</w:t>
      </w:r>
      <w:r w:rsidR="00FA50AA">
        <w:t xml:space="preserve"> zoals Lodewijk dat zelf had gedaan</w:t>
      </w:r>
      <w:r w:rsidR="00916940">
        <w:t>. Lodewijk bekende dat hij er een potje van had gemaakt</w:t>
      </w:r>
      <w:r w:rsidR="00FA50AA">
        <w:t>. Zijn volk was erg ontevreden over de manier waarop hij Frankrijk had bestuurd.</w:t>
      </w:r>
    </w:p>
    <w:p w14:paraId="21201703" w14:textId="77777777" w:rsidR="00916940" w:rsidRDefault="00916940" w:rsidP="00D10E70"/>
    <w:p w14:paraId="671F8682" w14:textId="77777777" w:rsidR="00916940" w:rsidRDefault="00916940" w:rsidP="00D10E70"/>
    <w:p w14:paraId="3F7820D0" w14:textId="77777777" w:rsidR="00916940" w:rsidRDefault="00916940" w:rsidP="00D10E70"/>
    <w:p w14:paraId="7E8FA180" w14:textId="77777777" w:rsidR="00916940" w:rsidRDefault="00916940" w:rsidP="00D10E70"/>
    <w:p w14:paraId="6733B8D0" w14:textId="77777777" w:rsidR="00916940" w:rsidRDefault="00916940" w:rsidP="00D10E70"/>
    <w:p w14:paraId="4645F395" w14:textId="77777777" w:rsidR="00916940" w:rsidRDefault="00916940" w:rsidP="00D10E70"/>
    <w:p w14:paraId="049E63D0" w14:textId="77777777" w:rsidR="00916940" w:rsidRDefault="00916940" w:rsidP="00D10E70"/>
    <w:p w14:paraId="4B67DD61" w14:textId="77777777" w:rsidR="00916940" w:rsidRDefault="00916940" w:rsidP="00D10E70"/>
    <w:p w14:paraId="6AA4C2A1" w14:textId="77777777" w:rsidR="00916940" w:rsidRDefault="00916940" w:rsidP="00D10E70"/>
    <w:p w14:paraId="4DCB8603" w14:textId="77777777" w:rsidR="00916940" w:rsidRDefault="00916940" w:rsidP="00D10E70"/>
    <w:p w14:paraId="13E0EDAB" w14:textId="77777777" w:rsidR="00916940" w:rsidRDefault="00916940" w:rsidP="00D10E70"/>
    <w:p w14:paraId="370A8506" w14:textId="77777777" w:rsidR="00916940" w:rsidRDefault="00916940" w:rsidP="00D10E70"/>
    <w:p w14:paraId="299E1118" w14:textId="77777777" w:rsidR="00916940" w:rsidRDefault="00916940" w:rsidP="00D10E70"/>
    <w:p w14:paraId="30029E5C" w14:textId="77777777" w:rsidR="00916940" w:rsidRDefault="00916940" w:rsidP="00D10E70"/>
    <w:p w14:paraId="6F8204B0" w14:textId="77777777" w:rsidR="00916940" w:rsidRDefault="00916940" w:rsidP="00D10E70"/>
    <w:p w14:paraId="69FAC8E6" w14:textId="77777777" w:rsidR="00916940" w:rsidRDefault="00916940" w:rsidP="00D10E70"/>
    <w:p w14:paraId="54FA0E39" w14:textId="77777777" w:rsidR="00916940" w:rsidRDefault="00916940" w:rsidP="00D10E70"/>
    <w:p w14:paraId="1800856A" w14:textId="77777777" w:rsidR="00916940" w:rsidRDefault="00916940" w:rsidP="00D10E70"/>
    <w:p w14:paraId="670AEBC7" w14:textId="77777777" w:rsidR="00916940" w:rsidRDefault="00916940" w:rsidP="00D10E70"/>
    <w:p w14:paraId="29041AF2" w14:textId="77777777" w:rsidR="00916940" w:rsidRDefault="00916940" w:rsidP="00D10E70"/>
    <w:p w14:paraId="1D8A6DBD" w14:textId="77777777" w:rsidR="00916940" w:rsidRDefault="00916940" w:rsidP="00D10E70"/>
    <w:p w14:paraId="62A0AB7F" w14:textId="77777777" w:rsidR="00916940" w:rsidRDefault="00916940" w:rsidP="00D10E70"/>
    <w:p w14:paraId="48E01E0C" w14:textId="77777777" w:rsidR="00916940" w:rsidRDefault="00916940" w:rsidP="00D10E70"/>
    <w:p w14:paraId="58ED9650" w14:textId="77777777" w:rsidR="00916940" w:rsidRDefault="00916940" w:rsidP="00D10E70"/>
    <w:p w14:paraId="2DAC60BE" w14:textId="77777777" w:rsidR="00916940" w:rsidRDefault="00916940" w:rsidP="00D10E70"/>
    <w:p w14:paraId="49081F28" w14:textId="77777777" w:rsidR="00916940" w:rsidRDefault="00916940" w:rsidP="00D10E70"/>
    <w:p w14:paraId="57A01BF8" w14:textId="77777777" w:rsidR="00916940" w:rsidRDefault="00916940" w:rsidP="00D10E70"/>
    <w:p w14:paraId="345DDC26" w14:textId="77777777" w:rsidR="00916940" w:rsidRDefault="00916940" w:rsidP="00D10E70"/>
    <w:p w14:paraId="0FD37C98" w14:textId="77777777" w:rsidR="00916940" w:rsidRDefault="00916940" w:rsidP="00D10E70"/>
    <w:p w14:paraId="3F5F7E14" w14:textId="77777777" w:rsidR="00916940" w:rsidRDefault="00916940" w:rsidP="00D10E70"/>
    <w:p w14:paraId="4D749B35" w14:textId="77777777" w:rsidR="00916940" w:rsidRDefault="00916940" w:rsidP="00D10E70"/>
    <w:p w14:paraId="0D732735" w14:textId="77777777" w:rsidR="00916940" w:rsidRDefault="00916940" w:rsidP="00D10E70"/>
    <w:p w14:paraId="15B3E5C3" w14:textId="77777777" w:rsidR="00916940" w:rsidRDefault="00916940" w:rsidP="00D10E70"/>
    <w:p w14:paraId="31822496" w14:textId="77777777" w:rsidR="00916940" w:rsidRDefault="00916940" w:rsidP="00D10E70"/>
    <w:p w14:paraId="68C2518D" w14:textId="77777777" w:rsidR="00916940" w:rsidRDefault="00916940" w:rsidP="00D10E70"/>
    <w:p w14:paraId="01BF7DDF" w14:textId="77777777" w:rsidR="00916940" w:rsidRDefault="00916940" w:rsidP="00D10E70"/>
    <w:p w14:paraId="2A4C79DA" w14:textId="77777777" w:rsidR="00916940" w:rsidRDefault="00916940" w:rsidP="00D10E70"/>
    <w:p w14:paraId="52EB6F9F" w14:textId="77777777" w:rsidR="00916940" w:rsidRDefault="00916940" w:rsidP="00D10E70"/>
    <w:p w14:paraId="2D2605EC" w14:textId="77777777" w:rsidR="00916940" w:rsidRDefault="00916940" w:rsidP="00D10E70"/>
    <w:p w14:paraId="26BDFC70" w14:textId="77777777" w:rsidR="00916940" w:rsidRDefault="00916940" w:rsidP="00D10E70"/>
    <w:p w14:paraId="618A1606" w14:textId="77777777" w:rsidR="00916940" w:rsidRDefault="00916940" w:rsidP="00D10E70"/>
    <w:p w14:paraId="29230BE4" w14:textId="77777777" w:rsidR="00CE0369" w:rsidRDefault="00CE0369" w:rsidP="00D10E70"/>
    <w:p w14:paraId="10999574" w14:textId="5EC4FA4E" w:rsidR="00916940" w:rsidRDefault="00916940" w:rsidP="00D10E70">
      <w:pPr>
        <w:rPr>
          <w:b/>
          <w:sz w:val="28"/>
        </w:rPr>
      </w:pPr>
      <w:r>
        <w:rPr>
          <w:b/>
          <w:sz w:val="28"/>
        </w:rPr>
        <w:lastRenderedPageBreak/>
        <w:t>§2:</w:t>
      </w:r>
      <w:r>
        <w:rPr>
          <w:b/>
          <w:sz w:val="28"/>
        </w:rPr>
        <w:tab/>
      </w:r>
      <w:r w:rsidR="00CF1E4C">
        <w:rPr>
          <w:b/>
          <w:sz w:val="28"/>
        </w:rPr>
        <w:t>De gebieden van Frankrijk onder Lodewijk XIV.</w:t>
      </w:r>
    </w:p>
    <w:p w14:paraId="4B1A3EF5" w14:textId="77777777" w:rsidR="00916940" w:rsidRDefault="00916940" w:rsidP="00D10E70">
      <w:pPr>
        <w:rPr>
          <w:b/>
          <w:sz w:val="28"/>
        </w:rPr>
      </w:pPr>
    </w:p>
    <w:p w14:paraId="48EE07C8" w14:textId="0C9D1E17" w:rsidR="00916940" w:rsidRPr="00916940" w:rsidRDefault="00916940" w:rsidP="00D10E70">
      <w:r>
        <w:rPr>
          <w:rFonts w:ascii="Helvetica" w:hAnsi="Helvetica" w:cs="Helvetica"/>
          <w:noProof/>
          <w:lang w:eastAsia="nl-NL"/>
        </w:rPr>
        <w:drawing>
          <wp:inline distT="0" distB="0" distL="0" distR="0" wp14:anchorId="35A43097" wp14:editId="0B783C11">
            <wp:extent cx="5756856" cy="4031087"/>
            <wp:effectExtent l="0" t="0" r="952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alphaModFix/>
                      <a:extLst>
                        <a:ext uri="{BEBA8EAE-BF5A-486C-A8C5-ECC9F3942E4B}">
                          <a14:imgProps xmlns:a14="http://schemas.microsoft.com/office/drawing/2010/main">
                            <a14:imgLayer r:embed="rId10">
                              <a14:imgEffect>
                                <a14:colorTemperature colorTemp="5300"/>
                              </a14:imgEffect>
                            </a14:imgLayer>
                          </a14:imgProps>
                        </a:ext>
                        <a:ext uri="{28A0092B-C50C-407E-A947-70E740481C1C}">
                          <a14:useLocalDpi xmlns:a14="http://schemas.microsoft.com/office/drawing/2010/main" val="0"/>
                        </a:ext>
                      </a:extLst>
                    </a:blip>
                    <a:srcRect r="-6" b="-653"/>
                    <a:stretch/>
                  </pic:blipFill>
                  <pic:spPr bwMode="auto">
                    <a:xfrm>
                      <a:off x="0" y="0"/>
                      <a:ext cx="5757234" cy="4031352"/>
                    </a:xfrm>
                    <a:prstGeom prst="rect">
                      <a:avLst/>
                    </a:prstGeom>
                    <a:noFill/>
                    <a:ln>
                      <a:noFill/>
                    </a:ln>
                    <a:extLst>
                      <a:ext uri="{53640926-AAD7-44D8-BBD7-CCE9431645EC}">
                        <a14:shadowObscured xmlns:a14="http://schemas.microsoft.com/office/drawing/2010/main"/>
                      </a:ext>
                    </a:extLst>
                  </pic:spPr>
                </pic:pic>
              </a:graphicData>
            </a:graphic>
          </wp:inline>
        </w:drawing>
      </w:r>
      <w:r w:rsidR="00D03752">
        <w:t xml:space="preserve"> </w:t>
      </w:r>
    </w:p>
    <w:p w14:paraId="652F0BDA" w14:textId="77777777" w:rsidR="00916940" w:rsidRDefault="00916940" w:rsidP="00D10E70"/>
    <w:p w14:paraId="1F35F581" w14:textId="77777777" w:rsidR="00916940" w:rsidRPr="00916940" w:rsidRDefault="00916940" w:rsidP="00D10E70">
      <w:pPr>
        <w:rPr>
          <w:sz w:val="22"/>
        </w:rPr>
      </w:pPr>
    </w:p>
    <w:p w14:paraId="74180EF5" w14:textId="77777777" w:rsidR="00916940" w:rsidRPr="00916940" w:rsidRDefault="00916940" w:rsidP="00D10E70">
      <w:pPr>
        <w:rPr>
          <w:sz w:val="22"/>
        </w:rPr>
      </w:pPr>
    </w:p>
    <w:p w14:paraId="5A02B694" w14:textId="39AF20AB" w:rsidR="00916940" w:rsidRDefault="00916940" w:rsidP="00D10E70">
      <w:r w:rsidRPr="00916940">
        <w:t>Dit is de kaart van de door Frankrijk veroverde gebieden. De kleur oranje geeft het gebied aan dat door Lodewijk XIV is veroverd.</w:t>
      </w:r>
    </w:p>
    <w:p w14:paraId="0E85055C" w14:textId="77777777" w:rsidR="00916940" w:rsidRDefault="00916940" w:rsidP="00D10E70"/>
    <w:p w14:paraId="202B479B" w14:textId="77777777" w:rsidR="00916940" w:rsidRDefault="00916940" w:rsidP="00D10E70"/>
    <w:p w14:paraId="3766CD17" w14:textId="77777777" w:rsidR="00916940" w:rsidRDefault="00916940" w:rsidP="00D10E70"/>
    <w:p w14:paraId="7DD6C5A4" w14:textId="77777777" w:rsidR="00916940" w:rsidRDefault="00916940" w:rsidP="00D10E70"/>
    <w:p w14:paraId="33692010" w14:textId="77777777" w:rsidR="00916940" w:rsidRDefault="00916940" w:rsidP="00D10E70"/>
    <w:p w14:paraId="62FFC679" w14:textId="77777777" w:rsidR="00916940" w:rsidRDefault="00916940" w:rsidP="00D10E70"/>
    <w:p w14:paraId="096E06CC" w14:textId="77777777" w:rsidR="00916940" w:rsidRDefault="00916940" w:rsidP="00D10E70"/>
    <w:p w14:paraId="5D0776BB" w14:textId="77777777" w:rsidR="00916940" w:rsidRDefault="00916940" w:rsidP="00D10E70"/>
    <w:p w14:paraId="0262CDBD" w14:textId="77777777" w:rsidR="00916940" w:rsidRDefault="00916940" w:rsidP="00D10E70"/>
    <w:p w14:paraId="237B6B0F" w14:textId="77777777" w:rsidR="00916940" w:rsidRDefault="00916940" w:rsidP="00D10E70"/>
    <w:p w14:paraId="50C6D60C" w14:textId="77777777" w:rsidR="00916940" w:rsidRDefault="00916940" w:rsidP="00D10E70"/>
    <w:p w14:paraId="770E72A8" w14:textId="77777777" w:rsidR="00916940" w:rsidRDefault="00916940" w:rsidP="00D10E70"/>
    <w:p w14:paraId="0051913E" w14:textId="77777777" w:rsidR="00916940" w:rsidRDefault="00916940" w:rsidP="00D10E70"/>
    <w:p w14:paraId="543DB4E4" w14:textId="77777777" w:rsidR="00916940" w:rsidRDefault="00916940" w:rsidP="00D10E70"/>
    <w:p w14:paraId="57BFF802" w14:textId="77777777" w:rsidR="007C668E" w:rsidRDefault="007C668E" w:rsidP="00547A97">
      <w:pPr>
        <w:rPr>
          <w:sz w:val="56"/>
          <w:szCs w:val="56"/>
        </w:rPr>
      </w:pPr>
    </w:p>
    <w:p w14:paraId="45EE5582" w14:textId="77777777" w:rsidR="00085A87" w:rsidRDefault="00085A87" w:rsidP="00547A97">
      <w:pPr>
        <w:rPr>
          <w:sz w:val="56"/>
          <w:szCs w:val="56"/>
        </w:rPr>
      </w:pPr>
    </w:p>
    <w:p w14:paraId="0E89825F" w14:textId="77777777" w:rsidR="007C668E" w:rsidRDefault="00547A97" w:rsidP="00547A97">
      <w:pPr>
        <w:rPr>
          <w:sz w:val="56"/>
          <w:szCs w:val="56"/>
        </w:rPr>
      </w:pPr>
      <w:r w:rsidRPr="007C668E">
        <w:rPr>
          <w:sz w:val="56"/>
          <w:szCs w:val="56"/>
        </w:rPr>
        <w:lastRenderedPageBreak/>
        <w:t>Hoofdstuk 2:</w:t>
      </w:r>
      <w:r w:rsidRPr="007C668E">
        <w:rPr>
          <w:sz w:val="56"/>
          <w:szCs w:val="56"/>
        </w:rPr>
        <w:tab/>
      </w:r>
    </w:p>
    <w:p w14:paraId="471D567B" w14:textId="4C5B2F3B" w:rsidR="00916940" w:rsidRPr="007C668E" w:rsidRDefault="00547A97" w:rsidP="00547A97">
      <w:pPr>
        <w:rPr>
          <w:sz w:val="56"/>
          <w:szCs w:val="56"/>
        </w:rPr>
      </w:pPr>
      <w:r w:rsidRPr="007C668E">
        <w:rPr>
          <w:sz w:val="56"/>
          <w:szCs w:val="56"/>
        </w:rPr>
        <w:t xml:space="preserve">De staat </w:t>
      </w:r>
      <w:r w:rsidR="00916940" w:rsidRPr="007C668E">
        <w:rPr>
          <w:sz w:val="56"/>
          <w:szCs w:val="56"/>
        </w:rPr>
        <w:t>dat ben ik.</w:t>
      </w:r>
    </w:p>
    <w:p w14:paraId="127DD383" w14:textId="77777777" w:rsidR="00916940" w:rsidRDefault="00916940" w:rsidP="00D10E70">
      <w:pPr>
        <w:rPr>
          <w:sz w:val="28"/>
        </w:rPr>
      </w:pPr>
    </w:p>
    <w:p w14:paraId="002806DC" w14:textId="679C937A" w:rsidR="00916940" w:rsidRDefault="00916940" w:rsidP="00D10E70">
      <w:pPr>
        <w:rPr>
          <w:b/>
          <w:sz w:val="28"/>
        </w:rPr>
      </w:pPr>
      <w:r>
        <w:rPr>
          <w:b/>
          <w:sz w:val="28"/>
        </w:rPr>
        <w:t>§1:</w:t>
      </w:r>
      <w:r>
        <w:rPr>
          <w:b/>
          <w:sz w:val="28"/>
        </w:rPr>
        <w:tab/>
        <w:t>Argumenten.</w:t>
      </w:r>
    </w:p>
    <w:p w14:paraId="31F82289" w14:textId="77777777" w:rsidR="00CD5E3E" w:rsidRDefault="00CD5E3E" w:rsidP="00D10E70">
      <w:pPr>
        <w:rPr>
          <w:b/>
          <w:sz w:val="28"/>
        </w:rPr>
      </w:pPr>
    </w:p>
    <w:p w14:paraId="1751B6F7" w14:textId="7CD10502" w:rsidR="00CD5E3E" w:rsidRDefault="00CD5E3E" w:rsidP="00D10E70">
      <w:r>
        <w:t xml:space="preserve">Tijdens de regeringstijd van Lodewijk XIV zei hij tegen het volk: </w:t>
      </w:r>
      <w:r w:rsidR="00955384">
        <w:t>‘</w:t>
      </w:r>
      <w:r>
        <w:t>De staat dat ben ik</w:t>
      </w:r>
      <w:r w:rsidR="00955384">
        <w:t>’</w:t>
      </w:r>
      <w:r>
        <w:t>.</w:t>
      </w:r>
    </w:p>
    <w:p w14:paraId="2A30FEA4" w14:textId="49B54F09" w:rsidR="00955384" w:rsidRDefault="00955384" w:rsidP="00D10E70">
      <w:r>
        <w:t>Hij bedoelde hier</w:t>
      </w:r>
      <w:r w:rsidR="00CD5E3E">
        <w:t xml:space="preserve">mee dat hij Frankrijk zelf was, dit hield in dat hij alles </w:t>
      </w:r>
      <w:r w:rsidR="00CE440D">
        <w:t>mocht</w:t>
      </w:r>
      <w:r w:rsidR="00CF1E4C">
        <w:t xml:space="preserve"> doen wat hij wilde</w:t>
      </w:r>
      <w:r w:rsidR="00CD5E3E">
        <w:t xml:space="preserve"> e</w:t>
      </w:r>
      <w:r>
        <w:t>n dat alles ging hoe G</w:t>
      </w:r>
      <w:r w:rsidR="00CF1E4C">
        <w:t>od het wilde</w:t>
      </w:r>
      <w:r w:rsidR="00CD5E3E">
        <w:t>.</w:t>
      </w:r>
      <w:r>
        <w:t xml:space="preserve"> Hij was ervan overtuigd dat hij was aangesteld door God zelf en omdat God alles bepaalde, hij alleen de macht had over Frankrijk en de Franse burgers. Dit hield in dat </w:t>
      </w:r>
      <w:r w:rsidR="00790509">
        <w:t xml:space="preserve">het parlement en dus de </w:t>
      </w:r>
      <w:r>
        <w:t>de bevolking helemaal geen inspraak kreeg in het bestuur en dat hij aan niemand verantwoording hoefde af te leggen over wat hij besloot.</w:t>
      </w:r>
      <w:r w:rsidR="00790509">
        <w:t xml:space="preserve"> Hij was de absolute heerser.</w:t>
      </w:r>
    </w:p>
    <w:p w14:paraId="52571343" w14:textId="77777777" w:rsidR="00955384" w:rsidRDefault="00955384" w:rsidP="00D10E70"/>
    <w:p w14:paraId="718ABFDD" w14:textId="77777777" w:rsidR="00955384" w:rsidRDefault="00955384" w:rsidP="00D10E70"/>
    <w:p w14:paraId="09A41F16" w14:textId="165E07D0" w:rsidR="00914E23" w:rsidRDefault="00955384" w:rsidP="00D10E70">
      <w:r>
        <w:t xml:space="preserve">Hij liet zich ook wel de Zonnegod noemen, omdat in die tijd al bekend was dat de aarde om de zon draait. Hij trok zich </w:t>
      </w:r>
      <w:r w:rsidR="00914E23">
        <w:t>niks aan van meningen van andere</w:t>
      </w:r>
      <w:r w:rsidR="002C702E">
        <w:t>n</w:t>
      </w:r>
      <w:r>
        <w:t>. Hij l</w:t>
      </w:r>
      <w:r w:rsidR="00914E23">
        <w:t xml:space="preserve">iep volgens verschillende bronnen als een </w:t>
      </w:r>
      <w:r w:rsidR="00CE0369">
        <w:t>god door het huis</w:t>
      </w:r>
      <w:r>
        <w:t xml:space="preserve">. Iedereen behandelde hem ook zo. Hij liet voor zichzelf het enorme en kostbare </w:t>
      </w:r>
      <w:r w:rsidR="00CE0369">
        <w:t>P</w:t>
      </w:r>
      <w:r>
        <w:t>aleis van Versailles bouwen, vlakbij Parijs.</w:t>
      </w:r>
    </w:p>
    <w:p w14:paraId="0CDA2DFD" w14:textId="77777777" w:rsidR="00CE0369" w:rsidRDefault="00CE0369" w:rsidP="00D10E70"/>
    <w:p w14:paraId="4A705913" w14:textId="77777777" w:rsidR="00CD5E3E" w:rsidRDefault="00CD5E3E" w:rsidP="00D10E70"/>
    <w:p w14:paraId="1111003B" w14:textId="53B28EC6" w:rsidR="00CD5E3E" w:rsidRDefault="00790509" w:rsidP="00D10E70">
      <w:r>
        <w:t xml:space="preserve">Historici twijfelen erover of Lodewijk de zin ‘De staat dat ben ik’ wel uitgesproken heeft. De zin geeft wel een goede omschrijving van </w:t>
      </w:r>
      <w:proofErr w:type="gramStart"/>
      <w:r>
        <w:t>de  manier</w:t>
      </w:r>
      <w:proofErr w:type="gramEnd"/>
      <w:r>
        <w:t xml:space="preserve"> waarop hij regeerde.</w:t>
      </w:r>
    </w:p>
    <w:p w14:paraId="544290E7" w14:textId="77777777" w:rsidR="00CD5E3E" w:rsidRDefault="00CD5E3E" w:rsidP="00D10E70"/>
    <w:p w14:paraId="18BDD3F9" w14:textId="77777777" w:rsidR="00CD5E3E" w:rsidRDefault="00CD5E3E" w:rsidP="00D10E70"/>
    <w:p w14:paraId="4579BA11" w14:textId="77777777" w:rsidR="00CD5E3E" w:rsidRDefault="00CD5E3E" w:rsidP="00D10E70"/>
    <w:p w14:paraId="69E40A5F" w14:textId="77777777" w:rsidR="00CD5E3E" w:rsidRDefault="00CD5E3E" w:rsidP="00D10E70"/>
    <w:p w14:paraId="6C6EC370" w14:textId="77777777" w:rsidR="00CD5E3E" w:rsidRDefault="00CD5E3E" w:rsidP="00D10E70"/>
    <w:p w14:paraId="704C9339" w14:textId="77777777" w:rsidR="00CD5E3E" w:rsidRDefault="00CD5E3E" w:rsidP="00D10E70"/>
    <w:p w14:paraId="44B8F582" w14:textId="77777777" w:rsidR="00CD5E3E" w:rsidRDefault="00CD5E3E" w:rsidP="00D10E70"/>
    <w:p w14:paraId="06AF4330" w14:textId="77777777" w:rsidR="00CD5E3E" w:rsidRDefault="00CD5E3E" w:rsidP="00D10E70"/>
    <w:p w14:paraId="0CB13C71" w14:textId="77777777" w:rsidR="00CD5E3E" w:rsidRDefault="00CD5E3E" w:rsidP="00D10E70"/>
    <w:p w14:paraId="066870C7" w14:textId="77777777" w:rsidR="00CD5E3E" w:rsidRDefault="00CD5E3E" w:rsidP="00D10E70"/>
    <w:p w14:paraId="6FBB3ED5" w14:textId="77777777" w:rsidR="00CD5E3E" w:rsidRDefault="00CD5E3E" w:rsidP="00D10E70"/>
    <w:p w14:paraId="7D666896" w14:textId="77777777" w:rsidR="00CD5E3E" w:rsidRDefault="00CD5E3E" w:rsidP="00D10E70"/>
    <w:p w14:paraId="5CC74265" w14:textId="77777777" w:rsidR="00CD5E3E" w:rsidRDefault="00CD5E3E" w:rsidP="00D10E70"/>
    <w:p w14:paraId="634AF8ED" w14:textId="77777777" w:rsidR="00CD5E3E" w:rsidRDefault="00CD5E3E" w:rsidP="00D10E70"/>
    <w:p w14:paraId="4E3C8CF0" w14:textId="77777777" w:rsidR="00CD5E3E" w:rsidRDefault="00CD5E3E" w:rsidP="00D10E70"/>
    <w:p w14:paraId="03F7C229" w14:textId="77777777" w:rsidR="00CD5E3E" w:rsidRDefault="00CD5E3E" w:rsidP="00D10E70"/>
    <w:p w14:paraId="52E052BE" w14:textId="77777777" w:rsidR="00CD5E3E" w:rsidRDefault="00CD5E3E" w:rsidP="00D10E70"/>
    <w:p w14:paraId="02D3378A" w14:textId="77777777" w:rsidR="00CD5E3E" w:rsidRDefault="00CD5E3E" w:rsidP="00D10E70"/>
    <w:p w14:paraId="7C066DEA" w14:textId="77777777" w:rsidR="00CD5E3E" w:rsidRDefault="00CD5E3E" w:rsidP="00D10E70"/>
    <w:p w14:paraId="1DB3A079" w14:textId="77777777" w:rsidR="00CD5E3E" w:rsidRDefault="00CD5E3E" w:rsidP="00D10E70"/>
    <w:p w14:paraId="0F20131C" w14:textId="77777777" w:rsidR="00CD5E3E" w:rsidRDefault="00CD5E3E" w:rsidP="00D10E70"/>
    <w:p w14:paraId="2F08CCEE" w14:textId="77777777" w:rsidR="00547A97" w:rsidRPr="007C668E" w:rsidRDefault="00547A97" w:rsidP="00D10E70">
      <w:pPr>
        <w:rPr>
          <w:sz w:val="56"/>
          <w:szCs w:val="56"/>
        </w:rPr>
      </w:pPr>
      <w:r w:rsidRPr="007C668E">
        <w:rPr>
          <w:sz w:val="56"/>
          <w:szCs w:val="56"/>
        </w:rPr>
        <w:lastRenderedPageBreak/>
        <w:t>Hoofdstuk 3:</w:t>
      </w:r>
      <w:r w:rsidRPr="007C668E">
        <w:rPr>
          <w:sz w:val="56"/>
          <w:szCs w:val="56"/>
        </w:rPr>
        <w:tab/>
      </w:r>
    </w:p>
    <w:p w14:paraId="7ED66EB5" w14:textId="7FAA9941" w:rsidR="00CD5E3E" w:rsidRPr="007C668E" w:rsidRDefault="00CD5E3E" w:rsidP="00D10E70">
      <w:pPr>
        <w:rPr>
          <w:sz w:val="56"/>
          <w:szCs w:val="56"/>
        </w:rPr>
      </w:pPr>
      <w:r w:rsidRPr="007C668E">
        <w:rPr>
          <w:sz w:val="56"/>
          <w:szCs w:val="56"/>
        </w:rPr>
        <w:t xml:space="preserve">De </w:t>
      </w:r>
      <w:proofErr w:type="spellStart"/>
      <w:r w:rsidRPr="007C668E">
        <w:rPr>
          <w:sz w:val="56"/>
          <w:szCs w:val="56"/>
        </w:rPr>
        <w:t>Bartholomeus</w:t>
      </w:r>
      <w:proofErr w:type="spellEnd"/>
      <w:r w:rsidRPr="007C668E">
        <w:rPr>
          <w:sz w:val="56"/>
          <w:szCs w:val="56"/>
        </w:rPr>
        <w:t xml:space="preserve"> nacht.</w:t>
      </w:r>
    </w:p>
    <w:p w14:paraId="0362070D" w14:textId="77777777" w:rsidR="00CD5E3E" w:rsidRDefault="00CD5E3E" w:rsidP="00D10E70">
      <w:pPr>
        <w:rPr>
          <w:sz w:val="28"/>
        </w:rPr>
      </w:pPr>
    </w:p>
    <w:p w14:paraId="5A1C5AFE" w14:textId="693AE892" w:rsidR="00CD5E3E" w:rsidRPr="000962FE" w:rsidRDefault="00CD5E3E" w:rsidP="00D10E70">
      <w:pPr>
        <w:rPr>
          <w:b/>
          <w:sz w:val="28"/>
        </w:rPr>
      </w:pPr>
      <w:r w:rsidRPr="000962FE">
        <w:rPr>
          <w:b/>
          <w:sz w:val="28"/>
        </w:rPr>
        <w:t>§1:</w:t>
      </w:r>
      <w:r w:rsidRPr="000962FE">
        <w:rPr>
          <w:b/>
          <w:sz w:val="28"/>
        </w:rPr>
        <w:tab/>
        <w:t xml:space="preserve">Wat </w:t>
      </w:r>
      <w:r w:rsidR="00790509">
        <w:rPr>
          <w:b/>
          <w:sz w:val="28"/>
        </w:rPr>
        <w:t xml:space="preserve">hield de </w:t>
      </w:r>
      <w:proofErr w:type="spellStart"/>
      <w:r w:rsidR="00790509">
        <w:rPr>
          <w:b/>
          <w:sz w:val="28"/>
        </w:rPr>
        <w:t>Bartholomeus</w:t>
      </w:r>
      <w:r w:rsidR="00CF1E4C">
        <w:rPr>
          <w:b/>
          <w:sz w:val="28"/>
        </w:rPr>
        <w:t>nacht</w:t>
      </w:r>
      <w:proofErr w:type="spellEnd"/>
      <w:r w:rsidR="00CF1E4C">
        <w:rPr>
          <w:b/>
          <w:sz w:val="28"/>
        </w:rPr>
        <w:t xml:space="preserve"> in?</w:t>
      </w:r>
    </w:p>
    <w:p w14:paraId="6527F540" w14:textId="77777777" w:rsidR="00CD5E3E" w:rsidRDefault="00CD5E3E" w:rsidP="00CD5E3E">
      <w:pPr>
        <w:widowControl w:val="0"/>
        <w:autoSpaceDE w:val="0"/>
        <w:autoSpaceDN w:val="0"/>
        <w:adjustRightInd w:val="0"/>
        <w:rPr>
          <w:color w:val="000000" w:themeColor="text1"/>
        </w:rPr>
      </w:pPr>
    </w:p>
    <w:p w14:paraId="4C001F70" w14:textId="2CB30891" w:rsidR="00CD5E3E" w:rsidRDefault="00CD5E3E" w:rsidP="00CD5E3E">
      <w:pPr>
        <w:widowControl w:val="0"/>
        <w:autoSpaceDE w:val="0"/>
        <w:autoSpaceDN w:val="0"/>
        <w:adjustRightInd w:val="0"/>
        <w:rPr>
          <w:rFonts w:cs="Helvetica"/>
          <w:color w:val="000000" w:themeColor="text1"/>
        </w:rPr>
      </w:pPr>
      <w:r w:rsidRPr="00CD5E3E">
        <w:rPr>
          <w:rFonts w:cs="Helvetica"/>
          <w:color w:val="000000" w:themeColor="text1"/>
        </w:rPr>
        <w:t xml:space="preserve">De </w:t>
      </w:r>
      <w:proofErr w:type="spellStart"/>
      <w:r w:rsidRPr="00CD5E3E">
        <w:rPr>
          <w:rFonts w:cs="Helvetica"/>
          <w:bCs/>
          <w:color w:val="000000" w:themeColor="text1"/>
        </w:rPr>
        <w:t>Bartholomeusnacht</w:t>
      </w:r>
      <w:proofErr w:type="spellEnd"/>
      <w:r w:rsidRPr="00CD5E3E">
        <w:rPr>
          <w:rFonts w:cs="Helvetica"/>
          <w:color w:val="000000" w:themeColor="text1"/>
        </w:rPr>
        <w:t xml:space="preserve"> of </w:t>
      </w:r>
      <w:r w:rsidRPr="00CD5E3E">
        <w:rPr>
          <w:rFonts w:cs="Helvetica"/>
          <w:bCs/>
          <w:color w:val="000000" w:themeColor="text1"/>
        </w:rPr>
        <w:t>bloedbruiloft</w:t>
      </w:r>
      <w:r w:rsidRPr="00CD5E3E">
        <w:rPr>
          <w:rFonts w:cs="Helvetica"/>
          <w:color w:val="000000" w:themeColor="text1"/>
        </w:rPr>
        <w:t xml:space="preserve"> was een </w:t>
      </w:r>
      <w:r w:rsidR="00CE440D">
        <w:rPr>
          <w:rFonts w:cs="Helvetica"/>
          <w:color w:val="000000" w:themeColor="text1"/>
        </w:rPr>
        <w:t>massamoord</w:t>
      </w:r>
      <w:r w:rsidRPr="00CD5E3E">
        <w:rPr>
          <w:rFonts w:cs="Helvetica"/>
          <w:color w:val="000000" w:themeColor="text1"/>
        </w:rPr>
        <w:t xml:space="preserve"> op </w:t>
      </w:r>
      <w:r w:rsidR="00CE440D">
        <w:rPr>
          <w:rFonts w:cs="Helvetica"/>
          <w:color w:val="000000" w:themeColor="text1"/>
        </w:rPr>
        <w:t xml:space="preserve">de </w:t>
      </w:r>
      <w:hyperlink r:id="rId11" w:history="1">
        <w:r w:rsidR="007C668E">
          <w:rPr>
            <w:rFonts w:cs="Helvetica"/>
            <w:color w:val="000000" w:themeColor="text1"/>
          </w:rPr>
          <w:t>H</w:t>
        </w:r>
        <w:r w:rsidRPr="00CD5E3E">
          <w:rPr>
            <w:rFonts w:cs="Helvetica"/>
            <w:color w:val="000000" w:themeColor="text1"/>
          </w:rPr>
          <w:t>ugenoten</w:t>
        </w:r>
      </w:hyperlink>
      <w:r w:rsidRPr="00CD5E3E">
        <w:rPr>
          <w:rFonts w:cs="Helvetica"/>
          <w:color w:val="000000" w:themeColor="text1"/>
        </w:rPr>
        <w:t xml:space="preserve"> </w:t>
      </w:r>
      <w:r w:rsidR="007C668E">
        <w:rPr>
          <w:rFonts w:cs="Helvetica"/>
          <w:color w:val="000000" w:themeColor="text1"/>
        </w:rPr>
        <w:t>die</w:t>
      </w:r>
      <w:r w:rsidRPr="00CD5E3E">
        <w:rPr>
          <w:rFonts w:cs="Helvetica"/>
          <w:color w:val="000000" w:themeColor="text1"/>
        </w:rPr>
        <w:t xml:space="preserve"> in de nacht van </w:t>
      </w:r>
      <w:hyperlink r:id="rId12" w:history="1">
        <w:r w:rsidRPr="00CD5E3E">
          <w:rPr>
            <w:rFonts w:cs="Helvetica"/>
            <w:color w:val="000000" w:themeColor="text1"/>
          </w:rPr>
          <w:t>23</w:t>
        </w:r>
      </w:hyperlink>
      <w:r w:rsidRPr="00CD5E3E">
        <w:rPr>
          <w:rFonts w:cs="Helvetica"/>
          <w:color w:val="000000" w:themeColor="text1"/>
        </w:rPr>
        <w:t xml:space="preserve"> op </w:t>
      </w:r>
      <w:hyperlink r:id="rId13" w:history="1">
        <w:r w:rsidRPr="00CD5E3E">
          <w:rPr>
            <w:rFonts w:cs="Helvetica"/>
            <w:color w:val="000000" w:themeColor="text1"/>
          </w:rPr>
          <w:t>24 augustus</w:t>
        </w:r>
      </w:hyperlink>
      <w:r w:rsidRPr="00CD5E3E">
        <w:rPr>
          <w:rFonts w:cs="Helvetica"/>
          <w:color w:val="000000" w:themeColor="text1"/>
        </w:rPr>
        <w:t xml:space="preserve"> </w:t>
      </w:r>
      <w:hyperlink r:id="rId14" w:history="1">
        <w:r w:rsidRPr="00CD5E3E">
          <w:rPr>
            <w:rFonts w:cs="Helvetica"/>
            <w:color w:val="000000" w:themeColor="text1"/>
          </w:rPr>
          <w:t>1572</w:t>
        </w:r>
      </w:hyperlink>
      <w:r>
        <w:rPr>
          <w:rFonts w:cs="Helvetica"/>
          <w:color w:val="000000" w:themeColor="text1"/>
        </w:rPr>
        <w:t xml:space="preserve"> in Parijs plaatsvond</w:t>
      </w:r>
      <w:r w:rsidRPr="00CD5E3E">
        <w:rPr>
          <w:rFonts w:cs="Helvetica"/>
          <w:color w:val="000000" w:themeColor="text1"/>
        </w:rPr>
        <w:t xml:space="preserve">. In </w:t>
      </w:r>
      <w:r w:rsidR="00CE440D">
        <w:rPr>
          <w:rFonts w:cs="Helvetica"/>
          <w:color w:val="000000" w:themeColor="text1"/>
        </w:rPr>
        <w:t xml:space="preserve">de maanden daarop </w:t>
      </w:r>
      <w:r w:rsidRPr="00CD5E3E">
        <w:rPr>
          <w:rFonts w:cs="Helvetica"/>
          <w:color w:val="000000" w:themeColor="text1"/>
        </w:rPr>
        <w:t xml:space="preserve">verspreidde zich een golf van geweld over heel </w:t>
      </w:r>
      <w:hyperlink r:id="rId15" w:history="1">
        <w:r w:rsidRPr="00CD5E3E">
          <w:rPr>
            <w:rFonts w:cs="Helvetica"/>
            <w:color w:val="000000" w:themeColor="text1"/>
          </w:rPr>
          <w:t>Frankrijk</w:t>
        </w:r>
      </w:hyperlink>
      <w:r w:rsidRPr="00CD5E3E">
        <w:rPr>
          <w:rFonts w:cs="Helvetica"/>
          <w:color w:val="000000" w:themeColor="text1"/>
        </w:rPr>
        <w:t xml:space="preserve">, </w:t>
      </w:r>
      <w:r w:rsidR="00CE440D">
        <w:rPr>
          <w:rFonts w:cs="Helvetica"/>
          <w:color w:val="000000" w:themeColor="text1"/>
        </w:rPr>
        <w:t>waarbij uiteindelijk tussen de 10</w:t>
      </w:r>
      <w:r w:rsidR="007C668E">
        <w:rPr>
          <w:rFonts w:cs="Helvetica"/>
          <w:color w:val="000000" w:themeColor="text1"/>
        </w:rPr>
        <w:t>.000 en 30.000 H</w:t>
      </w:r>
      <w:r w:rsidRPr="00CD5E3E">
        <w:rPr>
          <w:rFonts w:cs="Helvetica"/>
          <w:color w:val="000000" w:themeColor="text1"/>
        </w:rPr>
        <w:t xml:space="preserve">ugenoten </w:t>
      </w:r>
      <w:r w:rsidR="00CF1E4C">
        <w:rPr>
          <w:rFonts w:cs="Helvetica"/>
          <w:color w:val="000000" w:themeColor="text1"/>
        </w:rPr>
        <w:t>zijn gestorven.</w:t>
      </w:r>
    </w:p>
    <w:p w14:paraId="68285F66" w14:textId="77777777" w:rsidR="00CE440D" w:rsidRPr="00CD5E3E" w:rsidRDefault="00CE440D" w:rsidP="00CD5E3E">
      <w:pPr>
        <w:widowControl w:val="0"/>
        <w:autoSpaceDE w:val="0"/>
        <w:autoSpaceDN w:val="0"/>
        <w:adjustRightInd w:val="0"/>
        <w:rPr>
          <w:rFonts w:cs="Georgia"/>
          <w:color w:val="000000" w:themeColor="text1"/>
        </w:rPr>
      </w:pPr>
    </w:p>
    <w:p w14:paraId="741E9EF4" w14:textId="392826B5" w:rsidR="00CE440D" w:rsidRDefault="00CD5E3E" w:rsidP="00CD5E3E">
      <w:pPr>
        <w:widowControl w:val="0"/>
        <w:autoSpaceDE w:val="0"/>
        <w:autoSpaceDN w:val="0"/>
        <w:adjustRightInd w:val="0"/>
        <w:rPr>
          <w:rFonts w:cs="Helvetica"/>
          <w:color w:val="000000" w:themeColor="text1"/>
        </w:rPr>
      </w:pPr>
      <w:r w:rsidRPr="00CD5E3E">
        <w:rPr>
          <w:rFonts w:cs="Helvetica"/>
          <w:color w:val="000000" w:themeColor="text1"/>
        </w:rPr>
        <w:t>De</w:t>
      </w:r>
      <w:r>
        <w:rPr>
          <w:rFonts w:cs="Helvetica"/>
          <w:color w:val="000000" w:themeColor="text1"/>
        </w:rPr>
        <w:t xml:space="preserve"> </w:t>
      </w:r>
      <w:r w:rsidR="007C668E">
        <w:rPr>
          <w:rFonts w:cs="Helvetica"/>
          <w:color w:val="000000" w:themeColor="text1"/>
        </w:rPr>
        <w:t>al</w:t>
      </w:r>
      <w:r w:rsidR="00CE440D">
        <w:rPr>
          <w:rFonts w:cs="Helvetica"/>
          <w:color w:val="000000" w:themeColor="text1"/>
        </w:rPr>
        <w:t>maar groter</w:t>
      </w:r>
      <w:r>
        <w:rPr>
          <w:rFonts w:cs="Helvetica"/>
          <w:color w:val="000000" w:themeColor="text1"/>
        </w:rPr>
        <w:t xml:space="preserve"> wordende </w:t>
      </w:r>
      <w:r w:rsidR="00AE7278">
        <w:rPr>
          <w:rFonts w:cs="Helvetica"/>
          <w:color w:val="000000" w:themeColor="text1"/>
        </w:rPr>
        <w:t xml:space="preserve">spanning tussen de katholieken en de protestanten </w:t>
      </w:r>
      <w:r w:rsidRPr="00CD5E3E">
        <w:rPr>
          <w:rFonts w:cs="Helvetica"/>
          <w:color w:val="000000" w:themeColor="text1"/>
        </w:rPr>
        <w:t xml:space="preserve">leidde op </w:t>
      </w:r>
      <w:hyperlink r:id="rId16" w:history="1">
        <w:r w:rsidRPr="00CD5E3E">
          <w:rPr>
            <w:rFonts w:cs="Helvetica"/>
            <w:color w:val="000000" w:themeColor="text1"/>
          </w:rPr>
          <w:t>18 augustus</w:t>
        </w:r>
      </w:hyperlink>
      <w:r>
        <w:rPr>
          <w:rFonts w:cs="Helvetica"/>
          <w:color w:val="000000" w:themeColor="text1"/>
        </w:rPr>
        <w:t xml:space="preserve"> tot</w:t>
      </w:r>
      <w:r w:rsidRPr="00CD5E3E">
        <w:rPr>
          <w:rFonts w:cs="Helvetica"/>
          <w:color w:val="000000" w:themeColor="text1"/>
        </w:rPr>
        <w:t xml:space="preserve"> een </w:t>
      </w:r>
      <w:hyperlink r:id="rId17" w:history="1">
        <w:r w:rsidRPr="00CD5E3E">
          <w:rPr>
            <w:rFonts w:cs="Helvetica"/>
            <w:color w:val="000000" w:themeColor="text1"/>
          </w:rPr>
          <w:t>huwelijk</w:t>
        </w:r>
      </w:hyperlink>
      <w:r w:rsidRPr="00CD5E3E">
        <w:rPr>
          <w:rFonts w:cs="Helvetica"/>
          <w:color w:val="000000" w:themeColor="text1"/>
        </w:rPr>
        <w:t xml:space="preserve"> tussen de protestantse leider </w:t>
      </w:r>
      <w:hyperlink r:id="rId18" w:history="1">
        <w:r w:rsidRPr="00CD5E3E">
          <w:rPr>
            <w:rFonts w:cs="Helvetica"/>
            <w:color w:val="000000" w:themeColor="text1"/>
          </w:rPr>
          <w:t>Hendrik van Navarra</w:t>
        </w:r>
      </w:hyperlink>
      <w:r w:rsidRPr="00CD5E3E">
        <w:rPr>
          <w:rFonts w:cs="Helvetica"/>
          <w:color w:val="000000" w:themeColor="text1"/>
        </w:rPr>
        <w:t xml:space="preserve"> (</w:t>
      </w:r>
      <w:r>
        <w:rPr>
          <w:rFonts w:cs="Helvetica"/>
          <w:color w:val="000000" w:themeColor="text1"/>
        </w:rPr>
        <w:t>later Hendrik IV</w:t>
      </w:r>
      <w:r w:rsidRPr="00CD5E3E">
        <w:rPr>
          <w:rFonts w:cs="Helvetica"/>
          <w:color w:val="000000" w:themeColor="text1"/>
        </w:rPr>
        <w:t xml:space="preserve">) en </w:t>
      </w:r>
      <w:r w:rsidR="007C668E">
        <w:rPr>
          <w:rFonts w:cs="Helvetica"/>
          <w:color w:val="000000" w:themeColor="text1"/>
        </w:rPr>
        <w:t xml:space="preserve">de katholieke </w:t>
      </w:r>
      <w:hyperlink r:id="rId19" w:history="1">
        <w:r w:rsidRPr="00CD5E3E">
          <w:rPr>
            <w:rFonts w:cs="Helvetica"/>
            <w:color w:val="000000" w:themeColor="text1"/>
          </w:rPr>
          <w:t>Margaretha</w:t>
        </w:r>
      </w:hyperlink>
      <w:r w:rsidR="007C668E">
        <w:rPr>
          <w:rFonts w:cs="Helvetica"/>
          <w:color w:val="000000" w:themeColor="text1"/>
        </w:rPr>
        <w:t xml:space="preserve"> van </w:t>
      </w:r>
      <w:proofErr w:type="spellStart"/>
      <w:r w:rsidR="007C668E">
        <w:rPr>
          <w:rFonts w:cs="Helvetica"/>
          <w:color w:val="000000" w:themeColor="text1"/>
        </w:rPr>
        <w:t>Valois</w:t>
      </w:r>
      <w:proofErr w:type="spellEnd"/>
      <w:r w:rsidRPr="00CD5E3E">
        <w:rPr>
          <w:rFonts w:cs="Helvetica"/>
          <w:color w:val="000000" w:themeColor="text1"/>
        </w:rPr>
        <w:t>,</w:t>
      </w:r>
      <w:r>
        <w:rPr>
          <w:rFonts w:cs="Helvetica"/>
          <w:color w:val="000000" w:themeColor="text1"/>
        </w:rPr>
        <w:t xml:space="preserve"> zus</w:t>
      </w:r>
      <w:r w:rsidR="00CF1E4C">
        <w:rPr>
          <w:rFonts w:cs="Helvetica"/>
          <w:color w:val="000000" w:themeColor="text1"/>
        </w:rPr>
        <w:t xml:space="preserve"> van </w:t>
      </w:r>
      <w:hyperlink r:id="rId20" w:history="1">
        <w:r w:rsidRPr="00CD5E3E">
          <w:rPr>
            <w:rFonts w:cs="Helvetica"/>
            <w:color w:val="000000" w:themeColor="text1"/>
          </w:rPr>
          <w:t>Karel IX</w:t>
        </w:r>
      </w:hyperlink>
      <w:r w:rsidRPr="00CD5E3E">
        <w:rPr>
          <w:rFonts w:cs="Helvetica"/>
          <w:color w:val="000000" w:themeColor="text1"/>
        </w:rPr>
        <w:t>.</w:t>
      </w:r>
      <w:r w:rsidR="00AE7278">
        <w:rPr>
          <w:rFonts w:cs="Helvetica"/>
          <w:color w:val="000000" w:themeColor="text1"/>
        </w:rPr>
        <w:t xml:space="preserve"> De bedoeling van het huwelijk was de beiden groepen dichter tot elkaar te brengen. </w:t>
      </w:r>
      <w:r w:rsidRPr="00CD5E3E">
        <w:rPr>
          <w:rFonts w:cs="Helvetica"/>
          <w:color w:val="000000" w:themeColor="text1"/>
        </w:rPr>
        <w:t xml:space="preserve">De hele protestantse adel was voor deze </w:t>
      </w:r>
      <w:r w:rsidR="00CE440D">
        <w:rPr>
          <w:rFonts w:cs="Helvetica"/>
          <w:color w:val="000000" w:themeColor="text1"/>
        </w:rPr>
        <w:t>bruiloft naar</w:t>
      </w:r>
      <w:r w:rsidRPr="00CD5E3E">
        <w:rPr>
          <w:rFonts w:cs="Helvetica"/>
          <w:color w:val="000000" w:themeColor="text1"/>
        </w:rPr>
        <w:t xml:space="preserve"> </w:t>
      </w:r>
      <w:hyperlink r:id="rId21" w:history="1">
        <w:r w:rsidRPr="00CD5E3E">
          <w:rPr>
            <w:rFonts w:cs="Helvetica"/>
            <w:color w:val="000000" w:themeColor="text1"/>
          </w:rPr>
          <w:t>Parijs</w:t>
        </w:r>
      </w:hyperlink>
      <w:r w:rsidRPr="00CD5E3E">
        <w:rPr>
          <w:rFonts w:cs="Helvetica"/>
          <w:color w:val="000000" w:themeColor="text1"/>
        </w:rPr>
        <w:t xml:space="preserve"> gereisd en de voornaamste leden bleven </w:t>
      </w:r>
      <w:r w:rsidR="00CE440D">
        <w:rPr>
          <w:rFonts w:cs="Helvetica"/>
          <w:color w:val="000000" w:themeColor="text1"/>
        </w:rPr>
        <w:t>hierna</w:t>
      </w:r>
      <w:r w:rsidRPr="00CD5E3E">
        <w:rPr>
          <w:rFonts w:cs="Helvetica"/>
          <w:color w:val="000000" w:themeColor="text1"/>
        </w:rPr>
        <w:t xml:space="preserve"> nog in de stad om </w:t>
      </w:r>
      <w:r w:rsidR="00CE440D">
        <w:rPr>
          <w:rFonts w:cs="Helvetica"/>
          <w:color w:val="000000" w:themeColor="text1"/>
        </w:rPr>
        <w:t>nog wat gesprekken</w:t>
      </w:r>
      <w:r w:rsidRPr="00CD5E3E">
        <w:rPr>
          <w:rFonts w:cs="Helvetica"/>
          <w:color w:val="000000" w:themeColor="text1"/>
        </w:rPr>
        <w:t xml:space="preserve"> met de koning</w:t>
      </w:r>
      <w:r w:rsidR="00CE440D">
        <w:rPr>
          <w:rFonts w:cs="Helvetica"/>
          <w:color w:val="000000" w:themeColor="text1"/>
        </w:rPr>
        <w:t xml:space="preserve"> te voeren</w:t>
      </w:r>
      <w:r w:rsidRPr="00CD5E3E">
        <w:rPr>
          <w:rFonts w:cs="Helvetica"/>
          <w:color w:val="000000" w:themeColor="text1"/>
        </w:rPr>
        <w:t xml:space="preserve">. </w:t>
      </w:r>
    </w:p>
    <w:p w14:paraId="7BF47F9D" w14:textId="77777777" w:rsidR="00CE440D" w:rsidRDefault="00CE440D" w:rsidP="00CD5E3E">
      <w:pPr>
        <w:widowControl w:val="0"/>
        <w:autoSpaceDE w:val="0"/>
        <w:autoSpaceDN w:val="0"/>
        <w:adjustRightInd w:val="0"/>
        <w:rPr>
          <w:rFonts w:cs="Helvetica"/>
          <w:color w:val="000000" w:themeColor="text1"/>
        </w:rPr>
      </w:pPr>
    </w:p>
    <w:p w14:paraId="146E7EA3" w14:textId="31511ACF" w:rsidR="003750E3" w:rsidRDefault="00CD5E3E" w:rsidP="00CD5E3E">
      <w:pPr>
        <w:widowControl w:val="0"/>
        <w:autoSpaceDE w:val="0"/>
        <w:autoSpaceDN w:val="0"/>
        <w:adjustRightInd w:val="0"/>
        <w:rPr>
          <w:rFonts w:cs="Helvetica"/>
          <w:color w:val="000000" w:themeColor="text1"/>
        </w:rPr>
      </w:pPr>
      <w:r w:rsidRPr="00CD5E3E">
        <w:rPr>
          <w:rFonts w:cs="Helvetica"/>
          <w:color w:val="000000" w:themeColor="text1"/>
        </w:rPr>
        <w:t xml:space="preserve">Op 22 augustus werd een aanslag gepleegd op admiraal de </w:t>
      </w:r>
      <w:proofErr w:type="spellStart"/>
      <w:r w:rsidRPr="00CD5E3E">
        <w:rPr>
          <w:rFonts w:cs="Helvetica"/>
          <w:color w:val="000000" w:themeColor="text1"/>
        </w:rPr>
        <w:t>Coligny</w:t>
      </w:r>
      <w:proofErr w:type="spellEnd"/>
      <w:r w:rsidRPr="00CD5E3E">
        <w:rPr>
          <w:rFonts w:cs="Helvetica"/>
          <w:color w:val="000000" w:themeColor="text1"/>
        </w:rPr>
        <w:t xml:space="preserve">, de leider van de protestanten. </w:t>
      </w:r>
      <w:r w:rsidR="00CE440D">
        <w:rPr>
          <w:rFonts w:cs="Helvetica"/>
          <w:color w:val="000000" w:themeColor="text1"/>
        </w:rPr>
        <w:t>Helaas</w:t>
      </w:r>
      <w:r w:rsidRPr="00CD5E3E">
        <w:rPr>
          <w:rFonts w:cs="Helvetica"/>
          <w:color w:val="000000" w:themeColor="text1"/>
        </w:rPr>
        <w:t xml:space="preserve"> raakte</w:t>
      </w:r>
      <w:r w:rsidR="00CE440D">
        <w:rPr>
          <w:rFonts w:cs="Helvetica"/>
          <w:color w:val="000000" w:themeColor="text1"/>
        </w:rPr>
        <w:t xml:space="preserve"> hij alleen maar</w:t>
      </w:r>
      <w:r w:rsidRPr="00CD5E3E">
        <w:rPr>
          <w:rFonts w:cs="Helvetica"/>
          <w:color w:val="000000" w:themeColor="text1"/>
        </w:rPr>
        <w:t xml:space="preserve"> lichtgewond waardoor de aanslag mislukte, </w:t>
      </w:r>
      <w:r w:rsidR="00CE440D">
        <w:rPr>
          <w:rFonts w:cs="Helvetica"/>
          <w:color w:val="000000" w:themeColor="text1"/>
        </w:rPr>
        <w:t xml:space="preserve">toch gaf </w:t>
      </w:r>
      <w:r w:rsidRPr="00CD5E3E">
        <w:rPr>
          <w:rFonts w:cs="Helvetica"/>
          <w:color w:val="000000" w:themeColor="text1"/>
        </w:rPr>
        <w:t xml:space="preserve">de aanslag </w:t>
      </w:r>
      <w:r w:rsidR="00CE440D">
        <w:rPr>
          <w:rFonts w:cs="Helvetica"/>
          <w:color w:val="000000" w:themeColor="text1"/>
        </w:rPr>
        <w:t>wel</w:t>
      </w:r>
      <w:r w:rsidRPr="00CD5E3E">
        <w:rPr>
          <w:rFonts w:cs="Helvetica"/>
          <w:color w:val="000000" w:themeColor="text1"/>
        </w:rPr>
        <w:t xml:space="preserve"> aanleiding tot </w:t>
      </w:r>
      <w:r w:rsidR="003750E3">
        <w:rPr>
          <w:rFonts w:cs="Helvetica"/>
          <w:color w:val="000000" w:themeColor="text1"/>
        </w:rPr>
        <w:t>spanning</w:t>
      </w:r>
      <w:r w:rsidRPr="00CD5E3E">
        <w:rPr>
          <w:rFonts w:cs="Helvetica"/>
          <w:color w:val="000000" w:themeColor="text1"/>
        </w:rPr>
        <w:t xml:space="preserve"> in beide kampen. Uit angst voor wraak van de hugenoten haalden </w:t>
      </w:r>
      <w:hyperlink r:id="rId22" w:history="1">
        <w:r w:rsidR="003750E3">
          <w:rPr>
            <w:rFonts w:cs="Helvetica"/>
            <w:color w:val="000000" w:themeColor="text1"/>
          </w:rPr>
          <w:t>Catharina de</w:t>
        </w:r>
        <w:r w:rsidRPr="00CD5E3E">
          <w:rPr>
            <w:rFonts w:cs="Helvetica"/>
            <w:color w:val="000000" w:themeColor="text1"/>
          </w:rPr>
          <w:t xml:space="preserve"> Medici</w:t>
        </w:r>
      </w:hyperlink>
      <w:r w:rsidR="003750E3">
        <w:rPr>
          <w:rFonts w:cs="Helvetica"/>
          <w:color w:val="000000" w:themeColor="text1"/>
        </w:rPr>
        <w:t xml:space="preserve"> </w:t>
      </w:r>
      <w:r w:rsidRPr="00CD5E3E">
        <w:rPr>
          <w:rFonts w:cs="Helvetica"/>
          <w:color w:val="000000" w:themeColor="text1"/>
        </w:rPr>
        <w:t xml:space="preserve">en de katholieke </w:t>
      </w:r>
      <w:hyperlink r:id="rId23" w:history="1">
        <w:r w:rsidRPr="00CD5E3E">
          <w:rPr>
            <w:rFonts w:cs="Helvetica"/>
            <w:color w:val="000000" w:themeColor="text1"/>
          </w:rPr>
          <w:t xml:space="preserve">Hendrik I van </w:t>
        </w:r>
        <w:proofErr w:type="spellStart"/>
        <w:r w:rsidRPr="00CD5E3E">
          <w:rPr>
            <w:rFonts w:cs="Helvetica"/>
            <w:color w:val="000000" w:themeColor="text1"/>
          </w:rPr>
          <w:t>Guise</w:t>
        </w:r>
        <w:proofErr w:type="spellEnd"/>
      </w:hyperlink>
      <w:r w:rsidRPr="00CD5E3E">
        <w:rPr>
          <w:rFonts w:cs="Helvetica"/>
          <w:color w:val="000000" w:themeColor="text1"/>
        </w:rPr>
        <w:t xml:space="preserve"> </w:t>
      </w:r>
    </w:p>
    <w:p w14:paraId="3F53B90F" w14:textId="239E801B" w:rsidR="00CD5E3E" w:rsidRDefault="00CD5E3E" w:rsidP="00CD5E3E">
      <w:pPr>
        <w:widowControl w:val="0"/>
        <w:autoSpaceDE w:val="0"/>
        <w:autoSpaceDN w:val="0"/>
        <w:adjustRightInd w:val="0"/>
        <w:rPr>
          <w:rFonts w:cs="Helvetica"/>
          <w:color w:val="000000" w:themeColor="text1"/>
        </w:rPr>
      </w:pPr>
      <w:r w:rsidRPr="00CD5E3E">
        <w:rPr>
          <w:rFonts w:cs="Helvetica"/>
          <w:color w:val="000000" w:themeColor="text1"/>
        </w:rPr>
        <w:t>Karel IX over</w:t>
      </w:r>
      <w:r w:rsidR="003750E3">
        <w:rPr>
          <w:rFonts w:cs="Helvetica"/>
          <w:color w:val="000000" w:themeColor="text1"/>
        </w:rPr>
        <w:t>,</w:t>
      </w:r>
      <w:r w:rsidRPr="00CD5E3E">
        <w:rPr>
          <w:rFonts w:cs="Helvetica"/>
          <w:color w:val="000000" w:themeColor="text1"/>
        </w:rPr>
        <w:t xml:space="preserve"> tot het</w:t>
      </w:r>
      <w:r w:rsidR="003750E3">
        <w:rPr>
          <w:rFonts w:cs="Helvetica"/>
          <w:color w:val="000000" w:themeColor="text1"/>
        </w:rPr>
        <w:t xml:space="preserve"> vermoorden</w:t>
      </w:r>
      <w:r w:rsidRPr="00CD5E3E">
        <w:rPr>
          <w:rFonts w:cs="Helvetica"/>
          <w:color w:val="000000" w:themeColor="text1"/>
        </w:rPr>
        <w:t xml:space="preserve"> van de leiders van de protestantse</w:t>
      </w:r>
      <w:r w:rsidR="00CF1E4C">
        <w:rPr>
          <w:rFonts w:cs="Helvetica"/>
          <w:color w:val="000000" w:themeColor="text1"/>
        </w:rPr>
        <w:t xml:space="preserve"> bende</w:t>
      </w:r>
      <w:r w:rsidR="007C668E">
        <w:rPr>
          <w:rFonts w:cs="Helvetica"/>
          <w:color w:val="000000" w:themeColor="text1"/>
        </w:rPr>
        <w:t>.</w:t>
      </w:r>
      <w:r w:rsidRPr="00CD5E3E">
        <w:rPr>
          <w:rFonts w:cs="Helvetica"/>
          <w:color w:val="000000" w:themeColor="text1"/>
        </w:rPr>
        <w:t xml:space="preserve"> </w:t>
      </w:r>
      <w:r w:rsidR="00EE67E0">
        <w:rPr>
          <w:rFonts w:cs="Helvetica"/>
          <w:color w:val="000000" w:themeColor="text1"/>
        </w:rPr>
        <w:t>Karel IX reageerde vervolgens</w:t>
      </w:r>
      <w:r w:rsidRPr="00CD5E3E">
        <w:rPr>
          <w:rFonts w:cs="Helvetica"/>
          <w:color w:val="000000" w:themeColor="text1"/>
        </w:rPr>
        <w:t xml:space="preserve"> met de uitroep: “Dood ze allemaal! </w:t>
      </w:r>
      <w:r>
        <w:rPr>
          <w:rFonts w:cs="Helvetica"/>
          <w:color w:val="000000" w:themeColor="text1"/>
        </w:rPr>
        <w:t>Zodat er niet ee</w:t>
      </w:r>
      <w:r w:rsidRPr="00CD5E3E">
        <w:rPr>
          <w:rFonts w:cs="Helvetica"/>
          <w:color w:val="000000" w:themeColor="text1"/>
        </w:rPr>
        <w:t>n overblijft om het mij later te verwijten</w:t>
      </w:r>
      <w:r w:rsidR="00EE67E0">
        <w:rPr>
          <w:rFonts w:cs="Helvetica"/>
          <w:color w:val="000000" w:themeColor="text1"/>
        </w:rPr>
        <w:t>’’</w:t>
      </w:r>
      <w:r w:rsidRPr="00CD5E3E">
        <w:rPr>
          <w:rFonts w:cs="Helvetica"/>
          <w:color w:val="000000" w:themeColor="text1"/>
        </w:rPr>
        <w:t>.</w:t>
      </w:r>
      <w:r>
        <w:rPr>
          <w:rFonts w:cs="Helvetica"/>
          <w:color w:val="000000" w:themeColor="text1"/>
        </w:rPr>
        <w:t xml:space="preserve"> </w:t>
      </w:r>
      <w:r w:rsidRPr="00CD5E3E">
        <w:rPr>
          <w:rFonts w:cs="Helvetica"/>
          <w:color w:val="000000" w:themeColor="text1"/>
        </w:rPr>
        <w:t xml:space="preserve">Voor Hendrik </w:t>
      </w:r>
      <w:r w:rsidR="00EE67E0">
        <w:rPr>
          <w:rFonts w:cs="Helvetica"/>
          <w:color w:val="000000" w:themeColor="text1"/>
        </w:rPr>
        <w:t>I</w:t>
      </w:r>
      <w:r w:rsidRPr="00CD5E3E">
        <w:rPr>
          <w:rFonts w:cs="Helvetica"/>
          <w:color w:val="000000" w:themeColor="text1"/>
        </w:rPr>
        <w:t xml:space="preserve"> zou </w:t>
      </w:r>
      <w:r w:rsidR="00EE67E0">
        <w:rPr>
          <w:rFonts w:cs="Helvetica"/>
          <w:color w:val="000000" w:themeColor="text1"/>
        </w:rPr>
        <w:t>dit een reden</w:t>
      </w:r>
      <w:r w:rsidRPr="00CD5E3E">
        <w:rPr>
          <w:rFonts w:cs="Helvetica"/>
          <w:color w:val="000000" w:themeColor="text1"/>
        </w:rPr>
        <w:t xml:space="preserve"> zijn geweest om niet alleen de </w:t>
      </w:r>
      <w:r w:rsidR="00EE67E0">
        <w:rPr>
          <w:rFonts w:cs="Helvetica"/>
          <w:color w:val="000000" w:themeColor="text1"/>
        </w:rPr>
        <w:t>protestantse leiders</w:t>
      </w:r>
      <w:r w:rsidRPr="00CD5E3E">
        <w:rPr>
          <w:rFonts w:cs="Helvetica"/>
          <w:color w:val="000000" w:themeColor="text1"/>
        </w:rPr>
        <w:t xml:space="preserve">, maar </w:t>
      </w:r>
      <w:r w:rsidR="00EE67E0">
        <w:rPr>
          <w:rFonts w:cs="Helvetica"/>
          <w:color w:val="000000" w:themeColor="text1"/>
        </w:rPr>
        <w:t>iedereen te vermoorden</w:t>
      </w:r>
      <w:r w:rsidRPr="00CD5E3E">
        <w:rPr>
          <w:rFonts w:cs="Helvetica"/>
          <w:color w:val="000000" w:themeColor="text1"/>
        </w:rPr>
        <w:t xml:space="preserve"> </w:t>
      </w:r>
      <w:r w:rsidR="007C668E">
        <w:rPr>
          <w:rFonts w:cs="Helvetica"/>
          <w:color w:val="000000" w:themeColor="text1"/>
        </w:rPr>
        <w:t xml:space="preserve">in de </w:t>
      </w:r>
      <w:r w:rsidRPr="00CD5E3E">
        <w:rPr>
          <w:rFonts w:cs="Helvetica"/>
          <w:color w:val="000000" w:themeColor="text1"/>
        </w:rPr>
        <w:t xml:space="preserve">ochtend van 24 augustus. Eerst werden </w:t>
      </w:r>
      <w:r w:rsidR="00EE67E0">
        <w:rPr>
          <w:rFonts w:cs="Helvetica"/>
          <w:color w:val="000000" w:themeColor="text1"/>
        </w:rPr>
        <w:t xml:space="preserve">een paar leiders van de protestanten vermoord (hier zat </w:t>
      </w:r>
      <w:r w:rsidRPr="00CD5E3E">
        <w:rPr>
          <w:rFonts w:cs="Helvetica"/>
          <w:color w:val="000000" w:themeColor="text1"/>
        </w:rPr>
        <w:t xml:space="preserve">admiraal De </w:t>
      </w:r>
      <w:proofErr w:type="spellStart"/>
      <w:r w:rsidRPr="00CD5E3E">
        <w:rPr>
          <w:rFonts w:cs="Helvetica"/>
          <w:color w:val="000000" w:themeColor="text1"/>
        </w:rPr>
        <w:t>Coligny</w:t>
      </w:r>
      <w:proofErr w:type="spellEnd"/>
      <w:r w:rsidR="00EE67E0">
        <w:rPr>
          <w:rFonts w:cs="Helvetica"/>
          <w:color w:val="000000" w:themeColor="text1"/>
        </w:rPr>
        <w:t xml:space="preserve"> bij)</w:t>
      </w:r>
      <w:r w:rsidRPr="00CD5E3E">
        <w:rPr>
          <w:rFonts w:cs="Helvetica"/>
          <w:color w:val="000000" w:themeColor="text1"/>
        </w:rPr>
        <w:t xml:space="preserve">, maar daarna brak onder het volk een </w:t>
      </w:r>
      <w:r w:rsidR="00EE67E0">
        <w:rPr>
          <w:rFonts w:cs="Helvetica"/>
          <w:color w:val="000000" w:themeColor="text1"/>
        </w:rPr>
        <w:t>jachtpartij tegen de protestanten uit waarbij de protestanten</w:t>
      </w:r>
      <w:r w:rsidRPr="00CD5E3E">
        <w:rPr>
          <w:rFonts w:cs="Helvetica"/>
          <w:color w:val="000000" w:themeColor="text1"/>
        </w:rPr>
        <w:t xml:space="preserve"> in de hele stad werden opgejaagd en </w:t>
      </w:r>
      <w:r w:rsidR="00EE67E0">
        <w:rPr>
          <w:rFonts w:cs="Helvetica"/>
          <w:color w:val="000000" w:themeColor="text1"/>
        </w:rPr>
        <w:t>vervolgens werden gedood</w:t>
      </w:r>
      <w:r w:rsidRPr="00CD5E3E">
        <w:rPr>
          <w:rFonts w:cs="Helvetica"/>
          <w:color w:val="000000" w:themeColor="text1"/>
        </w:rPr>
        <w:t xml:space="preserve">. De slachting duurde </w:t>
      </w:r>
      <w:r w:rsidR="00EE67E0">
        <w:rPr>
          <w:rFonts w:cs="Helvetica"/>
          <w:color w:val="000000" w:themeColor="text1"/>
        </w:rPr>
        <w:t>een paar dagen</w:t>
      </w:r>
      <w:r w:rsidRPr="00CD5E3E">
        <w:rPr>
          <w:rFonts w:cs="Helvetica"/>
          <w:color w:val="000000" w:themeColor="text1"/>
        </w:rPr>
        <w:t xml:space="preserve">. </w:t>
      </w:r>
      <w:r w:rsidR="005F3768">
        <w:rPr>
          <w:rFonts w:cs="Helvetica"/>
          <w:color w:val="000000" w:themeColor="text1"/>
        </w:rPr>
        <w:t>Karel IX zou</w:t>
      </w:r>
      <w:r w:rsidRPr="00CD5E3E">
        <w:rPr>
          <w:rFonts w:cs="Helvetica"/>
          <w:color w:val="000000" w:themeColor="text1"/>
        </w:rPr>
        <w:t xml:space="preserve"> geschrokken </w:t>
      </w:r>
      <w:r w:rsidR="005F3768">
        <w:rPr>
          <w:rFonts w:cs="Helvetica"/>
          <w:color w:val="000000" w:themeColor="text1"/>
        </w:rPr>
        <w:t xml:space="preserve">zijn </w:t>
      </w:r>
      <w:r w:rsidRPr="00CD5E3E">
        <w:rPr>
          <w:rFonts w:cs="Helvetica"/>
          <w:color w:val="000000" w:themeColor="text1"/>
        </w:rPr>
        <w:t>van de</w:t>
      </w:r>
      <w:r w:rsidR="005F3768">
        <w:rPr>
          <w:rFonts w:cs="Helvetica"/>
          <w:color w:val="000000" w:themeColor="text1"/>
        </w:rPr>
        <w:t xml:space="preserve"> massamoord en zou</w:t>
      </w:r>
      <w:r w:rsidRPr="00CD5E3E">
        <w:rPr>
          <w:rFonts w:cs="Helvetica"/>
          <w:color w:val="000000" w:themeColor="text1"/>
        </w:rPr>
        <w:t xml:space="preserve"> nog </w:t>
      </w:r>
      <w:r w:rsidR="005F3768">
        <w:rPr>
          <w:rFonts w:cs="Helvetica"/>
          <w:color w:val="000000" w:themeColor="text1"/>
        </w:rPr>
        <w:t xml:space="preserve">hebben </w:t>
      </w:r>
      <w:r w:rsidRPr="00CD5E3E">
        <w:rPr>
          <w:rFonts w:cs="Helvetica"/>
          <w:color w:val="000000" w:themeColor="text1"/>
        </w:rPr>
        <w:t xml:space="preserve">geprobeerd </w:t>
      </w:r>
      <w:r w:rsidR="005F3768">
        <w:rPr>
          <w:rFonts w:cs="Helvetica"/>
          <w:color w:val="000000" w:themeColor="text1"/>
        </w:rPr>
        <w:t>de burgers te laten</w:t>
      </w:r>
      <w:r w:rsidR="00AE7278">
        <w:rPr>
          <w:rFonts w:cs="Helvetica"/>
          <w:color w:val="000000" w:themeColor="text1"/>
        </w:rPr>
        <w:t xml:space="preserve"> stoppen met de moord tegen de H</w:t>
      </w:r>
      <w:r w:rsidR="005F3768">
        <w:rPr>
          <w:rFonts w:cs="Helvetica"/>
          <w:color w:val="000000" w:themeColor="text1"/>
        </w:rPr>
        <w:t>ugenoten</w:t>
      </w:r>
      <w:r w:rsidRPr="00CD5E3E">
        <w:rPr>
          <w:rFonts w:cs="Helvetica"/>
          <w:color w:val="000000" w:themeColor="text1"/>
        </w:rPr>
        <w:t xml:space="preserve">. </w:t>
      </w:r>
      <w:r w:rsidR="005F3768">
        <w:rPr>
          <w:rFonts w:cs="Helvetica"/>
          <w:color w:val="000000" w:themeColor="text1"/>
        </w:rPr>
        <w:t xml:space="preserve">Uiteindelijk werden er </w:t>
      </w:r>
      <w:r w:rsidRPr="00CD5E3E">
        <w:rPr>
          <w:rFonts w:cs="Helvetica"/>
          <w:color w:val="000000" w:themeColor="text1"/>
        </w:rPr>
        <w:t xml:space="preserve">In Parijs </w:t>
      </w:r>
      <w:r w:rsidR="00AE7278">
        <w:rPr>
          <w:rFonts w:cs="Helvetica"/>
          <w:color w:val="000000" w:themeColor="text1"/>
        </w:rPr>
        <w:t>2000 H</w:t>
      </w:r>
      <w:r w:rsidRPr="00CD5E3E">
        <w:rPr>
          <w:rFonts w:cs="Helvetica"/>
          <w:color w:val="000000" w:themeColor="text1"/>
        </w:rPr>
        <w:t xml:space="preserve">ugenoten vermoord. </w:t>
      </w:r>
    </w:p>
    <w:p w14:paraId="333D820C" w14:textId="77777777" w:rsidR="00EE67E0" w:rsidRDefault="00EE67E0" w:rsidP="00CD5E3E">
      <w:pPr>
        <w:widowControl w:val="0"/>
        <w:autoSpaceDE w:val="0"/>
        <w:autoSpaceDN w:val="0"/>
        <w:adjustRightInd w:val="0"/>
        <w:rPr>
          <w:rFonts w:cs="Helvetica"/>
          <w:color w:val="000000" w:themeColor="text1"/>
        </w:rPr>
      </w:pPr>
    </w:p>
    <w:p w14:paraId="0746570D" w14:textId="77777777" w:rsidR="00CD5E3E" w:rsidRDefault="00CD5E3E" w:rsidP="00CD5E3E">
      <w:pPr>
        <w:rPr>
          <w:rFonts w:cs="Helvetica"/>
          <w:color w:val="1C1C1C"/>
        </w:rPr>
      </w:pPr>
    </w:p>
    <w:p w14:paraId="308650B6" w14:textId="77777777" w:rsidR="00CD5E3E" w:rsidRDefault="00CD5E3E" w:rsidP="00CD5E3E">
      <w:pPr>
        <w:rPr>
          <w:rFonts w:cs="Helvetica"/>
          <w:color w:val="1C1C1C"/>
        </w:rPr>
      </w:pPr>
    </w:p>
    <w:p w14:paraId="2BD3186E" w14:textId="77777777" w:rsidR="00CD5E3E" w:rsidRDefault="00CD5E3E" w:rsidP="00CD5E3E">
      <w:pPr>
        <w:rPr>
          <w:rFonts w:cs="Helvetica"/>
          <w:color w:val="1C1C1C"/>
        </w:rPr>
      </w:pPr>
    </w:p>
    <w:p w14:paraId="6FC7CC36" w14:textId="77777777" w:rsidR="00906AC4" w:rsidRDefault="00906AC4" w:rsidP="00CD5E3E">
      <w:pPr>
        <w:rPr>
          <w:rFonts w:cs="Helvetica"/>
          <w:color w:val="1C1C1C"/>
        </w:rPr>
      </w:pPr>
    </w:p>
    <w:p w14:paraId="5EF215B2" w14:textId="77777777" w:rsidR="00906AC4" w:rsidRDefault="00906AC4" w:rsidP="00CD5E3E">
      <w:pPr>
        <w:rPr>
          <w:rFonts w:cs="Helvetica"/>
          <w:color w:val="1C1C1C"/>
        </w:rPr>
      </w:pPr>
    </w:p>
    <w:p w14:paraId="08374507" w14:textId="77777777" w:rsidR="00906AC4" w:rsidRDefault="00906AC4" w:rsidP="00CD5E3E">
      <w:pPr>
        <w:rPr>
          <w:rFonts w:cs="Helvetica"/>
          <w:color w:val="1C1C1C"/>
        </w:rPr>
      </w:pPr>
    </w:p>
    <w:p w14:paraId="4B5FDE95" w14:textId="77777777" w:rsidR="00906AC4" w:rsidRDefault="00906AC4" w:rsidP="00CD5E3E">
      <w:pPr>
        <w:rPr>
          <w:rFonts w:cs="Helvetica"/>
          <w:color w:val="1C1C1C"/>
        </w:rPr>
      </w:pPr>
    </w:p>
    <w:p w14:paraId="37EAC715" w14:textId="77777777" w:rsidR="00906AC4" w:rsidRDefault="00906AC4" w:rsidP="00CD5E3E">
      <w:pPr>
        <w:rPr>
          <w:rFonts w:cs="Helvetica"/>
          <w:color w:val="1C1C1C"/>
        </w:rPr>
      </w:pPr>
    </w:p>
    <w:p w14:paraId="44E43902" w14:textId="77777777" w:rsidR="00906AC4" w:rsidRDefault="00906AC4" w:rsidP="00CD5E3E">
      <w:pPr>
        <w:rPr>
          <w:rFonts w:cs="Helvetica"/>
          <w:color w:val="1C1C1C"/>
        </w:rPr>
      </w:pPr>
    </w:p>
    <w:p w14:paraId="026BED67" w14:textId="77777777" w:rsidR="00906AC4" w:rsidRDefault="00906AC4" w:rsidP="00CD5E3E">
      <w:pPr>
        <w:rPr>
          <w:rFonts w:cs="Helvetica"/>
          <w:color w:val="1C1C1C"/>
        </w:rPr>
      </w:pPr>
    </w:p>
    <w:p w14:paraId="6B27A3BC" w14:textId="77777777" w:rsidR="007C668E" w:rsidRDefault="007C668E" w:rsidP="00CD5E3E">
      <w:pPr>
        <w:rPr>
          <w:rFonts w:cs="Helvetica"/>
          <w:color w:val="1C1C1C"/>
          <w:sz w:val="56"/>
          <w:szCs w:val="56"/>
        </w:rPr>
      </w:pPr>
    </w:p>
    <w:p w14:paraId="612FD787" w14:textId="77777777" w:rsidR="007C668E" w:rsidRDefault="00547A97" w:rsidP="00CD5E3E">
      <w:pPr>
        <w:rPr>
          <w:rFonts w:cs="Helvetica"/>
          <w:color w:val="1C1C1C"/>
          <w:sz w:val="56"/>
          <w:szCs w:val="56"/>
        </w:rPr>
      </w:pPr>
      <w:r w:rsidRPr="007C668E">
        <w:rPr>
          <w:rFonts w:cs="Helvetica"/>
          <w:color w:val="1C1C1C"/>
          <w:sz w:val="56"/>
          <w:szCs w:val="56"/>
        </w:rPr>
        <w:lastRenderedPageBreak/>
        <w:t>Hoofdstuk 4:</w:t>
      </w:r>
      <w:r w:rsidRPr="007C668E">
        <w:rPr>
          <w:rFonts w:cs="Helvetica"/>
          <w:color w:val="1C1C1C"/>
          <w:sz w:val="56"/>
          <w:szCs w:val="56"/>
        </w:rPr>
        <w:tab/>
      </w:r>
    </w:p>
    <w:p w14:paraId="35078F64" w14:textId="46808066" w:rsidR="00906AC4" w:rsidRPr="007C668E" w:rsidRDefault="007C668E" w:rsidP="00CD5E3E">
      <w:pPr>
        <w:rPr>
          <w:rFonts w:cs="Helvetica"/>
          <w:color w:val="1C1C1C"/>
          <w:sz w:val="56"/>
          <w:szCs w:val="56"/>
        </w:rPr>
      </w:pPr>
      <w:r>
        <w:rPr>
          <w:rFonts w:cs="Helvetica"/>
          <w:color w:val="1C1C1C"/>
          <w:sz w:val="56"/>
          <w:szCs w:val="56"/>
        </w:rPr>
        <w:t>Het intrekken van het</w:t>
      </w:r>
      <w:r w:rsidR="00AE7278">
        <w:rPr>
          <w:rFonts w:cs="Helvetica"/>
          <w:color w:val="1C1C1C"/>
          <w:sz w:val="56"/>
          <w:szCs w:val="56"/>
        </w:rPr>
        <w:t xml:space="preserve"> Edict van</w:t>
      </w:r>
      <w:r w:rsidR="00906AC4" w:rsidRPr="007C668E">
        <w:rPr>
          <w:rFonts w:cs="Helvetica"/>
          <w:color w:val="1C1C1C"/>
          <w:sz w:val="56"/>
          <w:szCs w:val="56"/>
        </w:rPr>
        <w:t xml:space="preserve"> Nantes.</w:t>
      </w:r>
    </w:p>
    <w:p w14:paraId="1453A712" w14:textId="77777777" w:rsidR="008E37C9" w:rsidRDefault="008E37C9" w:rsidP="000962FE">
      <w:pPr>
        <w:widowControl w:val="0"/>
        <w:autoSpaceDE w:val="0"/>
        <w:autoSpaceDN w:val="0"/>
        <w:adjustRightInd w:val="0"/>
        <w:rPr>
          <w:rFonts w:cs="Helvetica"/>
          <w:color w:val="1C1C1C"/>
        </w:rPr>
      </w:pPr>
    </w:p>
    <w:p w14:paraId="5CE349CD" w14:textId="77777777" w:rsidR="00EB3649" w:rsidRDefault="00EB3649" w:rsidP="000962FE">
      <w:pPr>
        <w:widowControl w:val="0"/>
        <w:autoSpaceDE w:val="0"/>
        <w:autoSpaceDN w:val="0"/>
        <w:adjustRightInd w:val="0"/>
        <w:rPr>
          <w:rFonts w:cs="Helvetica"/>
          <w:b/>
          <w:color w:val="000000" w:themeColor="text1"/>
          <w:sz w:val="28"/>
        </w:rPr>
      </w:pPr>
      <w:r>
        <w:rPr>
          <w:rFonts w:cs="Helvetica"/>
          <w:b/>
          <w:color w:val="000000" w:themeColor="text1"/>
          <w:sz w:val="28"/>
        </w:rPr>
        <w:t>§1:</w:t>
      </w:r>
      <w:r>
        <w:rPr>
          <w:rFonts w:cs="Helvetica"/>
          <w:b/>
          <w:color w:val="000000" w:themeColor="text1"/>
          <w:sz w:val="28"/>
        </w:rPr>
        <w:tab/>
        <w:t>Wat hield het Edict van Nantes in?</w:t>
      </w:r>
    </w:p>
    <w:p w14:paraId="23E6AA41" w14:textId="77777777" w:rsidR="00EB3649" w:rsidRDefault="00EB3649" w:rsidP="000962FE">
      <w:pPr>
        <w:widowControl w:val="0"/>
        <w:autoSpaceDE w:val="0"/>
        <w:autoSpaceDN w:val="0"/>
        <w:adjustRightInd w:val="0"/>
        <w:rPr>
          <w:rFonts w:cs="Helvetica"/>
          <w:b/>
          <w:color w:val="000000" w:themeColor="text1"/>
          <w:sz w:val="28"/>
        </w:rPr>
      </w:pPr>
    </w:p>
    <w:p w14:paraId="4E107359" w14:textId="5B59570B" w:rsidR="000962FE" w:rsidRPr="008E37C9" w:rsidRDefault="008E37C9" w:rsidP="000962FE">
      <w:pPr>
        <w:widowControl w:val="0"/>
        <w:autoSpaceDE w:val="0"/>
        <w:autoSpaceDN w:val="0"/>
        <w:adjustRightInd w:val="0"/>
        <w:rPr>
          <w:rFonts w:cs="Helvetica"/>
          <w:color w:val="000000" w:themeColor="text1"/>
        </w:rPr>
      </w:pPr>
      <w:r w:rsidRPr="008E37C9">
        <w:rPr>
          <w:rFonts w:cs="Helvetica"/>
          <w:color w:val="000000" w:themeColor="text1"/>
        </w:rPr>
        <w:t xml:space="preserve">Het </w:t>
      </w:r>
      <w:r w:rsidRPr="008E37C9">
        <w:rPr>
          <w:rFonts w:cs="Helvetica"/>
          <w:bCs/>
          <w:color w:val="000000" w:themeColor="text1"/>
        </w:rPr>
        <w:t>Edict van Nantes</w:t>
      </w:r>
      <w:r w:rsidRPr="008E37C9">
        <w:rPr>
          <w:rFonts w:cs="Helvetica"/>
          <w:color w:val="000000" w:themeColor="text1"/>
        </w:rPr>
        <w:t xml:space="preserve"> was een</w:t>
      </w:r>
      <w:r w:rsidR="00464998">
        <w:rPr>
          <w:rFonts w:cs="Helvetica"/>
          <w:color w:val="000000" w:themeColor="text1"/>
        </w:rPr>
        <w:t xml:space="preserve"> </w:t>
      </w:r>
      <w:r w:rsidRPr="008E37C9">
        <w:rPr>
          <w:rFonts w:cs="Helvetica"/>
          <w:color w:val="000000" w:themeColor="text1"/>
        </w:rPr>
        <w:t xml:space="preserve">door de Franse koning </w:t>
      </w:r>
      <w:hyperlink r:id="rId24" w:history="1">
        <w:r w:rsidRPr="008E37C9">
          <w:rPr>
            <w:rFonts w:cs="Helvetica"/>
            <w:color w:val="000000" w:themeColor="text1"/>
          </w:rPr>
          <w:t>Hendrik IV</w:t>
        </w:r>
      </w:hyperlink>
      <w:r w:rsidRPr="008E37C9">
        <w:rPr>
          <w:rFonts w:cs="Helvetica"/>
          <w:color w:val="000000" w:themeColor="text1"/>
        </w:rPr>
        <w:t xml:space="preserve"> uitgevaardigd </w:t>
      </w:r>
      <w:hyperlink r:id="rId25" w:history="1">
        <w:r>
          <w:rPr>
            <w:rFonts w:cs="Helvetica"/>
            <w:color w:val="000000" w:themeColor="text1"/>
          </w:rPr>
          <w:t>besluit</w:t>
        </w:r>
      </w:hyperlink>
      <w:r w:rsidR="00464998">
        <w:rPr>
          <w:rFonts w:cs="Helvetica"/>
          <w:color w:val="000000" w:themeColor="text1"/>
        </w:rPr>
        <w:t xml:space="preserve"> (</w:t>
      </w:r>
      <w:hyperlink r:id="rId26" w:history="1">
        <w:r w:rsidR="00464998" w:rsidRPr="008E37C9">
          <w:rPr>
            <w:rFonts w:cs="Helvetica"/>
            <w:color w:val="000000" w:themeColor="text1"/>
          </w:rPr>
          <w:t>13 april</w:t>
        </w:r>
      </w:hyperlink>
      <w:r w:rsidR="00464998" w:rsidRPr="008E37C9">
        <w:rPr>
          <w:rFonts w:cs="Helvetica"/>
          <w:color w:val="000000" w:themeColor="text1"/>
        </w:rPr>
        <w:t xml:space="preserve"> </w:t>
      </w:r>
      <w:hyperlink r:id="rId27" w:history="1">
        <w:r w:rsidR="00464998" w:rsidRPr="008E37C9">
          <w:rPr>
            <w:rFonts w:cs="Helvetica"/>
            <w:color w:val="000000" w:themeColor="text1"/>
          </w:rPr>
          <w:t>1598</w:t>
        </w:r>
      </w:hyperlink>
      <w:r w:rsidR="00464998">
        <w:rPr>
          <w:rFonts w:cs="Helvetica"/>
          <w:color w:val="000000" w:themeColor="text1"/>
        </w:rPr>
        <w:t>)</w:t>
      </w:r>
      <w:r w:rsidRPr="008E37C9">
        <w:rPr>
          <w:rFonts w:cs="Helvetica"/>
          <w:color w:val="000000" w:themeColor="text1"/>
        </w:rPr>
        <w:t xml:space="preserve">. De </w:t>
      </w:r>
      <w:hyperlink r:id="rId28" w:history="1">
        <w:r w:rsidR="00AE7278">
          <w:rPr>
            <w:rFonts w:cs="Helvetica"/>
            <w:color w:val="000000" w:themeColor="text1"/>
          </w:rPr>
          <w:t>H</w:t>
        </w:r>
        <w:r w:rsidRPr="008E37C9">
          <w:rPr>
            <w:rFonts w:cs="Helvetica"/>
            <w:color w:val="000000" w:themeColor="text1"/>
          </w:rPr>
          <w:t>ugenoten</w:t>
        </w:r>
      </w:hyperlink>
      <w:r w:rsidRPr="008E37C9">
        <w:rPr>
          <w:rFonts w:cs="Helvetica"/>
          <w:color w:val="000000" w:themeColor="text1"/>
        </w:rPr>
        <w:t xml:space="preserve"> kregen </w:t>
      </w:r>
      <w:r w:rsidR="00464998">
        <w:rPr>
          <w:rFonts w:cs="Helvetica"/>
          <w:color w:val="000000" w:themeColor="text1"/>
        </w:rPr>
        <w:t>hierbij</w:t>
      </w:r>
      <w:r w:rsidR="0095455E">
        <w:rPr>
          <w:rFonts w:cs="Helvetica"/>
          <w:color w:val="000000" w:themeColor="text1"/>
        </w:rPr>
        <w:t xml:space="preserve"> rechten</w:t>
      </w:r>
      <w:r w:rsidR="00464998">
        <w:rPr>
          <w:rFonts w:cs="Helvetica"/>
          <w:color w:val="000000" w:themeColor="text1"/>
        </w:rPr>
        <w:t xml:space="preserve"> voor</w:t>
      </w:r>
      <w:r w:rsidRPr="008E37C9">
        <w:rPr>
          <w:rFonts w:cs="Helvetica"/>
          <w:color w:val="000000" w:themeColor="text1"/>
        </w:rPr>
        <w:t xml:space="preserve"> hun geloof en </w:t>
      </w:r>
      <w:r w:rsidR="00464998">
        <w:rPr>
          <w:rFonts w:cs="Helvetica"/>
          <w:color w:val="000000" w:themeColor="text1"/>
        </w:rPr>
        <w:t xml:space="preserve">het houden van een </w:t>
      </w:r>
      <w:hyperlink r:id="rId29" w:history="1">
        <w:r w:rsidRPr="008E37C9">
          <w:rPr>
            <w:rFonts w:cs="Helvetica"/>
            <w:color w:val="000000" w:themeColor="text1"/>
          </w:rPr>
          <w:t>garnizoen</w:t>
        </w:r>
      </w:hyperlink>
      <w:r w:rsidRPr="008E37C9">
        <w:rPr>
          <w:rFonts w:cs="Helvetica"/>
          <w:color w:val="000000" w:themeColor="text1"/>
        </w:rPr>
        <w:t xml:space="preserve"> in een paar Zuid-Franse steden. Dit maakte deel uit van de politiek van Hendrik IV om de godsdienstige conflicten in </w:t>
      </w:r>
      <w:hyperlink r:id="rId30" w:history="1">
        <w:r w:rsidRPr="008E37C9">
          <w:rPr>
            <w:rFonts w:cs="Helvetica"/>
            <w:color w:val="000000" w:themeColor="text1"/>
          </w:rPr>
          <w:t>Frankrijk</w:t>
        </w:r>
      </w:hyperlink>
      <w:r w:rsidRPr="008E37C9">
        <w:rPr>
          <w:rFonts w:cs="Helvetica"/>
          <w:color w:val="000000" w:themeColor="text1"/>
        </w:rPr>
        <w:t xml:space="preserve"> te </w:t>
      </w:r>
      <w:r w:rsidR="00464998">
        <w:rPr>
          <w:rFonts w:cs="Helvetica"/>
          <w:color w:val="000000" w:themeColor="text1"/>
        </w:rPr>
        <w:t>stoppen.</w:t>
      </w:r>
    </w:p>
    <w:p w14:paraId="699D89ED" w14:textId="77777777" w:rsidR="000962FE" w:rsidRPr="000962FE" w:rsidRDefault="000962FE" w:rsidP="000962FE">
      <w:pPr>
        <w:widowControl w:val="0"/>
        <w:autoSpaceDE w:val="0"/>
        <w:autoSpaceDN w:val="0"/>
        <w:adjustRightInd w:val="0"/>
        <w:jc w:val="center"/>
        <w:rPr>
          <w:rFonts w:cs="Helvetica"/>
          <w:color w:val="000000" w:themeColor="text1"/>
        </w:rPr>
      </w:pPr>
    </w:p>
    <w:p w14:paraId="5C5D0448" w14:textId="34482989" w:rsidR="00CD5E3E" w:rsidRDefault="00EB3649" w:rsidP="00EB3649">
      <w:pPr>
        <w:ind w:left="708" w:hanging="700"/>
        <w:rPr>
          <w:rFonts w:cs="Georgia"/>
          <w:b/>
          <w:color w:val="000000" w:themeColor="text1"/>
          <w:sz w:val="28"/>
        </w:rPr>
      </w:pPr>
      <w:r>
        <w:rPr>
          <w:rFonts w:cs="Georgia"/>
          <w:b/>
          <w:color w:val="000000" w:themeColor="text1"/>
          <w:sz w:val="28"/>
        </w:rPr>
        <w:t>§2:</w:t>
      </w:r>
      <w:r>
        <w:rPr>
          <w:rFonts w:cs="Georgia"/>
          <w:b/>
          <w:color w:val="000000" w:themeColor="text1"/>
          <w:sz w:val="28"/>
        </w:rPr>
        <w:tab/>
        <w:t>Waarom warende Hugenoten het niet eens met het intrekken van het Edict van Nantes?</w:t>
      </w:r>
    </w:p>
    <w:p w14:paraId="1B01EF5B" w14:textId="77777777" w:rsidR="00EB3649" w:rsidRDefault="00EB3649" w:rsidP="00CD5E3E">
      <w:pPr>
        <w:rPr>
          <w:rFonts w:cs="Helvetica"/>
          <w:b/>
          <w:color w:val="000000" w:themeColor="text1"/>
          <w:sz w:val="28"/>
        </w:rPr>
      </w:pPr>
    </w:p>
    <w:p w14:paraId="535E4E70" w14:textId="408C0085" w:rsidR="00EB3649" w:rsidRDefault="00EB3649" w:rsidP="00CD5E3E">
      <w:pPr>
        <w:rPr>
          <w:rFonts w:cs="Helvetica"/>
          <w:color w:val="000000" w:themeColor="text1"/>
        </w:rPr>
      </w:pPr>
      <w:r>
        <w:rPr>
          <w:rFonts w:cs="Helvetica"/>
          <w:color w:val="000000" w:themeColor="text1"/>
        </w:rPr>
        <w:t xml:space="preserve">Dit zou betekenen dat ze </w:t>
      </w:r>
      <w:r w:rsidR="00547A97">
        <w:rPr>
          <w:rFonts w:cs="Helvetica"/>
          <w:color w:val="000000" w:themeColor="text1"/>
        </w:rPr>
        <w:t>hun geloof niet meer mochten behouden. Dit zou kunnen leiden tot een twee</w:t>
      </w:r>
      <w:r w:rsidR="0095455E">
        <w:rPr>
          <w:rFonts w:cs="Helvetica"/>
          <w:color w:val="000000" w:themeColor="text1"/>
        </w:rPr>
        <w:t>de</w:t>
      </w:r>
      <w:r w:rsidR="00547A97">
        <w:rPr>
          <w:rFonts w:cs="Helvetica"/>
          <w:color w:val="000000" w:themeColor="text1"/>
        </w:rPr>
        <w:t xml:space="preserve"> massamoord. Ze werden </w:t>
      </w:r>
      <w:r w:rsidR="00CE0369">
        <w:rPr>
          <w:rFonts w:cs="Helvetica"/>
          <w:color w:val="000000" w:themeColor="text1"/>
        </w:rPr>
        <w:t xml:space="preserve">namelijk </w:t>
      </w:r>
      <w:r w:rsidR="00547A97">
        <w:rPr>
          <w:rFonts w:cs="Helvetica"/>
          <w:color w:val="000000" w:themeColor="text1"/>
        </w:rPr>
        <w:t>nergens meer door beschermd.</w:t>
      </w:r>
    </w:p>
    <w:p w14:paraId="4B051932" w14:textId="77777777" w:rsidR="00547A97" w:rsidRDefault="00547A97" w:rsidP="00CD5E3E">
      <w:pPr>
        <w:rPr>
          <w:rFonts w:cs="Helvetica"/>
          <w:color w:val="000000" w:themeColor="text1"/>
        </w:rPr>
      </w:pPr>
    </w:p>
    <w:p w14:paraId="56FADA4A" w14:textId="709522B8" w:rsidR="00547A97" w:rsidRDefault="00547A97" w:rsidP="00CD5E3E">
      <w:pPr>
        <w:rPr>
          <w:rFonts w:cs="Helvetica"/>
          <w:b/>
          <w:color w:val="000000" w:themeColor="text1"/>
          <w:sz w:val="28"/>
        </w:rPr>
      </w:pPr>
      <w:r>
        <w:rPr>
          <w:rFonts w:cs="Helvetica"/>
          <w:b/>
          <w:color w:val="000000" w:themeColor="text1"/>
          <w:sz w:val="28"/>
        </w:rPr>
        <w:t>§3:</w:t>
      </w:r>
      <w:r>
        <w:rPr>
          <w:rFonts w:cs="Helvetica"/>
          <w:b/>
          <w:color w:val="000000" w:themeColor="text1"/>
          <w:sz w:val="28"/>
        </w:rPr>
        <w:tab/>
        <w:t>De gevolgen van het intrekken van het Edict van Nantes.</w:t>
      </w:r>
    </w:p>
    <w:p w14:paraId="2461E4E2" w14:textId="77777777" w:rsidR="00547A97" w:rsidRDefault="00547A97" w:rsidP="00CD5E3E">
      <w:pPr>
        <w:rPr>
          <w:rFonts w:cs="Helvetica"/>
          <w:b/>
          <w:color w:val="000000" w:themeColor="text1"/>
          <w:sz w:val="28"/>
        </w:rPr>
      </w:pPr>
    </w:p>
    <w:p w14:paraId="5A966547" w14:textId="66E87D6C" w:rsidR="00547A97" w:rsidRDefault="00547A97" w:rsidP="00CD5E3E">
      <w:pPr>
        <w:rPr>
          <w:rFonts w:cs="Helvetica"/>
          <w:color w:val="000000" w:themeColor="text1"/>
        </w:rPr>
      </w:pPr>
      <w:r>
        <w:rPr>
          <w:rFonts w:cs="Helvetica"/>
          <w:color w:val="000000" w:themeColor="text1"/>
        </w:rPr>
        <w:t xml:space="preserve">Het intrekken van het Edict van Nantes was een rampzalig grote fout van Frankrijk. Ook al waren er </w:t>
      </w:r>
      <w:r w:rsidR="00CE0369">
        <w:rPr>
          <w:rFonts w:cs="Helvetica"/>
          <w:color w:val="000000" w:themeColor="text1"/>
        </w:rPr>
        <w:t xml:space="preserve">in verhouding </w:t>
      </w:r>
      <w:r>
        <w:rPr>
          <w:rFonts w:cs="Helvetica"/>
          <w:color w:val="000000" w:themeColor="text1"/>
        </w:rPr>
        <w:t>maar weinig hugenoten in het land</w:t>
      </w:r>
      <w:r w:rsidR="00AE7278">
        <w:rPr>
          <w:rFonts w:cs="Helvetica"/>
          <w:color w:val="000000" w:themeColor="text1"/>
        </w:rPr>
        <w:t xml:space="preserve">. De Hugenoten </w:t>
      </w:r>
      <w:r>
        <w:rPr>
          <w:rFonts w:cs="Helvetica"/>
          <w:color w:val="000000" w:themeColor="text1"/>
        </w:rPr>
        <w:t>zorgde</w:t>
      </w:r>
      <w:r w:rsidR="0095455E">
        <w:rPr>
          <w:rFonts w:cs="Helvetica"/>
          <w:color w:val="000000" w:themeColor="text1"/>
        </w:rPr>
        <w:t>n</w:t>
      </w:r>
      <w:r w:rsidR="00AE7278">
        <w:rPr>
          <w:rFonts w:cs="Helvetica"/>
          <w:color w:val="000000" w:themeColor="text1"/>
        </w:rPr>
        <w:t xml:space="preserve"> namelijk</w:t>
      </w:r>
      <w:r>
        <w:rPr>
          <w:rFonts w:cs="Helvetica"/>
          <w:color w:val="000000" w:themeColor="text1"/>
        </w:rPr>
        <w:t xml:space="preserve"> voor een heel groot deel </w:t>
      </w:r>
      <w:r w:rsidR="0095455E">
        <w:rPr>
          <w:rFonts w:cs="Helvetica"/>
          <w:color w:val="000000" w:themeColor="text1"/>
        </w:rPr>
        <w:t xml:space="preserve">van </w:t>
      </w:r>
      <w:r w:rsidR="00AE7278">
        <w:rPr>
          <w:rFonts w:cs="Helvetica"/>
          <w:color w:val="000000" w:themeColor="text1"/>
        </w:rPr>
        <w:t>het inkomen (H</w:t>
      </w:r>
      <w:r>
        <w:rPr>
          <w:rFonts w:cs="Helvetica"/>
          <w:color w:val="000000" w:themeColor="text1"/>
        </w:rPr>
        <w:t xml:space="preserve">ugenoten </w:t>
      </w:r>
      <w:r w:rsidR="00AE7278">
        <w:rPr>
          <w:rFonts w:cs="Helvetica"/>
          <w:color w:val="000000" w:themeColor="text1"/>
        </w:rPr>
        <w:t>hadden meestal hogere functies</w:t>
      </w:r>
      <w:r>
        <w:rPr>
          <w:rFonts w:cs="Helvetica"/>
          <w:color w:val="000000" w:themeColor="text1"/>
        </w:rPr>
        <w:t>). Door het edict in te trekken, vluchtte</w:t>
      </w:r>
      <w:r w:rsidR="00AE7278">
        <w:rPr>
          <w:rFonts w:cs="Helvetica"/>
          <w:color w:val="000000" w:themeColor="text1"/>
        </w:rPr>
        <w:t>n vele H</w:t>
      </w:r>
      <w:r>
        <w:rPr>
          <w:rFonts w:cs="Helvetica"/>
          <w:color w:val="000000" w:themeColor="text1"/>
        </w:rPr>
        <w:t>ugenoten het land uit, waardoor de Franse economie sterk daalde.</w:t>
      </w:r>
    </w:p>
    <w:p w14:paraId="009C3316" w14:textId="74B0A8BA" w:rsidR="00547A97" w:rsidRDefault="00547A97" w:rsidP="00CD5E3E">
      <w:pPr>
        <w:rPr>
          <w:rFonts w:cs="Helvetica"/>
          <w:color w:val="000000" w:themeColor="text1"/>
        </w:rPr>
      </w:pPr>
      <w:r>
        <w:rPr>
          <w:rFonts w:cs="Helvetica"/>
          <w:color w:val="000000" w:themeColor="text1"/>
        </w:rPr>
        <w:t>Andere landen (bijvoorbeeld Nederland) profiteerde juist van de Hugenoten. Ze lieten ze gastvrij binnen, hierdoor ging de economie in deze landen juist weer om hoog.</w:t>
      </w:r>
    </w:p>
    <w:p w14:paraId="4D545C7C" w14:textId="77777777" w:rsidR="00547A97" w:rsidRDefault="00547A97" w:rsidP="00CD5E3E">
      <w:pPr>
        <w:rPr>
          <w:rFonts w:cs="Helvetica"/>
          <w:color w:val="000000" w:themeColor="text1"/>
        </w:rPr>
      </w:pPr>
    </w:p>
    <w:p w14:paraId="386CDD82" w14:textId="77777777" w:rsidR="00547A97" w:rsidRDefault="00547A97" w:rsidP="00CD5E3E">
      <w:pPr>
        <w:rPr>
          <w:rFonts w:cs="Helvetica"/>
          <w:color w:val="000000" w:themeColor="text1"/>
        </w:rPr>
      </w:pPr>
    </w:p>
    <w:p w14:paraId="437AA39C" w14:textId="77777777" w:rsidR="00547A97" w:rsidRDefault="00547A97" w:rsidP="00CD5E3E">
      <w:pPr>
        <w:rPr>
          <w:rFonts w:cs="Helvetica"/>
          <w:color w:val="000000" w:themeColor="text1"/>
        </w:rPr>
      </w:pPr>
    </w:p>
    <w:p w14:paraId="52E37A47" w14:textId="77777777" w:rsidR="00547A97" w:rsidRDefault="00547A97" w:rsidP="00CD5E3E">
      <w:pPr>
        <w:rPr>
          <w:rFonts w:cs="Helvetica"/>
          <w:color w:val="000000" w:themeColor="text1"/>
        </w:rPr>
      </w:pPr>
    </w:p>
    <w:p w14:paraId="7BD6D121" w14:textId="77777777" w:rsidR="00547A97" w:rsidRDefault="00547A97" w:rsidP="00CD5E3E">
      <w:pPr>
        <w:rPr>
          <w:rFonts w:cs="Helvetica"/>
          <w:color w:val="000000" w:themeColor="text1"/>
        </w:rPr>
      </w:pPr>
    </w:p>
    <w:p w14:paraId="7B21C8EF" w14:textId="77777777" w:rsidR="00547A97" w:rsidRDefault="00547A97" w:rsidP="00CD5E3E">
      <w:pPr>
        <w:rPr>
          <w:rFonts w:cs="Helvetica"/>
          <w:color w:val="000000" w:themeColor="text1"/>
        </w:rPr>
      </w:pPr>
    </w:p>
    <w:p w14:paraId="5A267308" w14:textId="77777777" w:rsidR="00547A97" w:rsidRDefault="00547A97" w:rsidP="00CD5E3E">
      <w:pPr>
        <w:rPr>
          <w:rFonts w:cs="Helvetica"/>
          <w:color w:val="000000" w:themeColor="text1"/>
        </w:rPr>
      </w:pPr>
    </w:p>
    <w:p w14:paraId="1017DDA4" w14:textId="77777777" w:rsidR="00547A97" w:rsidRDefault="00547A97" w:rsidP="00CD5E3E">
      <w:pPr>
        <w:rPr>
          <w:rFonts w:cs="Helvetica"/>
          <w:color w:val="000000" w:themeColor="text1"/>
        </w:rPr>
      </w:pPr>
    </w:p>
    <w:p w14:paraId="7E9E86FC" w14:textId="77777777" w:rsidR="00547A97" w:rsidRDefault="00547A97" w:rsidP="00CD5E3E">
      <w:pPr>
        <w:rPr>
          <w:rFonts w:cs="Helvetica"/>
          <w:color w:val="000000" w:themeColor="text1"/>
        </w:rPr>
      </w:pPr>
    </w:p>
    <w:p w14:paraId="22AD6A69" w14:textId="77777777" w:rsidR="00547A97" w:rsidRDefault="00547A97" w:rsidP="00CD5E3E">
      <w:pPr>
        <w:rPr>
          <w:rFonts w:cs="Helvetica"/>
          <w:color w:val="000000" w:themeColor="text1"/>
        </w:rPr>
      </w:pPr>
    </w:p>
    <w:p w14:paraId="71D7F12B" w14:textId="77777777" w:rsidR="00547A97" w:rsidRDefault="00547A97" w:rsidP="00CD5E3E">
      <w:pPr>
        <w:rPr>
          <w:rFonts w:cs="Helvetica"/>
          <w:color w:val="000000" w:themeColor="text1"/>
        </w:rPr>
      </w:pPr>
    </w:p>
    <w:p w14:paraId="044BF337" w14:textId="77777777" w:rsidR="00547A97" w:rsidRDefault="00547A97" w:rsidP="00CD5E3E">
      <w:pPr>
        <w:rPr>
          <w:rFonts w:cs="Helvetica"/>
          <w:color w:val="000000" w:themeColor="text1"/>
        </w:rPr>
      </w:pPr>
    </w:p>
    <w:p w14:paraId="70BE2A5E" w14:textId="77777777" w:rsidR="00547A97" w:rsidRDefault="00547A97" w:rsidP="00CD5E3E">
      <w:pPr>
        <w:rPr>
          <w:rFonts w:cs="Helvetica"/>
          <w:color w:val="000000" w:themeColor="text1"/>
        </w:rPr>
      </w:pPr>
    </w:p>
    <w:p w14:paraId="4A6C4A7D" w14:textId="77777777" w:rsidR="00547A97" w:rsidRDefault="00547A97" w:rsidP="00CD5E3E">
      <w:pPr>
        <w:rPr>
          <w:rFonts w:cs="Helvetica"/>
          <w:color w:val="000000" w:themeColor="text1"/>
        </w:rPr>
      </w:pPr>
    </w:p>
    <w:p w14:paraId="37727E71" w14:textId="77777777" w:rsidR="00547A97" w:rsidRDefault="00547A97" w:rsidP="00CD5E3E">
      <w:pPr>
        <w:rPr>
          <w:rFonts w:cs="Helvetica"/>
          <w:color w:val="000000" w:themeColor="text1"/>
        </w:rPr>
      </w:pPr>
    </w:p>
    <w:p w14:paraId="28C89D39" w14:textId="77777777" w:rsidR="00CD6CAB" w:rsidRDefault="00CD6CAB" w:rsidP="00CD5E3E">
      <w:pPr>
        <w:rPr>
          <w:rFonts w:cs="Helvetica"/>
          <w:color w:val="000000" w:themeColor="text1"/>
          <w:sz w:val="56"/>
          <w:szCs w:val="56"/>
        </w:rPr>
      </w:pPr>
    </w:p>
    <w:p w14:paraId="1383EBC2" w14:textId="77777777" w:rsidR="007C668E" w:rsidRDefault="00547A97" w:rsidP="00CD5E3E">
      <w:pPr>
        <w:rPr>
          <w:rFonts w:cs="Helvetica"/>
          <w:color w:val="000000" w:themeColor="text1"/>
          <w:sz w:val="56"/>
          <w:szCs w:val="56"/>
        </w:rPr>
      </w:pPr>
      <w:r w:rsidRPr="007C668E">
        <w:rPr>
          <w:rFonts w:cs="Helvetica"/>
          <w:color w:val="000000" w:themeColor="text1"/>
          <w:sz w:val="56"/>
          <w:szCs w:val="56"/>
        </w:rPr>
        <w:lastRenderedPageBreak/>
        <w:t>Hoofdstuk 5:</w:t>
      </w:r>
      <w:r w:rsidRPr="007C668E">
        <w:rPr>
          <w:rFonts w:cs="Helvetica"/>
          <w:color w:val="000000" w:themeColor="text1"/>
          <w:sz w:val="56"/>
          <w:szCs w:val="56"/>
        </w:rPr>
        <w:tab/>
      </w:r>
    </w:p>
    <w:p w14:paraId="1648C40D" w14:textId="46F81CA3" w:rsidR="00547A97" w:rsidRPr="007C668E" w:rsidRDefault="00547A97" w:rsidP="00CD5E3E">
      <w:pPr>
        <w:rPr>
          <w:rFonts w:cs="Helvetica"/>
          <w:color w:val="000000" w:themeColor="text1"/>
          <w:sz w:val="56"/>
          <w:szCs w:val="56"/>
        </w:rPr>
      </w:pPr>
      <w:proofErr w:type="spellStart"/>
      <w:r w:rsidRPr="007C668E">
        <w:rPr>
          <w:rFonts w:cs="Helvetica"/>
          <w:color w:val="000000" w:themeColor="text1"/>
          <w:sz w:val="56"/>
          <w:szCs w:val="56"/>
        </w:rPr>
        <w:t>Glorious</w:t>
      </w:r>
      <w:proofErr w:type="spellEnd"/>
      <w:r w:rsidRPr="007C668E">
        <w:rPr>
          <w:rFonts w:cs="Helvetica"/>
          <w:color w:val="000000" w:themeColor="text1"/>
          <w:sz w:val="56"/>
          <w:szCs w:val="56"/>
        </w:rPr>
        <w:t xml:space="preserve"> </w:t>
      </w:r>
      <w:proofErr w:type="spellStart"/>
      <w:r w:rsidRPr="007C668E">
        <w:rPr>
          <w:rFonts w:cs="Helvetica"/>
          <w:color w:val="000000" w:themeColor="text1"/>
          <w:sz w:val="56"/>
          <w:szCs w:val="56"/>
        </w:rPr>
        <w:t>Revolution</w:t>
      </w:r>
      <w:proofErr w:type="spellEnd"/>
      <w:r w:rsidRPr="007C668E">
        <w:rPr>
          <w:rFonts w:cs="Helvetica"/>
          <w:color w:val="000000" w:themeColor="text1"/>
          <w:sz w:val="56"/>
          <w:szCs w:val="56"/>
        </w:rPr>
        <w:t>.</w:t>
      </w:r>
    </w:p>
    <w:p w14:paraId="3F375B89" w14:textId="77777777" w:rsidR="00813E96" w:rsidRDefault="00813E96" w:rsidP="00CD5E3E">
      <w:pPr>
        <w:rPr>
          <w:rFonts w:cs="Helvetica"/>
          <w:color w:val="000000" w:themeColor="text1"/>
          <w:sz w:val="28"/>
        </w:rPr>
      </w:pPr>
    </w:p>
    <w:p w14:paraId="091CA5BE" w14:textId="67BA0A63" w:rsidR="003C0524" w:rsidRDefault="003C0524" w:rsidP="00900388">
      <w:pPr>
        <w:ind w:left="700" w:hanging="700"/>
        <w:rPr>
          <w:b/>
          <w:sz w:val="28"/>
        </w:rPr>
      </w:pPr>
      <w:r w:rsidRPr="003C0524">
        <w:rPr>
          <w:b/>
          <w:sz w:val="28"/>
        </w:rPr>
        <w:t>§1:</w:t>
      </w:r>
      <w:r w:rsidRPr="003C0524">
        <w:rPr>
          <w:b/>
          <w:sz w:val="28"/>
        </w:rPr>
        <w:tab/>
        <w:t xml:space="preserve">Wat hield de </w:t>
      </w:r>
      <w:proofErr w:type="spellStart"/>
      <w:r w:rsidRPr="003C0524">
        <w:rPr>
          <w:b/>
          <w:sz w:val="28"/>
        </w:rPr>
        <w:t>Glorious</w:t>
      </w:r>
      <w:proofErr w:type="spellEnd"/>
      <w:r w:rsidRPr="003C0524">
        <w:rPr>
          <w:b/>
          <w:sz w:val="28"/>
        </w:rPr>
        <w:t xml:space="preserve"> </w:t>
      </w:r>
      <w:proofErr w:type="spellStart"/>
      <w:r w:rsidRPr="003C0524">
        <w:rPr>
          <w:b/>
          <w:sz w:val="28"/>
        </w:rPr>
        <w:t>Revolution</w:t>
      </w:r>
      <w:proofErr w:type="spellEnd"/>
      <w:r w:rsidR="0096439C">
        <w:rPr>
          <w:b/>
          <w:sz w:val="28"/>
        </w:rPr>
        <w:t xml:space="preserve">, ook wel de </w:t>
      </w:r>
      <w:proofErr w:type="spellStart"/>
      <w:r w:rsidR="0096439C">
        <w:rPr>
          <w:b/>
          <w:sz w:val="28"/>
        </w:rPr>
        <w:t>Bloodless</w:t>
      </w:r>
      <w:proofErr w:type="spellEnd"/>
      <w:r w:rsidR="0096439C">
        <w:rPr>
          <w:b/>
          <w:sz w:val="28"/>
        </w:rPr>
        <w:t xml:space="preserve"> </w:t>
      </w:r>
      <w:proofErr w:type="spellStart"/>
      <w:r w:rsidR="0096439C">
        <w:rPr>
          <w:b/>
          <w:sz w:val="28"/>
        </w:rPr>
        <w:t>Revolution</w:t>
      </w:r>
      <w:proofErr w:type="spellEnd"/>
      <w:r w:rsidR="0096439C">
        <w:rPr>
          <w:b/>
          <w:sz w:val="28"/>
        </w:rPr>
        <w:t xml:space="preserve"> genoemd,</w:t>
      </w:r>
      <w:r w:rsidRPr="003C0524">
        <w:rPr>
          <w:b/>
          <w:sz w:val="28"/>
        </w:rPr>
        <w:t xml:space="preserve"> in?</w:t>
      </w:r>
    </w:p>
    <w:p w14:paraId="00ABC97E" w14:textId="77777777" w:rsidR="003C0524" w:rsidRPr="003C0524" w:rsidRDefault="003C0524" w:rsidP="00CD5E3E">
      <w:pPr>
        <w:rPr>
          <w:rFonts w:cs="Helvetica"/>
          <w:b/>
          <w:color w:val="000000" w:themeColor="text1"/>
          <w:sz w:val="28"/>
        </w:rPr>
      </w:pPr>
    </w:p>
    <w:p w14:paraId="679D41E1" w14:textId="2B89832B" w:rsidR="00AE23F5" w:rsidRDefault="00813E96" w:rsidP="00813E96">
      <w:pPr>
        <w:widowControl w:val="0"/>
        <w:autoSpaceDE w:val="0"/>
        <w:autoSpaceDN w:val="0"/>
        <w:adjustRightInd w:val="0"/>
        <w:rPr>
          <w:rFonts w:cs="Georgia"/>
          <w:color w:val="000000" w:themeColor="text1"/>
        </w:rPr>
      </w:pPr>
      <w:r w:rsidRPr="00813E96">
        <w:rPr>
          <w:rFonts w:cs="Georgia"/>
          <w:color w:val="000000" w:themeColor="text1"/>
        </w:rPr>
        <w:t xml:space="preserve">Karel II, koning van Engeland, Schotland en Ierland, stierf in 1685. Hoewel hij </w:t>
      </w:r>
      <w:r w:rsidR="00B10F62">
        <w:rPr>
          <w:rFonts w:cs="Georgia"/>
          <w:color w:val="000000" w:themeColor="text1"/>
        </w:rPr>
        <w:t>een hele grote groep</w:t>
      </w:r>
      <w:r w:rsidRPr="00813E96">
        <w:rPr>
          <w:rFonts w:cs="Georgia"/>
          <w:color w:val="000000" w:themeColor="text1"/>
        </w:rPr>
        <w:t xml:space="preserve"> buitenechtelijke kinderen naliet, was er </w:t>
      </w:r>
      <w:r w:rsidR="00B10F62">
        <w:rPr>
          <w:rFonts w:cs="Georgia"/>
          <w:color w:val="000000" w:themeColor="text1"/>
        </w:rPr>
        <w:t>geen kind geboren</w:t>
      </w:r>
      <w:r w:rsidRPr="00813E96">
        <w:rPr>
          <w:rFonts w:cs="Georgia"/>
          <w:color w:val="000000" w:themeColor="text1"/>
        </w:rPr>
        <w:t xml:space="preserve"> uit zijn huwelijk met </w:t>
      </w:r>
      <w:r w:rsidR="00AE7278">
        <w:rPr>
          <w:rFonts w:cs="Georgia"/>
          <w:color w:val="000000" w:themeColor="text1"/>
        </w:rPr>
        <w:t xml:space="preserve">zijn echtgenote, </w:t>
      </w:r>
      <w:r w:rsidRPr="00813E96">
        <w:rPr>
          <w:rFonts w:cs="Georgia"/>
          <w:color w:val="000000" w:themeColor="text1"/>
        </w:rPr>
        <w:t xml:space="preserve">de Portugese Catharina van </w:t>
      </w:r>
      <w:proofErr w:type="spellStart"/>
      <w:r w:rsidRPr="00813E96">
        <w:rPr>
          <w:rFonts w:cs="Georgia"/>
          <w:color w:val="000000" w:themeColor="text1"/>
        </w:rPr>
        <w:t>Breganza</w:t>
      </w:r>
      <w:proofErr w:type="spellEnd"/>
      <w:r w:rsidRPr="00813E96">
        <w:rPr>
          <w:rFonts w:cs="Georgia"/>
          <w:color w:val="000000" w:themeColor="text1"/>
        </w:rPr>
        <w:t xml:space="preserve">. </w:t>
      </w:r>
      <w:r w:rsidR="00B10F62">
        <w:rPr>
          <w:rFonts w:cs="Georgia"/>
          <w:color w:val="000000" w:themeColor="text1"/>
        </w:rPr>
        <w:t>Daarom erfde zijn</w:t>
      </w:r>
      <w:r w:rsidRPr="00813E96">
        <w:rPr>
          <w:rFonts w:cs="Georgia"/>
          <w:color w:val="000000" w:themeColor="text1"/>
        </w:rPr>
        <w:t xml:space="preserve"> broer Jacobus II</w:t>
      </w:r>
      <w:r w:rsidR="00B10F62">
        <w:rPr>
          <w:rFonts w:cs="Georgia"/>
          <w:color w:val="000000" w:themeColor="text1"/>
        </w:rPr>
        <w:t xml:space="preserve"> de </w:t>
      </w:r>
      <w:r w:rsidR="00AE7278">
        <w:rPr>
          <w:rFonts w:cs="Georgia"/>
          <w:color w:val="000000" w:themeColor="text1"/>
        </w:rPr>
        <w:t xml:space="preserve">troon. Jacobus </w:t>
      </w:r>
      <w:r w:rsidR="00AE23F5">
        <w:rPr>
          <w:rFonts w:cs="Georgia"/>
          <w:color w:val="000000" w:themeColor="text1"/>
        </w:rPr>
        <w:t>had al geen goede re</w:t>
      </w:r>
      <w:r w:rsidR="00AE7278">
        <w:rPr>
          <w:rFonts w:cs="Georgia"/>
          <w:color w:val="000000" w:themeColor="text1"/>
        </w:rPr>
        <w:t>putatie onder de protestanten m</w:t>
      </w:r>
      <w:r w:rsidRPr="00813E96">
        <w:rPr>
          <w:rFonts w:cs="Georgia"/>
          <w:color w:val="000000" w:themeColor="text1"/>
        </w:rPr>
        <w:t xml:space="preserve">aar dat </w:t>
      </w:r>
      <w:r w:rsidR="00AE7278">
        <w:rPr>
          <w:rFonts w:cs="Georgia"/>
          <w:color w:val="000000" w:themeColor="text1"/>
        </w:rPr>
        <w:t xml:space="preserve">hij </w:t>
      </w:r>
      <w:r w:rsidRPr="00813E96">
        <w:rPr>
          <w:rFonts w:cs="Georgia"/>
          <w:color w:val="000000" w:themeColor="text1"/>
        </w:rPr>
        <w:t xml:space="preserve">openlijk </w:t>
      </w:r>
      <w:r w:rsidR="00AE7278">
        <w:rPr>
          <w:rFonts w:cs="Georgia"/>
          <w:color w:val="000000" w:themeColor="text1"/>
        </w:rPr>
        <w:t xml:space="preserve">voor uitkwam </w:t>
      </w:r>
      <w:r w:rsidR="00AE23F5">
        <w:rPr>
          <w:rFonts w:cs="Georgia"/>
          <w:color w:val="000000" w:themeColor="text1"/>
        </w:rPr>
        <w:t>dat hij e</w:t>
      </w:r>
      <w:r w:rsidRPr="00813E96">
        <w:rPr>
          <w:rFonts w:cs="Georgia"/>
          <w:color w:val="000000" w:themeColor="text1"/>
        </w:rPr>
        <w:t xml:space="preserve">en </w:t>
      </w:r>
      <w:r w:rsidR="00AE23F5">
        <w:rPr>
          <w:rFonts w:cs="Georgia"/>
          <w:color w:val="000000" w:themeColor="text1"/>
        </w:rPr>
        <w:t xml:space="preserve">zeer strenge </w:t>
      </w:r>
      <w:r w:rsidRPr="00813E96">
        <w:rPr>
          <w:rFonts w:cs="Georgia"/>
          <w:color w:val="000000" w:themeColor="text1"/>
        </w:rPr>
        <w:t>katholiek w</w:t>
      </w:r>
      <w:r w:rsidR="00AE23F5">
        <w:rPr>
          <w:rFonts w:cs="Georgia"/>
          <w:color w:val="000000" w:themeColor="text1"/>
        </w:rPr>
        <w:t>as, maakte het alleen maar erger</w:t>
      </w:r>
      <w:r w:rsidRPr="00813E96">
        <w:rPr>
          <w:rFonts w:cs="Georgia"/>
          <w:color w:val="000000" w:themeColor="text1"/>
        </w:rPr>
        <w:t xml:space="preserve">. </w:t>
      </w:r>
    </w:p>
    <w:p w14:paraId="5A6CCE61" w14:textId="77777777" w:rsidR="00AE23F5" w:rsidRDefault="00AE23F5" w:rsidP="00813E96">
      <w:pPr>
        <w:widowControl w:val="0"/>
        <w:autoSpaceDE w:val="0"/>
        <w:autoSpaceDN w:val="0"/>
        <w:adjustRightInd w:val="0"/>
        <w:rPr>
          <w:rFonts w:cs="Georgia"/>
          <w:color w:val="000000" w:themeColor="text1"/>
        </w:rPr>
      </w:pPr>
    </w:p>
    <w:p w14:paraId="57BCC482" w14:textId="56683891" w:rsidR="00813E96" w:rsidRPr="00813E96" w:rsidRDefault="00AE23F5" w:rsidP="00813E96">
      <w:pPr>
        <w:widowControl w:val="0"/>
        <w:autoSpaceDE w:val="0"/>
        <w:autoSpaceDN w:val="0"/>
        <w:adjustRightInd w:val="0"/>
        <w:rPr>
          <w:rFonts w:cs="Georgia"/>
          <w:color w:val="000000" w:themeColor="text1"/>
        </w:rPr>
      </w:pPr>
      <w:r>
        <w:rPr>
          <w:rFonts w:cs="Georgia"/>
          <w:color w:val="000000" w:themeColor="text1"/>
        </w:rPr>
        <w:t>Toen zijn tweede vrouw</w:t>
      </w:r>
      <w:r w:rsidR="00AE7278">
        <w:rPr>
          <w:rFonts w:cs="Georgia"/>
          <w:color w:val="000000" w:themeColor="text1"/>
        </w:rPr>
        <w:t xml:space="preserve">, </w:t>
      </w:r>
      <w:r w:rsidR="00813E96" w:rsidRPr="00813E96">
        <w:rPr>
          <w:rFonts w:cs="Georgia"/>
          <w:color w:val="000000" w:themeColor="text1"/>
        </w:rPr>
        <w:t xml:space="preserve">Maria van Modena, </w:t>
      </w:r>
      <w:r w:rsidR="00AE7278">
        <w:rPr>
          <w:rFonts w:cs="Georgia"/>
          <w:color w:val="000000" w:themeColor="text1"/>
        </w:rPr>
        <w:t xml:space="preserve">in 1688 </w:t>
      </w:r>
      <w:r w:rsidR="00813E96" w:rsidRPr="00813E96">
        <w:rPr>
          <w:rFonts w:cs="Georgia"/>
          <w:color w:val="000000" w:themeColor="text1"/>
        </w:rPr>
        <w:t xml:space="preserve">beviel van een jongetje, </w:t>
      </w:r>
      <w:r>
        <w:rPr>
          <w:rFonts w:cs="Georgia"/>
          <w:color w:val="000000" w:themeColor="text1"/>
        </w:rPr>
        <w:t xml:space="preserve">genaamd </w:t>
      </w:r>
      <w:r w:rsidR="00813E96" w:rsidRPr="00813E96">
        <w:rPr>
          <w:rFonts w:cs="Georgia"/>
          <w:color w:val="000000" w:themeColor="text1"/>
        </w:rPr>
        <w:t>James Francis Edward</w:t>
      </w:r>
      <w:r w:rsidR="00B01AF2">
        <w:rPr>
          <w:rFonts w:cs="Georgia"/>
          <w:color w:val="000000" w:themeColor="text1"/>
        </w:rPr>
        <w:t>,</w:t>
      </w:r>
      <w:r w:rsidR="00AE7278">
        <w:rPr>
          <w:rFonts w:cs="Georgia"/>
          <w:color w:val="000000" w:themeColor="text1"/>
        </w:rPr>
        <w:t xml:space="preserve"> h</w:t>
      </w:r>
      <w:r>
        <w:rPr>
          <w:rFonts w:cs="Georgia"/>
          <w:color w:val="000000" w:themeColor="text1"/>
        </w:rPr>
        <w:t xml:space="preserve">adden </w:t>
      </w:r>
      <w:r w:rsidR="00813E96" w:rsidRPr="00813E96">
        <w:rPr>
          <w:rFonts w:cs="Georgia"/>
          <w:color w:val="000000" w:themeColor="text1"/>
        </w:rPr>
        <w:t xml:space="preserve">de protestanten </w:t>
      </w:r>
      <w:r w:rsidR="00B01AF2">
        <w:rPr>
          <w:rFonts w:cs="Georgia"/>
          <w:color w:val="000000" w:themeColor="text1"/>
        </w:rPr>
        <w:t xml:space="preserve">geen hoop meer </w:t>
      </w:r>
      <w:r>
        <w:rPr>
          <w:rFonts w:cs="Georgia"/>
          <w:color w:val="000000" w:themeColor="text1"/>
        </w:rPr>
        <w:t xml:space="preserve">dat </w:t>
      </w:r>
      <w:r w:rsidR="00B01AF2">
        <w:rPr>
          <w:rFonts w:cs="Georgia"/>
          <w:color w:val="000000" w:themeColor="text1"/>
        </w:rPr>
        <w:t xml:space="preserve">de protestante dochter van Jacobus, </w:t>
      </w:r>
      <w:r>
        <w:rPr>
          <w:rFonts w:cs="Georgia"/>
          <w:color w:val="000000" w:themeColor="text1"/>
        </w:rPr>
        <w:t>Maria</w:t>
      </w:r>
      <w:r w:rsidR="00251216">
        <w:rPr>
          <w:rFonts w:cs="Georgia"/>
          <w:color w:val="000000" w:themeColor="text1"/>
        </w:rPr>
        <w:t xml:space="preserve"> Stuart</w:t>
      </w:r>
      <w:r w:rsidR="00813E96" w:rsidRPr="00813E96">
        <w:rPr>
          <w:rFonts w:cs="Georgia"/>
          <w:color w:val="000000" w:themeColor="text1"/>
        </w:rPr>
        <w:t xml:space="preserve"> de troon ooit </w:t>
      </w:r>
      <w:r>
        <w:rPr>
          <w:rFonts w:cs="Georgia"/>
          <w:color w:val="000000" w:themeColor="text1"/>
        </w:rPr>
        <w:t xml:space="preserve">nog </w:t>
      </w:r>
      <w:r w:rsidR="00813E96" w:rsidRPr="00813E96">
        <w:rPr>
          <w:rFonts w:cs="Georgia"/>
          <w:color w:val="000000" w:themeColor="text1"/>
        </w:rPr>
        <w:t xml:space="preserve">van haar vader </w:t>
      </w:r>
      <w:r>
        <w:rPr>
          <w:rFonts w:cs="Georgia"/>
          <w:color w:val="000000" w:themeColor="text1"/>
        </w:rPr>
        <w:t xml:space="preserve">over zou </w:t>
      </w:r>
      <w:r w:rsidR="00813E96" w:rsidRPr="00813E96">
        <w:rPr>
          <w:rFonts w:cs="Georgia"/>
          <w:color w:val="000000" w:themeColor="text1"/>
        </w:rPr>
        <w:t xml:space="preserve">nemen. </w:t>
      </w:r>
      <w:r w:rsidR="00251216">
        <w:rPr>
          <w:rFonts w:cs="Georgia"/>
          <w:color w:val="000000" w:themeColor="text1"/>
        </w:rPr>
        <w:t>Maria was de echtgenote van Willem III.</w:t>
      </w:r>
    </w:p>
    <w:p w14:paraId="7FCB8996" w14:textId="77777777" w:rsidR="00813E96" w:rsidRPr="00813E96" w:rsidRDefault="00813E96" w:rsidP="00813E96">
      <w:pPr>
        <w:widowControl w:val="0"/>
        <w:autoSpaceDE w:val="0"/>
        <w:autoSpaceDN w:val="0"/>
        <w:adjustRightInd w:val="0"/>
        <w:rPr>
          <w:rFonts w:cs="Georgia"/>
          <w:color w:val="000000" w:themeColor="text1"/>
        </w:rPr>
      </w:pPr>
    </w:p>
    <w:p w14:paraId="0D709D89" w14:textId="59FDBF4F" w:rsidR="00813E96" w:rsidRDefault="00813E96" w:rsidP="00813E96">
      <w:pPr>
        <w:widowControl w:val="0"/>
        <w:autoSpaceDE w:val="0"/>
        <w:autoSpaceDN w:val="0"/>
        <w:adjustRightInd w:val="0"/>
        <w:rPr>
          <w:rFonts w:cs="Georgia"/>
          <w:color w:val="000000" w:themeColor="text1"/>
        </w:rPr>
      </w:pPr>
      <w:r w:rsidRPr="00813E96">
        <w:rPr>
          <w:rFonts w:cs="Georgia"/>
          <w:color w:val="000000" w:themeColor="text1"/>
        </w:rPr>
        <w:t xml:space="preserve">Toen Jacobus tegen de zin van </w:t>
      </w:r>
      <w:r w:rsidR="00251216">
        <w:rPr>
          <w:rFonts w:cs="Georgia"/>
          <w:color w:val="000000" w:themeColor="text1"/>
        </w:rPr>
        <w:t xml:space="preserve">het </w:t>
      </w:r>
      <w:r w:rsidRPr="00813E96">
        <w:rPr>
          <w:rFonts w:cs="Georgia"/>
          <w:color w:val="000000" w:themeColor="text1"/>
        </w:rPr>
        <w:t xml:space="preserve">parlement </w:t>
      </w:r>
      <w:r w:rsidR="00B01AF2">
        <w:rPr>
          <w:rFonts w:cs="Georgia"/>
          <w:color w:val="000000" w:themeColor="text1"/>
        </w:rPr>
        <w:t xml:space="preserve">in </w:t>
      </w:r>
      <w:r w:rsidR="00042F30">
        <w:rPr>
          <w:rFonts w:cs="Georgia"/>
          <w:color w:val="000000" w:themeColor="text1"/>
        </w:rPr>
        <w:t>wetten uitbracht</w:t>
      </w:r>
      <w:r w:rsidRPr="00813E96">
        <w:rPr>
          <w:rFonts w:cs="Georgia"/>
          <w:color w:val="000000" w:themeColor="text1"/>
        </w:rPr>
        <w:t xml:space="preserve"> waarin katholieken </w:t>
      </w:r>
      <w:r w:rsidR="00042F30">
        <w:rPr>
          <w:rFonts w:cs="Georgia"/>
          <w:color w:val="000000" w:themeColor="text1"/>
        </w:rPr>
        <w:t xml:space="preserve">nog </w:t>
      </w:r>
      <w:r w:rsidRPr="00813E96">
        <w:rPr>
          <w:rFonts w:cs="Georgia"/>
          <w:color w:val="000000" w:themeColor="text1"/>
        </w:rPr>
        <w:t>meer godsdienstvrijheid kregen, vroeg</w:t>
      </w:r>
      <w:r w:rsidR="00042F30">
        <w:rPr>
          <w:rFonts w:cs="Georgia"/>
          <w:color w:val="000000" w:themeColor="text1"/>
        </w:rPr>
        <w:t>en</w:t>
      </w:r>
      <w:r w:rsidR="00251216">
        <w:rPr>
          <w:rFonts w:cs="Georgia"/>
          <w:color w:val="000000" w:themeColor="text1"/>
        </w:rPr>
        <w:t xml:space="preserve"> zeven Engelse protestante edelen op 30 juni 1688 in een brief </w:t>
      </w:r>
      <w:r w:rsidR="00B01AF2">
        <w:rPr>
          <w:rFonts w:cs="Georgia"/>
          <w:color w:val="000000" w:themeColor="text1"/>
        </w:rPr>
        <w:t xml:space="preserve">aan </w:t>
      </w:r>
      <w:r w:rsidRPr="00813E96">
        <w:rPr>
          <w:rFonts w:cs="Georgia"/>
          <w:color w:val="000000" w:themeColor="text1"/>
        </w:rPr>
        <w:t>Willem III</w:t>
      </w:r>
      <w:r w:rsidR="00042F30">
        <w:rPr>
          <w:rFonts w:cs="Georgia"/>
          <w:color w:val="000000" w:themeColor="text1"/>
        </w:rPr>
        <w:t xml:space="preserve"> (stadhouder van Holland)</w:t>
      </w:r>
      <w:r w:rsidRPr="00813E96">
        <w:rPr>
          <w:rFonts w:cs="Georgia"/>
          <w:color w:val="000000" w:themeColor="text1"/>
        </w:rPr>
        <w:t xml:space="preserve"> om in te grijpen. </w:t>
      </w:r>
      <w:r w:rsidR="00251216">
        <w:rPr>
          <w:rFonts w:cs="Georgia"/>
          <w:color w:val="000000" w:themeColor="text1"/>
        </w:rPr>
        <w:t xml:space="preserve">Hun bedoeling was de Engelse troon protestant te houden. </w:t>
      </w:r>
      <w:r w:rsidRPr="00813E96">
        <w:rPr>
          <w:rFonts w:cs="Georgia"/>
          <w:color w:val="000000" w:themeColor="text1"/>
        </w:rPr>
        <w:t xml:space="preserve">Willem was </w:t>
      </w:r>
      <w:r w:rsidR="00251216">
        <w:rPr>
          <w:rFonts w:cs="Georgia"/>
          <w:color w:val="000000" w:themeColor="text1"/>
        </w:rPr>
        <w:t xml:space="preserve">op dat moment </w:t>
      </w:r>
      <w:r w:rsidRPr="00813E96">
        <w:rPr>
          <w:rFonts w:cs="Georgia"/>
          <w:color w:val="000000" w:themeColor="text1"/>
        </w:rPr>
        <w:t xml:space="preserve">verwikkeld in een oorlog </w:t>
      </w:r>
      <w:r w:rsidR="00042F30">
        <w:rPr>
          <w:rFonts w:cs="Georgia"/>
          <w:color w:val="000000" w:themeColor="text1"/>
        </w:rPr>
        <w:t>met Frankrijk en zag hierin een</w:t>
      </w:r>
      <w:r w:rsidRPr="00813E96">
        <w:rPr>
          <w:rFonts w:cs="Georgia"/>
          <w:color w:val="000000" w:themeColor="text1"/>
        </w:rPr>
        <w:t xml:space="preserve"> kans om Engeland aan zijn zijde te krijgen</w:t>
      </w:r>
      <w:r w:rsidR="00042F30">
        <w:rPr>
          <w:rFonts w:cs="Georgia"/>
          <w:color w:val="000000" w:themeColor="text1"/>
        </w:rPr>
        <w:t>, hiermee zou hij de oorlog kunne</w:t>
      </w:r>
      <w:r w:rsidR="00513D27">
        <w:rPr>
          <w:rFonts w:cs="Georgia"/>
          <w:color w:val="000000" w:themeColor="text1"/>
        </w:rPr>
        <w:t>n</w:t>
      </w:r>
      <w:r w:rsidR="00042F30">
        <w:rPr>
          <w:rFonts w:cs="Georgia"/>
          <w:color w:val="000000" w:themeColor="text1"/>
        </w:rPr>
        <w:t xml:space="preserve"> winnen</w:t>
      </w:r>
      <w:r w:rsidR="00B01AF2">
        <w:rPr>
          <w:rFonts w:cs="Georgia"/>
          <w:color w:val="000000" w:themeColor="text1"/>
        </w:rPr>
        <w:t>. Op 5 november 1688 kwam</w:t>
      </w:r>
      <w:r w:rsidRPr="00813E96">
        <w:rPr>
          <w:rFonts w:cs="Georgia"/>
          <w:color w:val="000000" w:themeColor="text1"/>
        </w:rPr>
        <w:t xml:space="preserve"> Willem III met een leger v</w:t>
      </w:r>
      <w:r w:rsidR="0096439C">
        <w:rPr>
          <w:rFonts w:cs="Georgia"/>
          <w:color w:val="000000" w:themeColor="text1"/>
        </w:rPr>
        <w:t>an 21</w:t>
      </w:r>
      <w:r w:rsidR="00042F30">
        <w:rPr>
          <w:rFonts w:cs="Georgia"/>
          <w:color w:val="000000" w:themeColor="text1"/>
        </w:rPr>
        <w:t>.000 man</w:t>
      </w:r>
      <w:r w:rsidR="00B01AF2">
        <w:rPr>
          <w:rFonts w:cs="Georgia"/>
          <w:color w:val="000000" w:themeColor="text1"/>
        </w:rPr>
        <w:t xml:space="preserve"> aan</w:t>
      </w:r>
      <w:r w:rsidR="0096439C">
        <w:rPr>
          <w:rFonts w:cs="Georgia"/>
          <w:color w:val="000000" w:themeColor="text1"/>
        </w:rPr>
        <w:t xml:space="preserve"> wal in de Engelse kustplaats </w:t>
      </w:r>
      <w:proofErr w:type="spellStart"/>
      <w:r w:rsidRPr="00813E96">
        <w:rPr>
          <w:rFonts w:cs="Georgia"/>
          <w:color w:val="000000" w:themeColor="text1"/>
        </w:rPr>
        <w:t>Devon</w:t>
      </w:r>
      <w:proofErr w:type="spellEnd"/>
      <w:r w:rsidRPr="00813E96">
        <w:rPr>
          <w:rFonts w:cs="Georgia"/>
          <w:color w:val="000000" w:themeColor="text1"/>
        </w:rPr>
        <w:t xml:space="preserve">. Het leger van Jacobus </w:t>
      </w:r>
      <w:r w:rsidR="00B01AF2">
        <w:rPr>
          <w:rFonts w:cs="Georgia"/>
          <w:color w:val="000000" w:themeColor="text1"/>
        </w:rPr>
        <w:t xml:space="preserve">gaf zich </w:t>
      </w:r>
      <w:r w:rsidR="0096439C">
        <w:rPr>
          <w:rFonts w:cs="Georgia"/>
          <w:color w:val="000000" w:themeColor="text1"/>
        </w:rPr>
        <w:t xml:space="preserve">al na enkele weken </w:t>
      </w:r>
      <w:r w:rsidR="00B01AF2">
        <w:rPr>
          <w:rFonts w:cs="Georgia"/>
          <w:color w:val="000000" w:themeColor="text1"/>
        </w:rPr>
        <w:t>over</w:t>
      </w:r>
      <w:r w:rsidRPr="00813E96">
        <w:rPr>
          <w:rFonts w:cs="Georgia"/>
          <w:color w:val="000000" w:themeColor="text1"/>
        </w:rPr>
        <w:t xml:space="preserve"> en </w:t>
      </w:r>
      <w:r w:rsidR="0096439C">
        <w:rPr>
          <w:rFonts w:cs="Georgia"/>
          <w:color w:val="000000" w:themeColor="text1"/>
        </w:rPr>
        <w:t>op 28 december trok Willem II</w:t>
      </w:r>
      <w:r w:rsidR="00251216">
        <w:rPr>
          <w:rFonts w:cs="Georgia"/>
          <w:color w:val="000000" w:themeColor="text1"/>
        </w:rPr>
        <w:t>I</w:t>
      </w:r>
      <w:r w:rsidR="0096439C">
        <w:rPr>
          <w:rFonts w:cs="Georgia"/>
          <w:color w:val="000000" w:themeColor="text1"/>
        </w:rPr>
        <w:t xml:space="preserve"> Londen binnen. Daar liet hij zich uitroepen tot de nieuwe heerser van Engeland. Jacobus vluchtte </w:t>
      </w:r>
      <w:r w:rsidRPr="00813E96">
        <w:rPr>
          <w:rFonts w:cs="Georgia"/>
          <w:color w:val="000000" w:themeColor="text1"/>
        </w:rPr>
        <w:t>naar Kent, waar hij</w:t>
      </w:r>
      <w:r w:rsidR="003C0524">
        <w:rPr>
          <w:rFonts w:cs="Georgia"/>
          <w:color w:val="000000" w:themeColor="text1"/>
        </w:rPr>
        <w:t xml:space="preserve"> vervolgens</w:t>
      </w:r>
      <w:r w:rsidR="00B01AF2">
        <w:rPr>
          <w:rFonts w:cs="Georgia"/>
          <w:color w:val="000000" w:themeColor="text1"/>
        </w:rPr>
        <w:t xml:space="preserve"> gevangen werd genomen. Daar werd hij weer </w:t>
      </w:r>
      <w:r w:rsidRPr="00813E96">
        <w:rPr>
          <w:rFonts w:cs="Georgia"/>
          <w:color w:val="000000" w:themeColor="text1"/>
        </w:rPr>
        <w:t xml:space="preserve">vrijgelaten en </w:t>
      </w:r>
      <w:r w:rsidR="003C0524">
        <w:rPr>
          <w:rFonts w:cs="Georgia"/>
          <w:color w:val="000000" w:themeColor="text1"/>
        </w:rPr>
        <w:t>ging</w:t>
      </w:r>
      <w:r w:rsidRPr="00813E96">
        <w:rPr>
          <w:rFonts w:cs="Georgia"/>
          <w:color w:val="000000" w:themeColor="text1"/>
        </w:rPr>
        <w:t xml:space="preserve"> naar Frankrijk</w:t>
      </w:r>
      <w:r w:rsidR="00251216">
        <w:rPr>
          <w:rFonts w:cs="Georgia"/>
          <w:color w:val="000000" w:themeColor="text1"/>
        </w:rPr>
        <w:t>.</w:t>
      </w:r>
    </w:p>
    <w:p w14:paraId="184515B1" w14:textId="77777777" w:rsidR="003C0524" w:rsidRPr="00813E96" w:rsidRDefault="003C0524" w:rsidP="00813E96">
      <w:pPr>
        <w:widowControl w:val="0"/>
        <w:autoSpaceDE w:val="0"/>
        <w:autoSpaceDN w:val="0"/>
        <w:adjustRightInd w:val="0"/>
        <w:rPr>
          <w:rFonts w:cs="Georgia"/>
          <w:color w:val="000000" w:themeColor="text1"/>
        </w:rPr>
      </w:pPr>
    </w:p>
    <w:p w14:paraId="31BD67DC" w14:textId="254BB0AF" w:rsidR="00251216" w:rsidRDefault="00813E96" w:rsidP="00251216">
      <w:pPr>
        <w:widowControl w:val="0"/>
        <w:autoSpaceDE w:val="0"/>
        <w:autoSpaceDN w:val="0"/>
        <w:adjustRightInd w:val="0"/>
        <w:rPr>
          <w:rFonts w:cs="Georgia"/>
          <w:color w:val="000000" w:themeColor="text1"/>
        </w:rPr>
      </w:pPr>
      <w:r w:rsidRPr="00813E96">
        <w:rPr>
          <w:rFonts w:cs="Georgia"/>
          <w:color w:val="000000" w:themeColor="text1"/>
        </w:rPr>
        <w:t xml:space="preserve">In 1689 kwam het parlement bij elkaar en </w:t>
      </w:r>
      <w:r w:rsidR="00B01AF2">
        <w:rPr>
          <w:rFonts w:cs="Georgia"/>
          <w:color w:val="000000" w:themeColor="text1"/>
        </w:rPr>
        <w:t xml:space="preserve">besliste samen dat </w:t>
      </w:r>
      <w:proofErr w:type="gramStart"/>
      <w:r w:rsidR="00B01AF2">
        <w:rPr>
          <w:rFonts w:cs="Georgia"/>
          <w:color w:val="000000" w:themeColor="text1"/>
        </w:rPr>
        <w:t xml:space="preserve">de </w:t>
      </w:r>
      <w:r w:rsidRPr="00813E96">
        <w:rPr>
          <w:rFonts w:cs="Georgia"/>
          <w:color w:val="000000" w:themeColor="text1"/>
        </w:rPr>
        <w:t xml:space="preserve"> vlucht</w:t>
      </w:r>
      <w:proofErr w:type="gramEnd"/>
      <w:r w:rsidR="00B01AF2">
        <w:rPr>
          <w:rFonts w:cs="Georgia"/>
          <w:color w:val="000000" w:themeColor="text1"/>
        </w:rPr>
        <w:t xml:space="preserve"> van Jacobus</w:t>
      </w:r>
      <w:r w:rsidRPr="00813E96">
        <w:rPr>
          <w:rFonts w:cs="Georgia"/>
          <w:color w:val="000000" w:themeColor="text1"/>
        </w:rPr>
        <w:t xml:space="preserve"> betekende dat hij afstand had gedaan van de troon. Willem en Maria </w:t>
      </w:r>
      <w:r w:rsidR="00763D16">
        <w:rPr>
          <w:rFonts w:cs="Georgia"/>
          <w:color w:val="000000" w:themeColor="text1"/>
        </w:rPr>
        <w:t xml:space="preserve">kregen </w:t>
      </w:r>
      <w:r w:rsidR="00914E23">
        <w:rPr>
          <w:rFonts w:cs="Georgia"/>
          <w:color w:val="000000" w:themeColor="text1"/>
        </w:rPr>
        <w:t>het</w:t>
      </w:r>
      <w:r w:rsidR="00763D16">
        <w:rPr>
          <w:rFonts w:cs="Georgia"/>
          <w:color w:val="000000" w:themeColor="text1"/>
        </w:rPr>
        <w:t xml:space="preserve"> aanbod</w:t>
      </w:r>
      <w:r w:rsidRPr="00813E96">
        <w:rPr>
          <w:rFonts w:cs="Georgia"/>
          <w:color w:val="000000" w:themeColor="text1"/>
        </w:rPr>
        <w:t xml:space="preserve"> om </w:t>
      </w:r>
      <w:r w:rsidR="003C0524">
        <w:rPr>
          <w:rFonts w:cs="Georgia"/>
          <w:color w:val="000000" w:themeColor="text1"/>
        </w:rPr>
        <w:t xml:space="preserve">vervolgens </w:t>
      </w:r>
      <w:r w:rsidRPr="00813E96">
        <w:rPr>
          <w:rFonts w:cs="Georgia"/>
          <w:color w:val="000000" w:themeColor="text1"/>
        </w:rPr>
        <w:t>samen te regeren als koning en koningin</w:t>
      </w:r>
      <w:r w:rsidR="00B01AF2">
        <w:rPr>
          <w:rFonts w:cs="Georgia"/>
          <w:color w:val="000000" w:themeColor="text1"/>
        </w:rPr>
        <w:t>.</w:t>
      </w:r>
      <w:r w:rsidR="00251216">
        <w:rPr>
          <w:rFonts w:cs="Georgia"/>
          <w:color w:val="000000" w:themeColor="text1"/>
        </w:rPr>
        <w:t xml:space="preserve"> Vanuit Frankrijk heeft Jacobus nog een keer geprobeerd om met een invasie van Ierland zijn troon terug te veroveren maar hij werd in 1690 verslagen bij de slag aan de </w:t>
      </w:r>
      <w:proofErr w:type="spellStart"/>
      <w:r w:rsidR="00251216">
        <w:rPr>
          <w:rFonts w:cs="Georgia"/>
          <w:color w:val="000000" w:themeColor="text1"/>
        </w:rPr>
        <w:t>Boyne</w:t>
      </w:r>
      <w:proofErr w:type="spellEnd"/>
      <w:r w:rsidR="00251216">
        <w:rPr>
          <w:rFonts w:cs="Georgia"/>
          <w:color w:val="000000" w:themeColor="text1"/>
        </w:rPr>
        <w:t>.</w:t>
      </w:r>
    </w:p>
    <w:p w14:paraId="24780D11" w14:textId="77777777" w:rsidR="003C0524" w:rsidRDefault="003C0524" w:rsidP="00813E96">
      <w:pPr>
        <w:widowControl w:val="0"/>
        <w:autoSpaceDE w:val="0"/>
        <w:autoSpaceDN w:val="0"/>
        <w:adjustRightInd w:val="0"/>
        <w:rPr>
          <w:rFonts w:cs="Georgia"/>
          <w:color w:val="000000" w:themeColor="text1"/>
        </w:rPr>
      </w:pPr>
    </w:p>
    <w:p w14:paraId="2C9A18DF" w14:textId="0AD9E624" w:rsidR="003C0524" w:rsidRDefault="00140539" w:rsidP="00813E96">
      <w:pPr>
        <w:widowControl w:val="0"/>
        <w:autoSpaceDE w:val="0"/>
        <w:autoSpaceDN w:val="0"/>
        <w:adjustRightInd w:val="0"/>
        <w:rPr>
          <w:rFonts w:cs="Georgia"/>
          <w:color w:val="000000" w:themeColor="text1"/>
        </w:rPr>
      </w:pPr>
      <w:r>
        <w:rPr>
          <w:rFonts w:cs="Georgia"/>
          <w:color w:val="000000" w:themeColor="text1"/>
        </w:rPr>
        <w:t xml:space="preserve">Na zijn overwinning in Engeland was Lodewijk XIV de enige grote rivaal van Willem III. </w:t>
      </w:r>
      <w:r w:rsidR="00D61F65">
        <w:rPr>
          <w:rFonts w:cs="Georgia"/>
          <w:color w:val="000000" w:themeColor="text1"/>
        </w:rPr>
        <w:t>Tijdens de Negenjarige oorlog (</w:t>
      </w:r>
      <w:r>
        <w:rPr>
          <w:rFonts w:cs="Georgia"/>
          <w:color w:val="000000" w:themeColor="text1"/>
        </w:rPr>
        <w:t>1688-1697) en de Spaanse Successieoorlog (1701-1714) vochten De Nederlandse Republiek en Engeland samen tegen het Frankrijk van Lodewijk maar dit had voor Willem geen resultaat.</w:t>
      </w:r>
    </w:p>
    <w:p w14:paraId="2EB8F8BB" w14:textId="77777777" w:rsidR="003C0524" w:rsidRDefault="003C0524" w:rsidP="00813E96">
      <w:pPr>
        <w:widowControl w:val="0"/>
        <w:autoSpaceDE w:val="0"/>
        <w:autoSpaceDN w:val="0"/>
        <w:adjustRightInd w:val="0"/>
        <w:rPr>
          <w:rFonts w:cs="Georgia"/>
          <w:color w:val="000000" w:themeColor="text1"/>
        </w:rPr>
      </w:pPr>
    </w:p>
    <w:p w14:paraId="092AEFFC" w14:textId="77777777" w:rsidR="003C0524" w:rsidRDefault="003C0524" w:rsidP="00813E96">
      <w:pPr>
        <w:widowControl w:val="0"/>
        <w:autoSpaceDE w:val="0"/>
        <w:autoSpaceDN w:val="0"/>
        <w:adjustRightInd w:val="0"/>
        <w:rPr>
          <w:rFonts w:cs="Georgia"/>
          <w:color w:val="000000" w:themeColor="text1"/>
        </w:rPr>
      </w:pPr>
    </w:p>
    <w:p w14:paraId="4F45460D" w14:textId="77777777" w:rsidR="003C0524" w:rsidRDefault="003C0524" w:rsidP="00813E96">
      <w:pPr>
        <w:widowControl w:val="0"/>
        <w:autoSpaceDE w:val="0"/>
        <w:autoSpaceDN w:val="0"/>
        <w:adjustRightInd w:val="0"/>
        <w:rPr>
          <w:rFonts w:cs="Georgia"/>
          <w:color w:val="000000" w:themeColor="text1"/>
        </w:rPr>
      </w:pPr>
    </w:p>
    <w:p w14:paraId="2F9D40B5" w14:textId="77777777" w:rsidR="003C0524" w:rsidRDefault="003C0524" w:rsidP="00813E96">
      <w:pPr>
        <w:widowControl w:val="0"/>
        <w:autoSpaceDE w:val="0"/>
        <w:autoSpaceDN w:val="0"/>
        <w:adjustRightInd w:val="0"/>
        <w:rPr>
          <w:rFonts w:cs="Georgia"/>
          <w:color w:val="000000" w:themeColor="text1"/>
        </w:rPr>
      </w:pPr>
    </w:p>
    <w:p w14:paraId="3EC82D61" w14:textId="77777777" w:rsidR="003C0524" w:rsidRDefault="003C0524" w:rsidP="00813E96">
      <w:pPr>
        <w:widowControl w:val="0"/>
        <w:autoSpaceDE w:val="0"/>
        <w:autoSpaceDN w:val="0"/>
        <w:adjustRightInd w:val="0"/>
        <w:rPr>
          <w:rFonts w:cs="Georgia"/>
          <w:color w:val="000000" w:themeColor="text1"/>
        </w:rPr>
      </w:pPr>
    </w:p>
    <w:p w14:paraId="026CDA8C" w14:textId="77777777" w:rsidR="00C13F82" w:rsidRDefault="00C13F82" w:rsidP="00813E96">
      <w:pPr>
        <w:widowControl w:val="0"/>
        <w:autoSpaceDE w:val="0"/>
        <w:autoSpaceDN w:val="0"/>
        <w:adjustRightInd w:val="0"/>
        <w:rPr>
          <w:rFonts w:cs="Georgia"/>
          <w:color w:val="000000" w:themeColor="text1"/>
        </w:rPr>
      </w:pPr>
    </w:p>
    <w:p w14:paraId="232A9448" w14:textId="25F4731E" w:rsidR="003C0524" w:rsidRDefault="001300D1" w:rsidP="00813E96">
      <w:pPr>
        <w:widowControl w:val="0"/>
        <w:autoSpaceDE w:val="0"/>
        <w:autoSpaceDN w:val="0"/>
        <w:adjustRightInd w:val="0"/>
        <w:rPr>
          <w:rFonts w:cs="Georgia"/>
          <w:b/>
          <w:color w:val="000000" w:themeColor="text1"/>
          <w:sz w:val="28"/>
        </w:rPr>
      </w:pPr>
      <w:r>
        <w:rPr>
          <w:rFonts w:cs="Georgia"/>
          <w:b/>
          <w:color w:val="000000" w:themeColor="text1"/>
          <w:sz w:val="28"/>
        </w:rPr>
        <w:lastRenderedPageBreak/>
        <w:t>§2:</w:t>
      </w:r>
      <w:r>
        <w:rPr>
          <w:rFonts w:cs="Georgia"/>
          <w:b/>
          <w:color w:val="000000" w:themeColor="text1"/>
          <w:sz w:val="28"/>
        </w:rPr>
        <w:tab/>
        <w:t>Stadhouder Willem III</w:t>
      </w:r>
    </w:p>
    <w:p w14:paraId="0605BFE9" w14:textId="77777777" w:rsidR="00900388" w:rsidRDefault="00900388" w:rsidP="00813E96">
      <w:pPr>
        <w:widowControl w:val="0"/>
        <w:autoSpaceDE w:val="0"/>
        <w:autoSpaceDN w:val="0"/>
        <w:adjustRightInd w:val="0"/>
        <w:rPr>
          <w:rFonts w:cs="Georgia"/>
          <w:b/>
          <w:color w:val="000000" w:themeColor="text1"/>
          <w:sz w:val="28"/>
        </w:rPr>
      </w:pPr>
    </w:p>
    <w:p w14:paraId="1AD6C3A7" w14:textId="754ECF66" w:rsidR="001300D1" w:rsidRDefault="00900388" w:rsidP="00900388">
      <w:pPr>
        <w:widowControl w:val="0"/>
        <w:autoSpaceDE w:val="0"/>
        <w:autoSpaceDN w:val="0"/>
        <w:adjustRightInd w:val="0"/>
        <w:rPr>
          <w:rFonts w:cs="Georgia"/>
          <w:color w:val="000000" w:themeColor="text1"/>
        </w:rPr>
      </w:pPr>
      <w:r>
        <w:rPr>
          <w:rFonts w:cs="Georgia"/>
          <w:color w:val="000000" w:themeColor="text1"/>
        </w:rPr>
        <w:t xml:space="preserve">Stadhouder Willem III was de prins waar de Engelse protestanten naar toe gingen om hulp. De vonden dat de Engelse koning het parlement buiten spel zette en wilden dat de troon weer protestants zou worden. Willem was de leider van de </w:t>
      </w:r>
      <w:proofErr w:type="spellStart"/>
      <w:r>
        <w:rPr>
          <w:rFonts w:cs="Georgia"/>
          <w:color w:val="000000" w:themeColor="text1"/>
        </w:rPr>
        <w:t>Glorious</w:t>
      </w:r>
      <w:proofErr w:type="spellEnd"/>
      <w:r>
        <w:rPr>
          <w:rFonts w:cs="Georgia"/>
          <w:color w:val="000000" w:themeColor="text1"/>
        </w:rPr>
        <w:t xml:space="preserve"> </w:t>
      </w:r>
      <w:proofErr w:type="spellStart"/>
      <w:r>
        <w:rPr>
          <w:rFonts w:cs="Georgia"/>
          <w:color w:val="000000" w:themeColor="text1"/>
        </w:rPr>
        <w:t>Revolution</w:t>
      </w:r>
      <w:proofErr w:type="spellEnd"/>
      <w:r>
        <w:rPr>
          <w:rFonts w:cs="Georgia"/>
          <w:color w:val="000000" w:themeColor="text1"/>
        </w:rPr>
        <w:t>. Het kwam hem ook goed uit om Engeland aan zijn kant te krijgen in zijn strijd tegen Frankrijk.</w:t>
      </w:r>
      <w:r w:rsidR="001300D1">
        <w:rPr>
          <w:rFonts w:cs="Georgia"/>
          <w:color w:val="000000" w:themeColor="text1"/>
        </w:rPr>
        <w:t xml:space="preserve"> </w:t>
      </w:r>
    </w:p>
    <w:p w14:paraId="0910D1D4" w14:textId="77777777" w:rsidR="001300D1" w:rsidRDefault="001300D1" w:rsidP="00813E96">
      <w:pPr>
        <w:widowControl w:val="0"/>
        <w:autoSpaceDE w:val="0"/>
        <w:autoSpaceDN w:val="0"/>
        <w:adjustRightInd w:val="0"/>
        <w:rPr>
          <w:rFonts w:cs="Georgia"/>
          <w:color w:val="000000" w:themeColor="text1"/>
        </w:rPr>
      </w:pPr>
    </w:p>
    <w:p w14:paraId="654E7766" w14:textId="77777777" w:rsidR="001300D1" w:rsidRDefault="001300D1" w:rsidP="00813E96">
      <w:pPr>
        <w:widowControl w:val="0"/>
        <w:autoSpaceDE w:val="0"/>
        <w:autoSpaceDN w:val="0"/>
        <w:adjustRightInd w:val="0"/>
        <w:rPr>
          <w:rFonts w:cs="Georgia"/>
          <w:color w:val="000000" w:themeColor="text1"/>
        </w:rPr>
      </w:pPr>
    </w:p>
    <w:p w14:paraId="0E47658A" w14:textId="33188786" w:rsidR="001300D1" w:rsidRDefault="001300D1" w:rsidP="00813E96">
      <w:pPr>
        <w:widowControl w:val="0"/>
        <w:autoSpaceDE w:val="0"/>
        <w:autoSpaceDN w:val="0"/>
        <w:adjustRightInd w:val="0"/>
        <w:rPr>
          <w:rFonts w:cs="Georgia"/>
          <w:b/>
          <w:color w:val="000000" w:themeColor="text1"/>
          <w:sz w:val="28"/>
        </w:rPr>
      </w:pPr>
      <w:r>
        <w:rPr>
          <w:rFonts w:cs="Georgia"/>
          <w:b/>
          <w:color w:val="000000" w:themeColor="text1"/>
          <w:sz w:val="28"/>
        </w:rPr>
        <w:t>§3:</w:t>
      </w:r>
      <w:r>
        <w:rPr>
          <w:rFonts w:cs="Georgia"/>
          <w:b/>
          <w:color w:val="000000" w:themeColor="text1"/>
          <w:sz w:val="28"/>
        </w:rPr>
        <w:tab/>
        <w:t>De gevolgen van de Revolutie voor het parlement en de Engelse koning.</w:t>
      </w:r>
    </w:p>
    <w:p w14:paraId="7D666471" w14:textId="77777777" w:rsidR="00914E23" w:rsidRDefault="00914E23" w:rsidP="00813E96">
      <w:pPr>
        <w:widowControl w:val="0"/>
        <w:autoSpaceDE w:val="0"/>
        <w:autoSpaceDN w:val="0"/>
        <w:adjustRightInd w:val="0"/>
        <w:rPr>
          <w:rFonts w:cs="Georgia"/>
          <w:b/>
          <w:color w:val="000000" w:themeColor="text1"/>
          <w:sz w:val="28"/>
        </w:rPr>
      </w:pPr>
    </w:p>
    <w:p w14:paraId="53FBF6EA" w14:textId="77777777" w:rsidR="00914E23" w:rsidRDefault="00914E23" w:rsidP="00813E96">
      <w:pPr>
        <w:widowControl w:val="0"/>
        <w:autoSpaceDE w:val="0"/>
        <w:autoSpaceDN w:val="0"/>
        <w:adjustRightInd w:val="0"/>
        <w:rPr>
          <w:rFonts w:cs="Georgia"/>
          <w:color w:val="000000" w:themeColor="text1"/>
        </w:rPr>
      </w:pPr>
      <w:r>
        <w:rPr>
          <w:rFonts w:cs="Georgia"/>
          <w:color w:val="000000" w:themeColor="text1"/>
        </w:rPr>
        <w:t xml:space="preserve">Aan het einde van de </w:t>
      </w:r>
      <w:proofErr w:type="spellStart"/>
      <w:r>
        <w:rPr>
          <w:rFonts w:cs="Georgia"/>
          <w:color w:val="000000" w:themeColor="text1"/>
        </w:rPr>
        <w:t>Glorious</w:t>
      </w:r>
      <w:proofErr w:type="spellEnd"/>
      <w:r>
        <w:rPr>
          <w:rFonts w:cs="Georgia"/>
          <w:color w:val="000000" w:themeColor="text1"/>
        </w:rPr>
        <w:t xml:space="preserve"> </w:t>
      </w:r>
      <w:proofErr w:type="spellStart"/>
      <w:r>
        <w:rPr>
          <w:rFonts w:cs="Georgia"/>
          <w:color w:val="000000" w:themeColor="text1"/>
        </w:rPr>
        <w:t>Revolution</w:t>
      </w:r>
      <w:proofErr w:type="spellEnd"/>
      <w:r>
        <w:rPr>
          <w:rFonts w:cs="Georgia"/>
          <w:color w:val="000000" w:themeColor="text1"/>
        </w:rPr>
        <w:t xml:space="preserve">, vluchtte de Engelse koning naar Frankrijk. </w:t>
      </w:r>
    </w:p>
    <w:p w14:paraId="5C284DAB" w14:textId="32416BDC" w:rsidR="00914E23" w:rsidRPr="00914E23" w:rsidRDefault="00D61F65" w:rsidP="00813E96">
      <w:pPr>
        <w:widowControl w:val="0"/>
        <w:autoSpaceDE w:val="0"/>
        <w:autoSpaceDN w:val="0"/>
        <w:adjustRightInd w:val="0"/>
        <w:rPr>
          <w:rFonts w:cs="Georgia"/>
          <w:color w:val="000000" w:themeColor="text1"/>
        </w:rPr>
      </w:pPr>
      <w:r>
        <w:rPr>
          <w:rFonts w:cs="Georgia"/>
          <w:color w:val="000000" w:themeColor="text1"/>
        </w:rPr>
        <w:t>Willem III, werd nu koning</w:t>
      </w:r>
      <w:r w:rsidR="00914E23">
        <w:rPr>
          <w:rFonts w:cs="Georgia"/>
          <w:color w:val="000000" w:themeColor="text1"/>
        </w:rPr>
        <w:t xml:space="preserve"> van Engeland.</w:t>
      </w:r>
      <w:r>
        <w:rPr>
          <w:rFonts w:cs="Georgia"/>
          <w:color w:val="000000" w:themeColor="text1"/>
        </w:rPr>
        <w:t xml:space="preserve"> </w:t>
      </w:r>
      <w:r w:rsidR="00900388">
        <w:rPr>
          <w:rFonts w:cs="Georgia"/>
          <w:color w:val="000000" w:themeColor="text1"/>
        </w:rPr>
        <w:t>In februari 1689</w:t>
      </w:r>
      <w:r>
        <w:rPr>
          <w:rFonts w:cs="Georgia"/>
          <w:color w:val="000000" w:themeColor="text1"/>
        </w:rPr>
        <w:t xml:space="preserve"> ondertekende Willem III de ‘</w:t>
      </w:r>
      <w:proofErr w:type="spellStart"/>
      <w:r>
        <w:rPr>
          <w:rFonts w:cs="Georgia"/>
          <w:color w:val="000000" w:themeColor="text1"/>
        </w:rPr>
        <w:t>Declaration</w:t>
      </w:r>
      <w:proofErr w:type="spellEnd"/>
      <w:r>
        <w:rPr>
          <w:rFonts w:cs="Georgia"/>
          <w:color w:val="000000" w:themeColor="text1"/>
        </w:rPr>
        <w:t xml:space="preserve"> of </w:t>
      </w:r>
      <w:proofErr w:type="spellStart"/>
      <w:r>
        <w:rPr>
          <w:rFonts w:cs="Georgia"/>
          <w:color w:val="000000" w:themeColor="text1"/>
        </w:rPr>
        <w:t>Rights</w:t>
      </w:r>
      <w:proofErr w:type="spellEnd"/>
      <w:r>
        <w:rPr>
          <w:rFonts w:cs="Georgia"/>
          <w:color w:val="000000" w:themeColor="text1"/>
        </w:rPr>
        <w:t>’. Hierin staat dat de koning de protestante godsdienst moet handhaven en hij samen met het parlement moet regeren. Dit had dus grote gevolgen</w:t>
      </w:r>
      <w:r w:rsidR="00900388">
        <w:rPr>
          <w:rFonts w:cs="Georgia"/>
          <w:color w:val="000000" w:themeColor="text1"/>
        </w:rPr>
        <w:t xml:space="preserve"> voor Engeland, het vormde (samen met de in 1215 door Jan Zonder Land ondertekende Magna </w:t>
      </w:r>
      <w:proofErr w:type="spellStart"/>
      <w:r w:rsidR="00900388">
        <w:rPr>
          <w:rFonts w:cs="Georgia"/>
          <w:color w:val="000000" w:themeColor="text1"/>
        </w:rPr>
        <w:t>Carta</w:t>
      </w:r>
      <w:proofErr w:type="spellEnd"/>
      <w:r w:rsidR="00900388">
        <w:rPr>
          <w:rFonts w:cs="Georgia"/>
          <w:color w:val="000000" w:themeColor="text1"/>
        </w:rPr>
        <w:t xml:space="preserve"> waarin de rechten van de koning werden beperkt) de basis van de democratie. De koning had niet meer het alleenrecht op de macht maar moest samen met het parlement, en dus indirect samen met het volk, regeren. </w:t>
      </w:r>
    </w:p>
    <w:p w14:paraId="640F1EAC" w14:textId="77777777" w:rsidR="001300D1" w:rsidRDefault="001300D1" w:rsidP="00813E96">
      <w:pPr>
        <w:widowControl w:val="0"/>
        <w:autoSpaceDE w:val="0"/>
        <w:autoSpaceDN w:val="0"/>
        <w:adjustRightInd w:val="0"/>
        <w:rPr>
          <w:rFonts w:cs="Georgia"/>
          <w:b/>
          <w:color w:val="000000" w:themeColor="text1"/>
          <w:sz w:val="28"/>
        </w:rPr>
      </w:pPr>
    </w:p>
    <w:p w14:paraId="4F13EDC1" w14:textId="4A94E94B" w:rsidR="001300D1" w:rsidRPr="001300D1" w:rsidRDefault="001300D1" w:rsidP="00813E96">
      <w:pPr>
        <w:widowControl w:val="0"/>
        <w:autoSpaceDE w:val="0"/>
        <w:autoSpaceDN w:val="0"/>
        <w:adjustRightInd w:val="0"/>
        <w:rPr>
          <w:rFonts w:cs="Georgia"/>
          <w:color w:val="000000" w:themeColor="text1"/>
        </w:rPr>
      </w:pPr>
      <w:r>
        <w:rPr>
          <w:rFonts w:cs="Georgia"/>
          <w:color w:val="000000" w:themeColor="text1"/>
        </w:rPr>
        <w:t xml:space="preserve"> </w:t>
      </w:r>
    </w:p>
    <w:p w14:paraId="68DF9AE7" w14:textId="77777777" w:rsidR="00797A0F" w:rsidRPr="00813E96" w:rsidRDefault="00797A0F" w:rsidP="00CD5E3E">
      <w:pPr>
        <w:rPr>
          <w:rFonts w:cs="Helvetica"/>
          <w:color w:val="000000" w:themeColor="text1"/>
          <w:sz w:val="72"/>
        </w:rPr>
      </w:pPr>
    </w:p>
    <w:p w14:paraId="4391EA65" w14:textId="77777777" w:rsidR="00916940" w:rsidRPr="00813E96" w:rsidRDefault="00916940" w:rsidP="00D10E70">
      <w:pPr>
        <w:rPr>
          <w:color w:val="000000" w:themeColor="text1"/>
        </w:rPr>
      </w:pPr>
    </w:p>
    <w:sectPr w:rsidR="00916940" w:rsidRPr="00813E96" w:rsidSect="00581B49">
      <w:footerReference w:type="even" r:id="rId31"/>
      <w:footerReference w:type="default" r:id="rId3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DB9D" w14:textId="77777777" w:rsidR="002203AD" w:rsidRDefault="002203AD" w:rsidP="006E6A37">
      <w:r>
        <w:separator/>
      </w:r>
    </w:p>
  </w:endnote>
  <w:endnote w:type="continuationSeparator" w:id="0">
    <w:p w14:paraId="24EC35FE" w14:textId="77777777" w:rsidR="002203AD" w:rsidRDefault="002203AD" w:rsidP="006E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4EEB" w14:textId="77777777" w:rsidR="007A7813" w:rsidRDefault="007A7813" w:rsidP="007A781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A7E496" w14:textId="77777777" w:rsidR="007A7813" w:rsidRDefault="007A7813" w:rsidP="006E6A3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9978" w14:textId="77777777" w:rsidR="007A7813" w:rsidRDefault="007A7813" w:rsidP="007A781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4F7B">
      <w:rPr>
        <w:rStyle w:val="Paginanummer"/>
        <w:noProof/>
      </w:rPr>
      <w:t>2</w:t>
    </w:r>
    <w:r>
      <w:rPr>
        <w:rStyle w:val="Paginanummer"/>
      </w:rPr>
      <w:fldChar w:fldCharType="end"/>
    </w:r>
  </w:p>
  <w:p w14:paraId="0853BE0C" w14:textId="77777777" w:rsidR="007A7813" w:rsidRDefault="007A7813" w:rsidP="006E6A3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D9BF5" w14:textId="77777777" w:rsidR="002203AD" w:rsidRDefault="002203AD" w:rsidP="006E6A37">
      <w:r>
        <w:separator/>
      </w:r>
    </w:p>
  </w:footnote>
  <w:footnote w:type="continuationSeparator" w:id="0">
    <w:p w14:paraId="04049CD8" w14:textId="77777777" w:rsidR="002203AD" w:rsidRDefault="002203AD" w:rsidP="006E6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D5"/>
    <w:rsid w:val="000055A7"/>
    <w:rsid w:val="00040A8B"/>
    <w:rsid w:val="00042F30"/>
    <w:rsid w:val="00085A87"/>
    <w:rsid w:val="000962FE"/>
    <w:rsid w:val="000A0D72"/>
    <w:rsid w:val="000A3602"/>
    <w:rsid w:val="000E296A"/>
    <w:rsid w:val="000F4F7B"/>
    <w:rsid w:val="001300D1"/>
    <w:rsid w:val="00140539"/>
    <w:rsid w:val="001F72F0"/>
    <w:rsid w:val="002203AD"/>
    <w:rsid w:val="00251216"/>
    <w:rsid w:val="002900F0"/>
    <w:rsid w:val="002C702E"/>
    <w:rsid w:val="003750E3"/>
    <w:rsid w:val="00391C48"/>
    <w:rsid w:val="003C0524"/>
    <w:rsid w:val="00464998"/>
    <w:rsid w:val="004E465D"/>
    <w:rsid w:val="00513D27"/>
    <w:rsid w:val="00547A97"/>
    <w:rsid w:val="00570790"/>
    <w:rsid w:val="00581B49"/>
    <w:rsid w:val="00595F67"/>
    <w:rsid w:val="005F3768"/>
    <w:rsid w:val="006531BE"/>
    <w:rsid w:val="00664E17"/>
    <w:rsid w:val="006E6A37"/>
    <w:rsid w:val="00763D16"/>
    <w:rsid w:val="00790509"/>
    <w:rsid w:val="00797A0F"/>
    <w:rsid w:val="007A7813"/>
    <w:rsid w:val="007C668E"/>
    <w:rsid w:val="00813E96"/>
    <w:rsid w:val="008B22B6"/>
    <w:rsid w:val="008E37C9"/>
    <w:rsid w:val="008F7B38"/>
    <w:rsid w:val="00900388"/>
    <w:rsid w:val="00906AC4"/>
    <w:rsid w:val="00914E23"/>
    <w:rsid w:val="00916940"/>
    <w:rsid w:val="00947A5F"/>
    <w:rsid w:val="0095455E"/>
    <w:rsid w:val="00955384"/>
    <w:rsid w:val="0096439C"/>
    <w:rsid w:val="00976AED"/>
    <w:rsid w:val="009B179B"/>
    <w:rsid w:val="009F73D5"/>
    <w:rsid w:val="00AA330D"/>
    <w:rsid w:val="00AD24A7"/>
    <w:rsid w:val="00AE2024"/>
    <w:rsid w:val="00AE23F5"/>
    <w:rsid w:val="00AE7278"/>
    <w:rsid w:val="00B01AF2"/>
    <w:rsid w:val="00B10F62"/>
    <w:rsid w:val="00B2295E"/>
    <w:rsid w:val="00BC1A68"/>
    <w:rsid w:val="00C13F82"/>
    <w:rsid w:val="00C50F39"/>
    <w:rsid w:val="00CD1874"/>
    <w:rsid w:val="00CD5E3E"/>
    <w:rsid w:val="00CD6CAB"/>
    <w:rsid w:val="00CE0369"/>
    <w:rsid w:val="00CE440D"/>
    <w:rsid w:val="00CF1E4C"/>
    <w:rsid w:val="00D03752"/>
    <w:rsid w:val="00D10E70"/>
    <w:rsid w:val="00D61F65"/>
    <w:rsid w:val="00DD5CDC"/>
    <w:rsid w:val="00DE6970"/>
    <w:rsid w:val="00E1628C"/>
    <w:rsid w:val="00EB3649"/>
    <w:rsid w:val="00EE67E0"/>
    <w:rsid w:val="00F34914"/>
    <w:rsid w:val="00FA50AA"/>
    <w:rsid w:val="00FD4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8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6E6A37"/>
    <w:pPr>
      <w:tabs>
        <w:tab w:val="center" w:pos="4536"/>
        <w:tab w:val="right" w:pos="9072"/>
      </w:tabs>
    </w:pPr>
  </w:style>
  <w:style w:type="character" w:customStyle="1" w:styleId="VoettekstTeken">
    <w:name w:val="Voettekst Teken"/>
    <w:basedOn w:val="Standaardalinea-lettertype"/>
    <w:link w:val="Voettekst"/>
    <w:uiPriority w:val="99"/>
    <w:rsid w:val="006E6A37"/>
  </w:style>
  <w:style w:type="character" w:styleId="Paginanummer">
    <w:name w:val="page number"/>
    <w:basedOn w:val="Standaardalinea-lettertype"/>
    <w:uiPriority w:val="99"/>
    <w:semiHidden/>
    <w:unhideWhenUsed/>
    <w:rsid w:val="006E6A37"/>
  </w:style>
  <w:style w:type="paragraph" w:styleId="Ballontekst">
    <w:name w:val="Balloon Text"/>
    <w:basedOn w:val="Standaard"/>
    <w:link w:val="BallontekstTeken"/>
    <w:uiPriority w:val="99"/>
    <w:semiHidden/>
    <w:unhideWhenUsed/>
    <w:rsid w:val="006E6A37"/>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E6A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nl.wikipedia.org/wiki/Karel_IX_van_Frankrijk" TargetMode="External"/><Relationship Id="rId21" Type="http://schemas.openxmlformats.org/officeDocument/2006/relationships/hyperlink" Target="https://nl.wikipedia.org/wiki/Parijs" TargetMode="External"/><Relationship Id="rId22" Type="http://schemas.openxmlformats.org/officeDocument/2006/relationships/hyperlink" Target="https://nl.wikipedia.org/wiki/Catharina_de%27_Medici" TargetMode="External"/><Relationship Id="rId23" Type="http://schemas.openxmlformats.org/officeDocument/2006/relationships/hyperlink" Target="https://nl.wikipedia.org/wiki/Hendrik_I_van_Guise" TargetMode="External"/><Relationship Id="rId24" Type="http://schemas.openxmlformats.org/officeDocument/2006/relationships/hyperlink" Target="https://nl.wikipedia.org/wiki/Hendrik_IV_van_Frankrijk" TargetMode="External"/><Relationship Id="rId25" Type="http://schemas.openxmlformats.org/officeDocument/2006/relationships/hyperlink" Target="https://nl.wikipedia.org/wiki/Edict" TargetMode="External"/><Relationship Id="rId26" Type="http://schemas.openxmlformats.org/officeDocument/2006/relationships/hyperlink" Target="https://nl.wikipedia.org/wiki/13_april" TargetMode="External"/><Relationship Id="rId27" Type="http://schemas.openxmlformats.org/officeDocument/2006/relationships/hyperlink" Target="https://nl.wikipedia.org/wiki/1598" TargetMode="External"/><Relationship Id="rId28" Type="http://schemas.openxmlformats.org/officeDocument/2006/relationships/hyperlink" Target="https://nl.wikipedia.org/wiki/Hugenoten" TargetMode="External"/><Relationship Id="rId29" Type="http://schemas.openxmlformats.org/officeDocument/2006/relationships/hyperlink" Target="https://nl.wikipedia.org/w/index.php?title=Garnizoensrecht&amp;action=edit&amp;redlink=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nl.wikipedia.org/wiki/Frankrijk"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microsoft.com/office/2007/relationships/hdphoto" Target="media/hdphoto1.wdp"/><Relationship Id="rId11" Type="http://schemas.openxmlformats.org/officeDocument/2006/relationships/hyperlink" Target="https://nl.wikipedia.org/wiki/Hugenoten" TargetMode="External"/><Relationship Id="rId12" Type="http://schemas.openxmlformats.org/officeDocument/2006/relationships/hyperlink" Target="https://nl.wikipedia.org/wiki/23_augustus" TargetMode="External"/><Relationship Id="rId13" Type="http://schemas.openxmlformats.org/officeDocument/2006/relationships/hyperlink" Target="https://nl.wikipedia.org/wiki/24_augustus" TargetMode="External"/><Relationship Id="rId14" Type="http://schemas.openxmlformats.org/officeDocument/2006/relationships/hyperlink" Target="https://nl.wikipedia.org/wiki/1572" TargetMode="External"/><Relationship Id="rId15" Type="http://schemas.openxmlformats.org/officeDocument/2006/relationships/hyperlink" Target="https://nl.wikipedia.org/wiki/Koninkrijk_Frankrijk" TargetMode="External"/><Relationship Id="rId16" Type="http://schemas.openxmlformats.org/officeDocument/2006/relationships/hyperlink" Target="https://nl.wikipedia.org/wiki/18_augustus" TargetMode="External"/><Relationship Id="rId17" Type="http://schemas.openxmlformats.org/officeDocument/2006/relationships/hyperlink" Target="https://nl.wikipedia.org/wiki/Huwelijk" TargetMode="External"/><Relationship Id="rId18" Type="http://schemas.openxmlformats.org/officeDocument/2006/relationships/hyperlink" Target="https://nl.wikipedia.org/wiki/Hendrik_IV_van_Frankrijk" TargetMode="External"/><Relationship Id="rId19" Type="http://schemas.openxmlformats.org/officeDocument/2006/relationships/hyperlink" Target="https://nl.wikipedia.org/wiki/Margaretha_van_Valois_(1553-1615)"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50F9C3-F080-0247-AFB1-553D6DC3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2072</Words>
  <Characters>11399</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cp:lastPrinted>2016-01-24T11:58:00Z</cp:lastPrinted>
  <dcterms:created xsi:type="dcterms:W3CDTF">2016-01-24T11:47:00Z</dcterms:created>
  <dcterms:modified xsi:type="dcterms:W3CDTF">2016-01-24T12:01:00Z</dcterms:modified>
</cp:coreProperties>
</file>