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Segoe UI"/>
          <w:color w:val="000000"/>
          <w:lang w:val="nl-NL"/>
        </w:rPr>
        <w:id w:val="-2066559835"/>
        <w:docPartObj>
          <w:docPartGallery w:val="Cover Pages"/>
          <w:docPartUnique/>
        </w:docPartObj>
      </w:sdtPr>
      <w:sdtContent>
        <w:p w:rsidR="00970555" w:rsidRPr="00970555" w:rsidRDefault="00970555" w:rsidP="00970555">
          <w:pPr>
            <w:jc w:val="center"/>
            <w:rPr>
              <w:rFonts w:ascii="Goudy Stout" w:hAnsi="Goudy Stout" w:cs="Segoe UI"/>
              <w:color w:val="000000"/>
              <w:sz w:val="36"/>
              <w:szCs w:val="36"/>
              <w:lang w:val="nl-NL"/>
            </w:rPr>
          </w:pPr>
          <w:r w:rsidRPr="00970555">
            <w:rPr>
              <w:rFonts w:ascii="Goudy Stout" w:hAnsi="Goudy Stout" w:cs="Segoe UI"/>
              <w:color w:val="000000"/>
              <w:sz w:val="36"/>
              <w:szCs w:val="36"/>
              <w:lang w:val="nl-NL"/>
            </w:rPr>
            <w:t>slaap</w:t>
          </w:r>
        </w:p>
        <w:p w:rsidR="00642BE0" w:rsidRDefault="00970555" w:rsidP="00642BE0">
          <w:pPr>
            <w:rPr>
              <w:rFonts w:ascii="Calibri" w:hAnsi="Calibri" w:cs="Segoe UI"/>
              <w:color w:val="000000"/>
              <w:lang w:val="nl-NL"/>
            </w:rPr>
          </w:pPr>
          <w:r>
            <w:rPr>
              <w:noProof/>
              <w:color w:val="0000FF"/>
              <w:lang w:eastAsia="nl-BE"/>
            </w:rPr>
            <w:drawing>
              <wp:anchor distT="0" distB="0" distL="114300" distR="114300" simplePos="0" relativeHeight="251659264" behindDoc="1" locked="0" layoutInCell="1" allowOverlap="1" wp14:anchorId="03D9F5C1" wp14:editId="5BB5B172">
                <wp:simplePos x="0" y="0"/>
                <wp:positionH relativeFrom="column">
                  <wp:posOffset>-4445</wp:posOffset>
                </wp:positionH>
                <wp:positionV relativeFrom="paragraph">
                  <wp:posOffset>3810</wp:posOffset>
                </wp:positionV>
                <wp:extent cx="3543300" cy="3885812"/>
                <wp:effectExtent l="0" t="0" r="0" b="635"/>
                <wp:wrapTight wrapText="bothSides">
                  <wp:wrapPolygon edited="0">
                    <wp:start x="0" y="0"/>
                    <wp:lineTo x="0" y="21498"/>
                    <wp:lineTo x="21484" y="21498"/>
                    <wp:lineTo x="21484" y="0"/>
                    <wp:lineTo x="0" y="0"/>
                  </wp:wrapPolygon>
                </wp:wrapTight>
                <wp:docPr id="1" name="irc_mi" descr="http://www.rosadoc.be/joomla/images/geheugen/vanganzenveer/anneliesverbekegr.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osadoc.be/joomla/images/geheugen/vanganzenveer/anneliesverbekegr.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3885812"/>
                        </a:xfrm>
                        <a:prstGeom prst="rect">
                          <a:avLst/>
                        </a:prstGeom>
                        <a:noFill/>
                        <a:ln>
                          <a:noFill/>
                        </a:ln>
                      </pic:spPr>
                    </pic:pic>
                  </a:graphicData>
                </a:graphic>
                <wp14:sizeRelH relativeFrom="page">
                  <wp14:pctWidth>0</wp14:pctWidth>
                </wp14:sizeRelH>
                <wp14:sizeRelV relativeFrom="page">
                  <wp14:pctHeight>0</wp14:pctHeight>
                </wp14:sizeRelV>
              </wp:anchor>
            </w:drawing>
          </w:r>
          <w:r w:rsidR="00642BE0" w:rsidRPr="00642BE0">
            <w:rPr>
              <w:rFonts w:ascii="Calibri" w:hAnsi="Calibri" w:cs="Segoe UI"/>
              <w:color w:val="000000"/>
              <w:lang w:val="nl-NL"/>
            </w:rPr>
            <w:t xml:space="preserve"> </w:t>
          </w:r>
          <w:r w:rsidR="00642BE0">
            <w:rPr>
              <w:rFonts w:ascii="Calibri" w:hAnsi="Calibri" w:cs="Segoe UI"/>
              <w:color w:val="000000"/>
              <w:lang w:val="nl-NL"/>
            </w:rPr>
            <w:t>Titel: Slaap!</w:t>
          </w:r>
          <w:r w:rsidR="00642BE0">
            <w:rPr>
              <w:rFonts w:ascii="Calibri" w:hAnsi="Calibri" w:cs="Segoe UI"/>
              <w:color w:val="000000"/>
              <w:lang w:val="nl-NL"/>
            </w:rPr>
            <w:t xml:space="preserve">                                                                           </w:t>
          </w:r>
          <w:r w:rsidR="00642BE0">
            <w:rPr>
              <w:rFonts w:ascii="Calibri" w:hAnsi="Calibri" w:cs="Segoe UI"/>
              <w:color w:val="000000"/>
              <w:lang w:val="nl-NL"/>
            </w:rPr>
            <w:t xml:space="preserve">Auteur: Annelies Verbeke </w:t>
          </w:r>
        </w:p>
        <w:p w:rsidR="00642BE0" w:rsidRDefault="00642BE0" w:rsidP="00642BE0">
          <w:pPr>
            <w:rPr>
              <w:rFonts w:ascii="Calibri" w:hAnsi="Calibri" w:cs="Segoe UI"/>
              <w:color w:val="000000"/>
              <w:lang w:val="nl-NL"/>
            </w:rPr>
          </w:pPr>
        </w:p>
        <w:p w:rsidR="00642BE0" w:rsidRPr="00021643" w:rsidRDefault="00642BE0" w:rsidP="00642BE0">
          <w:pPr>
            <w:rPr>
              <w:rFonts w:ascii="Calibri" w:hAnsi="Calibri" w:cs="Segoe UI"/>
              <w:color w:val="000000"/>
              <w:lang w:val="nl-NL"/>
            </w:rPr>
          </w:pPr>
          <w:r w:rsidRPr="00021643">
            <w:rPr>
              <w:rFonts w:ascii="Calibri" w:hAnsi="Calibri" w:cs="Segoe UI"/>
              <w:color w:val="000000"/>
              <w:lang w:val="nl-NL"/>
            </w:rPr>
            <w:t xml:space="preserve">Het verhaal gaat als volgt. Maya en Benoit lijden aan slaaploosheid. Maya vindt het irritant en wilt ervan af maar het gaat niet. Ze heeft een vriendje gehad, Remco, die haar hielp om uit haar probleem te komen maar het lukte niet. Ze wordt vlug gefrustreerd en Remco gaat het niet meer aankunnen en laat haar in de steek. Maya haalt mensen uit hun slaap omdat ze niet begrijpt waarom zij wel zouden mogen slapen. ‘s Nachts maakt ze veel gerucht op straat. De appartementsleden vinden dit ernstig en irritant maar eentje Benoit de Gieter begrijpt haar. Ze komen snel in contact omdat ze hetzelfde probleem hebben. Benoit is meer het fantaserende type en Maya is meer realistisch, hij is positief zij negatief, dat maakt dat ze elkaar complementeren. </w:t>
          </w:r>
        </w:p>
        <w:p w:rsidR="00642BE0" w:rsidRDefault="00642BE0" w:rsidP="00642BE0">
          <w:pPr>
            <w:rPr>
              <w:rFonts w:ascii="Calibri" w:hAnsi="Calibri" w:cs="Segoe UI"/>
              <w:color w:val="000000"/>
              <w:lang w:val="nl-NL"/>
            </w:rPr>
          </w:pPr>
          <w:r>
            <w:rPr>
              <w:noProof/>
              <w:color w:val="0000FF"/>
              <w:lang w:eastAsia="nl-BE"/>
            </w:rPr>
            <w:drawing>
              <wp:anchor distT="0" distB="0" distL="114300" distR="114300" simplePos="0" relativeHeight="251658240" behindDoc="1" locked="0" layoutInCell="1" allowOverlap="1" wp14:anchorId="223BA4B1" wp14:editId="6529D87D">
                <wp:simplePos x="0" y="0"/>
                <wp:positionH relativeFrom="column">
                  <wp:posOffset>3872230</wp:posOffset>
                </wp:positionH>
                <wp:positionV relativeFrom="paragraph">
                  <wp:posOffset>80010</wp:posOffset>
                </wp:positionV>
                <wp:extent cx="2428875" cy="3706495"/>
                <wp:effectExtent l="0" t="0" r="9525" b="8255"/>
                <wp:wrapTight wrapText="bothSides">
                  <wp:wrapPolygon edited="0">
                    <wp:start x="0" y="0"/>
                    <wp:lineTo x="0" y="21537"/>
                    <wp:lineTo x="21515" y="21537"/>
                    <wp:lineTo x="21515" y="0"/>
                    <wp:lineTo x="0" y="0"/>
                  </wp:wrapPolygon>
                </wp:wrapTight>
                <wp:docPr id="2" name="irc_mi" descr="http://images.bookcrossing.com/images/journalpics/270/76/270427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bookcrossing.com/images/journalpics/270/76/2704276.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3706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555" w:rsidRPr="00970555" w:rsidRDefault="00642BE0">
          <w:pPr>
            <w:rPr>
              <w:rFonts w:ascii="Calibri" w:hAnsi="Calibri" w:cs="Segoe UI"/>
              <w:color w:val="000000"/>
              <w:lang w:val="nl-NL"/>
            </w:rPr>
          </w:pPr>
          <w:r w:rsidRPr="00021643">
            <w:rPr>
              <w:rFonts w:ascii="Calibri" w:hAnsi="Calibri" w:cs="Segoe UI"/>
              <w:color w:val="000000"/>
              <w:lang w:val="nl-NL"/>
            </w:rPr>
            <w:t xml:space="preserve">Ik heb dit </w:t>
          </w:r>
          <w:r>
            <w:rPr>
              <w:rFonts w:ascii="Calibri" w:hAnsi="Calibri" w:cs="Segoe UI"/>
              <w:color w:val="000000"/>
              <w:lang w:val="nl-NL"/>
            </w:rPr>
            <w:t>gelezen omdat mijn lievelingsplek mijn bed is.</w:t>
          </w:r>
          <w:r w:rsidRPr="00021643">
            <w:rPr>
              <w:rFonts w:ascii="Calibri" w:hAnsi="Calibri" w:cs="Segoe UI"/>
              <w:color w:val="000000"/>
              <w:lang w:val="nl-NL"/>
            </w:rPr>
            <w:t xml:space="preserve"> </w:t>
          </w:r>
          <w:r>
            <w:rPr>
              <w:rFonts w:ascii="Calibri" w:hAnsi="Calibri" w:cs="Segoe UI"/>
              <w:color w:val="000000"/>
              <w:lang w:val="nl-NL"/>
            </w:rPr>
            <w:t xml:space="preserve">Daar is het warm gezellig en kan je rusten. Ik droom er nu al van. </w:t>
          </w:r>
          <w:r w:rsidRPr="00021643">
            <w:rPr>
              <w:rFonts w:ascii="Calibri" w:hAnsi="Calibri" w:cs="Segoe UI"/>
              <w:color w:val="000000"/>
              <w:lang w:val="nl-NL"/>
            </w:rPr>
            <w:t xml:space="preserve">Ik weet dat anderen meer of minder slaap nodig hebben dan ik maar was ik las was verschrikkelijk erg. Maya sliep maar 3 uurtjes, het bracht frustratie op maar haar lichaam kon het nog aan. Het leven was minder prettig voor haar maar elke keer dat iemand kwam met een raad of advies ging ze die uitproberen. Dat toont veel moed en wil om te genezen. Was ik Maya zou ik niet meer thuis blijven, zou ik niet meer kunnen genieten en aardig zijn met anderen. Ik verwachte een gelukkig einde maar de toevalligheid van hun ontmoeting was dan echt ‘toevallig’. Zoiets zou nooit in het echte leven gebeuren. Het was goed geschreven maar het manier van lezen kon ik niet aanstaan. Het gaat van de ene naar de andere personage zonder het duidelijk te maken. Ik moest echt geconcentreerd zijn om het te lezen. Normaal gezien lees ik in bed maar nu was het in de woonkamer op een stoel om wakker te blijven. Voor de rest was het interessant en leerzaam, ik kon me goed inleven in de personages en dat is het belangrijkste.  </w:t>
          </w:r>
        </w:p>
        <w:bookmarkStart w:id="0" w:name="_GoBack" w:displacedByCustomXml="next"/>
        <w:bookmarkEnd w:id="0" w:displacedByCustomXml="next"/>
      </w:sdtContent>
    </w:sdt>
    <w:sectPr w:rsidR="00970555" w:rsidRPr="00970555" w:rsidSect="0097055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33"/>
    <w:rsid w:val="00021643"/>
    <w:rsid w:val="001670B3"/>
    <w:rsid w:val="00571528"/>
    <w:rsid w:val="00642BE0"/>
    <w:rsid w:val="00970555"/>
    <w:rsid w:val="00A573B0"/>
    <w:rsid w:val="00B378D6"/>
    <w:rsid w:val="00D90B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F7BB6-7481-4427-9DDC-376A970F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70555"/>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70555"/>
    <w:rPr>
      <w:rFonts w:eastAsiaTheme="minorEastAsia"/>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be/url?sa=i&amp;rct=j&amp;q=&amp;esrc=s&amp;source=images&amp;cd=&amp;cad=rja&amp;uact=8&amp;ved=0ahUKEwj8z8m51avJAhVGTBQKHeIpDP0QjRwIBw&amp;url=http://www.bookcrossing.com/journal/1865656&amp;psig=AFQjCNGi3EDwYb9GnYY-FPsa_h6ztBRkhA&amp;ust=1448544102922349" TargetMode="External"/><Relationship Id="rId5" Type="http://schemas.openxmlformats.org/officeDocument/2006/relationships/image" Target="media/image1.gif"/><Relationship Id="rId4" Type="http://schemas.openxmlformats.org/officeDocument/2006/relationships/hyperlink" Target="http://www.google.be/url?sa=i&amp;rct=j&amp;q=&amp;esrc=s&amp;source=images&amp;cd=&amp;cad=rja&amp;uact=8&amp;ved=0ahUKEwjQt_L01KvJAhUEzRQKHYSKDo4QjRwIBw&amp;url=http://www.rosadoc.be/joomla/index.php/het-geheugen/literaire-tijdlijn/20ste-eeuw-tot-heden/315-annelies-verbeke&amp;psig=AFQjCNGRfdEm3OaM0SQBE3cbR-XR20Vmbw&amp;ust=1448543956571201"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1655</Characters>
  <Application>Microsoft Office Word</Application>
  <DocSecurity>0</DocSecurity>
  <Lines>21</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2015-11-25T13:27:00Z</dcterms:created>
  <dcterms:modified xsi:type="dcterms:W3CDTF">2015-11-25T13:27:00Z</dcterms:modified>
</cp:coreProperties>
</file>