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01" w:rsidRDefault="00E9579A" w:rsidP="00E9579A">
      <w:pPr>
        <w:pStyle w:val="Geenafstand"/>
        <w:jc w:val="center"/>
        <w:rPr>
          <w:rFonts w:ascii="Open sans" w:hAnsi="Open sans"/>
        </w:rPr>
      </w:pPr>
      <w:bookmarkStart w:id="0" w:name="_GoBack"/>
      <w:bookmarkEnd w:id="0"/>
      <w:r w:rsidRPr="00E9579A">
        <w:rPr>
          <w:rFonts w:ascii="Open sans" w:hAnsi="Open sans"/>
        </w:rPr>
        <w:t>H2</w:t>
      </w:r>
      <w:r>
        <w:rPr>
          <w:rFonts w:ascii="Open sans" w:hAnsi="Open sans"/>
        </w:rPr>
        <w:t>; Basisrekenvaardigheden</w:t>
      </w:r>
    </w:p>
    <w:p w:rsidR="00E9579A" w:rsidRDefault="00E9579A" w:rsidP="00E9579A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§</w:t>
      </w:r>
      <w:r w:rsidRPr="00E9579A">
        <w:rPr>
          <w:rFonts w:ascii="Open sans" w:hAnsi="Open sans"/>
          <w:u w:val="single"/>
        </w:rPr>
        <w:t>2.1</w:t>
      </w:r>
      <w:r>
        <w:rPr>
          <w:rFonts w:ascii="Open sans" w:hAnsi="Open sans"/>
          <w:u w:val="single"/>
        </w:rPr>
        <w:t>Procenten en promillages</w:t>
      </w:r>
    </w:p>
    <w:p w:rsidR="00E9579A" w:rsidRDefault="00E9579A" w:rsidP="00E9579A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1%  </w:t>
      </w:r>
      <w:r w:rsidRPr="00E9579A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1/100</w:t>
      </w:r>
    </w:p>
    <w:p w:rsidR="00E9579A" w:rsidRDefault="00105100" w:rsidP="00E9579A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>Bruto</w:t>
      </w:r>
      <w:r w:rsidR="00201183">
        <w:rPr>
          <w:rFonts w:ascii="Open sans" w:hAnsi="Open sans"/>
          <w:b/>
        </w:rPr>
        <w:t>winst =</w:t>
      </w:r>
      <w:r>
        <w:rPr>
          <w:rFonts w:ascii="Open sans" w:hAnsi="Open sans"/>
        </w:rPr>
        <w:t xml:space="preserve"> verschil tussen de verkoopprijs en de inkoopprijs.</w:t>
      </w:r>
    </w:p>
    <w:p w:rsidR="00105100" w:rsidRDefault="00105100" w:rsidP="00E9579A">
      <w:pPr>
        <w:pStyle w:val="Geenafstand"/>
        <w:rPr>
          <w:rFonts w:ascii="Open sans" w:hAnsi="Open sans"/>
        </w:rPr>
      </w:pPr>
    </w:p>
    <w:p w:rsidR="00105100" w:rsidRDefault="00105100" w:rsidP="00E9579A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Brutowinst = Verkoopprijs – inkoopprijs</w:t>
      </w:r>
    </w:p>
    <w:p w:rsidR="00105100" w:rsidRDefault="00105100" w:rsidP="00E9579A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Nettowinst = brutowinst – de overige kosten</w:t>
      </w:r>
    </w:p>
    <w:p w:rsidR="00A12733" w:rsidRDefault="00A12733" w:rsidP="00E9579A">
      <w:pPr>
        <w:pStyle w:val="Geenafstand"/>
        <w:rPr>
          <w:rFonts w:ascii="Open sans" w:hAnsi="Open sans"/>
        </w:rPr>
      </w:pPr>
    </w:p>
    <w:p w:rsidR="00105100" w:rsidRDefault="00293A0B" w:rsidP="00E9579A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1‰ </w:t>
      </w:r>
      <w:r w:rsidRPr="00293A0B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1/1000</w:t>
      </w:r>
    </w:p>
    <w:p w:rsidR="00A12733" w:rsidRDefault="00A12733" w:rsidP="00E9579A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>Afzet</w:t>
      </w:r>
      <w:r w:rsidR="00201183">
        <w:rPr>
          <w:rFonts w:ascii="Open sans" w:hAnsi="Open sans"/>
          <w:b/>
        </w:rPr>
        <w:t xml:space="preserve"> =</w:t>
      </w:r>
      <w:r>
        <w:rPr>
          <w:rFonts w:ascii="Open sans" w:hAnsi="Open sans"/>
          <w:b/>
        </w:rPr>
        <w:t xml:space="preserve"> </w:t>
      </w:r>
      <w:r>
        <w:rPr>
          <w:rFonts w:ascii="Open sans" w:hAnsi="Open sans"/>
        </w:rPr>
        <w:t xml:space="preserve"> aantal verkochte producten (hoeveelheid)</w:t>
      </w:r>
    </w:p>
    <w:p w:rsidR="00A12733" w:rsidRDefault="00A12733" w:rsidP="00E9579A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>Omzet</w:t>
      </w:r>
      <w:r w:rsidR="00201183">
        <w:rPr>
          <w:rFonts w:ascii="Open sans" w:hAnsi="Open sans"/>
          <w:b/>
        </w:rPr>
        <w:t xml:space="preserve"> =</w:t>
      </w:r>
      <w:r>
        <w:rPr>
          <w:rFonts w:ascii="Open sans" w:hAnsi="Open sans"/>
          <w:b/>
        </w:rPr>
        <w:t xml:space="preserve"> </w:t>
      </w:r>
      <w:r>
        <w:rPr>
          <w:rFonts w:ascii="Open sans" w:hAnsi="Open sans"/>
        </w:rPr>
        <w:t xml:space="preserve"> aantal verkochte producten x verkoopprijs (bedrag)</w:t>
      </w:r>
    </w:p>
    <w:p w:rsidR="007F7E49" w:rsidRDefault="007F7E49" w:rsidP="00E9579A">
      <w:pPr>
        <w:pStyle w:val="Geenafstand"/>
        <w:rPr>
          <w:rFonts w:ascii="Open sans" w:hAnsi="Open sans"/>
        </w:rPr>
      </w:pPr>
    </w:p>
    <w:p w:rsidR="007F7E49" w:rsidRDefault="007F7E49" w:rsidP="00E9579A">
      <w:pPr>
        <w:pStyle w:val="Geenafstand"/>
        <w:rPr>
          <w:rFonts w:ascii="Open sans" w:hAnsi="Open sans"/>
          <w:u w:val="single"/>
        </w:rPr>
      </w:pPr>
      <w:r w:rsidRPr="007F7E49">
        <w:rPr>
          <w:rFonts w:ascii="Open sans" w:hAnsi="Open sans"/>
          <w:u w:val="single"/>
        </w:rPr>
        <w:t>§2.2</w:t>
      </w:r>
      <w:r>
        <w:rPr>
          <w:rFonts w:ascii="Open sans" w:hAnsi="Open sans"/>
          <w:u w:val="single"/>
        </w:rPr>
        <w:t xml:space="preserve"> indexcijfers</w:t>
      </w:r>
    </w:p>
    <w:p w:rsidR="00413330" w:rsidRPr="00413330" w:rsidRDefault="00413330" w:rsidP="00E9579A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>Indexcijfer</w:t>
      </w:r>
      <w:r w:rsidR="00201183">
        <w:rPr>
          <w:rFonts w:ascii="Open sans" w:hAnsi="Open sans"/>
          <w:b/>
        </w:rPr>
        <w:t xml:space="preserve"> =</w:t>
      </w:r>
      <w:r>
        <w:rPr>
          <w:rFonts w:ascii="Open sans" w:hAnsi="Open sans"/>
        </w:rPr>
        <w:t xml:space="preserve"> een getal dat de verhouding weergeeft tussen de waarde van een grootheid in een bepaalde periode en de waarde van die grootheid in de basisperiode(100). </w:t>
      </w:r>
      <w:r w:rsidRPr="00413330">
        <w:rPr>
          <w:rFonts w:ascii="Open sans" w:hAnsi="Open sans"/>
          <w:b/>
        </w:rPr>
        <w:sym w:font="Wingdings" w:char="F0E0"/>
      </w:r>
      <w:r>
        <w:rPr>
          <w:rFonts w:ascii="Open sans" w:hAnsi="Open sans"/>
          <w:b/>
        </w:rPr>
        <w:t xml:space="preserve"> verhoudingsgetal!</w:t>
      </w:r>
    </w:p>
    <w:p w:rsidR="007F7E49" w:rsidRDefault="007F7E49" w:rsidP="00E9579A">
      <w:pPr>
        <w:pStyle w:val="Geenafstand"/>
        <w:rPr>
          <w:rFonts w:ascii="Open sans" w:hAnsi="Open sans"/>
        </w:rPr>
      </w:pPr>
    </w:p>
    <w:p w:rsidR="00896463" w:rsidRDefault="00896463" w:rsidP="00896463">
      <w:pPr>
        <w:pStyle w:val="Geenafstand"/>
        <w:rPr>
          <w:rFonts w:ascii="Open sans" w:hAnsi="Open sans"/>
          <w:u w:val="single"/>
        </w:rPr>
      </w:pPr>
      <w:r w:rsidRPr="007F7E49">
        <w:rPr>
          <w:rFonts w:ascii="Open sans" w:hAnsi="Open sans"/>
          <w:u w:val="single"/>
        </w:rPr>
        <w:t>§2.</w:t>
      </w:r>
      <w:r>
        <w:rPr>
          <w:rFonts w:ascii="Open sans" w:hAnsi="Open sans"/>
          <w:u w:val="single"/>
        </w:rPr>
        <w:t>3 vreemde valuta</w:t>
      </w:r>
    </w:p>
    <w:p w:rsidR="00896463" w:rsidRPr="00201183" w:rsidRDefault="00201183" w:rsidP="00896463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Vreemde valuta = </w:t>
      </w:r>
      <w:r>
        <w:rPr>
          <w:rFonts w:ascii="Open sans" w:hAnsi="Open sans"/>
        </w:rPr>
        <w:t>buitenlands geld</w:t>
      </w:r>
    </w:p>
    <w:p w:rsidR="00896463" w:rsidRDefault="00201183" w:rsidP="00E9579A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>Biedkoers =</w:t>
      </w:r>
      <w:r>
        <w:rPr>
          <w:rFonts w:ascii="Open sans" w:hAnsi="Open sans"/>
        </w:rPr>
        <w:t xml:space="preserve"> de prijs die de bank biedt voor vreemd geld. (de bank koopt vreemde valuta)</w:t>
      </w:r>
    </w:p>
    <w:p w:rsidR="00201183" w:rsidRDefault="00201183" w:rsidP="00E9579A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>Laatkoers =</w:t>
      </w:r>
      <w:r>
        <w:rPr>
          <w:rFonts w:ascii="Open sans" w:hAnsi="Open sans"/>
        </w:rPr>
        <w:t xml:space="preserve"> de prijs die de bank vraagt voor vreemd geld. (de bank verkoopt vreemde valuta)</w:t>
      </w:r>
    </w:p>
    <w:p w:rsidR="00201183" w:rsidRDefault="00201183" w:rsidP="00E9579A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Als klant van de bank </w:t>
      </w:r>
      <w:r>
        <w:rPr>
          <w:rFonts w:ascii="Open sans" w:hAnsi="Open sans"/>
          <w:b/>
        </w:rPr>
        <w:t>koop</w:t>
      </w:r>
      <w:r>
        <w:rPr>
          <w:rFonts w:ascii="Open sans" w:hAnsi="Open sans"/>
        </w:rPr>
        <w:t xml:space="preserve"> je vreemd geld tegen de hoogste koers (laatkoers)</w:t>
      </w:r>
    </w:p>
    <w:p w:rsidR="00201183" w:rsidRDefault="00201183" w:rsidP="00E9579A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Als klant van de bank </w:t>
      </w:r>
      <w:r>
        <w:rPr>
          <w:rFonts w:ascii="Open sans" w:hAnsi="Open sans"/>
          <w:b/>
        </w:rPr>
        <w:t>verkoop</w:t>
      </w:r>
      <w:r>
        <w:rPr>
          <w:rFonts w:ascii="Open sans" w:hAnsi="Open sans"/>
        </w:rPr>
        <w:t xml:space="preserve"> je je vreemde geld tegen de laagste koers (biedkoers)</w:t>
      </w:r>
    </w:p>
    <w:p w:rsidR="00201183" w:rsidRDefault="00201183" w:rsidP="00E9579A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Laatkoers </w:t>
      </w:r>
      <w:r>
        <w:rPr>
          <w:rFonts w:ascii="Open sans" w:hAnsi="Open sans"/>
        </w:rPr>
        <w:t xml:space="preserve">is altijd hoger dan de </w:t>
      </w:r>
      <w:r>
        <w:rPr>
          <w:rFonts w:ascii="Open sans" w:hAnsi="Open sans"/>
          <w:b/>
        </w:rPr>
        <w:t>biedkoers</w:t>
      </w:r>
      <w:r>
        <w:rPr>
          <w:rFonts w:ascii="Open sans" w:hAnsi="Open sans"/>
        </w:rPr>
        <w:t>.</w:t>
      </w:r>
    </w:p>
    <w:p w:rsidR="00201183" w:rsidRDefault="00201183" w:rsidP="00E9579A">
      <w:pPr>
        <w:pStyle w:val="Geenafstand"/>
        <w:rPr>
          <w:rFonts w:ascii="Open sans" w:hAnsi="Open sans"/>
        </w:rPr>
      </w:pPr>
    </w:p>
    <w:p w:rsidR="00201183" w:rsidRDefault="00201183" w:rsidP="00E9579A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Bij aankoop of verkoop van vreemde valuta betalen we </w:t>
      </w:r>
      <w:r>
        <w:rPr>
          <w:rFonts w:ascii="Open sans" w:hAnsi="Open sans"/>
          <w:b/>
        </w:rPr>
        <w:t>provisie</w:t>
      </w:r>
      <w:r>
        <w:rPr>
          <w:rFonts w:ascii="Open sans" w:hAnsi="Open sans"/>
        </w:rPr>
        <w:t xml:space="preserve"> aan de bank.</w:t>
      </w:r>
    </w:p>
    <w:p w:rsidR="00201183" w:rsidRDefault="00201183" w:rsidP="00E9579A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Provisie wordt bij </w:t>
      </w:r>
      <w:r w:rsidRPr="00A57393">
        <w:rPr>
          <w:rFonts w:ascii="Open sans" w:hAnsi="Open sans"/>
          <w:b/>
        </w:rPr>
        <w:t>aanschaf(koop) erbij opgeteld</w:t>
      </w:r>
      <w:r>
        <w:rPr>
          <w:rFonts w:ascii="Open sans" w:hAnsi="Open sans"/>
        </w:rPr>
        <w:t xml:space="preserve"> en bij </w:t>
      </w:r>
      <w:r w:rsidR="00A57393" w:rsidRPr="00A57393">
        <w:rPr>
          <w:rFonts w:ascii="Open sans" w:hAnsi="Open sans"/>
          <w:b/>
        </w:rPr>
        <w:t>verkoop eraf getrokken.</w:t>
      </w:r>
      <w:r>
        <w:rPr>
          <w:rFonts w:ascii="Open sans" w:hAnsi="Open sans"/>
        </w:rPr>
        <w:t xml:space="preserve"> </w:t>
      </w:r>
    </w:p>
    <w:p w:rsidR="00A57393" w:rsidRDefault="00A57393" w:rsidP="00E9579A">
      <w:pPr>
        <w:pStyle w:val="Geenafstand"/>
        <w:rPr>
          <w:rFonts w:ascii="Open sans" w:hAnsi="Open sans"/>
        </w:rPr>
      </w:pPr>
    </w:p>
    <w:p w:rsidR="00A57393" w:rsidRDefault="00A57393" w:rsidP="00A57393">
      <w:pPr>
        <w:pStyle w:val="Geenafstand"/>
        <w:rPr>
          <w:rFonts w:ascii="Open sans" w:hAnsi="Open sans"/>
        </w:rPr>
      </w:pPr>
      <w:r w:rsidRPr="00A57393">
        <w:rPr>
          <w:rFonts w:ascii="Open sans" w:hAnsi="Open sans"/>
        </w:rPr>
        <w:t>! andere noteerwijze</w:t>
      </w:r>
    </w:p>
    <w:p w:rsidR="00A57393" w:rsidRDefault="00A57393" w:rsidP="00A57393">
      <w:pPr>
        <w:pStyle w:val="Ge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Aankoop</w:t>
      </w:r>
      <w:r>
        <w:rPr>
          <w:rFonts w:ascii="Times New Roman" w:hAnsi="Times New Roman" w:cs="Times New Roman"/>
          <w:b/>
        </w:rPr>
        <w:tab/>
        <w:t>Verkoop</w:t>
      </w:r>
    </w:p>
    <w:p w:rsidR="00A57393" w:rsidRDefault="00A57393" w:rsidP="00A57393">
      <w:pPr>
        <w:pStyle w:val="Geenafstand"/>
        <w:rPr>
          <w:rFonts w:ascii="Open sans" w:hAnsi="Open sans"/>
        </w:rPr>
      </w:pPr>
      <w:r>
        <w:rPr>
          <w:rFonts w:ascii="Times New Roman" w:hAnsi="Times New Roman" w:cs="Times New Roman"/>
          <w:b/>
        </w:rPr>
        <w:t>€</w:t>
      </w:r>
      <w:r>
        <w:rPr>
          <w:rFonts w:ascii="Open sans" w:hAnsi="Open sans"/>
          <w:b/>
        </w:rPr>
        <w:t>1,-</w:t>
      </w:r>
      <w:r>
        <w:rPr>
          <w:rFonts w:ascii="Open sans" w:hAnsi="Open sans"/>
          <w:b/>
        </w:rPr>
        <w:tab/>
      </w:r>
      <w:r w:rsidRPr="00A57393">
        <w:rPr>
          <w:rFonts w:ascii="Open sans" w:hAnsi="Open sans"/>
        </w:rPr>
        <w:t>0.0000</w:t>
      </w:r>
      <w:r>
        <w:rPr>
          <w:rFonts w:ascii="Open sans" w:hAnsi="Open sans"/>
        </w:rPr>
        <w:t>00</w:t>
      </w:r>
      <w:r w:rsidRPr="00A57393">
        <w:rPr>
          <w:rFonts w:ascii="Open sans" w:hAnsi="Open sans"/>
        </w:rPr>
        <w:tab/>
        <w:t>0,0000</w:t>
      </w:r>
      <w:r>
        <w:rPr>
          <w:rFonts w:ascii="Open sans" w:hAnsi="Open sans"/>
        </w:rPr>
        <w:t>00</w:t>
      </w:r>
    </w:p>
    <w:p w:rsidR="00A57393" w:rsidRDefault="00A57393" w:rsidP="00A57393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Aankoop = als we vreemde valuta bij de bank kopen. (</w:t>
      </w:r>
      <w:r>
        <w:rPr>
          <w:rFonts w:ascii="Open sans" w:hAnsi="Open sans"/>
          <w:b/>
        </w:rPr>
        <w:t>laatkoers</w:t>
      </w:r>
      <w:r>
        <w:rPr>
          <w:rFonts w:ascii="Open sans" w:hAnsi="Open sans"/>
        </w:rPr>
        <w:t>)</w:t>
      </w:r>
    </w:p>
    <w:p w:rsidR="00A57393" w:rsidRPr="00A57393" w:rsidRDefault="00A57393" w:rsidP="00A57393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Verkoop = als we vreemde valuta aan de bank verkopen. (</w:t>
      </w:r>
      <w:r>
        <w:rPr>
          <w:rFonts w:ascii="Open sans" w:hAnsi="Open sans"/>
          <w:b/>
        </w:rPr>
        <w:t>biedkoers</w:t>
      </w:r>
      <w:r>
        <w:rPr>
          <w:rFonts w:ascii="Open sans" w:hAnsi="Open sans"/>
        </w:rPr>
        <w:t>)</w:t>
      </w:r>
    </w:p>
    <w:sectPr w:rsidR="00A57393" w:rsidRPr="00A57393" w:rsidSect="004A313C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D1"/>
    <w:rsid w:val="00105100"/>
    <w:rsid w:val="0012256B"/>
    <w:rsid w:val="00201183"/>
    <w:rsid w:val="00207976"/>
    <w:rsid w:val="00293A0B"/>
    <w:rsid w:val="002D1DAD"/>
    <w:rsid w:val="002E41A7"/>
    <w:rsid w:val="003624F5"/>
    <w:rsid w:val="00413330"/>
    <w:rsid w:val="004A313C"/>
    <w:rsid w:val="00512895"/>
    <w:rsid w:val="00633DD1"/>
    <w:rsid w:val="007F7E49"/>
    <w:rsid w:val="00896463"/>
    <w:rsid w:val="009057E5"/>
    <w:rsid w:val="009F7B25"/>
    <w:rsid w:val="00A12733"/>
    <w:rsid w:val="00A57393"/>
    <w:rsid w:val="00A93A65"/>
    <w:rsid w:val="00B8142E"/>
    <w:rsid w:val="00BA5F73"/>
    <w:rsid w:val="00BC4421"/>
    <w:rsid w:val="00E04176"/>
    <w:rsid w:val="00E83874"/>
    <w:rsid w:val="00E9579A"/>
    <w:rsid w:val="00F7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957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95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</dc:creator>
  <cp:lastModifiedBy>Kelsey </cp:lastModifiedBy>
  <cp:revision>7</cp:revision>
  <dcterms:created xsi:type="dcterms:W3CDTF">2015-10-20T10:45:00Z</dcterms:created>
  <dcterms:modified xsi:type="dcterms:W3CDTF">2015-10-30T18:44:00Z</dcterms:modified>
</cp:coreProperties>
</file>