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0A63" w:rsidRDefault="00810A63" w:rsidP="00810A63">
      <w:pPr>
        <w:pStyle w:val="Geenafstand"/>
      </w:pPr>
      <w:r>
        <w:rPr>
          <w:noProof/>
        </w:rPr>
        <mc:AlternateContent>
          <mc:Choice Requires="wps">
            <w:drawing>
              <wp:anchor distT="0" distB="0" distL="114300" distR="114300" simplePos="0" relativeHeight="251660288" behindDoc="0" locked="0" layoutInCell="1" allowOverlap="1" wp14:anchorId="655C439E" wp14:editId="1F9AE44F">
                <wp:simplePos x="0" y="0"/>
                <wp:positionH relativeFrom="column">
                  <wp:posOffset>0</wp:posOffset>
                </wp:positionH>
                <wp:positionV relativeFrom="paragraph">
                  <wp:posOffset>0</wp:posOffset>
                </wp:positionV>
                <wp:extent cx="1828800" cy="1828800"/>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10A63" w:rsidRPr="004144D5" w:rsidRDefault="00810A63" w:rsidP="00810A63">
                            <w:pPr>
                              <w:pStyle w:val="Geenafstand"/>
                              <w:jc w:val="center"/>
                              <w:rPr>
                                <w:rFonts w:ascii="Arial" w:hAnsi="Arial" w:cs="Arial"/>
                                <w:b/>
                                <w:caps/>
                                <w:color w:val="7030A0"/>
                                <w:sz w:val="72"/>
                                <w:szCs w:val="72"/>
                                <w14:reflection w14:blurRad="12700" w14:stA="28000" w14:stPos="0" w14:endA="0" w14:endPos="45000" w14:dist="1003" w14:dir="5400000" w14:fadeDir="5400000" w14:sx="100000" w14:sy="-100000" w14:kx="0" w14:ky="0" w14:algn="bl"/>
                                <w14:textOutline w14:w="9004" w14:cap="flat" w14:cmpd="sng" w14:algn="ctr">
                                  <w14:noFill/>
                                  <w14:prstDash w14:val="solid"/>
                                  <w14:round/>
                                </w14:textOutline>
                              </w:rPr>
                            </w:pPr>
                            <w:r w:rsidRPr="004144D5">
                              <w:rPr>
                                <w:rFonts w:ascii="Arial" w:hAnsi="Arial" w:cs="Arial"/>
                                <w:b/>
                                <w:caps/>
                                <w:color w:val="7030A0"/>
                                <w:sz w:val="72"/>
                                <w:szCs w:val="72"/>
                                <w14:reflection w14:blurRad="12700" w14:stA="28000" w14:stPos="0" w14:endA="0" w14:endPos="45000" w14:dist="1003" w14:dir="5400000" w14:fadeDir="5400000" w14:sx="100000" w14:sy="-100000" w14:kx="0" w14:ky="0" w14:algn="bl"/>
                                <w14:textOutline w14:w="9004" w14:cap="flat" w14:cmpd="sng" w14:algn="ctr">
                                  <w14:noFill/>
                                  <w14:prstDash w14:val="solid"/>
                                  <w14:round/>
                                </w14:textOutline>
                              </w:rPr>
                              <w:t>De zon in het midden van het heelal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 o:spid="_x0000_s1026" type="#_x0000_t202" style="position:absolute;margin-left:0;margin-top:0;width:2in;height:2in;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" filled="f" stroked="f">
                <v:fill o:detectmouseclick="t"/>
                <v:textbox style="mso-fit-shape-to-text:t">
                  <w:txbxContent>
                    <w:p w:rsidR="00810A63" w:rsidRPr="004144D5" w:rsidRDefault="00810A63" w:rsidP="00810A63">
                      <w:pPr>
                        <w:pStyle w:val="Geenafstand"/>
                        <w:jc w:val="center"/>
                        <w:rPr>
                          <w:rFonts w:ascii="Arial" w:hAnsi="Arial" w:cs="Arial"/>
                          <w:b/>
                          <w:caps/>
                          <w:color w:val="7030A0"/>
                          <w:sz w:val="72"/>
                          <w:szCs w:val="72"/>
                          <w14:reflection w14:blurRad="12700" w14:stA="28000" w14:stPos="0" w14:endA="0" w14:endPos="45000" w14:dist="1003" w14:dir="5400000" w14:fadeDir="5400000" w14:sx="100000" w14:sy="-100000" w14:kx="0" w14:ky="0" w14:algn="bl"/>
                          <w14:textOutline w14:w="9004" w14:cap="flat" w14:cmpd="sng" w14:algn="ctr">
                            <w14:noFill/>
                            <w14:prstDash w14:val="solid"/>
                            <w14:round/>
                          </w14:textOutline>
                        </w:rPr>
                      </w:pPr>
                      <w:r w:rsidRPr="004144D5">
                        <w:rPr>
                          <w:rFonts w:ascii="Arial" w:hAnsi="Arial" w:cs="Arial"/>
                          <w:b/>
                          <w:caps/>
                          <w:color w:val="7030A0"/>
                          <w:sz w:val="72"/>
                          <w:szCs w:val="72"/>
                          <w14:reflection w14:blurRad="12700" w14:stA="28000" w14:stPos="0" w14:endA="0" w14:endPos="45000" w14:dist="1003" w14:dir="5400000" w14:fadeDir="5400000" w14:sx="100000" w14:sy="-100000" w14:kx="0" w14:ky="0" w14:algn="bl"/>
                          <w14:textOutline w14:w="9004" w14:cap="flat" w14:cmpd="sng" w14:algn="ctr">
                            <w14:noFill/>
                            <w14:prstDash w14:val="solid"/>
                            <w14:round/>
                          </w14:textOutline>
                        </w:rPr>
                        <w:t>De zon in het midden van het heelal</w:t>
                      </w:r>
                    </w:p>
                  </w:txbxContent>
                </v:textbox>
                <w10:wrap type="square"/>
              </v:shape>
            </w:pict>
          </mc:Fallback>
        </mc:AlternateContent>
      </w:r>
    </w:p>
    <w:p w:rsidR="00810A63" w:rsidRDefault="003E192D" w:rsidP="00810A63">
      <w:pPr>
        <w:pStyle w:val="Geenafstand"/>
        <w:rPr>
          <w:rFonts w:ascii="Arial" w:hAnsi="Arial" w:cs="Arial"/>
          <w:sz w:val="24"/>
        </w:rPr>
      </w:pPr>
      <w:r>
        <w:rPr>
          <w:noProof/>
          <w:lang w:eastAsia="nl-NL"/>
        </w:rPr>
        <w:drawing>
          <wp:anchor distT="0" distB="0" distL="114300" distR="114300" simplePos="0" relativeHeight="251664384" behindDoc="0" locked="0" layoutInCell="1" allowOverlap="1" wp14:anchorId="42D1BA6A" wp14:editId="02E95060">
            <wp:simplePos x="0" y="0"/>
            <wp:positionH relativeFrom="column">
              <wp:posOffset>394970</wp:posOffset>
            </wp:positionH>
            <wp:positionV relativeFrom="paragraph">
              <wp:posOffset>26670</wp:posOffset>
            </wp:positionV>
            <wp:extent cx="5258435" cy="7334250"/>
            <wp:effectExtent l="0" t="0" r="0" b="0"/>
            <wp:wrapSquare wrapText="bothSides"/>
            <wp:docPr id="5" name="Afbeelding 5" descr="http://upload.wikimedia.org/wikipedia/commons/7/76/PSM_V78_D338_Galileo_Galil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7/76/PSM_V78_D338_Galileo_Galile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8435" cy="7334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0A63" w:rsidRDefault="004144D5">
      <w:pPr>
        <w:rPr>
          <w:rFonts w:ascii="Arial" w:hAnsi="Arial" w:cs="Arial"/>
          <w:sz w:val="24"/>
          <w:u w:val="single"/>
        </w:rPr>
      </w:pPr>
      <w:r w:rsidRPr="004144D5">
        <w:rPr>
          <w:rFonts w:ascii="Arial" w:hAnsi="Arial" w:cs="Arial"/>
          <w:noProof/>
          <w:sz w:val="24"/>
        </w:rPr>
        <mc:AlternateContent>
          <mc:Choice Requires="wps">
            <w:drawing>
              <wp:anchor distT="0" distB="0" distL="114300" distR="114300" simplePos="0" relativeHeight="251663360" behindDoc="0" locked="0" layoutInCell="1" allowOverlap="1" wp14:anchorId="6A3274B2" wp14:editId="2CB3BBD0">
                <wp:simplePos x="0" y="0"/>
                <wp:positionH relativeFrom="column">
                  <wp:posOffset>4705350</wp:posOffset>
                </wp:positionH>
                <wp:positionV relativeFrom="paragraph">
                  <wp:posOffset>7378065</wp:posOffset>
                </wp:positionV>
                <wp:extent cx="1676400" cy="523875"/>
                <wp:effectExtent l="0" t="0" r="0" b="952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23875"/>
                        </a:xfrm>
                        <a:prstGeom prst="rect">
                          <a:avLst/>
                        </a:prstGeom>
                        <a:solidFill>
                          <a:srgbClr val="FFFFFF"/>
                        </a:solidFill>
                        <a:ln w="9525">
                          <a:noFill/>
                          <a:miter lim="800000"/>
                          <a:headEnd/>
                          <a:tailEnd/>
                        </a:ln>
                      </wps:spPr>
                      <wps:txbx>
                        <w:txbxContent>
                          <w:p w:rsidR="004144D5" w:rsidRPr="004144D5" w:rsidRDefault="004144D5" w:rsidP="004144D5">
                            <w:pPr>
                              <w:pStyle w:val="Geenafstand"/>
                              <w:rPr>
                                <w:rFonts w:ascii="Arial" w:hAnsi="Arial" w:cs="Arial"/>
                                <w:sz w:val="24"/>
                              </w:rPr>
                            </w:pPr>
                            <w:r w:rsidRPr="004144D5">
                              <w:rPr>
                                <w:rFonts w:ascii="Arial" w:hAnsi="Arial" w:cs="Arial"/>
                                <w:sz w:val="24"/>
                              </w:rPr>
                              <w:t>Femke Elsinga, A5D</w:t>
                            </w:r>
                          </w:p>
                          <w:p w:rsidR="004144D5" w:rsidRPr="004144D5" w:rsidRDefault="004144D5" w:rsidP="004144D5">
                            <w:pPr>
                              <w:pStyle w:val="Geenafstand"/>
                              <w:rPr>
                                <w:rFonts w:ascii="Arial" w:hAnsi="Arial" w:cs="Arial"/>
                                <w:sz w:val="24"/>
                              </w:rPr>
                            </w:pPr>
                            <w:r w:rsidRPr="004144D5">
                              <w:rPr>
                                <w:rFonts w:ascii="Arial" w:hAnsi="Arial" w:cs="Arial"/>
                                <w:sz w:val="24"/>
                              </w:rPr>
                              <w:t>30-3-2015</w:t>
                            </w:r>
                          </w:p>
                          <w:p w:rsidR="004144D5" w:rsidRDefault="004144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2" o:spid="_x0000_s1027" type="#_x0000_t202" style="position:absolute;margin-left:370.5pt;margin-top:580.95pt;width:132pt;height:4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" stroked="f">
                <v:textbox>
                  <w:txbxContent>
                    <w:p w:rsidR="004144D5" w:rsidRPr="004144D5" w:rsidRDefault="004144D5" w:rsidP="004144D5">
                      <w:pPr>
                        <w:pStyle w:val="Geenafstand"/>
                        <w:rPr>
                          <w:rFonts w:ascii="Arial" w:hAnsi="Arial" w:cs="Arial"/>
                          <w:sz w:val="24"/>
                        </w:rPr>
                      </w:pPr>
                      <w:r w:rsidRPr="004144D5">
                        <w:rPr>
                          <w:rFonts w:ascii="Arial" w:hAnsi="Arial" w:cs="Arial"/>
                          <w:sz w:val="24"/>
                        </w:rPr>
                        <w:t>Femke Elsinga, A5D</w:t>
                      </w:r>
                    </w:p>
                    <w:p w:rsidR="004144D5" w:rsidRPr="004144D5" w:rsidRDefault="004144D5" w:rsidP="004144D5">
                      <w:pPr>
                        <w:pStyle w:val="Geenafstand"/>
                        <w:rPr>
                          <w:rFonts w:ascii="Arial" w:hAnsi="Arial" w:cs="Arial"/>
                          <w:sz w:val="24"/>
                        </w:rPr>
                      </w:pPr>
                      <w:r w:rsidRPr="004144D5">
                        <w:rPr>
                          <w:rFonts w:ascii="Arial" w:hAnsi="Arial" w:cs="Arial"/>
                          <w:sz w:val="24"/>
                        </w:rPr>
                        <w:t>30-3-2015</w:t>
                      </w:r>
                    </w:p>
                    <w:p w:rsidR="004144D5" w:rsidRDefault="004144D5"/>
                  </w:txbxContent>
                </v:textbox>
              </v:shape>
            </w:pict>
          </mc:Fallback>
        </mc:AlternateContent>
      </w:r>
      <w:r w:rsidR="00810A63">
        <w:rPr>
          <w:rFonts w:ascii="Arial" w:hAnsi="Arial" w:cs="Arial"/>
          <w:sz w:val="24"/>
          <w:u w:val="single"/>
        </w:rPr>
        <w:br w:type="page"/>
      </w:r>
    </w:p>
    <w:p w:rsidR="00810A63" w:rsidRPr="00CE2FFB" w:rsidRDefault="00810A63" w:rsidP="00810A63">
      <w:pPr>
        <w:pStyle w:val="Kop1"/>
        <w:rPr>
          <w:rFonts w:ascii="Arial" w:hAnsi="Arial" w:cs="Arial"/>
          <w:color w:val="7030A0"/>
        </w:rPr>
      </w:pPr>
      <w:r w:rsidRPr="00CE2FFB">
        <w:rPr>
          <w:rFonts w:ascii="Arial" w:hAnsi="Arial" w:cs="Arial"/>
          <w:color w:val="7030A0"/>
        </w:rPr>
        <w:lastRenderedPageBreak/>
        <w:t>Inleiding</w:t>
      </w:r>
    </w:p>
    <w:p w:rsidR="00CE0DF6" w:rsidRDefault="00CE0DF6" w:rsidP="00810A63">
      <w:pPr>
        <w:pStyle w:val="Geenafstand"/>
        <w:rPr>
          <w:rFonts w:ascii="Arial" w:hAnsi="Arial" w:cs="Arial"/>
          <w:sz w:val="24"/>
        </w:rPr>
      </w:pPr>
    </w:p>
    <w:p w:rsidR="00810A63" w:rsidRPr="00810A63" w:rsidRDefault="00810A63" w:rsidP="00810A63">
      <w:pPr>
        <w:pStyle w:val="Geenafstand"/>
        <w:rPr>
          <w:rFonts w:ascii="Arial" w:hAnsi="Arial" w:cs="Arial"/>
          <w:sz w:val="24"/>
        </w:rPr>
      </w:pPr>
      <w:r w:rsidRPr="00810A63">
        <w:rPr>
          <w:rFonts w:ascii="Arial" w:hAnsi="Arial" w:cs="Arial"/>
          <w:sz w:val="24"/>
        </w:rPr>
        <w:t>Ik ga mijn verslag schrijven over Galileo Galilei, een Italiaans natuur- en sterrenkundige die leefde van 1564 tot 1642</w:t>
      </w:r>
      <w:r w:rsidR="00F45F5B">
        <w:rPr>
          <w:rStyle w:val="Voetnootmarkering"/>
          <w:rFonts w:ascii="Arial" w:hAnsi="Arial" w:cs="Arial"/>
          <w:sz w:val="24"/>
        </w:rPr>
        <w:footnoteReference w:id="1"/>
      </w:r>
      <w:r w:rsidRPr="00810A63">
        <w:rPr>
          <w:rFonts w:ascii="Arial" w:hAnsi="Arial" w:cs="Arial"/>
          <w:sz w:val="24"/>
        </w:rPr>
        <w:t>, en “zijn” ontdekking: het Heliocentrisch systeem. Eigenlijk is dit niet zijn eigen ontdekking geweest, maar die van Nicolaas Copernicus.</w:t>
      </w:r>
      <w:r w:rsidR="00F45F5B">
        <w:rPr>
          <w:rStyle w:val="Voetnootmarkering"/>
          <w:rFonts w:ascii="Arial" w:hAnsi="Arial" w:cs="Arial"/>
          <w:sz w:val="24"/>
        </w:rPr>
        <w:footnoteReference w:id="2"/>
      </w:r>
      <w:r w:rsidRPr="00810A63">
        <w:rPr>
          <w:rFonts w:ascii="Arial" w:hAnsi="Arial" w:cs="Arial"/>
          <w:sz w:val="24"/>
        </w:rPr>
        <w:t xml:space="preserve"> Galilei heeft alleen bewezen dat het waar was, en dit zorgde voor veel oproer rond de katholieke kerk. Dit is ook waarom ik deze ontdekking interessant vind; de reactie van de kerk en de gevolgen die deze ontdekking had voor de levenswijze en het geloof van de burgers.</w:t>
      </w:r>
    </w:p>
    <w:p w:rsidR="00810A63" w:rsidRPr="00810A63" w:rsidRDefault="00810A63" w:rsidP="00810A63">
      <w:pPr>
        <w:pStyle w:val="Geenafstand"/>
        <w:rPr>
          <w:rFonts w:ascii="Arial" w:hAnsi="Arial" w:cs="Arial"/>
          <w:sz w:val="24"/>
        </w:rPr>
      </w:pPr>
    </w:p>
    <w:p w:rsidR="00810A63" w:rsidRDefault="00810A63" w:rsidP="00810A63">
      <w:pPr>
        <w:pStyle w:val="Geenafstand"/>
        <w:rPr>
          <w:rFonts w:ascii="Arial" w:hAnsi="Arial" w:cs="Arial"/>
          <w:sz w:val="24"/>
        </w:rPr>
      </w:pPr>
      <w:r w:rsidRPr="00810A63">
        <w:rPr>
          <w:rFonts w:ascii="Arial" w:hAnsi="Arial" w:cs="Arial"/>
          <w:sz w:val="24"/>
        </w:rPr>
        <w:t xml:space="preserve">De uitvinding van Galileo Galilei die ik dus ga onderzoeken is het Heliocentrisch systeem. Door de uitvinding van de telescoop (die overigens door een Nederlander is gedaan, namelijk Hans </w:t>
      </w:r>
      <w:proofErr w:type="spellStart"/>
      <w:r w:rsidRPr="00810A63">
        <w:rPr>
          <w:rFonts w:ascii="Arial" w:hAnsi="Arial" w:cs="Arial"/>
          <w:sz w:val="24"/>
        </w:rPr>
        <w:t>Lipperhey</w:t>
      </w:r>
      <w:proofErr w:type="spellEnd"/>
      <w:r w:rsidR="00F45F5B">
        <w:rPr>
          <w:rStyle w:val="Voetnootmarkering"/>
          <w:rFonts w:ascii="Arial" w:hAnsi="Arial" w:cs="Arial"/>
          <w:sz w:val="24"/>
        </w:rPr>
        <w:footnoteReference w:id="3"/>
      </w:r>
      <w:r w:rsidRPr="00810A63">
        <w:rPr>
          <w:rFonts w:ascii="Arial" w:hAnsi="Arial" w:cs="Arial"/>
          <w:sz w:val="24"/>
        </w:rPr>
        <w:t xml:space="preserve">) kon hij naar het heelal kijken. Op grond van de waarnemingen van </w:t>
      </w:r>
      <w:proofErr w:type="spellStart"/>
      <w:r w:rsidRPr="00810A63">
        <w:rPr>
          <w:rFonts w:ascii="Arial" w:hAnsi="Arial" w:cs="Arial"/>
          <w:sz w:val="24"/>
        </w:rPr>
        <w:t>Jupiters</w:t>
      </w:r>
      <w:proofErr w:type="spellEnd"/>
      <w:r w:rsidRPr="00810A63">
        <w:rPr>
          <w:rFonts w:ascii="Arial" w:hAnsi="Arial" w:cs="Arial"/>
          <w:sz w:val="24"/>
        </w:rPr>
        <w:t xml:space="preserve"> manen en vooral Venus' fasen kwam Galilei tot de conclusie dat de Zon in het midden van ons zonnestelsel staat. Eerder dacht men dat de aarde in het middelpunt van het gehele universum stond, en dat alles om de aarde heen draaide. Door deze ontdekking wordt Galileo Galilei ook wel als vader van de astronomie gezien.</w:t>
      </w:r>
      <w:r w:rsidR="00F45F5B">
        <w:rPr>
          <w:rStyle w:val="Voetnootmarkering"/>
          <w:rFonts w:ascii="Arial" w:hAnsi="Arial" w:cs="Arial"/>
          <w:sz w:val="24"/>
        </w:rPr>
        <w:footnoteReference w:id="4"/>
      </w:r>
    </w:p>
    <w:p w:rsidR="003E192D" w:rsidRDefault="003E192D" w:rsidP="00810A63">
      <w:pPr>
        <w:pStyle w:val="Geenafstand"/>
        <w:rPr>
          <w:rFonts w:ascii="Arial" w:hAnsi="Arial" w:cs="Arial"/>
          <w:sz w:val="24"/>
        </w:rPr>
      </w:pPr>
    </w:p>
    <w:p w:rsidR="003E192D" w:rsidRPr="00810A63" w:rsidRDefault="003E192D" w:rsidP="00810A63">
      <w:pPr>
        <w:pStyle w:val="Geenafstand"/>
        <w:rPr>
          <w:rFonts w:ascii="Arial" w:hAnsi="Arial" w:cs="Arial"/>
          <w:sz w:val="24"/>
        </w:rPr>
      </w:pPr>
    </w:p>
    <w:p w:rsidR="00CE2FFB" w:rsidRDefault="003E192D">
      <w:r>
        <w:rPr>
          <w:noProof/>
          <w:lang w:eastAsia="nl-NL"/>
        </w:rPr>
        <w:drawing>
          <wp:anchor distT="0" distB="0" distL="114300" distR="114300" simplePos="0" relativeHeight="251661312" behindDoc="0" locked="0" layoutInCell="1" allowOverlap="1" wp14:anchorId="32440043" wp14:editId="75CACF45">
            <wp:simplePos x="0" y="0"/>
            <wp:positionH relativeFrom="column">
              <wp:posOffset>1329690</wp:posOffset>
            </wp:positionH>
            <wp:positionV relativeFrom="paragraph">
              <wp:posOffset>12065</wp:posOffset>
            </wp:positionV>
            <wp:extent cx="3180080" cy="3943350"/>
            <wp:effectExtent l="0" t="0" r="1270" b="0"/>
            <wp:wrapSquare wrapText="bothSides"/>
            <wp:docPr id="4" name="Afbeelding 4" descr="http://timerime.com/user_files/78/78478/media/telesc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imerime.com/user_files/78/78478/media/telescoo.jp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10000"/>
                              </a14:imgEffect>
                              <a14:imgEffect>
                                <a14:brightnessContrast bright="-20000" contrast="20000"/>
                              </a14:imgEffect>
                            </a14:imgLayer>
                          </a14:imgProps>
                        </a:ext>
                        <a:ext uri="{28A0092B-C50C-407E-A947-70E740481C1C}">
                          <a14:useLocalDpi xmlns:a14="http://schemas.microsoft.com/office/drawing/2010/main" val="0"/>
                        </a:ext>
                      </a:extLst>
                    </a:blip>
                    <a:srcRect l="38265" t="-63" r="2832" b="63"/>
                    <a:stretch/>
                  </pic:blipFill>
                  <pic:spPr bwMode="auto">
                    <a:xfrm>
                      <a:off x="0" y="0"/>
                      <a:ext cx="3180080" cy="3943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2FFB">
        <w:br w:type="page"/>
      </w:r>
    </w:p>
    <w:p w:rsidR="00810A63" w:rsidRDefault="00CE2FFB" w:rsidP="00CE2FFB">
      <w:pPr>
        <w:pStyle w:val="Kop1"/>
        <w:rPr>
          <w:rFonts w:ascii="Arial" w:hAnsi="Arial" w:cs="Arial"/>
          <w:color w:val="7030A0"/>
        </w:rPr>
      </w:pPr>
      <w:r>
        <w:rPr>
          <w:rFonts w:ascii="Arial" w:hAnsi="Arial" w:cs="Arial"/>
          <w:color w:val="7030A0"/>
        </w:rPr>
        <w:lastRenderedPageBreak/>
        <w:t>Beschrijving</w:t>
      </w:r>
    </w:p>
    <w:p w:rsidR="00CE0DF6" w:rsidRDefault="00CE0DF6" w:rsidP="00CE2FFB">
      <w:pPr>
        <w:pStyle w:val="Geenafstand"/>
        <w:rPr>
          <w:rFonts w:ascii="Arial" w:hAnsi="Arial" w:cs="Arial"/>
          <w:sz w:val="24"/>
        </w:rPr>
      </w:pPr>
    </w:p>
    <w:p w:rsidR="00CE2FFB" w:rsidRDefault="00CE2FFB" w:rsidP="00CE2FFB">
      <w:pPr>
        <w:pStyle w:val="Geenafstand"/>
        <w:rPr>
          <w:rFonts w:ascii="Arial" w:hAnsi="Arial" w:cs="Arial"/>
          <w:sz w:val="24"/>
        </w:rPr>
      </w:pPr>
      <w:r>
        <w:rPr>
          <w:rFonts w:ascii="Arial" w:hAnsi="Arial" w:cs="Arial"/>
          <w:sz w:val="24"/>
        </w:rPr>
        <w:t xml:space="preserve">Galileo Galilei heeft eigenlijk zelf niet echt een ontdekking gedaan; hij heeft de stelling van Nicolaas Copernicus </w:t>
      </w:r>
      <w:r w:rsidR="00CE0DF6">
        <w:rPr>
          <w:rFonts w:ascii="Arial" w:hAnsi="Arial" w:cs="Arial"/>
          <w:sz w:val="24"/>
        </w:rPr>
        <w:t xml:space="preserve">bewezen. Die stelde namelijk dat de aarde niet het centrum van het heelal is, maar de zon. </w:t>
      </w:r>
      <w:r w:rsidR="00A45DE2">
        <w:rPr>
          <w:rFonts w:ascii="Arial" w:hAnsi="Arial" w:cs="Arial"/>
          <w:sz w:val="24"/>
        </w:rPr>
        <w:t>Deze theorie wordt ook wel het ‘heliocentrische model’ genoemd, naar het Griekse woord voor zon: ‘</w:t>
      </w:r>
      <w:proofErr w:type="spellStart"/>
      <w:r w:rsidR="00A45DE2" w:rsidRPr="00A45DE2">
        <w:rPr>
          <w:rFonts w:ascii="Arial" w:hAnsi="Arial" w:cs="Arial"/>
          <w:i/>
          <w:sz w:val="24"/>
        </w:rPr>
        <w:t>helios</w:t>
      </w:r>
      <w:proofErr w:type="spellEnd"/>
      <w:r w:rsidR="00A45DE2">
        <w:rPr>
          <w:rFonts w:ascii="Arial" w:hAnsi="Arial" w:cs="Arial"/>
          <w:sz w:val="24"/>
        </w:rPr>
        <w:t>’.</w:t>
      </w:r>
    </w:p>
    <w:p w:rsidR="00A45DE2" w:rsidRDefault="00A45DE2" w:rsidP="00CE2FFB">
      <w:pPr>
        <w:pStyle w:val="Geenafstand"/>
        <w:rPr>
          <w:rFonts w:ascii="Arial" w:hAnsi="Arial" w:cs="Arial"/>
          <w:sz w:val="24"/>
        </w:rPr>
      </w:pPr>
    </w:p>
    <w:p w:rsidR="00A45DE2" w:rsidRDefault="00A45DE2" w:rsidP="00CE2FFB">
      <w:pPr>
        <w:pStyle w:val="Geenafstand"/>
        <w:rPr>
          <w:rFonts w:ascii="Arial" w:hAnsi="Arial" w:cs="Arial"/>
          <w:sz w:val="24"/>
        </w:rPr>
      </w:pPr>
      <w:r>
        <w:rPr>
          <w:rFonts w:ascii="Arial" w:hAnsi="Arial" w:cs="Arial"/>
          <w:sz w:val="24"/>
        </w:rPr>
        <w:t>Copernicus stelde dat de aarde en planeten om de zon heen bewegen. Alleen de maan draait om de aarde. De wisseling tussen dag en nacht wordt ook niet door de omwenteling van de hemel veroorzaakt, maar door de beweging van de aarde zelf.</w:t>
      </w:r>
      <w:r>
        <w:rPr>
          <w:rStyle w:val="Voetnootmarkering"/>
          <w:rFonts w:ascii="Arial" w:hAnsi="Arial" w:cs="Arial"/>
          <w:sz w:val="24"/>
        </w:rPr>
        <w:footnoteReference w:id="5"/>
      </w:r>
      <w:r>
        <w:rPr>
          <w:rFonts w:ascii="Arial" w:hAnsi="Arial" w:cs="Arial"/>
          <w:sz w:val="24"/>
        </w:rPr>
        <w:t xml:space="preserve"> Galileo Galilei bewees deze theorie door veel naar het heelal te kijken door een telescoop. </w:t>
      </w:r>
      <w:r w:rsidRPr="00810A63">
        <w:rPr>
          <w:rFonts w:ascii="Arial" w:hAnsi="Arial" w:cs="Arial"/>
          <w:sz w:val="24"/>
        </w:rPr>
        <w:t xml:space="preserve">Op grond van de waarnemingen van </w:t>
      </w:r>
      <w:proofErr w:type="spellStart"/>
      <w:r w:rsidRPr="00810A63">
        <w:rPr>
          <w:rFonts w:ascii="Arial" w:hAnsi="Arial" w:cs="Arial"/>
          <w:sz w:val="24"/>
        </w:rPr>
        <w:t>Jupiters</w:t>
      </w:r>
      <w:proofErr w:type="spellEnd"/>
      <w:r w:rsidRPr="00810A63">
        <w:rPr>
          <w:rFonts w:ascii="Arial" w:hAnsi="Arial" w:cs="Arial"/>
          <w:sz w:val="24"/>
        </w:rPr>
        <w:t xml:space="preserve"> manen en vooral Venus' fasen kwam G</w:t>
      </w:r>
      <w:r>
        <w:rPr>
          <w:rFonts w:ascii="Arial" w:hAnsi="Arial" w:cs="Arial"/>
          <w:sz w:val="24"/>
        </w:rPr>
        <w:t xml:space="preserve">alilei tot de conclusie dat Copernicus’ stelling klopte. Ook ontdekte hij een nieuwe natuurwet, waardoor hij dit nog eens extra kon bewijzen. </w:t>
      </w:r>
    </w:p>
    <w:p w:rsidR="00CE0DF6" w:rsidRDefault="00CE0DF6" w:rsidP="00CE2FFB">
      <w:pPr>
        <w:pStyle w:val="Geenafstand"/>
        <w:rPr>
          <w:rFonts w:ascii="Arial" w:hAnsi="Arial" w:cs="Arial"/>
          <w:sz w:val="24"/>
        </w:rPr>
      </w:pPr>
    </w:p>
    <w:p w:rsidR="00A45DE2" w:rsidRDefault="00A45DE2" w:rsidP="00CE2FFB">
      <w:pPr>
        <w:pStyle w:val="Geenafstand"/>
        <w:rPr>
          <w:rFonts w:ascii="Arial" w:hAnsi="Arial" w:cs="Arial"/>
          <w:sz w:val="24"/>
        </w:rPr>
      </w:pPr>
    </w:p>
    <w:p w:rsidR="00F45F5B" w:rsidRDefault="003E192D">
      <w:pPr>
        <w:rPr>
          <w:rFonts w:ascii="Arial" w:hAnsi="Arial" w:cs="Arial"/>
          <w:sz w:val="24"/>
        </w:rPr>
      </w:pPr>
      <w:r>
        <w:rPr>
          <w:noProof/>
          <w:lang w:eastAsia="nl-NL"/>
        </w:rPr>
        <w:drawing>
          <wp:anchor distT="0" distB="0" distL="114300" distR="114300" simplePos="0" relativeHeight="251665408" behindDoc="0" locked="0" layoutInCell="1" allowOverlap="1" wp14:anchorId="67231C29" wp14:editId="48FC4B1A">
            <wp:simplePos x="0" y="0"/>
            <wp:positionH relativeFrom="column">
              <wp:posOffset>805180</wp:posOffset>
            </wp:positionH>
            <wp:positionV relativeFrom="paragraph">
              <wp:posOffset>609600</wp:posOffset>
            </wp:positionV>
            <wp:extent cx="4286250" cy="4286250"/>
            <wp:effectExtent l="0" t="0" r="0" b="0"/>
            <wp:wrapSquare wrapText="bothSides"/>
            <wp:docPr id="6" name="Afbeelding 6" descr="http://www.astronova.nl/zonnestelsel/geschiedenis/Copenicus_DeRevolutionibus_Heliocentrisch_1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stronova.nl/zonnestelsel/geschiedenis/Copenicus_DeRevolutionibus_Heliocentrisch_1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428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F45F5B">
        <w:rPr>
          <w:rFonts w:ascii="Arial" w:hAnsi="Arial" w:cs="Arial"/>
          <w:sz w:val="24"/>
        </w:rPr>
        <w:br w:type="page"/>
      </w:r>
    </w:p>
    <w:p w:rsidR="00F45F5B" w:rsidRPr="00F45F5B" w:rsidRDefault="00F45F5B" w:rsidP="00F45F5B">
      <w:pPr>
        <w:pStyle w:val="Kop1"/>
        <w:rPr>
          <w:rFonts w:ascii="Arial" w:hAnsi="Arial" w:cs="Arial"/>
          <w:color w:val="7030A0"/>
        </w:rPr>
      </w:pPr>
      <w:r>
        <w:rPr>
          <w:rFonts w:ascii="Arial" w:hAnsi="Arial" w:cs="Arial"/>
          <w:color w:val="7030A0"/>
        </w:rPr>
        <w:lastRenderedPageBreak/>
        <w:t>Totstandkoming</w:t>
      </w:r>
    </w:p>
    <w:p w:rsidR="00F45F5B" w:rsidRDefault="00F45F5B" w:rsidP="00F45F5B">
      <w:pPr>
        <w:pStyle w:val="Geenafstand"/>
        <w:rPr>
          <w:rFonts w:ascii="Arial" w:hAnsi="Arial" w:cs="Arial"/>
          <w:sz w:val="24"/>
        </w:rPr>
      </w:pPr>
    </w:p>
    <w:p w:rsidR="00F45F5B" w:rsidRDefault="00F45F5B" w:rsidP="00F45F5B">
      <w:pPr>
        <w:pStyle w:val="Geenafstand"/>
        <w:rPr>
          <w:rFonts w:ascii="Arial" w:hAnsi="Arial" w:cs="Arial"/>
          <w:sz w:val="24"/>
        </w:rPr>
      </w:pPr>
      <w:r>
        <w:rPr>
          <w:rFonts w:ascii="Arial" w:hAnsi="Arial" w:cs="Arial"/>
          <w:sz w:val="24"/>
        </w:rPr>
        <w:t>“</w:t>
      </w:r>
      <w:r w:rsidRPr="00CE0DF6">
        <w:rPr>
          <w:rFonts w:ascii="Arial" w:hAnsi="Arial" w:cs="Arial"/>
          <w:sz w:val="24"/>
        </w:rPr>
        <w:t>Hoe komt het eigenlijk, dat een voorwerp dat naar beneden valt, steeds sneller valt?</w:t>
      </w:r>
      <w:r>
        <w:rPr>
          <w:rFonts w:ascii="Arial" w:hAnsi="Arial" w:cs="Arial"/>
          <w:sz w:val="24"/>
        </w:rPr>
        <w:t xml:space="preserve">”. Dat was wat Galileo Galilei zich afvroeg. </w:t>
      </w:r>
      <w:r w:rsidRPr="00CE0DF6">
        <w:rPr>
          <w:rFonts w:ascii="Arial" w:hAnsi="Arial" w:cs="Arial"/>
          <w:sz w:val="24"/>
        </w:rPr>
        <w:t xml:space="preserve">Aristoteles </w:t>
      </w:r>
      <w:r>
        <w:rPr>
          <w:rFonts w:ascii="Arial" w:hAnsi="Arial" w:cs="Arial"/>
          <w:sz w:val="24"/>
        </w:rPr>
        <w:t xml:space="preserve">(een Griekse filosoof) </w:t>
      </w:r>
      <w:r w:rsidRPr="00CE0DF6">
        <w:rPr>
          <w:rFonts w:ascii="Arial" w:hAnsi="Arial" w:cs="Arial"/>
          <w:sz w:val="24"/>
        </w:rPr>
        <w:t>meende dat de snelheid van een val afhangt van de zwaarte van het vallende object. Hoe zwaarder het object, hoe snel</w:t>
      </w:r>
      <w:r w:rsidR="007557D0">
        <w:rPr>
          <w:rFonts w:ascii="Arial" w:hAnsi="Arial" w:cs="Arial"/>
          <w:sz w:val="24"/>
        </w:rPr>
        <w:t xml:space="preserve">ler de val. </w:t>
      </w:r>
      <w:r>
        <w:rPr>
          <w:rFonts w:ascii="Arial" w:hAnsi="Arial" w:cs="Arial"/>
          <w:sz w:val="24"/>
        </w:rPr>
        <w:t>Maar Galileo Galilei ging toch op onderzoek uit en kwam tot de conclusie dat elk voorwerp, ongeacht hoe zwaar het is, even snel valt. Dit bewees hij door naar de toren van Pisa te gaan en twee kanonskogels met verschillend gewicht naar beneden te laten vallen. En zoals hij al voorspeld had, kwamen de twee kanonskogels beide precies tegelijk op de grond terecht.</w:t>
      </w:r>
      <w:r>
        <w:rPr>
          <w:rStyle w:val="Voetnootmarkering"/>
          <w:rFonts w:ascii="Arial" w:hAnsi="Arial" w:cs="Arial"/>
          <w:sz w:val="24"/>
        </w:rPr>
        <w:footnoteReference w:id="6"/>
      </w:r>
      <w:r>
        <w:rPr>
          <w:rFonts w:ascii="Arial" w:hAnsi="Arial" w:cs="Arial"/>
          <w:sz w:val="24"/>
        </w:rPr>
        <w:t xml:space="preserve"> Hiermee was een nieuwe natuurwet geboren.</w:t>
      </w:r>
    </w:p>
    <w:p w:rsidR="00E21AEE" w:rsidRDefault="00E21AEE" w:rsidP="00F45F5B">
      <w:pPr>
        <w:pStyle w:val="Geenafstand"/>
        <w:rPr>
          <w:rFonts w:ascii="Arial" w:hAnsi="Arial" w:cs="Arial"/>
          <w:sz w:val="24"/>
        </w:rPr>
      </w:pPr>
    </w:p>
    <w:p w:rsidR="00E21AEE" w:rsidRDefault="00E21AEE" w:rsidP="00F45F5B">
      <w:pPr>
        <w:pStyle w:val="Geenafstand"/>
        <w:rPr>
          <w:rFonts w:ascii="Arial" w:hAnsi="Arial" w:cs="Arial"/>
          <w:sz w:val="24"/>
        </w:rPr>
      </w:pPr>
      <w:r>
        <w:rPr>
          <w:rFonts w:ascii="Arial" w:hAnsi="Arial" w:cs="Arial"/>
          <w:sz w:val="24"/>
        </w:rPr>
        <w:t>Ook bestudeerde Galileo Galilei veel het heelal met behulp van een telescoop. Hij kwam tot de ontdekking dat de planeet Jupiter een aantal manen heeft, die om de planeet heen draaien. Maar hoe kunnen die manen om Jupiter heen draaien, als alles om de aarde heen draaide? Dit zette</w:t>
      </w:r>
      <w:r w:rsidR="007557D0">
        <w:rPr>
          <w:rFonts w:ascii="Arial" w:hAnsi="Arial" w:cs="Arial"/>
          <w:sz w:val="24"/>
        </w:rPr>
        <w:t xml:space="preserve"> Galileo Galilei aan het denken.</w:t>
      </w:r>
    </w:p>
    <w:p w:rsidR="00F45F5B" w:rsidRDefault="00F45F5B" w:rsidP="00F45F5B">
      <w:pPr>
        <w:pStyle w:val="Geenafstand"/>
        <w:rPr>
          <w:rFonts w:ascii="Arial" w:hAnsi="Arial" w:cs="Arial"/>
          <w:sz w:val="24"/>
        </w:rPr>
      </w:pPr>
    </w:p>
    <w:p w:rsidR="00F45F5B" w:rsidRDefault="00F45F5B" w:rsidP="00F45F5B">
      <w:pPr>
        <w:pStyle w:val="Geenafstand"/>
        <w:rPr>
          <w:rFonts w:ascii="Arial" w:hAnsi="Arial" w:cs="Arial"/>
          <w:sz w:val="24"/>
        </w:rPr>
      </w:pPr>
      <w:r>
        <w:rPr>
          <w:rFonts w:ascii="Arial" w:hAnsi="Arial" w:cs="Arial"/>
          <w:sz w:val="24"/>
        </w:rPr>
        <w:t>Door de nieuwe inzichten met de behulp van de natuurwet</w:t>
      </w:r>
      <w:r w:rsidR="00E21AEE">
        <w:rPr>
          <w:rFonts w:ascii="Arial" w:hAnsi="Arial" w:cs="Arial"/>
          <w:sz w:val="24"/>
        </w:rPr>
        <w:t xml:space="preserve"> en het bestuderen van het heelal met de telescoop</w:t>
      </w:r>
      <w:r>
        <w:rPr>
          <w:rFonts w:ascii="Arial" w:hAnsi="Arial" w:cs="Arial"/>
          <w:sz w:val="24"/>
        </w:rPr>
        <w:t>, kwam Galileo Galilei erachter dat Aristoteles ook ongelijk had op een ander punt: de stelling dat de aarde het middelpunt van het heelal was. In zijn boek ‘</w:t>
      </w:r>
      <w:proofErr w:type="spellStart"/>
      <w:r w:rsidRPr="00F45F5B">
        <w:rPr>
          <w:rFonts w:ascii="Arial" w:hAnsi="Arial" w:cs="Arial"/>
          <w:i/>
          <w:sz w:val="24"/>
        </w:rPr>
        <w:t>Dialogo</w:t>
      </w:r>
      <w:proofErr w:type="spellEnd"/>
      <w:r w:rsidRPr="00F45F5B">
        <w:rPr>
          <w:rFonts w:ascii="Arial" w:hAnsi="Arial" w:cs="Arial"/>
          <w:i/>
          <w:sz w:val="24"/>
        </w:rPr>
        <w:t xml:space="preserve"> sopra i </w:t>
      </w:r>
      <w:proofErr w:type="spellStart"/>
      <w:r w:rsidRPr="00F45F5B">
        <w:rPr>
          <w:rFonts w:ascii="Arial" w:hAnsi="Arial" w:cs="Arial"/>
          <w:i/>
          <w:sz w:val="24"/>
        </w:rPr>
        <w:t>due</w:t>
      </w:r>
      <w:proofErr w:type="spellEnd"/>
      <w:r w:rsidRPr="00F45F5B">
        <w:rPr>
          <w:rFonts w:ascii="Arial" w:hAnsi="Arial" w:cs="Arial"/>
          <w:i/>
          <w:sz w:val="24"/>
        </w:rPr>
        <w:t xml:space="preserve"> </w:t>
      </w:r>
      <w:proofErr w:type="spellStart"/>
      <w:r w:rsidRPr="00F45F5B">
        <w:rPr>
          <w:rFonts w:ascii="Arial" w:hAnsi="Arial" w:cs="Arial"/>
          <w:i/>
          <w:sz w:val="24"/>
        </w:rPr>
        <w:t>massimi</w:t>
      </w:r>
      <w:proofErr w:type="spellEnd"/>
      <w:r w:rsidRPr="00F45F5B">
        <w:rPr>
          <w:rFonts w:ascii="Arial" w:hAnsi="Arial" w:cs="Arial"/>
          <w:i/>
          <w:sz w:val="24"/>
        </w:rPr>
        <w:t xml:space="preserve"> </w:t>
      </w:r>
      <w:proofErr w:type="spellStart"/>
      <w:r w:rsidRPr="00F45F5B">
        <w:rPr>
          <w:rFonts w:ascii="Arial" w:hAnsi="Arial" w:cs="Arial"/>
          <w:i/>
          <w:sz w:val="24"/>
        </w:rPr>
        <w:t>sistemi</w:t>
      </w:r>
      <w:proofErr w:type="spellEnd"/>
      <w:r w:rsidRPr="00F45F5B">
        <w:rPr>
          <w:rFonts w:ascii="Arial" w:hAnsi="Arial" w:cs="Arial"/>
          <w:i/>
          <w:sz w:val="24"/>
        </w:rPr>
        <w:t xml:space="preserve"> del </w:t>
      </w:r>
      <w:proofErr w:type="spellStart"/>
      <w:r w:rsidRPr="00F45F5B">
        <w:rPr>
          <w:rFonts w:ascii="Arial" w:hAnsi="Arial" w:cs="Arial"/>
          <w:i/>
          <w:sz w:val="24"/>
        </w:rPr>
        <w:t>mondo</w:t>
      </w:r>
      <w:proofErr w:type="spellEnd"/>
      <w:r>
        <w:rPr>
          <w:rFonts w:ascii="Arial" w:hAnsi="Arial" w:cs="Arial"/>
          <w:sz w:val="24"/>
        </w:rPr>
        <w:t xml:space="preserve">’ dat hij in 1632 uitbracht, bewees hij dat de zon het middelpunt van het heelal was. Het werk was geschreven als een dialoog tussen Copernicus en </w:t>
      </w:r>
      <w:proofErr w:type="spellStart"/>
      <w:r>
        <w:rPr>
          <w:rFonts w:ascii="Arial" w:hAnsi="Arial" w:cs="Arial"/>
          <w:sz w:val="24"/>
        </w:rPr>
        <w:t>Ptolemaios</w:t>
      </w:r>
      <w:proofErr w:type="spellEnd"/>
      <w:r>
        <w:rPr>
          <w:rFonts w:ascii="Arial" w:hAnsi="Arial" w:cs="Arial"/>
          <w:sz w:val="24"/>
        </w:rPr>
        <w:t>, die ook een aanhanger van Aristoteles’ theorie was.</w:t>
      </w:r>
      <w:r>
        <w:rPr>
          <w:rStyle w:val="Voetnootmarkering"/>
          <w:rFonts w:ascii="Arial" w:hAnsi="Arial" w:cs="Arial"/>
          <w:sz w:val="24"/>
        </w:rPr>
        <w:footnoteReference w:id="7"/>
      </w:r>
      <w:r>
        <w:rPr>
          <w:rFonts w:ascii="Arial" w:hAnsi="Arial" w:cs="Arial"/>
          <w:sz w:val="24"/>
        </w:rPr>
        <w:t xml:space="preserve"> </w:t>
      </w:r>
    </w:p>
    <w:p w:rsidR="007557D0" w:rsidRDefault="003E192D">
      <w:pPr>
        <w:rPr>
          <w:rFonts w:ascii="Arial" w:hAnsi="Arial" w:cs="Arial"/>
          <w:sz w:val="24"/>
        </w:rPr>
      </w:pPr>
      <w:r>
        <w:rPr>
          <w:noProof/>
          <w:lang w:eastAsia="nl-NL"/>
        </w:rPr>
        <w:drawing>
          <wp:anchor distT="0" distB="0" distL="114300" distR="114300" simplePos="0" relativeHeight="251666432" behindDoc="0" locked="0" layoutInCell="1" allowOverlap="1" wp14:anchorId="12ECBBB2" wp14:editId="1EE9634C">
            <wp:simplePos x="0" y="0"/>
            <wp:positionH relativeFrom="column">
              <wp:posOffset>1033145</wp:posOffset>
            </wp:positionH>
            <wp:positionV relativeFrom="paragraph">
              <wp:posOffset>644525</wp:posOffset>
            </wp:positionV>
            <wp:extent cx="3419475" cy="2838450"/>
            <wp:effectExtent l="0" t="0" r="9525" b="0"/>
            <wp:wrapSquare wrapText="bothSides"/>
            <wp:docPr id="7" name="Afbeelding 7" descr="http://upload.wikimedia.org/wikipedia/commons/thumb/e/e5/Pisa_experiment.png/300px-Pisa_experi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thumb/e/e5/Pisa_experiment.png/300px-Pisa_experiment.png"/>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3419475"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557D0">
        <w:rPr>
          <w:rFonts w:ascii="Arial" w:hAnsi="Arial" w:cs="Arial"/>
          <w:sz w:val="24"/>
        </w:rPr>
        <w:br w:type="page"/>
      </w:r>
    </w:p>
    <w:p w:rsidR="007557D0" w:rsidRPr="007557D0" w:rsidRDefault="007557D0" w:rsidP="007557D0">
      <w:pPr>
        <w:pStyle w:val="Kop1"/>
        <w:rPr>
          <w:rFonts w:ascii="Arial" w:hAnsi="Arial" w:cs="Arial"/>
          <w:color w:val="7030A0"/>
        </w:rPr>
      </w:pPr>
      <w:r w:rsidRPr="007557D0">
        <w:rPr>
          <w:rFonts w:ascii="Arial" w:hAnsi="Arial" w:cs="Arial"/>
          <w:color w:val="7030A0"/>
        </w:rPr>
        <w:lastRenderedPageBreak/>
        <w:t>Gevolgen</w:t>
      </w:r>
    </w:p>
    <w:p w:rsidR="007557D0" w:rsidRDefault="007557D0" w:rsidP="00CE2FFB">
      <w:pPr>
        <w:pStyle w:val="Geenafstand"/>
        <w:rPr>
          <w:rFonts w:ascii="Arial" w:hAnsi="Arial" w:cs="Arial"/>
          <w:sz w:val="24"/>
        </w:rPr>
      </w:pPr>
    </w:p>
    <w:p w:rsidR="007557D0" w:rsidRDefault="007557D0" w:rsidP="007557D0">
      <w:pPr>
        <w:pStyle w:val="Geenafstand"/>
        <w:rPr>
          <w:rFonts w:ascii="Arial" w:hAnsi="Arial" w:cs="Arial"/>
          <w:sz w:val="24"/>
        </w:rPr>
      </w:pPr>
      <w:r>
        <w:rPr>
          <w:rFonts w:ascii="Arial" w:hAnsi="Arial" w:cs="Arial"/>
          <w:sz w:val="24"/>
        </w:rPr>
        <w:t>De ontdekking van Galileo Galilei had veel gevolgen. Op wetenschappelijk gebied was er nu natuurlijk veel meer bekend over het heelal, en hoe dat werkte. Maar vooral op maatschappelijk gebied had de bekendmaking van zijn theorie veel indruk gemaakt. Rond 1600 geloofden namelijk bijna alle mensen in de theorie van Aristoteles/</w:t>
      </w:r>
      <w:proofErr w:type="spellStart"/>
      <w:r>
        <w:rPr>
          <w:rFonts w:ascii="Arial" w:hAnsi="Arial" w:cs="Arial"/>
          <w:sz w:val="24"/>
        </w:rPr>
        <w:t>Ptolemaios</w:t>
      </w:r>
      <w:proofErr w:type="spellEnd"/>
      <w:r>
        <w:rPr>
          <w:rFonts w:ascii="Arial" w:hAnsi="Arial" w:cs="Arial"/>
          <w:sz w:val="24"/>
        </w:rPr>
        <w:t xml:space="preserve">, die stelde dat de aarde het centrum van het heelal was. Dit werd ook door de kerk bevestigd. In 1611 reist Galileo Galilei af naar Rome, om zijn bevindingen aan de paus bekend te maken. </w:t>
      </w:r>
    </w:p>
    <w:p w:rsidR="00646AA8" w:rsidRDefault="00646AA8" w:rsidP="007557D0">
      <w:pPr>
        <w:pStyle w:val="Geenafstand"/>
        <w:rPr>
          <w:rFonts w:ascii="Arial" w:hAnsi="Arial" w:cs="Arial"/>
          <w:sz w:val="24"/>
        </w:rPr>
      </w:pPr>
    </w:p>
    <w:p w:rsidR="007557D0" w:rsidRPr="007557D0" w:rsidRDefault="00C14D94" w:rsidP="007557D0">
      <w:pPr>
        <w:pStyle w:val="Geenafstand"/>
        <w:rPr>
          <w:rFonts w:ascii="Arial" w:hAnsi="Arial" w:cs="Arial"/>
          <w:sz w:val="24"/>
        </w:rPr>
      </w:pPr>
      <w:r>
        <w:rPr>
          <w:noProof/>
          <w:lang w:eastAsia="nl-NL"/>
        </w:rPr>
        <w:drawing>
          <wp:anchor distT="0" distB="0" distL="114300" distR="114300" simplePos="0" relativeHeight="251667456" behindDoc="0" locked="0" layoutInCell="1" allowOverlap="1" wp14:anchorId="623B5485" wp14:editId="19266C61">
            <wp:simplePos x="0" y="0"/>
            <wp:positionH relativeFrom="column">
              <wp:posOffset>3533775</wp:posOffset>
            </wp:positionH>
            <wp:positionV relativeFrom="paragraph">
              <wp:posOffset>69215</wp:posOffset>
            </wp:positionV>
            <wp:extent cx="2090420" cy="1333500"/>
            <wp:effectExtent l="0" t="0" r="5080" b="0"/>
            <wp:wrapSquare wrapText="bothSides"/>
            <wp:docPr id="8" name="Afbeelding 8" descr="http://upload.wikimedia.org/wikipedia/commons/b/bd/Galileo_before_the_Holy_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b/bd/Galileo_before_the_Holy_Office.jpg"/>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09042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57D0" w:rsidRPr="007557D0">
        <w:rPr>
          <w:rFonts w:ascii="Arial" w:hAnsi="Arial" w:cs="Arial"/>
          <w:sz w:val="24"/>
        </w:rPr>
        <w:t xml:space="preserve">Rond 1614 </w:t>
      </w:r>
      <w:r w:rsidR="007249C6">
        <w:rPr>
          <w:rFonts w:ascii="Arial" w:hAnsi="Arial" w:cs="Arial"/>
          <w:sz w:val="24"/>
        </w:rPr>
        <w:t>escaleerde</w:t>
      </w:r>
      <w:r w:rsidR="007557D0" w:rsidRPr="007557D0">
        <w:rPr>
          <w:rFonts w:ascii="Arial" w:hAnsi="Arial" w:cs="Arial"/>
          <w:sz w:val="24"/>
        </w:rPr>
        <w:t xml:space="preserve"> de Copernicaanse discussie. Galileï </w:t>
      </w:r>
      <w:r w:rsidR="007249C6">
        <w:rPr>
          <w:rFonts w:ascii="Arial" w:hAnsi="Arial" w:cs="Arial"/>
          <w:sz w:val="24"/>
        </w:rPr>
        <w:t>ondersteunde</w:t>
      </w:r>
      <w:r w:rsidR="007557D0" w:rsidRPr="007557D0">
        <w:rPr>
          <w:rFonts w:ascii="Arial" w:hAnsi="Arial" w:cs="Arial"/>
          <w:sz w:val="24"/>
        </w:rPr>
        <w:t xml:space="preserve"> het heliocentrisch model en roept steeds meer weerstand op. </w:t>
      </w:r>
      <w:r w:rsidR="007557D0">
        <w:rPr>
          <w:rFonts w:ascii="Arial" w:hAnsi="Arial" w:cs="Arial"/>
          <w:sz w:val="24"/>
        </w:rPr>
        <w:t>I</w:t>
      </w:r>
      <w:r w:rsidR="007557D0" w:rsidRPr="007557D0">
        <w:rPr>
          <w:rFonts w:ascii="Arial" w:hAnsi="Arial" w:cs="Arial"/>
          <w:sz w:val="24"/>
        </w:rPr>
        <w:t>n december 1615</w:t>
      </w:r>
      <w:r w:rsidR="007557D0">
        <w:rPr>
          <w:rFonts w:ascii="Arial" w:hAnsi="Arial" w:cs="Arial"/>
          <w:sz w:val="24"/>
        </w:rPr>
        <w:t xml:space="preserve"> </w:t>
      </w:r>
      <w:r w:rsidR="007249C6">
        <w:rPr>
          <w:rFonts w:ascii="Arial" w:hAnsi="Arial" w:cs="Arial"/>
          <w:sz w:val="24"/>
        </w:rPr>
        <w:t>vertrok</w:t>
      </w:r>
      <w:r w:rsidR="007557D0">
        <w:rPr>
          <w:rFonts w:ascii="Arial" w:hAnsi="Arial" w:cs="Arial"/>
          <w:sz w:val="24"/>
        </w:rPr>
        <w:t xml:space="preserve"> hij weer</w:t>
      </w:r>
      <w:r w:rsidR="007557D0" w:rsidRPr="007557D0">
        <w:rPr>
          <w:rFonts w:ascii="Arial" w:hAnsi="Arial" w:cs="Arial"/>
          <w:sz w:val="24"/>
        </w:rPr>
        <w:t xml:space="preserve"> naar Rome, om zijn reputatie van ketterij te zuiveren.</w:t>
      </w:r>
      <w:r w:rsidR="007249C6" w:rsidRPr="007249C6">
        <w:rPr>
          <w:rStyle w:val="Voetnootmarkering"/>
          <w:rFonts w:ascii="Arial" w:hAnsi="Arial" w:cs="Arial"/>
          <w:sz w:val="24"/>
        </w:rPr>
        <w:t xml:space="preserve"> </w:t>
      </w:r>
      <w:r w:rsidR="007249C6">
        <w:rPr>
          <w:rStyle w:val="Voetnootmarkering"/>
          <w:rFonts w:ascii="Arial" w:hAnsi="Arial" w:cs="Arial"/>
          <w:sz w:val="24"/>
        </w:rPr>
        <w:footnoteReference w:id="8"/>
      </w:r>
      <w:r w:rsidR="007249C6">
        <w:rPr>
          <w:rFonts w:ascii="Arial" w:hAnsi="Arial" w:cs="Arial"/>
          <w:sz w:val="24"/>
        </w:rPr>
        <w:t xml:space="preserve"> </w:t>
      </w:r>
      <w:r w:rsidR="007557D0" w:rsidRPr="007557D0">
        <w:rPr>
          <w:rFonts w:ascii="Arial" w:hAnsi="Arial" w:cs="Arial"/>
          <w:sz w:val="24"/>
        </w:rPr>
        <w:t xml:space="preserve"> Maar dit </w:t>
      </w:r>
      <w:r w:rsidR="007249C6">
        <w:rPr>
          <w:rFonts w:ascii="Arial" w:hAnsi="Arial" w:cs="Arial"/>
          <w:sz w:val="24"/>
        </w:rPr>
        <w:t>hielp niet; h</w:t>
      </w:r>
      <w:r w:rsidR="007249C6" w:rsidRPr="007249C6">
        <w:rPr>
          <w:rFonts w:ascii="Arial" w:hAnsi="Arial" w:cs="Arial"/>
          <w:sz w:val="24"/>
        </w:rPr>
        <w:t>et Heilig Officie veroordeelde in 161</w:t>
      </w:r>
      <w:r w:rsidR="007249C6">
        <w:rPr>
          <w:rFonts w:ascii="Arial" w:hAnsi="Arial" w:cs="Arial"/>
          <w:sz w:val="24"/>
        </w:rPr>
        <w:t>6 de heliocentrische leer en</w:t>
      </w:r>
      <w:r w:rsidR="007249C6" w:rsidRPr="007249C6">
        <w:rPr>
          <w:rFonts w:ascii="Arial" w:hAnsi="Arial" w:cs="Arial"/>
          <w:sz w:val="24"/>
        </w:rPr>
        <w:t xml:space="preserve"> Copernicus’ werk werd op de lijst v</w:t>
      </w:r>
      <w:r w:rsidR="007249C6">
        <w:rPr>
          <w:rFonts w:ascii="Arial" w:hAnsi="Arial" w:cs="Arial"/>
          <w:sz w:val="24"/>
        </w:rPr>
        <w:t>an de verboden boeken geplaatst.</w:t>
      </w:r>
      <w:r w:rsidR="007249C6" w:rsidRPr="007249C6">
        <w:rPr>
          <w:rFonts w:ascii="Arial" w:hAnsi="Arial" w:cs="Arial"/>
          <w:sz w:val="24"/>
        </w:rPr>
        <w:t xml:space="preserve"> Galilei zelf kreeg het verbod opgelegd Copernicus’ leer </w:t>
      </w:r>
      <w:r w:rsidR="007249C6">
        <w:rPr>
          <w:rFonts w:ascii="Arial" w:hAnsi="Arial" w:cs="Arial"/>
          <w:sz w:val="24"/>
        </w:rPr>
        <w:t xml:space="preserve">aan te hangen en te verdedigen. </w:t>
      </w:r>
      <w:r w:rsidR="007249C6">
        <w:rPr>
          <w:rStyle w:val="Voetnootmarkering"/>
          <w:rFonts w:ascii="Arial" w:hAnsi="Arial" w:cs="Arial"/>
          <w:sz w:val="24"/>
        </w:rPr>
        <w:footnoteReference w:id="9"/>
      </w:r>
    </w:p>
    <w:p w:rsidR="007557D0" w:rsidRDefault="007557D0" w:rsidP="00CE2FFB">
      <w:pPr>
        <w:pStyle w:val="Geenafstand"/>
        <w:rPr>
          <w:rFonts w:ascii="Arial" w:hAnsi="Arial" w:cs="Arial"/>
          <w:sz w:val="24"/>
        </w:rPr>
      </w:pPr>
    </w:p>
    <w:p w:rsidR="007557D0" w:rsidRDefault="00646AA8" w:rsidP="00CE2FFB">
      <w:pPr>
        <w:pStyle w:val="Geenafstand"/>
        <w:rPr>
          <w:rFonts w:ascii="Arial" w:hAnsi="Arial" w:cs="Arial"/>
          <w:sz w:val="24"/>
        </w:rPr>
      </w:pPr>
      <w:r>
        <w:rPr>
          <w:rFonts w:ascii="Arial" w:hAnsi="Arial" w:cs="Arial"/>
          <w:sz w:val="24"/>
        </w:rPr>
        <w:t xml:space="preserve">In 1624 </w:t>
      </w:r>
      <w:r w:rsidR="00B32A0C" w:rsidRPr="00B32A0C">
        <w:rPr>
          <w:rFonts w:ascii="Arial" w:hAnsi="Arial" w:cs="Arial"/>
          <w:sz w:val="24"/>
        </w:rPr>
        <w:t xml:space="preserve">ging </w:t>
      </w:r>
      <w:r>
        <w:rPr>
          <w:rFonts w:ascii="Arial" w:hAnsi="Arial" w:cs="Arial"/>
          <w:sz w:val="24"/>
        </w:rPr>
        <w:t xml:space="preserve">Galileo </w:t>
      </w:r>
      <w:r w:rsidR="00B32A0C" w:rsidRPr="00B32A0C">
        <w:rPr>
          <w:rFonts w:ascii="Arial" w:hAnsi="Arial" w:cs="Arial"/>
          <w:sz w:val="24"/>
        </w:rPr>
        <w:t xml:space="preserve">Galilei weer naar Rome en sprak daar met paus </w:t>
      </w:r>
      <w:proofErr w:type="spellStart"/>
      <w:r w:rsidR="00B32A0C" w:rsidRPr="00B32A0C">
        <w:rPr>
          <w:rFonts w:ascii="Arial" w:hAnsi="Arial" w:cs="Arial"/>
          <w:sz w:val="24"/>
        </w:rPr>
        <w:t>Urbanus</w:t>
      </w:r>
      <w:proofErr w:type="spellEnd"/>
      <w:r w:rsidR="00B32A0C" w:rsidRPr="00B32A0C">
        <w:rPr>
          <w:rFonts w:ascii="Arial" w:hAnsi="Arial" w:cs="Arial"/>
          <w:sz w:val="24"/>
        </w:rPr>
        <w:t xml:space="preserve"> over zijn werk, onder meer over zijn theorie over de getijden, die volgens hem ook zouden duiden op een bewegende aarde. Paus </w:t>
      </w:r>
      <w:proofErr w:type="spellStart"/>
      <w:r w:rsidR="00B32A0C" w:rsidRPr="00B32A0C">
        <w:rPr>
          <w:rFonts w:ascii="Arial" w:hAnsi="Arial" w:cs="Arial"/>
          <w:sz w:val="24"/>
        </w:rPr>
        <w:t>Urbanus</w:t>
      </w:r>
      <w:proofErr w:type="spellEnd"/>
      <w:r w:rsidR="00B32A0C" w:rsidRPr="00B32A0C">
        <w:rPr>
          <w:rFonts w:ascii="Arial" w:hAnsi="Arial" w:cs="Arial"/>
          <w:sz w:val="24"/>
        </w:rPr>
        <w:t xml:space="preserve"> gaf Galilei toestemming om een boek te schrijven over de heliocentrische theorie zolang hij het maar als een theoretische mogelijkheid beschouwde en niet als een bewezen feit. </w:t>
      </w:r>
      <w:r>
        <w:rPr>
          <w:rFonts w:ascii="Arial" w:hAnsi="Arial" w:cs="Arial"/>
          <w:sz w:val="24"/>
        </w:rPr>
        <w:t>Galileo Galilei begon aan zijn werk: ‘</w:t>
      </w:r>
      <w:proofErr w:type="spellStart"/>
      <w:r w:rsidR="00B32A0C" w:rsidRPr="00646AA8">
        <w:rPr>
          <w:rFonts w:ascii="Arial" w:hAnsi="Arial" w:cs="Arial"/>
          <w:i/>
          <w:sz w:val="24"/>
        </w:rPr>
        <w:t>Dialogo</w:t>
      </w:r>
      <w:proofErr w:type="spellEnd"/>
      <w:r w:rsidR="00B32A0C" w:rsidRPr="00646AA8">
        <w:rPr>
          <w:rFonts w:ascii="Arial" w:hAnsi="Arial" w:cs="Arial"/>
          <w:i/>
          <w:sz w:val="24"/>
        </w:rPr>
        <w:t xml:space="preserve"> sopra i </w:t>
      </w:r>
      <w:proofErr w:type="spellStart"/>
      <w:r w:rsidR="00B32A0C" w:rsidRPr="00646AA8">
        <w:rPr>
          <w:rFonts w:ascii="Arial" w:hAnsi="Arial" w:cs="Arial"/>
          <w:i/>
          <w:sz w:val="24"/>
        </w:rPr>
        <w:t>due</w:t>
      </w:r>
      <w:proofErr w:type="spellEnd"/>
      <w:r w:rsidR="00B32A0C" w:rsidRPr="00646AA8">
        <w:rPr>
          <w:rFonts w:ascii="Arial" w:hAnsi="Arial" w:cs="Arial"/>
          <w:i/>
          <w:sz w:val="24"/>
        </w:rPr>
        <w:t xml:space="preserve"> </w:t>
      </w:r>
      <w:proofErr w:type="spellStart"/>
      <w:r w:rsidR="00B32A0C" w:rsidRPr="00646AA8">
        <w:rPr>
          <w:rFonts w:ascii="Arial" w:hAnsi="Arial" w:cs="Arial"/>
          <w:i/>
          <w:sz w:val="24"/>
        </w:rPr>
        <w:t>massimi</w:t>
      </w:r>
      <w:proofErr w:type="spellEnd"/>
      <w:r w:rsidR="00B32A0C" w:rsidRPr="00646AA8">
        <w:rPr>
          <w:rFonts w:ascii="Arial" w:hAnsi="Arial" w:cs="Arial"/>
          <w:i/>
          <w:sz w:val="24"/>
        </w:rPr>
        <w:t xml:space="preserve"> </w:t>
      </w:r>
      <w:proofErr w:type="spellStart"/>
      <w:r w:rsidR="00B32A0C" w:rsidRPr="00646AA8">
        <w:rPr>
          <w:rFonts w:ascii="Arial" w:hAnsi="Arial" w:cs="Arial"/>
          <w:i/>
          <w:sz w:val="24"/>
        </w:rPr>
        <w:t>sistemi</w:t>
      </w:r>
      <w:proofErr w:type="spellEnd"/>
      <w:r w:rsidR="00B32A0C" w:rsidRPr="00646AA8">
        <w:rPr>
          <w:rFonts w:ascii="Arial" w:hAnsi="Arial" w:cs="Arial"/>
          <w:i/>
          <w:sz w:val="24"/>
        </w:rPr>
        <w:t xml:space="preserve"> del </w:t>
      </w:r>
      <w:proofErr w:type="spellStart"/>
      <w:r w:rsidR="00B32A0C" w:rsidRPr="00646AA8">
        <w:rPr>
          <w:rFonts w:ascii="Arial" w:hAnsi="Arial" w:cs="Arial"/>
          <w:i/>
          <w:sz w:val="24"/>
        </w:rPr>
        <w:t>mondo</w:t>
      </w:r>
      <w:proofErr w:type="spellEnd"/>
      <w:r w:rsidR="00B32A0C" w:rsidRPr="00646AA8">
        <w:rPr>
          <w:rFonts w:ascii="Arial" w:hAnsi="Arial" w:cs="Arial"/>
          <w:i/>
          <w:sz w:val="24"/>
        </w:rPr>
        <w:t xml:space="preserve">, </w:t>
      </w:r>
      <w:proofErr w:type="spellStart"/>
      <w:r w:rsidR="00B32A0C" w:rsidRPr="00646AA8">
        <w:rPr>
          <w:rFonts w:ascii="Arial" w:hAnsi="Arial" w:cs="Arial"/>
          <w:i/>
          <w:sz w:val="24"/>
        </w:rPr>
        <w:t>tolemaico</w:t>
      </w:r>
      <w:proofErr w:type="spellEnd"/>
      <w:r w:rsidR="00B32A0C" w:rsidRPr="00646AA8">
        <w:rPr>
          <w:rFonts w:ascii="Arial" w:hAnsi="Arial" w:cs="Arial"/>
          <w:i/>
          <w:sz w:val="24"/>
        </w:rPr>
        <w:t xml:space="preserve"> e </w:t>
      </w:r>
      <w:proofErr w:type="spellStart"/>
      <w:r w:rsidR="00B32A0C" w:rsidRPr="00646AA8">
        <w:rPr>
          <w:rFonts w:ascii="Arial" w:hAnsi="Arial" w:cs="Arial"/>
          <w:i/>
          <w:sz w:val="24"/>
        </w:rPr>
        <w:t>copernicano</w:t>
      </w:r>
      <w:proofErr w:type="spellEnd"/>
      <w:r>
        <w:rPr>
          <w:rFonts w:ascii="Arial" w:hAnsi="Arial" w:cs="Arial"/>
          <w:i/>
          <w:sz w:val="24"/>
        </w:rPr>
        <w:t>’</w:t>
      </w:r>
      <w:r w:rsidR="00B32A0C" w:rsidRPr="00B32A0C">
        <w:rPr>
          <w:rFonts w:ascii="Arial" w:hAnsi="Arial" w:cs="Arial"/>
          <w:sz w:val="24"/>
        </w:rPr>
        <w:t xml:space="preserve"> Hij voltooide het in 1632. Het boek ontving al toestemmi</w:t>
      </w:r>
      <w:r>
        <w:rPr>
          <w:rFonts w:ascii="Arial" w:hAnsi="Arial" w:cs="Arial"/>
          <w:sz w:val="24"/>
        </w:rPr>
        <w:t>ng om het te laten drukken, omdat Galileo Galilei in het voorwoord had gezegd dat alles slechts een hypothese was.</w:t>
      </w:r>
    </w:p>
    <w:p w:rsidR="00646AA8" w:rsidRDefault="00646AA8" w:rsidP="00CE2FFB">
      <w:pPr>
        <w:pStyle w:val="Geenafstand"/>
        <w:rPr>
          <w:rFonts w:ascii="Arial" w:hAnsi="Arial" w:cs="Arial"/>
          <w:sz w:val="24"/>
        </w:rPr>
      </w:pPr>
    </w:p>
    <w:p w:rsidR="00646AA8" w:rsidRDefault="00646AA8" w:rsidP="00CE2FFB">
      <w:pPr>
        <w:pStyle w:val="Geenafstand"/>
        <w:rPr>
          <w:rFonts w:ascii="Arial" w:hAnsi="Arial" w:cs="Arial"/>
          <w:sz w:val="24"/>
        </w:rPr>
      </w:pPr>
      <w:r>
        <w:rPr>
          <w:rFonts w:ascii="Arial" w:hAnsi="Arial" w:cs="Arial"/>
          <w:sz w:val="24"/>
        </w:rPr>
        <w:t xml:space="preserve">Galileo </w:t>
      </w:r>
      <w:r w:rsidRPr="00646AA8">
        <w:rPr>
          <w:rFonts w:ascii="Arial" w:hAnsi="Arial" w:cs="Arial"/>
          <w:sz w:val="24"/>
        </w:rPr>
        <w:t>Galilei schreef het boek echter zo dat du</w:t>
      </w:r>
      <w:r>
        <w:rPr>
          <w:rFonts w:ascii="Arial" w:hAnsi="Arial" w:cs="Arial"/>
          <w:sz w:val="24"/>
        </w:rPr>
        <w:t>idelijk naar voren kwam dat de C</w:t>
      </w:r>
      <w:r w:rsidRPr="00646AA8">
        <w:rPr>
          <w:rFonts w:ascii="Arial" w:hAnsi="Arial" w:cs="Arial"/>
          <w:sz w:val="24"/>
        </w:rPr>
        <w:t>opernicaanse theorie d</w:t>
      </w:r>
      <w:r>
        <w:rPr>
          <w:rFonts w:ascii="Arial" w:hAnsi="Arial" w:cs="Arial"/>
          <w:sz w:val="24"/>
        </w:rPr>
        <w:t>e enige logische</w:t>
      </w:r>
      <w:r w:rsidR="00535C14">
        <w:rPr>
          <w:rFonts w:ascii="Arial" w:hAnsi="Arial" w:cs="Arial"/>
          <w:sz w:val="24"/>
        </w:rPr>
        <w:t xml:space="preserve"> was</w:t>
      </w:r>
      <w:bookmarkStart w:id="0" w:name="_GoBack"/>
      <w:bookmarkEnd w:id="0"/>
      <w:r>
        <w:rPr>
          <w:rFonts w:ascii="Arial" w:hAnsi="Arial" w:cs="Arial"/>
          <w:sz w:val="24"/>
        </w:rPr>
        <w:t xml:space="preserve">. </w:t>
      </w:r>
      <w:r w:rsidRPr="00646AA8">
        <w:rPr>
          <w:rFonts w:ascii="Arial" w:hAnsi="Arial" w:cs="Arial"/>
          <w:sz w:val="24"/>
        </w:rPr>
        <w:t xml:space="preserve">Hij sloot het boek af met een dialoog over de getijden, die aan zouden moeten tonen dat de aarde wel degelijk bewoog. </w:t>
      </w:r>
      <w:r>
        <w:rPr>
          <w:rFonts w:ascii="Arial" w:hAnsi="Arial" w:cs="Arial"/>
          <w:sz w:val="24"/>
        </w:rPr>
        <w:t>Ook maakte hij aan het eind van zijn boek de paus belachelijk.</w:t>
      </w:r>
      <w:r w:rsidRPr="00646AA8">
        <w:rPr>
          <w:rFonts w:ascii="Arial" w:hAnsi="Arial" w:cs="Arial"/>
          <w:sz w:val="24"/>
        </w:rPr>
        <w:t xml:space="preserve"> Hoewel de paus een vriend was, was hij </w:t>
      </w:r>
      <w:r>
        <w:rPr>
          <w:rFonts w:ascii="Arial" w:hAnsi="Arial" w:cs="Arial"/>
          <w:sz w:val="24"/>
        </w:rPr>
        <w:t>razend</w:t>
      </w:r>
      <w:r w:rsidRPr="00646AA8">
        <w:rPr>
          <w:rFonts w:ascii="Arial" w:hAnsi="Arial" w:cs="Arial"/>
          <w:sz w:val="24"/>
        </w:rPr>
        <w:t xml:space="preserve"> na het lezen van het boek. De paus moest een krachtige indruk maken vanwege alle spanningen met de protestanten. Hierdoor kon hij niet anders dan opnieuw een onderzoek naar</w:t>
      </w:r>
      <w:r>
        <w:rPr>
          <w:rFonts w:ascii="Arial" w:hAnsi="Arial" w:cs="Arial"/>
          <w:sz w:val="24"/>
        </w:rPr>
        <w:t xml:space="preserve"> Galileo</w:t>
      </w:r>
      <w:r w:rsidRPr="00646AA8">
        <w:rPr>
          <w:rFonts w:ascii="Arial" w:hAnsi="Arial" w:cs="Arial"/>
          <w:sz w:val="24"/>
        </w:rPr>
        <w:t xml:space="preserve"> Galilei te laten instellen.</w:t>
      </w:r>
      <w:r w:rsidR="00BC651A">
        <w:rPr>
          <w:rFonts w:ascii="Arial" w:hAnsi="Arial" w:cs="Arial"/>
          <w:sz w:val="24"/>
        </w:rPr>
        <w:t xml:space="preserve"> </w:t>
      </w:r>
      <w:r>
        <w:rPr>
          <w:rFonts w:ascii="Arial" w:hAnsi="Arial" w:cs="Arial"/>
          <w:sz w:val="24"/>
        </w:rPr>
        <w:t xml:space="preserve">Galileo Galilei kreeg levenslang huisarrest. </w:t>
      </w:r>
    </w:p>
    <w:p w:rsidR="00646AA8" w:rsidRDefault="00646AA8" w:rsidP="00CE2FFB">
      <w:pPr>
        <w:pStyle w:val="Geenafstand"/>
        <w:rPr>
          <w:rFonts w:ascii="Arial" w:hAnsi="Arial" w:cs="Arial"/>
          <w:sz w:val="24"/>
        </w:rPr>
      </w:pPr>
    </w:p>
    <w:p w:rsidR="00BC651A" w:rsidRDefault="00646AA8" w:rsidP="00CE2FFB">
      <w:pPr>
        <w:pStyle w:val="Geenafstand"/>
        <w:rPr>
          <w:rFonts w:ascii="Arial" w:hAnsi="Arial" w:cs="Arial"/>
          <w:sz w:val="24"/>
        </w:rPr>
      </w:pPr>
      <w:r w:rsidRPr="00646AA8">
        <w:rPr>
          <w:rFonts w:ascii="Arial" w:hAnsi="Arial" w:cs="Arial"/>
          <w:sz w:val="24"/>
        </w:rPr>
        <w:t xml:space="preserve">In oktober 1992 </w:t>
      </w:r>
      <w:r>
        <w:rPr>
          <w:rFonts w:ascii="Arial" w:hAnsi="Arial" w:cs="Arial"/>
          <w:sz w:val="24"/>
        </w:rPr>
        <w:t>heeft Paus Paulus Johannes II zijn excuses aangeboden</w:t>
      </w:r>
      <w:r w:rsidRPr="00646AA8">
        <w:rPr>
          <w:rFonts w:ascii="Arial" w:hAnsi="Arial" w:cs="Arial"/>
          <w:sz w:val="24"/>
        </w:rPr>
        <w:t xml:space="preserve">, waarmee </w:t>
      </w:r>
      <w:r>
        <w:rPr>
          <w:rFonts w:ascii="Arial" w:hAnsi="Arial" w:cs="Arial"/>
          <w:sz w:val="24"/>
        </w:rPr>
        <w:t xml:space="preserve">Galileo </w:t>
      </w:r>
      <w:proofErr w:type="spellStart"/>
      <w:r w:rsidRPr="00646AA8">
        <w:rPr>
          <w:rFonts w:ascii="Arial" w:hAnsi="Arial" w:cs="Arial"/>
          <w:sz w:val="24"/>
        </w:rPr>
        <w:t>Galilei's</w:t>
      </w:r>
      <w:proofErr w:type="spellEnd"/>
      <w:r w:rsidRPr="00646AA8">
        <w:rPr>
          <w:rFonts w:ascii="Arial" w:hAnsi="Arial" w:cs="Arial"/>
          <w:sz w:val="24"/>
        </w:rPr>
        <w:t xml:space="preserve"> naam werd gezuiverd en Galile</w:t>
      </w:r>
      <w:r w:rsidR="00BC651A">
        <w:rPr>
          <w:rFonts w:ascii="Arial" w:hAnsi="Arial" w:cs="Arial"/>
          <w:sz w:val="24"/>
        </w:rPr>
        <w:t>i werd erkend als gelovig mens.</w:t>
      </w:r>
      <w:r w:rsidR="00BC651A">
        <w:rPr>
          <w:rStyle w:val="Voetnootmarkering"/>
          <w:rFonts w:ascii="Arial" w:hAnsi="Arial" w:cs="Arial"/>
          <w:sz w:val="24"/>
        </w:rPr>
        <w:footnoteReference w:id="10"/>
      </w:r>
      <w:r w:rsidR="00BC651A">
        <w:rPr>
          <w:rFonts w:ascii="Arial" w:hAnsi="Arial" w:cs="Arial"/>
          <w:sz w:val="24"/>
        </w:rPr>
        <w:t xml:space="preserve"> </w:t>
      </w:r>
      <w:r>
        <w:rPr>
          <w:rFonts w:ascii="Arial" w:hAnsi="Arial" w:cs="Arial"/>
          <w:sz w:val="24"/>
        </w:rPr>
        <w:t xml:space="preserve">Galileo Galilei had hier helaas zelf niets meer aan, aangezien hij al lang dood was. </w:t>
      </w:r>
    </w:p>
    <w:p w:rsidR="00BC651A" w:rsidRDefault="00BC651A">
      <w:pPr>
        <w:rPr>
          <w:rFonts w:ascii="Arial" w:hAnsi="Arial" w:cs="Arial"/>
          <w:sz w:val="24"/>
        </w:rPr>
      </w:pPr>
      <w:r>
        <w:rPr>
          <w:rFonts w:ascii="Arial" w:hAnsi="Arial" w:cs="Arial"/>
          <w:sz w:val="24"/>
        </w:rPr>
        <w:br w:type="page"/>
      </w:r>
    </w:p>
    <w:p w:rsidR="00646AA8" w:rsidRDefault="00BC651A" w:rsidP="00BC651A">
      <w:pPr>
        <w:pStyle w:val="Kop1"/>
        <w:rPr>
          <w:rFonts w:ascii="Arial" w:hAnsi="Arial" w:cs="Arial"/>
          <w:color w:val="7030A0"/>
        </w:rPr>
      </w:pPr>
      <w:r>
        <w:rPr>
          <w:rFonts w:ascii="Arial" w:hAnsi="Arial" w:cs="Arial"/>
          <w:color w:val="7030A0"/>
        </w:rPr>
        <w:lastRenderedPageBreak/>
        <w:t>Besluit</w:t>
      </w:r>
    </w:p>
    <w:p w:rsidR="00BC651A" w:rsidRDefault="00BC651A" w:rsidP="00BC651A">
      <w:pPr>
        <w:pStyle w:val="Geenafstand"/>
        <w:rPr>
          <w:rFonts w:ascii="Arial" w:hAnsi="Arial" w:cs="Arial"/>
          <w:sz w:val="24"/>
        </w:rPr>
      </w:pPr>
    </w:p>
    <w:p w:rsidR="0044112A" w:rsidRDefault="0044112A" w:rsidP="00BC651A">
      <w:pPr>
        <w:pStyle w:val="Geenafstand"/>
        <w:rPr>
          <w:rFonts w:ascii="Arial" w:hAnsi="Arial" w:cs="Arial"/>
          <w:sz w:val="24"/>
        </w:rPr>
      </w:pPr>
      <w:r>
        <w:rPr>
          <w:rFonts w:ascii="Arial" w:hAnsi="Arial" w:cs="Arial"/>
          <w:sz w:val="24"/>
        </w:rPr>
        <w:t xml:space="preserve">Tegenwoordig spreken we niet meer van het geocentrische of heliocentrische model; </w:t>
      </w:r>
      <w:r w:rsidRPr="0044112A">
        <w:rPr>
          <w:rFonts w:ascii="Arial" w:hAnsi="Arial" w:cs="Arial"/>
          <w:sz w:val="24"/>
        </w:rPr>
        <w:t xml:space="preserve">er </w:t>
      </w:r>
      <w:r>
        <w:rPr>
          <w:rFonts w:ascii="Arial" w:hAnsi="Arial" w:cs="Arial"/>
          <w:sz w:val="24"/>
        </w:rPr>
        <w:t xml:space="preserve">valt </w:t>
      </w:r>
      <w:r w:rsidRPr="0044112A">
        <w:rPr>
          <w:rFonts w:ascii="Arial" w:hAnsi="Arial" w:cs="Arial"/>
          <w:sz w:val="24"/>
        </w:rPr>
        <w:t>geen stabiel referentiepunt in het universum te definiëren</w:t>
      </w:r>
      <w:r>
        <w:rPr>
          <w:rFonts w:ascii="Arial" w:hAnsi="Arial" w:cs="Arial"/>
          <w:sz w:val="24"/>
        </w:rPr>
        <w:t>. Toch heeft Galileo Galilei duidelijk zijn voetsporen achtergelaten in onze wereld; zo is de eenheid voor valversnelling (gal) naar hem vernoemd, omdat hij deze natuurwet gevonden had. Ook zijn er vier manen van Jupiter naar hem vernoemd, een krater op Mars, een krater op de maan, d</w:t>
      </w:r>
      <w:r w:rsidRPr="0044112A">
        <w:rPr>
          <w:rFonts w:ascii="Arial" w:hAnsi="Arial" w:cs="Arial"/>
          <w:sz w:val="24"/>
        </w:rPr>
        <w:t xml:space="preserve">e planetoïde 697 </w:t>
      </w:r>
      <w:proofErr w:type="spellStart"/>
      <w:r w:rsidRPr="0044112A">
        <w:rPr>
          <w:rFonts w:ascii="Arial" w:hAnsi="Arial" w:cs="Arial"/>
          <w:sz w:val="24"/>
        </w:rPr>
        <w:t>Galilea</w:t>
      </w:r>
      <w:proofErr w:type="spellEnd"/>
      <w:r>
        <w:rPr>
          <w:rFonts w:ascii="Arial" w:hAnsi="Arial" w:cs="Arial"/>
          <w:sz w:val="24"/>
        </w:rPr>
        <w:t xml:space="preserve"> en nog veel meer.</w:t>
      </w:r>
      <w:r>
        <w:rPr>
          <w:rStyle w:val="Voetnootmarkering"/>
          <w:rFonts w:ascii="Arial" w:hAnsi="Arial" w:cs="Arial"/>
          <w:sz w:val="24"/>
        </w:rPr>
        <w:footnoteReference w:id="11"/>
      </w:r>
    </w:p>
    <w:p w:rsidR="0044112A" w:rsidRDefault="0044112A" w:rsidP="00BC651A">
      <w:pPr>
        <w:pStyle w:val="Geenafstand"/>
        <w:rPr>
          <w:rFonts w:ascii="Arial" w:hAnsi="Arial" w:cs="Arial"/>
          <w:sz w:val="24"/>
        </w:rPr>
      </w:pPr>
    </w:p>
    <w:p w:rsidR="00BC651A" w:rsidRDefault="0044112A" w:rsidP="00BC651A">
      <w:pPr>
        <w:pStyle w:val="Geenafstand"/>
        <w:rPr>
          <w:rFonts w:ascii="Arial" w:hAnsi="Arial" w:cs="Arial"/>
          <w:sz w:val="24"/>
        </w:rPr>
      </w:pPr>
      <w:r>
        <w:rPr>
          <w:rFonts w:ascii="Arial" w:hAnsi="Arial" w:cs="Arial"/>
          <w:sz w:val="24"/>
        </w:rPr>
        <w:t xml:space="preserve">We kunnen dus wel zeggen dat Galileo Galilei veel indruk heeft gemaakt. Het is dan ook niet voor niets dat hij een van de grootste wetenschappers </w:t>
      </w:r>
      <w:r w:rsidR="00394046">
        <w:rPr>
          <w:rFonts w:ascii="Arial" w:hAnsi="Arial" w:cs="Arial"/>
          <w:sz w:val="24"/>
        </w:rPr>
        <w:t>in de historie</w:t>
      </w:r>
      <w:r>
        <w:rPr>
          <w:rFonts w:ascii="Arial" w:hAnsi="Arial" w:cs="Arial"/>
          <w:sz w:val="24"/>
        </w:rPr>
        <w:t xml:space="preserve"> wordt genoemd. </w:t>
      </w:r>
    </w:p>
    <w:p w:rsidR="00C306B5" w:rsidRDefault="00C306B5" w:rsidP="00BC651A">
      <w:pPr>
        <w:pStyle w:val="Geenafstand"/>
        <w:rPr>
          <w:rFonts w:ascii="Arial" w:hAnsi="Arial" w:cs="Arial"/>
          <w:sz w:val="24"/>
        </w:rPr>
      </w:pPr>
    </w:p>
    <w:p w:rsidR="00C306B5" w:rsidRPr="00BC651A" w:rsidRDefault="00C306B5" w:rsidP="00BC651A">
      <w:pPr>
        <w:pStyle w:val="Geenafstand"/>
        <w:rPr>
          <w:rFonts w:ascii="Arial" w:hAnsi="Arial" w:cs="Arial"/>
          <w:sz w:val="24"/>
        </w:rPr>
      </w:pPr>
      <w:r>
        <w:rPr>
          <w:noProof/>
          <w:lang w:eastAsia="nl-NL"/>
        </w:rPr>
        <w:drawing>
          <wp:anchor distT="0" distB="0" distL="114300" distR="114300" simplePos="0" relativeHeight="251668480" behindDoc="0" locked="0" layoutInCell="1" allowOverlap="1">
            <wp:simplePos x="0" y="0"/>
            <wp:positionH relativeFrom="column">
              <wp:posOffset>886460</wp:posOffset>
            </wp:positionH>
            <wp:positionV relativeFrom="paragraph">
              <wp:posOffset>236220</wp:posOffset>
            </wp:positionV>
            <wp:extent cx="4088765" cy="5486400"/>
            <wp:effectExtent l="0" t="0" r="6985" b="0"/>
            <wp:wrapSquare wrapText="bothSides"/>
            <wp:docPr id="9" name="Afbeelding 9" descr="http://pic.pilpix.com/12/12635/634869923691985047-science-cartoon-galileo-galilei-1564-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ic.pilpix.com/12/12635/634869923691985047-science-cartoon-galileo-galilei-1564-164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8765" cy="5486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306B5" w:rsidRPr="00BC651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6103" w:rsidRDefault="009E6103" w:rsidP="00CE0DF6">
      <w:pPr>
        <w:spacing w:after="0" w:line="240" w:lineRule="auto"/>
      </w:pPr>
      <w:r>
        <w:separator/>
      </w:r>
    </w:p>
  </w:endnote>
  <w:endnote w:type="continuationSeparator" w:id="0">
    <w:p w:rsidR="009E6103" w:rsidRDefault="009E6103" w:rsidP="00CE0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6103" w:rsidRDefault="009E6103" w:rsidP="00CE0DF6">
      <w:pPr>
        <w:spacing w:after="0" w:line="240" w:lineRule="auto"/>
      </w:pPr>
      <w:r>
        <w:separator/>
      </w:r>
    </w:p>
  </w:footnote>
  <w:footnote w:type="continuationSeparator" w:id="0">
    <w:p w:rsidR="009E6103" w:rsidRDefault="009E6103" w:rsidP="00CE0DF6">
      <w:pPr>
        <w:spacing w:after="0" w:line="240" w:lineRule="auto"/>
      </w:pPr>
      <w:r>
        <w:continuationSeparator/>
      </w:r>
    </w:p>
  </w:footnote>
  <w:footnote w:id="1">
    <w:p w:rsidR="00F45F5B" w:rsidRDefault="00F45F5B">
      <w:pPr>
        <w:pStyle w:val="Voetnoottekst"/>
      </w:pPr>
      <w:r>
        <w:rPr>
          <w:rStyle w:val="Voetnootmarkering"/>
        </w:rPr>
        <w:footnoteRef/>
      </w:r>
      <w:r>
        <w:t xml:space="preserve"> </w:t>
      </w:r>
      <w:r w:rsidRPr="00F45F5B">
        <w:t>http://nl.wikipedia.org/wiki/Galileo_Galilei</w:t>
      </w:r>
    </w:p>
  </w:footnote>
  <w:footnote w:id="2">
    <w:p w:rsidR="00F45F5B" w:rsidRDefault="00F45F5B">
      <w:pPr>
        <w:pStyle w:val="Voetnoottekst"/>
      </w:pPr>
      <w:r>
        <w:rPr>
          <w:rStyle w:val="Voetnootmarkering"/>
        </w:rPr>
        <w:footnoteRef/>
      </w:r>
      <w:r>
        <w:t xml:space="preserve"> </w:t>
      </w:r>
      <w:r w:rsidRPr="00F45F5B">
        <w:t>http://nl.wikipedia.org/wiki/Nicolaas_Copernicus</w:t>
      </w:r>
    </w:p>
  </w:footnote>
  <w:footnote w:id="3">
    <w:p w:rsidR="00F45F5B" w:rsidRDefault="00F45F5B">
      <w:pPr>
        <w:pStyle w:val="Voetnoottekst"/>
      </w:pPr>
      <w:r>
        <w:rPr>
          <w:rStyle w:val="Voetnootmarkering"/>
        </w:rPr>
        <w:footnoteRef/>
      </w:r>
      <w:r>
        <w:t xml:space="preserve"> </w:t>
      </w:r>
      <w:r w:rsidRPr="00F45F5B">
        <w:t>http://nl.wikipedia.org/wiki/Hans_Lippershey</w:t>
      </w:r>
    </w:p>
  </w:footnote>
  <w:footnote w:id="4">
    <w:p w:rsidR="00F45F5B" w:rsidRDefault="00F45F5B">
      <w:pPr>
        <w:pStyle w:val="Voetnoottekst"/>
      </w:pPr>
      <w:r>
        <w:rPr>
          <w:rStyle w:val="Voetnootmarkering"/>
        </w:rPr>
        <w:footnoteRef/>
      </w:r>
      <w:r>
        <w:t xml:space="preserve"> </w:t>
      </w:r>
      <w:r w:rsidRPr="00F45F5B">
        <w:t>http://www.isgeschiedenis.nl/invloedrijke-mannen/galileo-galilei-vader-van-de-moderne-astronomie/</w:t>
      </w:r>
    </w:p>
  </w:footnote>
  <w:footnote w:id="5">
    <w:p w:rsidR="00A45DE2" w:rsidRDefault="00A45DE2">
      <w:pPr>
        <w:pStyle w:val="Voetnoottekst"/>
      </w:pPr>
      <w:r>
        <w:rPr>
          <w:rStyle w:val="Voetnootmarkering"/>
        </w:rPr>
        <w:footnoteRef/>
      </w:r>
      <w:r>
        <w:t xml:space="preserve"> </w:t>
      </w:r>
      <w:r w:rsidRPr="00A45DE2">
        <w:t>http://www.humanistischecanon.nl/wetenschappelijke_revolutie/copernicus</w:t>
      </w:r>
    </w:p>
  </w:footnote>
  <w:footnote w:id="6">
    <w:p w:rsidR="00F45F5B" w:rsidRDefault="00F45F5B" w:rsidP="00F45F5B">
      <w:pPr>
        <w:pStyle w:val="Voetnoottekst"/>
      </w:pPr>
      <w:r>
        <w:rPr>
          <w:rStyle w:val="Voetnootmarkering"/>
        </w:rPr>
        <w:footnoteRef/>
      </w:r>
      <w:r>
        <w:t xml:space="preserve"> </w:t>
      </w:r>
      <w:r w:rsidRPr="00CE0DF6">
        <w:t>http://wetenschap.infonu.nl/natuurkunde/24879-galileo-galilei-zwaartekracht-lichtsnelheid-en-inquisitie.html</w:t>
      </w:r>
    </w:p>
  </w:footnote>
  <w:footnote w:id="7">
    <w:p w:rsidR="00F45F5B" w:rsidRDefault="00F45F5B" w:rsidP="00F45F5B">
      <w:pPr>
        <w:pStyle w:val="Voetnoottekst"/>
      </w:pPr>
      <w:r>
        <w:rPr>
          <w:rStyle w:val="Voetnootmarkering"/>
        </w:rPr>
        <w:footnoteRef/>
      </w:r>
      <w:r>
        <w:t xml:space="preserve"> </w:t>
      </w:r>
      <w:r w:rsidRPr="00F45F5B">
        <w:t>http://www.humanistischecanon.nl/wetenschappelijke_revolutie/galileo_galilei</w:t>
      </w:r>
    </w:p>
  </w:footnote>
  <w:footnote w:id="8">
    <w:p w:rsidR="007249C6" w:rsidRDefault="007249C6" w:rsidP="007249C6">
      <w:pPr>
        <w:pStyle w:val="Voetnoottekst"/>
      </w:pPr>
      <w:r>
        <w:rPr>
          <w:rStyle w:val="Voetnootmarkering"/>
        </w:rPr>
        <w:footnoteRef/>
      </w:r>
      <w:r>
        <w:t xml:space="preserve"> </w:t>
      </w:r>
      <w:r w:rsidRPr="00B32A0C">
        <w:t>http://www.lansbergen.net/site/de-uitvinding/66-galileo-galilei-.html</w:t>
      </w:r>
    </w:p>
  </w:footnote>
  <w:footnote w:id="9">
    <w:p w:rsidR="007249C6" w:rsidRDefault="007249C6">
      <w:pPr>
        <w:pStyle w:val="Voetnoottekst"/>
      </w:pPr>
      <w:r>
        <w:rPr>
          <w:rStyle w:val="Voetnootmarkering"/>
        </w:rPr>
        <w:footnoteRef/>
      </w:r>
      <w:r>
        <w:t xml:space="preserve"> </w:t>
      </w:r>
      <w:r w:rsidRPr="007249C6">
        <w:t>http://www.scholieren.com/werkstuk/20687</w:t>
      </w:r>
    </w:p>
  </w:footnote>
  <w:footnote w:id="10">
    <w:p w:rsidR="00BC651A" w:rsidRDefault="00BC651A">
      <w:pPr>
        <w:pStyle w:val="Voetnoottekst"/>
      </w:pPr>
      <w:r>
        <w:rPr>
          <w:rStyle w:val="Voetnootmarkering"/>
        </w:rPr>
        <w:footnoteRef/>
      </w:r>
      <w:r>
        <w:t xml:space="preserve"> </w:t>
      </w:r>
      <w:r w:rsidRPr="00BC651A">
        <w:t>http://nl.wikipedia.org/wiki/Galileo_Galilei#Conflict_met_Katholieke_Kerk</w:t>
      </w:r>
    </w:p>
  </w:footnote>
  <w:footnote w:id="11">
    <w:p w:rsidR="0044112A" w:rsidRDefault="0044112A" w:rsidP="0044112A">
      <w:pPr>
        <w:pStyle w:val="Voetnoottekst"/>
      </w:pPr>
      <w:r>
        <w:rPr>
          <w:rStyle w:val="Voetnootmarkering"/>
        </w:rPr>
        <w:footnoteRef/>
      </w:r>
      <w:r>
        <w:t xml:space="preserve"> </w:t>
      </w:r>
      <w:r w:rsidRPr="0044112A">
        <w:t>http://nl.wikipedia.org/wiki/Galileo_Galilei</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A63"/>
    <w:rsid w:val="00394046"/>
    <w:rsid w:val="003E192D"/>
    <w:rsid w:val="004144D5"/>
    <w:rsid w:val="0044112A"/>
    <w:rsid w:val="004E0F61"/>
    <w:rsid w:val="00535C14"/>
    <w:rsid w:val="00646AA8"/>
    <w:rsid w:val="007249C6"/>
    <w:rsid w:val="007557D0"/>
    <w:rsid w:val="00810A63"/>
    <w:rsid w:val="009E6103"/>
    <w:rsid w:val="00A45DE2"/>
    <w:rsid w:val="00B32A0C"/>
    <w:rsid w:val="00BC651A"/>
    <w:rsid w:val="00C14D94"/>
    <w:rsid w:val="00C306B5"/>
    <w:rsid w:val="00CE0DF6"/>
    <w:rsid w:val="00CE2FFB"/>
    <w:rsid w:val="00E01B1F"/>
    <w:rsid w:val="00E21AEE"/>
    <w:rsid w:val="00F45F5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810A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810A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810A63"/>
    <w:pPr>
      <w:spacing w:after="0" w:line="240" w:lineRule="auto"/>
    </w:pPr>
  </w:style>
  <w:style w:type="character" w:customStyle="1" w:styleId="Kop1Char">
    <w:name w:val="Kop 1 Char"/>
    <w:basedOn w:val="Standaardalinea-lettertype"/>
    <w:link w:val="Kop1"/>
    <w:uiPriority w:val="9"/>
    <w:rsid w:val="00810A63"/>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810A63"/>
    <w:rPr>
      <w:rFonts w:asciiTheme="majorHAnsi" w:eastAsiaTheme="majorEastAsia" w:hAnsiTheme="majorHAnsi" w:cstheme="majorBidi"/>
      <w:b/>
      <w:bCs/>
      <w:color w:val="4F81BD" w:themeColor="accent1"/>
      <w:sz w:val="26"/>
      <w:szCs w:val="26"/>
    </w:rPr>
  </w:style>
  <w:style w:type="paragraph" w:styleId="Titel">
    <w:name w:val="Title"/>
    <w:basedOn w:val="Standaard"/>
    <w:next w:val="Standaard"/>
    <w:link w:val="TitelChar"/>
    <w:uiPriority w:val="10"/>
    <w:qFormat/>
    <w:rsid w:val="00810A6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810A63"/>
    <w:rPr>
      <w:rFonts w:asciiTheme="majorHAnsi" w:eastAsiaTheme="majorEastAsia" w:hAnsiTheme="majorHAnsi" w:cstheme="majorBidi"/>
      <w:color w:val="17365D" w:themeColor="text2" w:themeShade="BF"/>
      <w:spacing w:val="5"/>
      <w:kern w:val="28"/>
      <w:sz w:val="52"/>
      <w:szCs w:val="52"/>
    </w:rPr>
  </w:style>
  <w:style w:type="paragraph" w:styleId="Ballontekst">
    <w:name w:val="Balloon Text"/>
    <w:basedOn w:val="Standaard"/>
    <w:link w:val="BallontekstChar"/>
    <w:uiPriority w:val="99"/>
    <w:semiHidden/>
    <w:unhideWhenUsed/>
    <w:rsid w:val="00810A6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10A63"/>
    <w:rPr>
      <w:rFonts w:ascii="Tahoma" w:hAnsi="Tahoma" w:cs="Tahoma"/>
      <w:sz w:val="16"/>
      <w:szCs w:val="16"/>
    </w:rPr>
  </w:style>
  <w:style w:type="paragraph" w:styleId="Voetnoottekst">
    <w:name w:val="footnote text"/>
    <w:basedOn w:val="Standaard"/>
    <w:link w:val="VoetnoottekstChar"/>
    <w:uiPriority w:val="99"/>
    <w:semiHidden/>
    <w:unhideWhenUsed/>
    <w:rsid w:val="00CE0DF6"/>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CE0DF6"/>
    <w:rPr>
      <w:sz w:val="20"/>
      <w:szCs w:val="20"/>
    </w:rPr>
  </w:style>
  <w:style w:type="character" w:styleId="Voetnootmarkering">
    <w:name w:val="footnote reference"/>
    <w:basedOn w:val="Standaardalinea-lettertype"/>
    <w:uiPriority w:val="99"/>
    <w:semiHidden/>
    <w:unhideWhenUsed/>
    <w:rsid w:val="00CE0DF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810A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810A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810A63"/>
    <w:pPr>
      <w:spacing w:after="0" w:line="240" w:lineRule="auto"/>
    </w:pPr>
  </w:style>
  <w:style w:type="character" w:customStyle="1" w:styleId="Kop1Char">
    <w:name w:val="Kop 1 Char"/>
    <w:basedOn w:val="Standaardalinea-lettertype"/>
    <w:link w:val="Kop1"/>
    <w:uiPriority w:val="9"/>
    <w:rsid w:val="00810A63"/>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810A63"/>
    <w:rPr>
      <w:rFonts w:asciiTheme="majorHAnsi" w:eastAsiaTheme="majorEastAsia" w:hAnsiTheme="majorHAnsi" w:cstheme="majorBidi"/>
      <w:b/>
      <w:bCs/>
      <w:color w:val="4F81BD" w:themeColor="accent1"/>
      <w:sz w:val="26"/>
      <w:szCs w:val="26"/>
    </w:rPr>
  </w:style>
  <w:style w:type="paragraph" w:styleId="Titel">
    <w:name w:val="Title"/>
    <w:basedOn w:val="Standaard"/>
    <w:next w:val="Standaard"/>
    <w:link w:val="TitelChar"/>
    <w:uiPriority w:val="10"/>
    <w:qFormat/>
    <w:rsid w:val="00810A6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810A63"/>
    <w:rPr>
      <w:rFonts w:asciiTheme="majorHAnsi" w:eastAsiaTheme="majorEastAsia" w:hAnsiTheme="majorHAnsi" w:cstheme="majorBidi"/>
      <w:color w:val="17365D" w:themeColor="text2" w:themeShade="BF"/>
      <w:spacing w:val="5"/>
      <w:kern w:val="28"/>
      <w:sz w:val="52"/>
      <w:szCs w:val="52"/>
    </w:rPr>
  </w:style>
  <w:style w:type="paragraph" w:styleId="Ballontekst">
    <w:name w:val="Balloon Text"/>
    <w:basedOn w:val="Standaard"/>
    <w:link w:val="BallontekstChar"/>
    <w:uiPriority w:val="99"/>
    <w:semiHidden/>
    <w:unhideWhenUsed/>
    <w:rsid w:val="00810A6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10A63"/>
    <w:rPr>
      <w:rFonts w:ascii="Tahoma" w:hAnsi="Tahoma" w:cs="Tahoma"/>
      <w:sz w:val="16"/>
      <w:szCs w:val="16"/>
    </w:rPr>
  </w:style>
  <w:style w:type="paragraph" w:styleId="Voetnoottekst">
    <w:name w:val="footnote text"/>
    <w:basedOn w:val="Standaard"/>
    <w:link w:val="VoetnoottekstChar"/>
    <w:uiPriority w:val="99"/>
    <w:semiHidden/>
    <w:unhideWhenUsed/>
    <w:rsid w:val="00CE0DF6"/>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CE0DF6"/>
    <w:rPr>
      <w:sz w:val="20"/>
      <w:szCs w:val="20"/>
    </w:rPr>
  </w:style>
  <w:style w:type="character" w:styleId="Voetnootmarkering">
    <w:name w:val="footnote reference"/>
    <w:basedOn w:val="Standaardalinea-lettertype"/>
    <w:uiPriority w:val="99"/>
    <w:semiHidden/>
    <w:unhideWhenUsed/>
    <w:rsid w:val="00CE0DF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218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1F201-885B-4920-8367-CFFACA884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6</Pages>
  <Words>1043</Words>
  <Characters>5738</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Femke Elsinga</dc:creator>
  <cp:lastModifiedBy>Femke Elsinga</cp:lastModifiedBy>
  <cp:revision>13</cp:revision>
  <dcterms:created xsi:type="dcterms:W3CDTF">2015-03-30T14:22:00Z</dcterms:created>
  <dcterms:modified xsi:type="dcterms:W3CDTF">2015-03-30T16:30:00Z</dcterms:modified>
</cp:coreProperties>
</file>