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CB" w:rsidRPr="00362F5D" w:rsidRDefault="00AC3496" w:rsidP="00AC3496">
      <w:pPr>
        <w:jc w:val="center"/>
        <w:rPr>
          <w:b/>
          <w:color w:val="0066FF"/>
        </w:rPr>
      </w:pPr>
      <w:r w:rsidRPr="00362F5D">
        <w:rPr>
          <w:b/>
          <w:color w:val="0066FF"/>
        </w:rPr>
        <w:t xml:space="preserve">Natuurkunde </w:t>
      </w:r>
    </w:p>
    <w:p w:rsidR="00AC3496" w:rsidRPr="00362F5D" w:rsidRDefault="00AC3496" w:rsidP="00AC3496">
      <w:pPr>
        <w:jc w:val="center"/>
        <w:rPr>
          <w:b/>
          <w:color w:val="0066FF"/>
        </w:rPr>
      </w:pPr>
      <w:r w:rsidRPr="00362F5D">
        <w:rPr>
          <w:b/>
          <w:color w:val="0066FF"/>
        </w:rPr>
        <w:t>Hoofdstuk 5</w:t>
      </w:r>
    </w:p>
    <w:p w:rsidR="00AC3496" w:rsidRPr="00AC3496" w:rsidRDefault="00AC3496" w:rsidP="00AC3496">
      <w:pPr>
        <w:rPr>
          <w:b/>
        </w:rPr>
      </w:pPr>
      <w:r w:rsidRPr="00AC3496">
        <w:rPr>
          <w:b/>
        </w:rPr>
        <w:t>Paragraaf 1</w:t>
      </w:r>
    </w:p>
    <w:p w:rsidR="00AC3496" w:rsidRDefault="00AC3496" w:rsidP="00AC3496">
      <w:pPr>
        <w:rPr>
          <w:color w:val="2E74B5" w:themeColor="accent1" w:themeShade="BF"/>
        </w:rPr>
      </w:pPr>
    </w:p>
    <w:p w:rsidR="00AC3496" w:rsidRPr="00AC3496" w:rsidRDefault="00AC3496" w:rsidP="00AC3496">
      <w:pPr>
        <w:rPr>
          <w:i/>
          <w:u w:val="single"/>
        </w:rPr>
      </w:pPr>
      <w:r w:rsidRPr="00AC3496">
        <w:rPr>
          <w:i/>
          <w:u w:val="single"/>
        </w:rPr>
        <w:t xml:space="preserve">Begrijpen </w:t>
      </w:r>
    </w:p>
    <w:p w:rsidR="00AC3496" w:rsidRDefault="00AC3496" w:rsidP="00AC3496">
      <w:pPr>
        <w:pStyle w:val="Lijstalinea"/>
        <w:numPr>
          <w:ilvl w:val="0"/>
          <w:numId w:val="1"/>
        </w:numPr>
      </w:pPr>
      <w:r>
        <w:t xml:space="preserve">De belangrijkste energiebronnen in huis zijn elektriciteit en aardgas. </w:t>
      </w:r>
    </w:p>
    <w:p w:rsidR="00AC3496" w:rsidRDefault="00AC3496" w:rsidP="00AC3496">
      <w:pPr>
        <w:pStyle w:val="Lijstalinea"/>
        <w:numPr>
          <w:ilvl w:val="0"/>
          <w:numId w:val="1"/>
        </w:numPr>
      </w:pPr>
      <w:r>
        <w:t>De meeste energie wordt gebruikt voor verwarming; ongeveer de helft is nodig om het huis te verwarmen.</w:t>
      </w:r>
    </w:p>
    <w:p w:rsidR="00AC3496" w:rsidRDefault="00AC3496" w:rsidP="00AC3496">
      <w:pPr>
        <w:pStyle w:val="Lijstalinea"/>
        <w:numPr>
          <w:ilvl w:val="0"/>
          <w:numId w:val="1"/>
        </w:numPr>
      </w:pPr>
      <w:r>
        <w:t>De standaardeenheid voor energie is joule (J), afgeleide eenheden zijn kilojoule (kJ), megajoule (MJ), gigajoule (GJ) en kilowattuur (kWh).</w:t>
      </w:r>
    </w:p>
    <w:p w:rsidR="00AC3496" w:rsidRDefault="00AC3496" w:rsidP="00AC3496">
      <w:pPr>
        <w:pStyle w:val="Lijstalinea"/>
        <w:numPr>
          <w:ilvl w:val="0"/>
          <w:numId w:val="1"/>
        </w:numPr>
      </w:pPr>
      <w:r>
        <w:t>De soortelijke warmte van een stof is de hoeveelheid energie die nodig is om een kilogram van die stof met één graad te verwarmen.</w:t>
      </w:r>
    </w:p>
    <w:p w:rsidR="00AC3496" w:rsidRDefault="00AC3496" w:rsidP="00AC3496">
      <w:pPr>
        <w:pStyle w:val="Lijstalinea"/>
        <w:numPr>
          <w:ilvl w:val="0"/>
          <w:numId w:val="1"/>
        </w:numPr>
      </w:pPr>
      <w:r>
        <w:t>Het rendement van een apparaat geeft aan hoeveel procent van de energie wordt omgezet in de energievorm waarvoor het apparaat bedoeld is.</w:t>
      </w:r>
    </w:p>
    <w:p w:rsidR="00AC3496" w:rsidRDefault="00AC3496" w:rsidP="00D572D4">
      <w:pPr>
        <w:pStyle w:val="Lijstalinea"/>
        <w:numPr>
          <w:ilvl w:val="0"/>
          <w:numId w:val="1"/>
        </w:numPr>
      </w:pPr>
      <w:r>
        <w:t>De verbrandingswa</w:t>
      </w:r>
      <w:r w:rsidR="00D572D4">
        <w:t xml:space="preserve">rmte van aardgas is 32 MJ per </w:t>
      </w:r>
      <w:r w:rsidR="00D572D4" w:rsidRPr="00D572D4">
        <w:t>m3</w:t>
      </w:r>
      <w:r>
        <w:t xml:space="preserve">.  </w:t>
      </w:r>
    </w:p>
    <w:p w:rsidR="00D572D4" w:rsidRDefault="00D572D4" w:rsidP="00D572D4"/>
    <w:p w:rsidR="00D572D4" w:rsidRDefault="00D572D4" w:rsidP="00D572D4">
      <w:pPr>
        <w:rPr>
          <w:i/>
          <w:u w:val="single"/>
        </w:rPr>
      </w:pPr>
      <w:r>
        <w:rPr>
          <w:i/>
          <w:u w:val="single"/>
        </w:rPr>
        <w:t xml:space="preserve">Beheersen </w:t>
      </w:r>
    </w:p>
    <w:p w:rsidR="00BE623E" w:rsidRDefault="00D572D4" w:rsidP="00D572D4">
      <w:pPr>
        <w:pStyle w:val="Lijstalinea"/>
        <w:numPr>
          <w:ilvl w:val="0"/>
          <w:numId w:val="1"/>
        </w:numPr>
      </w:pPr>
      <w:r>
        <w:t xml:space="preserve">Je kunt de hoeveelheid warmte die nodig is om water te verwarmen berekenen met een formule: </w:t>
      </w:r>
    </w:p>
    <w:p w:rsidR="00D572D4" w:rsidRDefault="00D572D4" w:rsidP="00BE623E">
      <w:pPr>
        <w:pStyle w:val="Lijstalinea"/>
      </w:pPr>
      <w:r>
        <w:t>Q = m x c x (T</w:t>
      </w:r>
      <w:r>
        <w:rPr>
          <w:sz w:val="16"/>
        </w:rPr>
        <w:t xml:space="preserve">e </w:t>
      </w:r>
      <w:r>
        <w:t>x T</w:t>
      </w:r>
      <w:r>
        <w:rPr>
          <w:sz w:val="16"/>
        </w:rPr>
        <w:t>b</w:t>
      </w:r>
      <w: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572D4" w:rsidTr="00D572D4">
        <w:tc>
          <w:tcPr>
            <w:tcW w:w="3485" w:type="dxa"/>
          </w:tcPr>
          <w:p w:rsidR="00D572D4" w:rsidRDefault="00D572D4" w:rsidP="00D572D4">
            <w:r>
              <w:t>Q</w:t>
            </w:r>
          </w:p>
        </w:tc>
        <w:tc>
          <w:tcPr>
            <w:tcW w:w="3485" w:type="dxa"/>
          </w:tcPr>
          <w:p w:rsidR="00D572D4" w:rsidRDefault="009815DC" w:rsidP="00D572D4">
            <w:r>
              <w:t>Hoeveelheid</w:t>
            </w:r>
          </w:p>
        </w:tc>
        <w:tc>
          <w:tcPr>
            <w:tcW w:w="3486" w:type="dxa"/>
          </w:tcPr>
          <w:p w:rsidR="00D572D4" w:rsidRDefault="009815DC" w:rsidP="00D572D4">
            <w:r>
              <w:t>J</w:t>
            </w:r>
          </w:p>
        </w:tc>
      </w:tr>
      <w:tr w:rsidR="00D572D4" w:rsidTr="00D572D4">
        <w:tc>
          <w:tcPr>
            <w:tcW w:w="3485" w:type="dxa"/>
          </w:tcPr>
          <w:p w:rsidR="00D572D4" w:rsidRDefault="00D572D4" w:rsidP="00D572D4">
            <w:r>
              <w:t>m</w:t>
            </w:r>
          </w:p>
        </w:tc>
        <w:tc>
          <w:tcPr>
            <w:tcW w:w="3485" w:type="dxa"/>
          </w:tcPr>
          <w:p w:rsidR="00D572D4" w:rsidRDefault="009815DC" w:rsidP="00D572D4">
            <w:r>
              <w:t xml:space="preserve">Massa </w:t>
            </w:r>
          </w:p>
        </w:tc>
        <w:tc>
          <w:tcPr>
            <w:tcW w:w="3486" w:type="dxa"/>
          </w:tcPr>
          <w:p w:rsidR="00D572D4" w:rsidRDefault="009815DC" w:rsidP="00D572D4">
            <w:r>
              <w:t>kg</w:t>
            </w:r>
          </w:p>
        </w:tc>
      </w:tr>
      <w:tr w:rsidR="00D572D4" w:rsidTr="00D572D4">
        <w:tc>
          <w:tcPr>
            <w:tcW w:w="3485" w:type="dxa"/>
          </w:tcPr>
          <w:p w:rsidR="00D572D4" w:rsidRDefault="00D572D4" w:rsidP="00D572D4">
            <w:r>
              <w:t>c</w:t>
            </w:r>
          </w:p>
        </w:tc>
        <w:tc>
          <w:tcPr>
            <w:tcW w:w="3485" w:type="dxa"/>
          </w:tcPr>
          <w:p w:rsidR="00D572D4" w:rsidRDefault="009815DC" w:rsidP="00D572D4">
            <w:r>
              <w:t>Soortelijke warmte</w:t>
            </w:r>
          </w:p>
        </w:tc>
        <w:tc>
          <w:tcPr>
            <w:tcW w:w="3486" w:type="dxa"/>
          </w:tcPr>
          <w:p w:rsidR="00D572D4" w:rsidRDefault="009815DC" w:rsidP="00D572D4">
            <w:r>
              <w:t xml:space="preserve">(4180 J/kg </w:t>
            </w:r>
            <w:r w:rsidRPr="009815DC">
              <w:t xml:space="preserve">· </w:t>
            </w:r>
            <w:r>
              <w:t xml:space="preserve"> </w:t>
            </w:r>
            <w:r w:rsidRPr="009815DC">
              <w:t>°C</w:t>
            </w:r>
            <w:r>
              <w:t>)</w:t>
            </w:r>
          </w:p>
        </w:tc>
      </w:tr>
      <w:tr w:rsidR="00D572D4" w:rsidTr="00D572D4">
        <w:tc>
          <w:tcPr>
            <w:tcW w:w="3485" w:type="dxa"/>
          </w:tcPr>
          <w:p w:rsidR="00D572D4" w:rsidRDefault="00D572D4" w:rsidP="00D572D4">
            <w:r>
              <w:t>T</w:t>
            </w:r>
            <w:r>
              <w:rPr>
                <w:sz w:val="16"/>
              </w:rPr>
              <w:t>e</w:t>
            </w:r>
          </w:p>
        </w:tc>
        <w:tc>
          <w:tcPr>
            <w:tcW w:w="3485" w:type="dxa"/>
          </w:tcPr>
          <w:p w:rsidR="00D572D4" w:rsidRDefault="009815DC" w:rsidP="00D572D4">
            <w:r>
              <w:t>Eindtemperatuur</w:t>
            </w:r>
          </w:p>
        </w:tc>
        <w:tc>
          <w:tcPr>
            <w:tcW w:w="3486" w:type="dxa"/>
          </w:tcPr>
          <w:p w:rsidR="00D572D4" w:rsidRDefault="009815DC" w:rsidP="00D572D4">
            <w:r w:rsidRPr="009815DC">
              <w:t>°C</w:t>
            </w:r>
          </w:p>
        </w:tc>
      </w:tr>
      <w:tr w:rsidR="00D572D4" w:rsidTr="00D572D4">
        <w:tc>
          <w:tcPr>
            <w:tcW w:w="3485" w:type="dxa"/>
          </w:tcPr>
          <w:p w:rsidR="00D572D4" w:rsidRDefault="00D572D4" w:rsidP="00D572D4">
            <w:r>
              <w:t>T</w:t>
            </w:r>
            <w:r>
              <w:rPr>
                <w:sz w:val="16"/>
              </w:rPr>
              <w:t>b</w:t>
            </w:r>
          </w:p>
        </w:tc>
        <w:tc>
          <w:tcPr>
            <w:tcW w:w="3485" w:type="dxa"/>
          </w:tcPr>
          <w:p w:rsidR="00D572D4" w:rsidRDefault="009815DC" w:rsidP="00D572D4">
            <w:r>
              <w:t xml:space="preserve">Begintemperatuur </w:t>
            </w:r>
          </w:p>
        </w:tc>
        <w:tc>
          <w:tcPr>
            <w:tcW w:w="3486" w:type="dxa"/>
          </w:tcPr>
          <w:p w:rsidR="00D572D4" w:rsidRDefault="009815DC" w:rsidP="00D572D4">
            <w:r w:rsidRPr="009815DC">
              <w:t>°C</w:t>
            </w:r>
          </w:p>
        </w:tc>
      </w:tr>
    </w:tbl>
    <w:p w:rsidR="00D572D4" w:rsidRPr="002A7A1A" w:rsidRDefault="007D79E9" w:rsidP="007D79E9">
      <w:pPr>
        <w:pStyle w:val="Lijstalinea"/>
        <w:numPr>
          <w:ilvl w:val="0"/>
          <w:numId w:val="1"/>
        </w:numPr>
        <w:rPr>
          <w:color w:val="0070C0"/>
        </w:rPr>
      </w:pPr>
      <w:r w:rsidRPr="002A7A1A">
        <w:rPr>
          <w:color w:val="0070C0"/>
        </w:rPr>
        <w:t xml:space="preserve">Rekenvoorbeeld: </w:t>
      </w:r>
    </w:p>
    <w:p w:rsidR="007D79E9" w:rsidRPr="002A7A1A" w:rsidRDefault="007D79E9" w:rsidP="007D79E9">
      <w:pPr>
        <w:pStyle w:val="Lijstalinea"/>
        <w:rPr>
          <w:color w:val="0070C0"/>
        </w:rPr>
      </w:pPr>
      <w:r w:rsidRPr="002A7A1A">
        <w:rPr>
          <w:color w:val="0070C0"/>
        </w:rPr>
        <w:t xml:space="preserve">Voor een douche wordt 90 L water verwarmd van 16 °C naar 38 </w:t>
      </w:r>
      <w:r w:rsidRPr="002A7A1A">
        <w:rPr>
          <w:color w:val="0070C0"/>
        </w:rPr>
        <w:t>°C</w:t>
      </w:r>
      <w:r w:rsidRPr="002A7A1A">
        <w:rPr>
          <w:color w:val="0070C0"/>
        </w:rPr>
        <w:t>. Bereken hoeveel MJ energie daarvoor nodig is.</w:t>
      </w:r>
    </w:p>
    <w:p w:rsidR="007D79E9" w:rsidRPr="002A7A1A" w:rsidRDefault="007D79E9" w:rsidP="007D79E9">
      <w:pPr>
        <w:pStyle w:val="Lijstalinea"/>
        <w:rPr>
          <w:color w:val="0070C0"/>
        </w:rPr>
      </w:pPr>
    </w:p>
    <w:p w:rsidR="007D79E9" w:rsidRPr="002A7A1A" w:rsidRDefault="007D79E9" w:rsidP="007D79E9">
      <w:pPr>
        <w:pStyle w:val="Lijstalinea"/>
        <w:rPr>
          <w:color w:val="0070C0"/>
        </w:rPr>
      </w:pPr>
      <w:r w:rsidRPr="002A7A1A">
        <w:rPr>
          <w:color w:val="0070C0"/>
        </w:rPr>
        <w:t xml:space="preserve">90 L water heeft een massa van 90 kg. Om 1 kg water een graad te verwarmen is 4 180 J nodig. Om 90 L een graad in de temperatuur te laten stijgen is 90 keer zoveel nodig, dat is 376 200 J. De temperatuur van het water moet 20 </w:t>
      </w:r>
      <w:r w:rsidRPr="002A7A1A">
        <w:rPr>
          <w:color w:val="0070C0"/>
        </w:rPr>
        <w:t>°C</w:t>
      </w:r>
      <w:r w:rsidRPr="002A7A1A">
        <w:rPr>
          <w:color w:val="0070C0"/>
        </w:rPr>
        <w:t xml:space="preserve"> stijgen, dus er is 22 keer zoveel energie nodig als bij 1 </w:t>
      </w:r>
      <w:r w:rsidRPr="002A7A1A">
        <w:rPr>
          <w:color w:val="0070C0"/>
        </w:rPr>
        <w:t>°C</w:t>
      </w:r>
      <w:r w:rsidR="00507941" w:rsidRPr="002A7A1A">
        <w:rPr>
          <w:color w:val="0070C0"/>
        </w:rPr>
        <w:t>. Dan is er dus 8 276 400 joule nodig, oftewel 8,3 MJ.</w:t>
      </w:r>
    </w:p>
    <w:p w:rsidR="00507941" w:rsidRDefault="00507941" w:rsidP="007D79E9">
      <w:pPr>
        <w:pStyle w:val="Lijstalinea"/>
      </w:pPr>
    </w:p>
    <w:p w:rsidR="002A7A1A" w:rsidRDefault="002A7A1A" w:rsidP="007D79E9">
      <w:pPr>
        <w:pStyle w:val="Lijstalinea"/>
      </w:pPr>
    </w:p>
    <w:p w:rsidR="00507941" w:rsidRPr="002A7A1A" w:rsidRDefault="00507941" w:rsidP="00507941">
      <w:pPr>
        <w:pStyle w:val="Lijstalinea"/>
        <w:numPr>
          <w:ilvl w:val="0"/>
          <w:numId w:val="1"/>
        </w:numPr>
        <w:rPr>
          <w:color w:val="0070C0"/>
        </w:rPr>
      </w:pPr>
      <w:r w:rsidRPr="002A7A1A">
        <w:rPr>
          <w:color w:val="0070C0"/>
        </w:rPr>
        <w:t xml:space="preserve">Rekenvoorbeeld : </w:t>
      </w:r>
    </w:p>
    <w:p w:rsidR="00507941" w:rsidRPr="002A7A1A" w:rsidRDefault="00507941" w:rsidP="00507941">
      <w:pPr>
        <w:pStyle w:val="Lijstalinea"/>
        <w:rPr>
          <w:color w:val="0070C0"/>
        </w:rPr>
      </w:pPr>
      <w:r w:rsidRPr="002A7A1A">
        <w:rPr>
          <w:color w:val="0070C0"/>
        </w:rPr>
        <w:t>Een gasbrander van 2 500 W brengt in vier minuten een pan water aan de kook. Daarvoor is 400 kJ nodig. Hoe hoog is het rendement?</w:t>
      </w:r>
    </w:p>
    <w:p w:rsidR="00507941" w:rsidRPr="002A7A1A" w:rsidRDefault="00507941" w:rsidP="00507941">
      <w:pPr>
        <w:pStyle w:val="Lijstalinea"/>
        <w:rPr>
          <w:color w:val="0070C0"/>
        </w:rPr>
      </w:pPr>
    </w:p>
    <w:p w:rsidR="00507941" w:rsidRPr="002A7A1A" w:rsidRDefault="00507941" w:rsidP="00507941">
      <w:pPr>
        <w:pStyle w:val="Lijstalinea"/>
        <w:rPr>
          <w:color w:val="0070C0"/>
        </w:rPr>
      </w:pPr>
      <w:r w:rsidRPr="002A7A1A">
        <w:rPr>
          <w:color w:val="0070C0"/>
        </w:rPr>
        <w:t xml:space="preserve">Vier minuten is 240 s. </w:t>
      </w:r>
    </w:p>
    <w:p w:rsidR="00507941" w:rsidRPr="002A7A1A" w:rsidRDefault="00507941" w:rsidP="00507941">
      <w:pPr>
        <w:pStyle w:val="Lijstalinea"/>
        <w:rPr>
          <w:color w:val="0070C0"/>
        </w:rPr>
      </w:pPr>
      <w:r w:rsidRPr="002A7A1A">
        <w:rPr>
          <w:color w:val="0070C0"/>
        </w:rPr>
        <w:t xml:space="preserve">Elke seconde levert de brander 2 500 J, dus in totaal: </w:t>
      </w:r>
    </w:p>
    <w:p w:rsidR="00507941" w:rsidRPr="002A7A1A" w:rsidRDefault="00507941" w:rsidP="00507941">
      <w:pPr>
        <w:pStyle w:val="Lijstalinea"/>
        <w:rPr>
          <w:color w:val="0070C0"/>
        </w:rPr>
      </w:pPr>
      <w:r w:rsidRPr="002A7A1A">
        <w:rPr>
          <w:color w:val="0070C0"/>
        </w:rPr>
        <w:t>240 x 2 500 J = 600 kJ</w:t>
      </w:r>
    </w:p>
    <w:p w:rsidR="00507941" w:rsidRPr="002A7A1A" w:rsidRDefault="00507941" w:rsidP="00507941">
      <w:pPr>
        <w:pStyle w:val="Lijstalinea"/>
        <w:rPr>
          <w:color w:val="0070C0"/>
        </w:rPr>
      </w:pPr>
      <w:r w:rsidRPr="002A7A1A">
        <w:rPr>
          <w:color w:val="0070C0"/>
        </w:rPr>
        <w:t>Dit stel je gelijk aan 100%.</w:t>
      </w:r>
    </w:p>
    <w:p w:rsidR="00507941" w:rsidRPr="002A7A1A" w:rsidRDefault="00507941" w:rsidP="00507941">
      <w:pPr>
        <w:pStyle w:val="Lijstalinea"/>
        <w:rPr>
          <w:color w:val="0070C0"/>
        </w:rPr>
      </w:pPr>
      <w:r w:rsidRPr="002A7A1A">
        <w:rPr>
          <w:noProof/>
          <w:color w:val="0070C0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A1071" wp14:editId="52A57FCA">
                <wp:simplePos x="0" y="0"/>
                <wp:positionH relativeFrom="column">
                  <wp:posOffset>5981700</wp:posOffset>
                </wp:positionH>
                <wp:positionV relativeFrom="paragraph">
                  <wp:posOffset>248285</wp:posOffset>
                </wp:positionV>
                <wp:extent cx="171450" cy="228600"/>
                <wp:effectExtent l="19050" t="19050" r="19050" b="19050"/>
                <wp:wrapSquare wrapText="bothSides"/>
                <wp:docPr id="1" name="Gekromde PIJL-LIN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2286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D2EF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Gekromde PIJL-LINKS 1" o:spid="_x0000_s1026" type="#_x0000_t103" style="position:absolute;margin-left:471pt;margin-top:19.55pt;width:13.5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EGjAIAAFcFAAAOAAAAZHJzL2Uyb0RvYy54bWysVN1P2zAQf5+0/8HyOyStyscqUlSBQGwV&#10;VCsbz8axSTTH553dpuWv39lJAwK0h2l5iHy+u999/c5n59vGsI1CX4Mt+Ogw50xZCWVtnwr+4/7q&#10;4JQzH4QthQGrCr5Tnp/PPn86a91UjaECUypkBGL9tHUFr0Jw0yzzslKN8IfglCWlBmxEIBGfshJF&#10;S+iNycZ5fpy1gKVDkMp7ur3slHyW8LVWMtxp7VVgpuCUW0h/TP/H+M9mZ2L6hMJVtezTEP+QRSNq&#10;S0EHqEsRBFtj/Q6qqSWCBx0OJTQZaF1LlWqgakb5m2pWlXAq1ULN8W5ok/9/sPJ2s0RWlzQ7zqxo&#10;aETX6hdCUyq2vPm6OFjc3H5bsVFsVOv8lOxXbom95OkYq95qbJg2tfsZceINVca2qc27oc1qG5ik&#10;y9HJaHJEw5CkGo9Pj/M0hqyDic4OfbhW0LB4KLhc40aVC6XDHBHahC82Cx8oC/LaW5MQM+xySqew&#10;MyriGftdaSqSYo+Td6KXujDINoKIIaRUNnSJ+0pQ6en6KKcvFk5BBo8kJcCIrGtjBuweIFL3PXYH&#10;09tHV5XYOTjnf0uscx48UmSwYXBuagv4EYChqvrInf2+SV1rYpceodwRBRC63fBOXtXU9oXwYSmQ&#10;loEmRQse7uinDbQFh/7EWQX4/NF9tCeOkpazlpar4P73WqDizNxYYu+X0WQStzEJk6OTMQn4WvP4&#10;WmPXzQXQmIihlF06Rvtg9kdNfH2gd2Aeo5JKWEmxiTgB98JF6JaeXhKp5vNkRhvoRFjYlZN72kYu&#10;3W8fBLqee4FIewv7RRTTN7zrbOM8LMzXAXSdSPnS177ftL2JOP1LE5+H13KyenkPZ38AAAD//wMA&#10;UEsDBBQABgAIAAAAIQAU+BXD3wAAAAkBAAAPAAAAZHJzL2Rvd25yZXYueG1sTI/BTsMwEETvSPyD&#10;tUjcqONSAglxKoSKxAGpIuUD3NhNIux1ZLtN8vcsJzjOzmj2TbWdnWUXE+LgUYJYZcAMtl4P2En4&#10;OrzdPQGLSaFW1qORsJgI2/r6qlKl9hN+mkuTOkYlGEsloU9pLDmPbW+ciis/GiTv5INTiWTouA5q&#10;onJn+TrLcu7UgPShV6N57U373ZydhP376SNwu5ty0e7Exh4Wvm8WKW9v5pdnYMnM6S8Mv/iEDjUx&#10;Hf0ZdWRWQrFZ05Yk4b4QwChQ5AUdjhIeHwTwuuL/F9Q/AAAA//8DAFBLAQItABQABgAIAAAAIQC2&#10;gziS/gAAAOEBAAATAAAAAAAAAAAAAAAAAAAAAABbQ29udGVudF9UeXBlc10ueG1sUEsBAi0AFAAG&#10;AAgAAAAhADj9If/WAAAAlAEAAAsAAAAAAAAAAAAAAAAALwEAAF9yZWxzLy5yZWxzUEsBAi0AFAAG&#10;AAgAAAAhALAPYQaMAgAAVwUAAA4AAAAAAAAAAAAAAAAALgIAAGRycy9lMm9Eb2MueG1sUEsBAi0A&#10;FAAGAAgAAAAhABT4FcPfAAAACQEAAA8AAAAAAAAAAAAAAAAA5gQAAGRycy9kb3ducmV2LnhtbFBL&#10;BQYAAAAABAAEAPMAAADyBQAAAAA=&#10;" adj="13500,19575,5400" fillcolor="#5b9bd5 [3204]" strokecolor="#1f4d78 [1604]" strokeweight="1pt">
                <w10:wrap type="square"/>
              </v:shape>
            </w:pict>
          </mc:Fallback>
        </mc:AlternateContent>
      </w:r>
      <w:r w:rsidRPr="002A7A1A">
        <w:rPr>
          <w:color w:val="0070C0"/>
        </w:rPr>
        <w:t>Van de energie is 400 kJ nuttig gebruikt om het water aan de kook te brengen.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49"/>
        <w:gridCol w:w="3454"/>
        <w:gridCol w:w="1345"/>
      </w:tblGrid>
      <w:tr w:rsidR="00507941" w:rsidTr="00507941">
        <w:trPr>
          <w:trHeight w:val="307"/>
        </w:trPr>
        <w:tc>
          <w:tcPr>
            <w:tcW w:w="4349" w:type="dxa"/>
          </w:tcPr>
          <w:p w:rsidR="00507941" w:rsidRDefault="00507941" w:rsidP="00507941">
            <w:pPr>
              <w:pStyle w:val="Lijstalinea"/>
              <w:ind w:left="0"/>
            </w:pPr>
            <w:r>
              <w:t>percentage</w:t>
            </w:r>
          </w:p>
        </w:tc>
        <w:tc>
          <w:tcPr>
            <w:tcW w:w="3454" w:type="dxa"/>
          </w:tcPr>
          <w:p w:rsidR="00507941" w:rsidRDefault="00507941" w:rsidP="00507941">
            <w:pPr>
              <w:pStyle w:val="Lijstalinea"/>
              <w:ind w:left="0"/>
            </w:pPr>
            <w:r>
              <w:t>100%</w:t>
            </w:r>
          </w:p>
        </w:tc>
        <w:tc>
          <w:tcPr>
            <w:tcW w:w="1345" w:type="dxa"/>
          </w:tcPr>
          <w:p w:rsidR="00507941" w:rsidRDefault="00507941" w:rsidP="00507941">
            <w:pPr>
              <w:pStyle w:val="Lijstalinea"/>
              <w:ind w:left="0"/>
            </w:pPr>
            <w:r>
              <w:t>…</w:t>
            </w:r>
          </w:p>
        </w:tc>
      </w:tr>
      <w:tr w:rsidR="00507941" w:rsidTr="00507941">
        <w:trPr>
          <w:trHeight w:val="307"/>
        </w:trPr>
        <w:tc>
          <w:tcPr>
            <w:tcW w:w="4349" w:type="dxa"/>
          </w:tcPr>
          <w:p w:rsidR="00507941" w:rsidRDefault="00507941" w:rsidP="00507941">
            <w:r>
              <w:t>hoeveelheid energie</w:t>
            </w:r>
          </w:p>
        </w:tc>
        <w:tc>
          <w:tcPr>
            <w:tcW w:w="3454" w:type="dxa"/>
          </w:tcPr>
          <w:p w:rsidR="00507941" w:rsidRDefault="00507941" w:rsidP="00507941">
            <w:pPr>
              <w:pStyle w:val="Lijstalinea"/>
              <w:ind w:left="0"/>
            </w:pPr>
            <w:r>
              <w:t>600 kJ</w:t>
            </w:r>
          </w:p>
        </w:tc>
        <w:tc>
          <w:tcPr>
            <w:tcW w:w="1345" w:type="dxa"/>
          </w:tcPr>
          <w:p w:rsidR="00507941" w:rsidRDefault="00507941" w:rsidP="00507941">
            <w:pPr>
              <w:pStyle w:val="Lijstalinea"/>
              <w:ind w:left="0"/>
            </w:pPr>
            <w:r>
              <w:t>400 kJ</w:t>
            </w:r>
          </w:p>
        </w:tc>
      </w:tr>
    </w:tbl>
    <w:p w:rsidR="00507941" w:rsidRDefault="00507941" w:rsidP="00507941">
      <w:pPr>
        <w:pStyle w:val="Lijstalinea"/>
      </w:pPr>
      <w:r>
        <w:t xml:space="preserve"> </w:t>
      </w:r>
      <w:r w:rsidR="00E15053">
        <w:t>Het rendement is dan:</w:t>
      </w:r>
    </w:p>
    <w:p w:rsidR="00E15053" w:rsidRDefault="00E15053" w:rsidP="00507941">
      <w:pPr>
        <w:pStyle w:val="Lijstalinea"/>
      </w:pPr>
      <w:r>
        <w:t>400 kJ x (100% : 600 kJ) = 67 %</w:t>
      </w:r>
    </w:p>
    <w:p w:rsidR="007D79E9" w:rsidRPr="00D572D4" w:rsidRDefault="007D79E9" w:rsidP="00D572D4"/>
    <w:p w:rsidR="00E15053" w:rsidRDefault="00E15053" w:rsidP="007B23D4">
      <w:pPr>
        <w:rPr>
          <w:b/>
        </w:rPr>
      </w:pPr>
    </w:p>
    <w:p w:rsidR="00E15053" w:rsidRDefault="00E15053" w:rsidP="007B23D4">
      <w:pPr>
        <w:rPr>
          <w:b/>
        </w:rPr>
      </w:pPr>
    </w:p>
    <w:p w:rsidR="00E15053" w:rsidRDefault="00E15053" w:rsidP="007B23D4">
      <w:pPr>
        <w:rPr>
          <w:b/>
        </w:rPr>
      </w:pPr>
    </w:p>
    <w:p w:rsidR="00AC3496" w:rsidRDefault="007B23D4" w:rsidP="007B23D4">
      <w:pPr>
        <w:rPr>
          <w:b/>
        </w:rPr>
      </w:pPr>
      <w:r>
        <w:rPr>
          <w:b/>
        </w:rPr>
        <w:lastRenderedPageBreak/>
        <w:t>Paragraaf 2</w:t>
      </w:r>
    </w:p>
    <w:p w:rsidR="007B23D4" w:rsidRDefault="007B23D4" w:rsidP="007B23D4">
      <w:pPr>
        <w:rPr>
          <w:b/>
        </w:rPr>
      </w:pPr>
    </w:p>
    <w:p w:rsidR="007B23D4" w:rsidRDefault="007B23D4" w:rsidP="007B23D4">
      <w:pPr>
        <w:rPr>
          <w:i/>
          <w:u w:val="single"/>
        </w:rPr>
      </w:pPr>
      <w:r>
        <w:rPr>
          <w:i/>
          <w:u w:val="single"/>
        </w:rPr>
        <w:t xml:space="preserve">Begrijpen </w:t>
      </w:r>
    </w:p>
    <w:p w:rsidR="007B23D4" w:rsidRDefault="007B23D4" w:rsidP="007B23D4">
      <w:pPr>
        <w:pStyle w:val="Lijstalinea"/>
        <w:numPr>
          <w:ilvl w:val="0"/>
          <w:numId w:val="1"/>
        </w:numPr>
      </w:pPr>
      <w:r>
        <w:t>Om te bewegen is energie nodig. Een motor verricht arbeid. De arbeid is gelijk aan de hoeveelheid energie die door de kracht van de motor wordt omgezet in bewegingsenergie.</w:t>
      </w:r>
    </w:p>
    <w:p w:rsidR="007B23D4" w:rsidRDefault="007B23D4" w:rsidP="007B23D4">
      <w:pPr>
        <w:pStyle w:val="Lijstalinea"/>
        <w:numPr>
          <w:ilvl w:val="0"/>
          <w:numId w:val="1"/>
        </w:numPr>
      </w:pPr>
      <w:r>
        <w:t xml:space="preserve">Remkrachten en wrijvingskrachten zetten bewegingsenergie om in warmte. Dat is ook een voorbeeld van arbeid. </w:t>
      </w:r>
    </w:p>
    <w:p w:rsidR="007B23D4" w:rsidRDefault="003A3A84" w:rsidP="007B23D4">
      <w:pPr>
        <w:pStyle w:val="Lijstalinea"/>
        <w:numPr>
          <w:ilvl w:val="0"/>
          <w:numId w:val="1"/>
        </w:numPr>
      </w:pPr>
      <w:r>
        <w:t>Voertuigen met elektromotoren verbruiken minder energie per kilometer.</w:t>
      </w:r>
    </w:p>
    <w:p w:rsidR="003A3A84" w:rsidRDefault="003A3A84" w:rsidP="007B23D4">
      <w:pPr>
        <w:pStyle w:val="Lijstalinea"/>
        <w:numPr>
          <w:ilvl w:val="0"/>
          <w:numId w:val="1"/>
        </w:numPr>
      </w:pPr>
      <w:r>
        <w:t>De meeste voertuigen gebruiken fossiele brandstoffen als energiebron. Het rendement van een verbrandingsmotor is meestal minder dan 50%.</w:t>
      </w:r>
    </w:p>
    <w:p w:rsidR="003A3A84" w:rsidRDefault="003A3A84" w:rsidP="007B23D4">
      <w:pPr>
        <w:pStyle w:val="Lijstalinea"/>
        <w:numPr>
          <w:ilvl w:val="0"/>
          <w:numId w:val="1"/>
        </w:numPr>
      </w:pPr>
      <w:r>
        <w:t>De voor bewegen benodigde energie wordt bepaald door de wrijvingskracht en de afstand die moet worden afgelegd.</w:t>
      </w:r>
    </w:p>
    <w:p w:rsidR="003A3A84" w:rsidRDefault="003A3A84" w:rsidP="007B23D4">
      <w:pPr>
        <w:pStyle w:val="Lijstalinea"/>
        <w:numPr>
          <w:ilvl w:val="0"/>
          <w:numId w:val="1"/>
        </w:numPr>
      </w:pPr>
      <w:r>
        <w:t>Brandstofverbruik wordt opgegeven in L/100 km</w:t>
      </w:r>
    </w:p>
    <w:p w:rsidR="00BE623E" w:rsidRDefault="00BE623E" w:rsidP="00BE623E"/>
    <w:p w:rsidR="00BE623E" w:rsidRDefault="00BE623E" w:rsidP="00BE623E">
      <w:pPr>
        <w:rPr>
          <w:i/>
          <w:u w:val="single"/>
        </w:rPr>
      </w:pPr>
      <w:r>
        <w:rPr>
          <w:i/>
          <w:u w:val="single"/>
        </w:rPr>
        <w:t xml:space="preserve">Beheersen </w:t>
      </w:r>
    </w:p>
    <w:p w:rsidR="00BE623E" w:rsidRDefault="00BE623E" w:rsidP="00BE623E">
      <w:pPr>
        <w:pStyle w:val="Lijstalinea"/>
        <w:numPr>
          <w:ilvl w:val="0"/>
          <w:numId w:val="1"/>
        </w:numPr>
      </w:pPr>
      <w:r>
        <w:t xml:space="preserve">De arbeid bereken je met de volgende formule: </w:t>
      </w:r>
    </w:p>
    <w:p w:rsidR="00BE623E" w:rsidRDefault="00864B02" w:rsidP="00BE623E">
      <w:pPr>
        <w:pStyle w:val="Lijstalinea"/>
      </w:pPr>
      <w:r>
        <w:t>W = F x 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64B02" w:rsidTr="00864B02">
        <w:tc>
          <w:tcPr>
            <w:tcW w:w="3485" w:type="dxa"/>
          </w:tcPr>
          <w:p w:rsidR="00864B02" w:rsidRDefault="00864B02" w:rsidP="00864B02">
            <w:r>
              <w:t>W</w:t>
            </w:r>
          </w:p>
        </w:tc>
        <w:tc>
          <w:tcPr>
            <w:tcW w:w="3485" w:type="dxa"/>
          </w:tcPr>
          <w:p w:rsidR="00864B02" w:rsidRDefault="00864B02" w:rsidP="00864B02">
            <w:r>
              <w:t>Arbeid</w:t>
            </w:r>
          </w:p>
        </w:tc>
        <w:tc>
          <w:tcPr>
            <w:tcW w:w="3486" w:type="dxa"/>
          </w:tcPr>
          <w:p w:rsidR="00864B02" w:rsidRDefault="00864B02" w:rsidP="00864B02">
            <w:r>
              <w:t>J</w:t>
            </w:r>
          </w:p>
        </w:tc>
      </w:tr>
      <w:tr w:rsidR="00864B02" w:rsidTr="00864B02">
        <w:tc>
          <w:tcPr>
            <w:tcW w:w="3485" w:type="dxa"/>
          </w:tcPr>
          <w:p w:rsidR="00864B02" w:rsidRDefault="00864B02" w:rsidP="00864B02">
            <w:r>
              <w:t>F</w:t>
            </w:r>
          </w:p>
        </w:tc>
        <w:tc>
          <w:tcPr>
            <w:tcW w:w="3485" w:type="dxa"/>
          </w:tcPr>
          <w:p w:rsidR="00864B02" w:rsidRDefault="00864B02" w:rsidP="00864B02">
            <w:r>
              <w:t>Kracht</w:t>
            </w:r>
          </w:p>
        </w:tc>
        <w:tc>
          <w:tcPr>
            <w:tcW w:w="3486" w:type="dxa"/>
          </w:tcPr>
          <w:p w:rsidR="00864B02" w:rsidRDefault="00864B02" w:rsidP="00864B02">
            <w:r>
              <w:t>N</w:t>
            </w:r>
          </w:p>
        </w:tc>
      </w:tr>
      <w:tr w:rsidR="00864B02" w:rsidTr="00864B02">
        <w:tc>
          <w:tcPr>
            <w:tcW w:w="3485" w:type="dxa"/>
          </w:tcPr>
          <w:p w:rsidR="00864B02" w:rsidRDefault="00864B02" w:rsidP="00864B02">
            <w:r>
              <w:t>s</w:t>
            </w:r>
          </w:p>
        </w:tc>
        <w:tc>
          <w:tcPr>
            <w:tcW w:w="3485" w:type="dxa"/>
          </w:tcPr>
          <w:p w:rsidR="00864B02" w:rsidRDefault="00864B02" w:rsidP="00864B02">
            <w:r>
              <w:t>afstand</w:t>
            </w:r>
          </w:p>
        </w:tc>
        <w:tc>
          <w:tcPr>
            <w:tcW w:w="3486" w:type="dxa"/>
          </w:tcPr>
          <w:p w:rsidR="00864B02" w:rsidRDefault="00864B02" w:rsidP="00864B02">
            <w:r>
              <w:t>m</w:t>
            </w:r>
          </w:p>
        </w:tc>
      </w:tr>
    </w:tbl>
    <w:p w:rsidR="00DE371D" w:rsidRPr="002A7A1A" w:rsidRDefault="00DE371D" w:rsidP="00362F5D">
      <w:pPr>
        <w:pStyle w:val="Lijstalinea"/>
        <w:numPr>
          <w:ilvl w:val="0"/>
          <w:numId w:val="1"/>
        </w:numPr>
        <w:rPr>
          <w:color w:val="0070C0"/>
        </w:rPr>
      </w:pPr>
      <w:r w:rsidRPr="002A7A1A">
        <w:rPr>
          <w:color w:val="0070C0"/>
        </w:rPr>
        <w:t>Rekenvoorbeeld:</w:t>
      </w:r>
    </w:p>
    <w:p w:rsidR="00DE371D" w:rsidRPr="002A7A1A" w:rsidRDefault="00DE371D" w:rsidP="00DE371D">
      <w:pPr>
        <w:pStyle w:val="Lijstalinea"/>
        <w:rPr>
          <w:color w:val="0070C0"/>
        </w:rPr>
      </w:pPr>
      <w:r w:rsidRPr="002A7A1A">
        <w:rPr>
          <w:color w:val="0070C0"/>
        </w:rPr>
        <w:t>Een intercity die op volle snelheid rijdt, verricht 20 MJ arbeid per kilometer. Bereken de tegenwerkende kracht op de trein.</w:t>
      </w:r>
    </w:p>
    <w:p w:rsidR="00DE371D" w:rsidRPr="002A7A1A" w:rsidRDefault="00DE371D" w:rsidP="00DE371D">
      <w:pPr>
        <w:pStyle w:val="Lijstalinea"/>
        <w:rPr>
          <w:color w:val="0070C0"/>
        </w:rPr>
      </w:pPr>
    </w:p>
    <w:p w:rsidR="00DE371D" w:rsidRPr="002A7A1A" w:rsidRDefault="00DE371D" w:rsidP="00DE371D">
      <w:pPr>
        <w:pStyle w:val="Lijstalinea"/>
        <w:rPr>
          <w:color w:val="0070C0"/>
        </w:rPr>
      </w:pPr>
      <w:r w:rsidRPr="002A7A1A">
        <w:rPr>
          <w:color w:val="0070C0"/>
        </w:rPr>
        <w:t>De arbeid is 20 MJ, dat is 20 000 000 J.</w:t>
      </w:r>
    </w:p>
    <w:p w:rsidR="00DE371D" w:rsidRPr="002A7A1A" w:rsidRDefault="00DE371D" w:rsidP="00DE371D">
      <w:pPr>
        <w:pStyle w:val="Lijstalinea"/>
        <w:rPr>
          <w:color w:val="0070C0"/>
        </w:rPr>
      </w:pPr>
      <w:r w:rsidRPr="002A7A1A">
        <w:rPr>
          <w:color w:val="0070C0"/>
        </w:rPr>
        <w:t>De afstand is 1 km, dat is 1000 m.</w:t>
      </w:r>
    </w:p>
    <w:p w:rsidR="00DE371D" w:rsidRPr="002A7A1A" w:rsidRDefault="00DE371D" w:rsidP="00DE371D">
      <w:pPr>
        <w:pStyle w:val="Lijstalinea"/>
        <w:rPr>
          <w:color w:val="0070C0"/>
        </w:rPr>
      </w:pPr>
      <w:r w:rsidRPr="002A7A1A">
        <w:rPr>
          <w:color w:val="0070C0"/>
        </w:rPr>
        <w:t>W = F x s</w:t>
      </w:r>
    </w:p>
    <w:p w:rsidR="00DE371D" w:rsidRPr="002A7A1A" w:rsidRDefault="00DE371D" w:rsidP="00DE371D">
      <w:pPr>
        <w:pStyle w:val="Lijstalinea"/>
        <w:rPr>
          <w:color w:val="0070C0"/>
        </w:rPr>
      </w:pPr>
      <w:r w:rsidRPr="002A7A1A">
        <w:rPr>
          <w:color w:val="0070C0"/>
        </w:rPr>
        <w:t>20 000 000 J = F x 1000 m</w:t>
      </w:r>
    </w:p>
    <w:p w:rsidR="00DE371D" w:rsidRPr="002A7A1A" w:rsidRDefault="00DE371D" w:rsidP="00DE371D">
      <w:pPr>
        <w:pStyle w:val="Lijstalinea"/>
        <w:rPr>
          <w:color w:val="0070C0"/>
        </w:rPr>
      </w:pPr>
    </w:p>
    <w:p w:rsidR="00DE371D" w:rsidRPr="002A7A1A" w:rsidRDefault="00DE371D" w:rsidP="00DE371D">
      <w:pPr>
        <w:pStyle w:val="Lijstalinea"/>
        <w:rPr>
          <w:color w:val="0070C0"/>
        </w:rPr>
      </w:pPr>
      <w:r w:rsidRPr="002A7A1A">
        <w:rPr>
          <w:color w:val="0070C0"/>
        </w:rPr>
        <w:t>F = 20 000 000 J : 1000 m = 20 000 N</w:t>
      </w:r>
    </w:p>
    <w:p w:rsidR="00DE371D" w:rsidRPr="002A7A1A" w:rsidRDefault="00DE371D" w:rsidP="00DE371D">
      <w:pPr>
        <w:pStyle w:val="Lijstalinea"/>
        <w:rPr>
          <w:color w:val="0070C0"/>
        </w:rPr>
      </w:pPr>
    </w:p>
    <w:p w:rsidR="00DE371D" w:rsidRPr="002A7A1A" w:rsidRDefault="00DE371D" w:rsidP="00DE371D">
      <w:pPr>
        <w:pStyle w:val="Lijstalinea"/>
        <w:rPr>
          <w:color w:val="0070C0"/>
        </w:rPr>
      </w:pPr>
      <w:r w:rsidRPr="002A7A1A">
        <w:rPr>
          <w:color w:val="0070C0"/>
        </w:rPr>
        <w:t xml:space="preserve">De </w:t>
      </w:r>
      <w:r w:rsidR="00915467" w:rsidRPr="002A7A1A">
        <w:rPr>
          <w:color w:val="0070C0"/>
        </w:rPr>
        <w:t>voortstuwende</w:t>
      </w:r>
      <w:r w:rsidRPr="002A7A1A">
        <w:rPr>
          <w:color w:val="0070C0"/>
        </w:rPr>
        <w:t xml:space="preserve"> kracht van de trein is 20 000 N. De tre</w:t>
      </w:r>
      <w:r w:rsidR="00915467" w:rsidRPr="002A7A1A">
        <w:rPr>
          <w:color w:val="0070C0"/>
        </w:rPr>
        <w:t>in rijdt met constante snelheid, dus de tegenwerkende kracht en de voortstuwende kracht zijn gelijk. De tegenwerkende kracht is daarom ook 20 000 N.</w:t>
      </w:r>
    </w:p>
    <w:p w:rsidR="00915467" w:rsidRDefault="00915467" w:rsidP="00915467"/>
    <w:p w:rsidR="00864B02" w:rsidRDefault="00362F5D" w:rsidP="00362F5D">
      <w:pPr>
        <w:pStyle w:val="Lijstalinea"/>
        <w:numPr>
          <w:ilvl w:val="0"/>
          <w:numId w:val="1"/>
        </w:numPr>
      </w:pPr>
      <w:r>
        <w:t>Zie tabellen op blz. 274</w:t>
      </w:r>
    </w:p>
    <w:p w:rsidR="00362F5D" w:rsidRDefault="00362F5D" w:rsidP="00864B02">
      <w:pPr>
        <w:rPr>
          <w:b/>
        </w:rPr>
      </w:pPr>
    </w:p>
    <w:p w:rsidR="00864B02" w:rsidRDefault="00362F5D" w:rsidP="00864B02">
      <w:pPr>
        <w:rPr>
          <w:b/>
        </w:rPr>
      </w:pPr>
      <w:r>
        <w:rPr>
          <w:b/>
        </w:rPr>
        <w:t>Paragraaf 3</w:t>
      </w:r>
    </w:p>
    <w:p w:rsidR="00362F5D" w:rsidRDefault="00362F5D" w:rsidP="00864B02">
      <w:pPr>
        <w:rPr>
          <w:b/>
        </w:rPr>
      </w:pPr>
    </w:p>
    <w:p w:rsidR="00362F5D" w:rsidRDefault="00362F5D" w:rsidP="00864B02">
      <w:pPr>
        <w:rPr>
          <w:i/>
          <w:u w:val="single"/>
        </w:rPr>
      </w:pPr>
      <w:r>
        <w:rPr>
          <w:i/>
          <w:u w:val="single"/>
        </w:rPr>
        <w:t xml:space="preserve">Begrijpen </w:t>
      </w:r>
    </w:p>
    <w:p w:rsidR="00362F5D" w:rsidRDefault="00360086" w:rsidP="00362F5D">
      <w:pPr>
        <w:pStyle w:val="Lijstalinea"/>
        <w:numPr>
          <w:ilvl w:val="0"/>
          <w:numId w:val="1"/>
        </w:numPr>
      </w:pPr>
      <w:r>
        <w:t>Het mechanisch vermogen is de arbeid die een sporter per seconde kan verrichten.</w:t>
      </w:r>
    </w:p>
    <w:p w:rsidR="00360086" w:rsidRDefault="00360086" w:rsidP="00362F5D">
      <w:pPr>
        <w:pStyle w:val="Lijstalinea"/>
        <w:numPr>
          <w:ilvl w:val="0"/>
          <w:numId w:val="1"/>
        </w:numPr>
      </w:pPr>
      <w:r>
        <w:t>Tijdens het sporten gebruikt een sporter energie uit vetverbranding en uit koolhydraatverbranding.</w:t>
      </w:r>
    </w:p>
    <w:p w:rsidR="00360086" w:rsidRDefault="00360086" w:rsidP="00362F5D">
      <w:pPr>
        <w:pStyle w:val="Lijstalinea"/>
        <w:numPr>
          <w:ilvl w:val="0"/>
          <w:numId w:val="1"/>
        </w:numPr>
      </w:pPr>
      <w:r>
        <w:t>De voorraad koolhydraten in het lichaam is beperkt; de vetvoorraad is vrijwel onbeperkt.</w:t>
      </w:r>
    </w:p>
    <w:p w:rsidR="00360086" w:rsidRDefault="00360086" w:rsidP="00362F5D">
      <w:pPr>
        <w:pStyle w:val="Lijstalinea"/>
        <w:numPr>
          <w:ilvl w:val="0"/>
          <w:numId w:val="1"/>
        </w:numPr>
      </w:pPr>
      <w:r>
        <w:t>Vetten leveren per gram meer energie dan koolhydraten en eiwitten.</w:t>
      </w:r>
    </w:p>
    <w:p w:rsidR="00360086" w:rsidRDefault="00360086" w:rsidP="00362F5D">
      <w:pPr>
        <w:pStyle w:val="Lijstalinea"/>
        <w:numPr>
          <w:ilvl w:val="0"/>
          <w:numId w:val="1"/>
        </w:numPr>
      </w:pPr>
      <w:r>
        <w:t>Vetverbranding gaat traag : er komt per seconde weinig energie vrij.</w:t>
      </w:r>
    </w:p>
    <w:p w:rsidR="00360086" w:rsidRDefault="00360086" w:rsidP="00362F5D">
      <w:pPr>
        <w:pStyle w:val="Lijstalinea"/>
        <w:numPr>
          <w:ilvl w:val="0"/>
          <w:numId w:val="1"/>
        </w:numPr>
      </w:pPr>
      <w:r>
        <w:t>Technologie zorgt ervoor dat er minder energie verloren gaat in het sportmateriaal en dat de tegenwer</w:t>
      </w:r>
      <w:r w:rsidR="003868B8">
        <w:t>kende krachten kleiner zijn.</w:t>
      </w:r>
    </w:p>
    <w:p w:rsidR="003868B8" w:rsidRDefault="003868B8" w:rsidP="003868B8"/>
    <w:p w:rsidR="00E15053" w:rsidRDefault="00E15053" w:rsidP="003868B8"/>
    <w:p w:rsidR="00E15053" w:rsidRDefault="00E15053" w:rsidP="003868B8"/>
    <w:p w:rsidR="00E15053" w:rsidRDefault="00E15053" w:rsidP="003868B8"/>
    <w:p w:rsidR="003868B8" w:rsidRDefault="003868B8" w:rsidP="003868B8">
      <w:pPr>
        <w:rPr>
          <w:i/>
          <w:u w:val="single"/>
        </w:rPr>
      </w:pPr>
      <w:r>
        <w:rPr>
          <w:i/>
          <w:u w:val="single"/>
        </w:rPr>
        <w:lastRenderedPageBreak/>
        <w:t xml:space="preserve">Beheersen </w:t>
      </w:r>
    </w:p>
    <w:p w:rsidR="003868B8" w:rsidRDefault="003868B8" w:rsidP="003868B8">
      <w:pPr>
        <w:pStyle w:val="Lijstalinea"/>
        <w:numPr>
          <w:ilvl w:val="0"/>
          <w:numId w:val="1"/>
        </w:numPr>
      </w:pPr>
      <w:r>
        <w:t>Het verband tussen arbeid en vermogen is:</w:t>
      </w:r>
    </w:p>
    <w:p w:rsidR="003868B8" w:rsidRDefault="003868B8" w:rsidP="003868B8">
      <w:pPr>
        <w:pStyle w:val="Lijstalinea"/>
      </w:pPr>
      <w:r w:rsidRPr="003868B8">
        <w:t xml:space="preserve">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3218"/>
        <w:gridCol w:w="3299"/>
        <w:gridCol w:w="3219"/>
      </w:tblGrid>
      <w:tr w:rsidR="003868B8" w:rsidTr="003868B8">
        <w:tc>
          <w:tcPr>
            <w:tcW w:w="3485" w:type="dxa"/>
          </w:tcPr>
          <w:p w:rsidR="003868B8" w:rsidRDefault="003868B8" w:rsidP="003868B8">
            <w:pPr>
              <w:pStyle w:val="Lijstalinea"/>
              <w:ind w:left="0"/>
            </w:pPr>
            <w:r>
              <w:t>P</w:t>
            </w:r>
          </w:p>
        </w:tc>
        <w:tc>
          <w:tcPr>
            <w:tcW w:w="3485" w:type="dxa"/>
          </w:tcPr>
          <w:p w:rsidR="003868B8" w:rsidRDefault="003868B8" w:rsidP="003868B8">
            <w:pPr>
              <w:pStyle w:val="Lijstalinea"/>
              <w:ind w:left="0"/>
            </w:pPr>
            <w:r>
              <w:t>Vermogen</w:t>
            </w:r>
          </w:p>
        </w:tc>
        <w:tc>
          <w:tcPr>
            <w:tcW w:w="3486" w:type="dxa"/>
          </w:tcPr>
          <w:p w:rsidR="003868B8" w:rsidRDefault="003868B8" w:rsidP="003868B8">
            <w:pPr>
              <w:pStyle w:val="Lijstalinea"/>
              <w:ind w:left="0"/>
            </w:pPr>
            <w:r>
              <w:t>W</w:t>
            </w:r>
          </w:p>
        </w:tc>
      </w:tr>
      <w:tr w:rsidR="003868B8" w:rsidTr="003868B8">
        <w:tc>
          <w:tcPr>
            <w:tcW w:w="3485" w:type="dxa"/>
          </w:tcPr>
          <w:p w:rsidR="003868B8" w:rsidRDefault="003868B8" w:rsidP="003868B8">
            <w:pPr>
              <w:pStyle w:val="Lijstalinea"/>
              <w:ind w:left="0"/>
            </w:pPr>
            <w:r>
              <w:t>W</w:t>
            </w:r>
          </w:p>
        </w:tc>
        <w:tc>
          <w:tcPr>
            <w:tcW w:w="3485" w:type="dxa"/>
          </w:tcPr>
          <w:p w:rsidR="003868B8" w:rsidRDefault="003868B8" w:rsidP="003868B8">
            <w:pPr>
              <w:pStyle w:val="Lijstalinea"/>
              <w:ind w:left="0"/>
            </w:pPr>
            <w:r>
              <w:t xml:space="preserve">Arbeid </w:t>
            </w:r>
          </w:p>
        </w:tc>
        <w:tc>
          <w:tcPr>
            <w:tcW w:w="3486" w:type="dxa"/>
          </w:tcPr>
          <w:p w:rsidR="003868B8" w:rsidRDefault="003868B8" w:rsidP="003868B8">
            <w:pPr>
              <w:pStyle w:val="Lijstalinea"/>
              <w:ind w:left="0"/>
            </w:pPr>
            <w:r>
              <w:t>J</w:t>
            </w:r>
          </w:p>
        </w:tc>
      </w:tr>
      <w:tr w:rsidR="003868B8" w:rsidTr="003868B8">
        <w:tc>
          <w:tcPr>
            <w:tcW w:w="3485" w:type="dxa"/>
          </w:tcPr>
          <w:p w:rsidR="003868B8" w:rsidRDefault="003868B8" w:rsidP="003868B8">
            <w:pPr>
              <w:pStyle w:val="Lijstalinea"/>
              <w:ind w:left="0"/>
            </w:pPr>
            <w:r>
              <w:t>t</w:t>
            </w:r>
          </w:p>
        </w:tc>
        <w:tc>
          <w:tcPr>
            <w:tcW w:w="3485" w:type="dxa"/>
          </w:tcPr>
          <w:p w:rsidR="003868B8" w:rsidRDefault="003868B8" w:rsidP="003868B8">
            <w:pPr>
              <w:pStyle w:val="Lijstalinea"/>
              <w:ind w:left="0"/>
            </w:pPr>
            <w:r>
              <w:t xml:space="preserve">Tijd </w:t>
            </w:r>
          </w:p>
        </w:tc>
        <w:tc>
          <w:tcPr>
            <w:tcW w:w="3486" w:type="dxa"/>
          </w:tcPr>
          <w:p w:rsidR="003868B8" w:rsidRDefault="003868B8" w:rsidP="003868B8">
            <w:pPr>
              <w:pStyle w:val="Lijstalinea"/>
              <w:ind w:left="0"/>
            </w:pPr>
            <w:r>
              <w:t>s</w:t>
            </w:r>
          </w:p>
        </w:tc>
      </w:tr>
    </w:tbl>
    <w:p w:rsidR="003868B8" w:rsidRPr="002A7A1A" w:rsidRDefault="00DE371D" w:rsidP="00DE371D">
      <w:pPr>
        <w:pStyle w:val="Lijstalinea"/>
        <w:numPr>
          <w:ilvl w:val="0"/>
          <w:numId w:val="1"/>
        </w:numPr>
        <w:rPr>
          <w:color w:val="0070C0"/>
        </w:rPr>
      </w:pPr>
      <w:r w:rsidRPr="002A7A1A">
        <w:rPr>
          <w:color w:val="0070C0"/>
        </w:rPr>
        <w:t>Rekenvoorbeeld:</w:t>
      </w:r>
    </w:p>
    <w:p w:rsidR="00DE371D" w:rsidRPr="002A7A1A" w:rsidRDefault="00DE371D" w:rsidP="00DE371D">
      <w:pPr>
        <w:pStyle w:val="Lijstalinea"/>
        <w:rPr>
          <w:color w:val="0070C0"/>
        </w:rPr>
      </w:pPr>
      <w:r w:rsidRPr="002A7A1A">
        <w:rPr>
          <w:color w:val="0070C0"/>
        </w:rPr>
        <w:t>Een wielrenner fietst een afstand van 180 km in 5,5 uur, met een voorwaartse kracht van 30 N. Bereken het vermogen dat de wielrenner levert.</w:t>
      </w:r>
    </w:p>
    <w:p w:rsidR="00DE371D" w:rsidRPr="002A7A1A" w:rsidRDefault="00DE371D" w:rsidP="00DE371D">
      <w:pPr>
        <w:pStyle w:val="Lijstalinea"/>
        <w:rPr>
          <w:color w:val="0070C0"/>
        </w:rPr>
      </w:pPr>
    </w:p>
    <w:p w:rsidR="00DE371D" w:rsidRPr="002A7A1A" w:rsidRDefault="00DE371D" w:rsidP="00DE371D">
      <w:pPr>
        <w:pStyle w:val="Lijstalinea"/>
        <w:rPr>
          <w:color w:val="0070C0"/>
        </w:rPr>
      </w:pPr>
      <w:r w:rsidRPr="002A7A1A">
        <w:rPr>
          <w:color w:val="0070C0"/>
        </w:rPr>
        <w:t>De totale arbeid is:</w:t>
      </w:r>
    </w:p>
    <w:p w:rsidR="00DE371D" w:rsidRPr="002A7A1A" w:rsidRDefault="00DE371D" w:rsidP="00DE371D">
      <w:pPr>
        <w:pStyle w:val="Lijstalinea"/>
        <w:rPr>
          <w:color w:val="0070C0"/>
        </w:rPr>
      </w:pPr>
      <w:r w:rsidRPr="002A7A1A">
        <w:rPr>
          <w:color w:val="0070C0"/>
        </w:rPr>
        <w:t>W = F x s = 30 N x 180 000 m = 5 400 000 J</w:t>
      </w:r>
    </w:p>
    <w:p w:rsidR="00DE371D" w:rsidRPr="002A7A1A" w:rsidRDefault="00DE371D" w:rsidP="00DE371D">
      <w:pPr>
        <w:pStyle w:val="Lijstalinea"/>
        <w:rPr>
          <w:color w:val="0070C0"/>
        </w:rPr>
      </w:pPr>
    </w:p>
    <w:p w:rsidR="00DE371D" w:rsidRPr="002A7A1A" w:rsidRDefault="00DE371D" w:rsidP="00DE371D">
      <w:pPr>
        <w:pStyle w:val="Lijstalinea"/>
        <w:rPr>
          <w:color w:val="0070C0"/>
        </w:rPr>
      </w:pPr>
      <w:r w:rsidRPr="002A7A1A">
        <w:rPr>
          <w:color w:val="0070C0"/>
        </w:rPr>
        <w:t>De tijd is 5,5 uur = 5,5 x 3600 = 19 800 s</w:t>
      </w:r>
    </w:p>
    <w:p w:rsidR="00DE371D" w:rsidRPr="002A7A1A" w:rsidRDefault="00DE371D" w:rsidP="00DE371D">
      <w:pPr>
        <w:pStyle w:val="Lijstalinea"/>
        <w:rPr>
          <w:color w:val="0070C0"/>
        </w:rPr>
      </w:pPr>
      <w:r w:rsidRPr="002A7A1A">
        <w:rPr>
          <w:color w:val="0070C0"/>
        </w:rPr>
        <w:t>Per seconde levert de wielrenner dus:</w:t>
      </w:r>
    </w:p>
    <w:p w:rsidR="00DE371D" w:rsidRPr="002A7A1A" w:rsidRDefault="00DE371D" w:rsidP="00DE371D">
      <w:pPr>
        <w:pStyle w:val="Lijstalinea"/>
        <w:rPr>
          <w:color w:val="0070C0"/>
        </w:rPr>
      </w:pPr>
      <w:r w:rsidRPr="002A7A1A">
        <w:rPr>
          <w:color w:val="0070C0"/>
        </w:rPr>
        <w:t>5 400 000 : 19 800 s = 273 J/s</w:t>
      </w:r>
    </w:p>
    <w:p w:rsidR="00DE371D" w:rsidRPr="002A7A1A" w:rsidRDefault="00DE371D" w:rsidP="00DE371D">
      <w:pPr>
        <w:pStyle w:val="Lijstalinea"/>
        <w:rPr>
          <w:color w:val="0070C0"/>
        </w:rPr>
      </w:pPr>
    </w:p>
    <w:p w:rsidR="00DE371D" w:rsidRPr="002A7A1A" w:rsidRDefault="00DE371D" w:rsidP="00DE371D">
      <w:pPr>
        <w:pStyle w:val="Lijstalinea"/>
        <w:rPr>
          <w:color w:val="0070C0"/>
        </w:rPr>
      </w:pPr>
      <w:r w:rsidRPr="002A7A1A">
        <w:rPr>
          <w:color w:val="0070C0"/>
        </w:rPr>
        <w:t>Het vermogen is dus 273 W</w:t>
      </w:r>
    </w:p>
    <w:p w:rsidR="00E15053" w:rsidRDefault="00E15053" w:rsidP="00DE371D">
      <w:pPr>
        <w:pStyle w:val="Lijstalinea"/>
      </w:pPr>
    </w:p>
    <w:p w:rsidR="00E15053" w:rsidRDefault="00E15053" w:rsidP="00E15053">
      <w:pPr>
        <w:rPr>
          <w:b/>
        </w:rPr>
      </w:pPr>
      <w:r>
        <w:rPr>
          <w:b/>
        </w:rPr>
        <w:t>Paragraaf 4</w:t>
      </w:r>
    </w:p>
    <w:p w:rsidR="00E15053" w:rsidRDefault="00E15053" w:rsidP="00E15053">
      <w:pPr>
        <w:rPr>
          <w:b/>
        </w:rPr>
      </w:pPr>
    </w:p>
    <w:p w:rsidR="00E15053" w:rsidRDefault="00E15053" w:rsidP="00E15053">
      <w:pPr>
        <w:rPr>
          <w:i/>
          <w:u w:val="single"/>
        </w:rPr>
      </w:pPr>
      <w:r>
        <w:rPr>
          <w:i/>
          <w:u w:val="single"/>
        </w:rPr>
        <w:t xml:space="preserve">Begrijpen </w:t>
      </w:r>
    </w:p>
    <w:p w:rsidR="00E15053" w:rsidRDefault="00E15053" w:rsidP="00E15053">
      <w:pPr>
        <w:pStyle w:val="Lijstalinea"/>
        <w:numPr>
          <w:ilvl w:val="0"/>
          <w:numId w:val="1"/>
        </w:numPr>
      </w:pPr>
      <w:r>
        <w:t>De energie-inhoud is de hoeveelheid energie die is opgeslagen in een accu, een benzinetank, een voorwerp of het menselijk lichaam.</w:t>
      </w:r>
    </w:p>
    <w:p w:rsidR="00E15053" w:rsidRDefault="00E15053" w:rsidP="00E15053">
      <w:pPr>
        <w:pStyle w:val="Lijstalinea"/>
        <w:numPr>
          <w:ilvl w:val="0"/>
          <w:numId w:val="1"/>
        </w:numPr>
      </w:pPr>
      <w:r>
        <w:t>In batterijen en accu’s kan relatief weinig energie worden opgeslagen.</w:t>
      </w:r>
    </w:p>
    <w:p w:rsidR="00E15053" w:rsidRDefault="00E15053" w:rsidP="00E15053">
      <w:pPr>
        <w:pStyle w:val="Lijstalinea"/>
        <w:numPr>
          <w:ilvl w:val="0"/>
          <w:numId w:val="1"/>
        </w:numPr>
      </w:pPr>
      <w:r>
        <w:t>De energiedichtheid van een opslagmiddel is de hoeveelheid opgeslagen energie per kilogram massa van dat opslagmiddel.</w:t>
      </w:r>
    </w:p>
    <w:p w:rsidR="00E15053" w:rsidRDefault="00E15053" w:rsidP="00E15053">
      <w:pPr>
        <w:pStyle w:val="Lijstalinea"/>
        <w:numPr>
          <w:ilvl w:val="0"/>
          <w:numId w:val="1"/>
        </w:numPr>
      </w:pPr>
      <w:r>
        <w:t>De energiedichtheid van een brandstof is gelijk aan de verbrandingswarmte.</w:t>
      </w:r>
    </w:p>
    <w:p w:rsidR="00E15053" w:rsidRDefault="00E15053" w:rsidP="00E15053">
      <w:pPr>
        <w:pStyle w:val="Lijstalinea"/>
        <w:numPr>
          <w:ilvl w:val="0"/>
          <w:numId w:val="1"/>
        </w:numPr>
      </w:pPr>
      <w:r>
        <w:t>In een stuwmeer wordt overtollige elektrische energie opgeslagen in de vorm van zwaarte-energie. Daarmee worden pieken in het energieverbruik opgevangen en kan overtollige energie uit andere bronnen worden opgeslagen.</w:t>
      </w:r>
    </w:p>
    <w:p w:rsidR="00E15053" w:rsidRDefault="00E15053" w:rsidP="00E15053"/>
    <w:p w:rsidR="00E15053" w:rsidRDefault="00E15053" w:rsidP="00E15053">
      <w:pPr>
        <w:rPr>
          <w:i/>
          <w:u w:val="single"/>
        </w:rPr>
      </w:pPr>
      <w:r>
        <w:rPr>
          <w:i/>
          <w:u w:val="single"/>
        </w:rPr>
        <w:t xml:space="preserve">Beheersen </w:t>
      </w:r>
    </w:p>
    <w:p w:rsidR="00E15053" w:rsidRDefault="00E15053" w:rsidP="00E15053">
      <w:pPr>
        <w:pStyle w:val="Lijstalinea"/>
        <w:numPr>
          <w:ilvl w:val="0"/>
          <w:numId w:val="1"/>
        </w:numPr>
      </w:pPr>
      <w:r>
        <w:t>De zwaarte-energie van een hoeveelheid water in een stuwmeer bereken je met:</w:t>
      </w:r>
    </w:p>
    <w:p w:rsidR="00E15053" w:rsidRDefault="00E15053" w:rsidP="00E15053">
      <w:pPr>
        <w:pStyle w:val="Lijstalinea"/>
      </w:pPr>
      <w:r>
        <w:t>E</w:t>
      </w:r>
      <w:r>
        <w:rPr>
          <w:sz w:val="16"/>
        </w:rPr>
        <w:t>z</w:t>
      </w:r>
      <w:r>
        <w:t xml:space="preserve"> = m x g x h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3144"/>
        <w:gridCol w:w="3413"/>
        <w:gridCol w:w="3179"/>
      </w:tblGrid>
      <w:tr w:rsidR="00E15053" w:rsidTr="00E15053">
        <w:tc>
          <w:tcPr>
            <w:tcW w:w="3485" w:type="dxa"/>
          </w:tcPr>
          <w:p w:rsidR="00E15053" w:rsidRPr="00E15053" w:rsidRDefault="00E15053" w:rsidP="00E15053">
            <w:pPr>
              <w:pStyle w:val="Lijstalinea"/>
              <w:ind w:left="0"/>
              <w:rPr>
                <w:sz w:val="16"/>
              </w:rPr>
            </w:pPr>
            <w:r>
              <w:t>E</w:t>
            </w:r>
            <w:r>
              <w:rPr>
                <w:sz w:val="16"/>
              </w:rPr>
              <w:t>z</w:t>
            </w:r>
          </w:p>
        </w:tc>
        <w:tc>
          <w:tcPr>
            <w:tcW w:w="3485" w:type="dxa"/>
          </w:tcPr>
          <w:p w:rsidR="00E15053" w:rsidRDefault="00E15053" w:rsidP="00E15053">
            <w:pPr>
              <w:pStyle w:val="Lijstalinea"/>
              <w:ind w:left="0"/>
            </w:pPr>
            <w:r>
              <w:t>zwaarte-energie</w:t>
            </w:r>
          </w:p>
        </w:tc>
        <w:tc>
          <w:tcPr>
            <w:tcW w:w="3486" w:type="dxa"/>
          </w:tcPr>
          <w:p w:rsidR="00E15053" w:rsidRDefault="00E15053" w:rsidP="00E15053">
            <w:pPr>
              <w:pStyle w:val="Lijstalinea"/>
              <w:ind w:left="0"/>
            </w:pPr>
            <w:r>
              <w:t>J</w:t>
            </w:r>
          </w:p>
        </w:tc>
      </w:tr>
      <w:tr w:rsidR="00E15053" w:rsidTr="00E15053">
        <w:tc>
          <w:tcPr>
            <w:tcW w:w="3485" w:type="dxa"/>
          </w:tcPr>
          <w:p w:rsidR="00E15053" w:rsidRDefault="00E15053" w:rsidP="00E15053">
            <w:pPr>
              <w:pStyle w:val="Lijstalinea"/>
              <w:ind w:left="0"/>
            </w:pPr>
            <w:r>
              <w:t>m</w:t>
            </w:r>
          </w:p>
        </w:tc>
        <w:tc>
          <w:tcPr>
            <w:tcW w:w="3485" w:type="dxa"/>
          </w:tcPr>
          <w:p w:rsidR="00E15053" w:rsidRDefault="00E15053" w:rsidP="00E15053">
            <w:pPr>
              <w:pStyle w:val="Lijstalinea"/>
              <w:ind w:left="0"/>
            </w:pPr>
            <w:r>
              <w:t>massa</w:t>
            </w:r>
          </w:p>
        </w:tc>
        <w:tc>
          <w:tcPr>
            <w:tcW w:w="3486" w:type="dxa"/>
          </w:tcPr>
          <w:p w:rsidR="00E15053" w:rsidRDefault="00E15053" w:rsidP="00E15053">
            <w:pPr>
              <w:pStyle w:val="Lijstalinea"/>
              <w:ind w:left="0"/>
            </w:pPr>
            <w:r>
              <w:t>kg</w:t>
            </w:r>
          </w:p>
        </w:tc>
      </w:tr>
      <w:tr w:rsidR="00E15053" w:rsidTr="00E15053">
        <w:tc>
          <w:tcPr>
            <w:tcW w:w="3485" w:type="dxa"/>
          </w:tcPr>
          <w:p w:rsidR="00E15053" w:rsidRDefault="00E15053" w:rsidP="00E15053">
            <w:pPr>
              <w:pStyle w:val="Lijstalinea"/>
              <w:ind w:left="0"/>
            </w:pPr>
            <w:r>
              <w:t>g</w:t>
            </w:r>
          </w:p>
        </w:tc>
        <w:tc>
          <w:tcPr>
            <w:tcW w:w="3485" w:type="dxa"/>
          </w:tcPr>
          <w:p w:rsidR="00E15053" w:rsidRDefault="00E15053" w:rsidP="00E15053">
            <w:pPr>
              <w:pStyle w:val="Lijstalinea"/>
              <w:ind w:left="0"/>
            </w:pPr>
            <w:r>
              <w:t>zwaartekrachtconstante</w:t>
            </w:r>
          </w:p>
        </w:tc>
        <w:tc>
          <w:tcPr>
            <w:tcW w:w="3486" w:type="dxa"/>
          </w:tcPr>
          <w:p w:rsidR="00E15053" w:rsidRDefault="00E15053" w:rsidP="00E15053">
            <w:pPr>
              <w:pStyle w:val="Lijstalinea"/>
              <w:ind w:left="0"/>
            </w:pPr>
            <w:r>
              <w:t>9,8 N/kg</w:t>
            </w:r>
          </w:p>
        </w:tc>
      </w:tr>
      <w:tr w:rsidR="00E15053" w:rsidTr="00E15053">
        <w:tc>
          <w:tcPr>
            <w:tcW w:w="3485" w:type="dxa"/>
          </w:tcPr>
          <w:p w:rsidR="00E15053" w:rsidRDefault="00E15053" w:rsidP="00E15053">
            <w:pPr>
              <w:pStyle w:val="Lijstalinea"/>
              <w:ind w:left="0"/>
            </w:pPr>
            <w:r>
              <w:t>h</w:t>
            </w:r>
          </w:p>
        </w:tc>
        <w:tc>
          <w:tcPr>
            <w:tcW w:w="3485" w:type="dxa"/>
          </w:tcPr>
          <w:p w:rsidR="00E15053" w:rsidRDefault="00E15053" w:rsidP="00E15053">
            <w:pPr>
              <w:pStyle w:val="Lijstalinea"/>
              <w:ind w:left="0"/>
            </w:pPr>
            <w:r>
              <w:t>hoogte</w:t>
            </w:r>
          </w:p>
        </w:tc>
        <w:tc>
          <w:tcPr>
            <w:tcW w:w="3486" w:type="dxa"/>
          </w:tcPr>
          <w:p w:rsidR="00E15053" w:rsidRDefault="00E15053" w:rsidP="00E15053">
            <w:pPr>
              <w:pStyle w:val="Lijstalinea"/>
              <w:ind w:left="0"/>
            </w:pPr>
            <w:r>
              <w:t>m</w:t>
            </w:r>
          </w:p>
        </w:tc>
      </w:tr>
    </w:tbl>
    <w:p w:rsidR="00E15053" w:rsidRPr="002A7A1A" w:rsidRDefault="00C94F42" w:rsidP="00C94F42">
      <w:pPr>
        <w:pStyle w:val="Lijstalinea"/>
        <w:numPr>
          <w:ilvl w:val="0"/>
          <w:numId w:val="1"/>
        </w:numPr>
        <w:rPr>
          <w:color w:val="0070C0"/>
        </w:rPr>
      </w:pPr>
      <w:r w:rsidRPr="002A7A1A">
        <w:rPr>
          <w:color w:val="0070C0"/>
        </w:rPr>
        <w:t>Rekenvoorbeeld;</w:t>
      </w:r>
    </w:p>
    <w:p w:rsidR="00257738" w:rsidRPr="002A7A1A" w:rsidRDefault="00257738" w:rsidP="00C94F42">
      <w:pPr>
        <w:pStyle w:val="Lijstalinea"/>
        <w:rPr>
          <w:color w:val="0070C0"/>
        </w:rPr>
      </w:pPr>
      <w:r w:rsidRPr="002A7A1A">
        <w:rPr>
          <w:color w:val="0070C0"/>
        </w:rPr>
        <w:t>Bij een hoogte van 200 m boven de turbine is de zwaarte-energie: E</w:t>
      </w:r>
      <w:r w:rsidRPr="002A7A1A">
        <w:rPr>
          <w:color w:val="0070C0"/>
          <w:sz w:val="16"/>
        </w:rPr>
        <w:t xml:space="preserve">z </w:t>
      </w:r>
      <w:r w:rsidRPr="002A7A1A">
        <w:rPr>
          <w:color w:val="0070C0"/>
        </w:rPr>
        <w:t>= 1,0 kg x 9,8 N/kg x 200 m = 2KJ.</w:t>
      </w:r>
    </w:p>
    <w:p w:rsidR="00257738" w:rsidRPr="002A7A1A" w:rsidRDefault="00257738" w:rsidP="00C94F42">
      <w:pPr>
        <w:pStyle w:val="Lijstalinea"/>
        <w:rPr>
          <w:color w:val="0070C0"/>
        </w:rPr>
      </w:pPr>
      <w:r w:rsidRPr="002A7A1A">
        <w:rPr>
          <w:color w:val="0070C0"/>
        </w:rPr>
        <w:t xml:space="preserve">De energiedichtheid is dan 2 kJ/kg of 0,002 MJ/kg. </w:t>
      </w:r>
    </w:p>
    <w:p w:rsidR="00257738" w:rsidRDefault="00257738" w:rsidP="00257738">
      <w:pPr>
        <w:pStyle w:val="Lijstalinea"/>
        <w:numPr>
          <w:ilvl w:val="0"/>
          <w:numId w:val="1"/>
        </w:numPr>
      </w:pPr>
      <w:r>
        <w:t>Zie tabel op blz. 295</w:t>
      </w:r>
    </w:p>
    <w:p w:rsidR="00257738" w:rsidRDefault="00257738" w:rsidP="00257738"/>
    <w:p w:rsidR="00D43992" w:rsidRDefault="00D43992" w:rsidP="00257738">
      <w:pPr>
        <w:rPr>
          <w:b/>
        </w:rPr>
      </w:pPr>
    </w:p>
    <w:p w:rsidR="00D43992" w:rsidRDefault="00D43992" w:rsidP="00257738">
      <w:pPr>
        <w:rPr>
          <w:b/>
        </w:rPr>
      </w:pPr>
    </w:p>
    <w:p w:rsidR="00D43992" w:rsidRDefault="00D43992" w:rsidP="00257738">
      <w:pPr>
        <w:rPr>
          <w:b/>
        </w:rPr>
      </w:pPr>
    </w:p>
    <w:p w:rsidR="00D43992" w:rsidRDefault="00D43992" w:rsidP="00257738">
      <w:pPr>
        <w:rPr>
          <w:b/>
        </w:rPr>
      </w:pPr>
    </w:p>
    <w:p w:rsidR="00D43992" w:rsidRDefault="00D43992" w:rsidP="00257738">
      <w:pPr>
        <w:rPr>
          <w:b/>
        </w:rPr>
      </w:pPr>
    </w:p>
    <w:p w:rsidR="00D43992" w:rsidRDefault="00D43992" w:rsidP="00257738">
      <w:pPr>
        <w:rPr>
          <w:b/>
        </w:rPr>
      </w:pPr>
    </w:p>
    <w:p w:rsidR="00D43992" w:rsidRDefault="00D43992" w:rsidP="00257738">
      <w:pPr>
        <w:rPr>
          <w:b/>
        </w:rPr>
      </w:pPr>
    </w:p>
    <w:p w:rsidR="00257738" w:rsidRDefault="003C2343" w:rsidP="00257738">
      <w:pPr>
        <w:rPr>
          <w:b/>
        </w:rPr>
      </w:pPr>
      <w:r>
        <w:rPr>
          <w:b/>
        </w:rPr>
        <w:lastRenderedPageBreak/>
        <w:t>Paragraaf 5</w:t>
      </w:r>
    </w:p>
    <w:p w:rsidR="003C2343" w:rsidRDefault="003C2343" w:rsidP="00257738">
      <w:pPr>
        <w:rPr>
          <w:b/>
        </w:rPr>
      </w:pPr>
    </w:p>
    <w:p w:rsidR="003C2343" w:rsidRDefault="003C2343" w:rsidP="00257738">
      <w:pPr>
        <w:rPr>
          <w:i/>
          <w:u w:val="single"/>
        </w:rPr>
      </w:pPr>
      <w:r>
        <w:rPr>
          <w:i/>
          <w:u w:val="single"/>
        </w:rPr>
        <w:t xml:space="preserve">Begrijpen </w:t>
      </w:r>
    </w:p>
    <w:p w:rsidR="003C2343" w:rsidRDefault="001A14F6" w:rsidP="001A14F6">
      <w:pPr>
        <w:pStyle w:val="Lijstalinea"/>
        <w:numPr>
          <w:ilvl w:val="0"/>
          <w:numId w:val="1"/>
        </w:numPr>
      </w:pPr>
      <w:r>
        <w:t xml:space="preserve">Ons land maakt nu nog grotendeels gebruik van fossiele brandstoffen om in zijn energiebehoefte te voorzien. Voor de toekomst </w:t>
      </w:r>
      <w:r w:rsidR="001615D2">
        <w:t>moeten we overschakelen naar duurzame energiebronnen.</w:t>
      </w:r>
    </w:p>
    <w:p w:rsidR="001615D2" w:rsidRDefault="001615D2" w:rsidP="001A14F6">
      <w:pPr>
        <w:pStyle w:val="Lijstalinea"/>
        <w:numPr>
          <w:ilvl w:val="0"/>
          <w:numId w:val="1"/>
        </w:numPr>
      </w:pPr>
      <w:r>
        <w:t>Er zijn alternatieve energiebronnen nodig voor drie verschillende taken: verwarming van woningen en gebouwen, productie van elektriciteit en transport en vervoer.</w:t>
      </w:r>
    </w:p>
    <w:p w:rsidR="001615D2" w:rsidRDefault="001615D2" w:rsidP="001615D2">
      <w:pPr>
        <w:pStyle w:val="Lijstalinea"/>
        <w:numPr>
          <w:ilvl w:val="0"/>
          <w:numId w:val="1"/>
        </w:numPr>
      </w:pPr>
      <w:r>
        <w:t>Aardwarmte en zonne-energie zijn geschikte alternatieve energiebronnen voor verwarming van gebouwen.</w:t>
      </w:r>
    </w:p>
    <w:p w:rsidR="001615D2" w:rsidRDefault="001615D2" w:rsidP="001615D2">
      <w:pPr>
        <w:pStyle w:val="Lijstalinea"/>
        <w:numPr>
          <w:ilvl w:val="0"/>
          <w:numId w:val="1"/>
        </w:numPr>
      </w:pPr>
      <w:r>
        <w:t>De zon levert wereldwijd voldoende energie om te voldoen aan de vraag naar elektrische energie.</w:t>
      </w:r>
    </w:p>
    <w:p w:rsidR="001615D2" w:rsidRDefault="001615D2" w:rsidP="001615D2">
      <w:pPr>
        <w:pStyle w:val="Lijstalinea"/>
        <w:numPr>
          <w:ilvl w:val="0"/>
          <w:numId w:val="1"/>
        </w:numPr>
      </w:pPr>
      <w:r>
        <w:t>Zonnepanelen zijn vooral kleinschalig interessant, dichtbij de gebruiker. Zonnecentrales werken vaak met spiegels en een stoomturbine die de zonnewarmte omzet in elektrische energie.</w:t>
      </w:r>
    </w:p>
    <w:p w:rsidR="001615D2" w:rsidRDefault="001615D2" w:rsidP="001615D2">
      <w:pPr>
        <w:pStyle w:val="Lijstalinea"/>
        <w:numPr>
          <w:ilvl w:val="0"/>
          <w:numId w:val="1"/>
        </w:numPr>
      </w:pPr>
      <w:r>
        <w:t>Windenergie kan een belangrijk deel van de elektrische energie leveren. Grote windmolens zullen vooral op afgelegen plaatsen en op zee gebouwd worden.</w:t>
      </w:r>
    </w:p>
    <w:p w:rsidR="001615D2" w:rsidRDefault="001615D2" w:rsidP="001615D2">
      <w:pPr>
        <w:pStyle w:val="Lijstalinea"/>
        <w:numPr>
          <w:ilvl w:val="0"/>
          <w:numId w:val="1"/>
        </w:numPr>
      </w:pPr>
      <w:r>
        <w:t>Alternatieve energiebronnen voor ve</w:t>
      </w:r>
      <w:r w:rsidR="001D38BE">
        <w:t>rkeer en vervoer zijn elektriciteit en biobrandstoffen.</w:t>
      </w:r>
    </w:p>
    <w:p w:rsidR="001D38BE" w:rsidRDefault="001D38BE" w:rsidP="001615D2">
      <w:pPr>
        <w:pStyle w:val="Lijstalinea"/>
        <w:numPr>
          <w:ilvl w:val="0"/>
          <w:numId w:val="1"/>
        </w:numPr>
      </w:pPr>
      <w:r>
        <w:t>De productie van biobrandstoffen met algen levert veel energie op en er zijn geen landbouwgrond en kunstmest voor nodig.</w:t>
      </w:r>
    </w:p>
    <w:p w:rsidR="001D38BE" w:rsidRDefault="001D38BE" w:rsidP="001D38BE"/>
    <w:p w:rsidR="001D38BE" w:rsidRDefault="001D38BE" w:rsidP="001D38BE">
      <w:pPr>
        <w:rPr>
          <w:i/>
          <w:u w:val="single"/>
        </w:rPr>
      </w:pPr>
      <w:r>
        <w:rPr>
          <w:i/>
          <w:u w:val="single"/>
        </w:rPr>
        <w:t xml:space="preserve">Beheersen </w:t>
      </w:r>
    </w:p>
    <w:p w:rsidR="001D38BE" w:rsidRPr="001D38BE" w:rsidRDefault="00D43992" w:rsidP="00D43992">
      <w:pPr>
        <w:pStyle w:val="Lijstalinea"/>
        <w:numPr>
          <w:ilvl w:val="0"/>
          <w:numId w:val="1"/>
        </w:numPr>
      </w:pPr>
      <w:r>
        <w:t>L</w:t>
      </w:r>
      <w:bookmarkStart w:id="0" w:name="_GoBack"/>
      <w:bookmarkEnd w:id="0"/>
      <w:r>
        <w:t>ees blz. 308.</w:t>
      </w:r>
    </w:p>
    <w:sectPr w:rsidR="001D38BE" w:rsidRPr="001D38BE" w:rsidSect="00AC349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6DC6"/>
    <w:multiLevelType w:val="hybridMultilevel"/>
    <w:tmpl w:val="1486ACE8"/>
    <w:lvl w:ilvl="0" w:tplc="7458F5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86"/>
    <w:rsid w:val="001615D2"/>
    <w:rsid w:val="001A14F6"/>
    <w:rsid w:val="001A18CD"/>
    <w:rsid w:val="001D38BE"/>
    <w:rsid w:val="00257738"/>
    <w:rsid w:val="002A7A1A"/>
    <w:rsid w:val="00360086"/>
    <w:rsid w:val="00362F5D"/>
    <w:rsid w:val="003868B8"/>
    <w:rsid w:val="003A3A84"/>
    <w:rsid w:val="003C2343"/>
    <w:rsid w:val="004C7578"/>
    <w:rsid w:val="00501AFD"/>
    <w:rsid w:val="00507941"/>
    <w:rsid w:val="005F0402"/>
    <w:rsid w:val="00617C86"/>
    <w:rsid w:val="006A1E52"/>
    <w:rsid w:val="006D7617"/>
    <w:rsid w:val="007B23D4"/>
    <w:rsid w:val="007D79E9"/>
    <w:rsid w:val="00864B02"/>
    <w:rsid w:val="008E4D8F"/>
    <w:rsid w:val="00915467"/>
    <w:rsid w:val="009815DC"/>
    <w:rsid w:val="00AC3496"/>
    <w:rsid w:val="00BE623E"/>
    <w:rsid w:val="00C75471"/>
    <w:rsid w:val="00C94F42"/>
    <w:rsid w:val="00D43992"/>
    <w:rsid w:val="00D572D4"/>
    <w:rsid w:val="00DE371D"/>
    <w:rsid w:val="00E1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A2575-4328-4848-A671-64DFD31F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3496"/>
    <w:pPr>
      <w:ind w:left="720"/>
      <w:contextualSpacing/>
    </w:pPr>
  </w:style>
  <w:style w:type="table" w:styleId="Tabelraster">
    <w:name w:val="Table Grid"/>
    <w:basedOn w:val="Standaardtabel"/>
    <w:uiPriority w:val="39"/>
    <w:rsid w:val="00D572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815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23CF4-C994-41BE-AE07-3E4F351C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Peters</dc:creator>
  <cp:keywords/>
  <dc:description/>
  <cp:lastModifiedBy>Martin Peters</cp:lastModifiedBy>
  <cp:revision>17</cp:revision>
  <dcterms:created xsi:type="dcterms:W3CDTF">2015-06-06T17:10:00Z</dcterms:created>
  <dcterms:modified xsi:type="dcterms:W3CDTF">2015-06-08T17:39:00Z</dcterms:modified>
</cp:coreProperties>
</file>