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3219C" w14:textId="77777777" w:rsidR="00825153" w:rsidRDefault="00067CC2" w:rsidP="00067CC2">
      <w:pPr>
        <w:jc w:val="center"/>
        <w:rPr>
          <w:b/>
        </w:rPr>
      </w:pPr>
      <w:r>
        <w:rPr>
          <w:b/>
        </w:rPr>
        <w:t>Economie – H5</w:t>
      </w:r>
    </w:p>
    <w:p w14:paraId="7B6D10C5" w14:textId="77777777" w:rsidR="00067CC2" w:rsidRDefault="00067CC2" w:rsidP="00067CC2">
      <w:r>
        <w:rPr>
          <w:i/>
        </w:rPr>
        <w:t>Paragraaf 1</w:t>
      </w:r>
      <w:r>
        <w:rPr>
          <w:i/>
        </w:rPr>
        <w:br/>
      </w:r>
      <w:r>
        <w:t xml:space="preserve">Kosten die je maakt, moet je eigenlijk terug verdienen met de verkoop. Soms maak je kosten ver van te voren, die bij tegenslag niet worden terugverdiend </w:t>
      </w:r>
      <w:r>
        <w:sym w:font="Wingdings" w:char="F0E0"/>
      </w:r>
      <w:r>
        <w:t xml:space="preserve"> </w:t>
      </w:r>
      <w:r>
        <w:rPr>
          <w:b/>
        </w:rPr>
        <w:t>verzonken kosten</w:t>
      </w:r>
      <w:r>
        <w:rPr>
          <w:b/>
        </w:rPr>
        <w:br/>
      </w:r>
      <w:r>
        <w:rPr>
          <w:b/>
        </w:rPr>
        <w:br/>
      </w:r>
      <w:r>
        <w:t>Verzonken kosten maken het voor nieuwe producenten erg lastig om tot bepaalde markten toe te treden. Verzonken kosten kun je niet</w:t>
      </w:r>
      <w:r w:rsidR="00354181">
        <w:t xml:space="preserve"> meenemen bij het onderhandelen. Dus hoe hoger je verzonken kosten zijn, hoe nadeliger je positie bij het onderhandelen.</w:t>
      </w:r>
      <w:r w:rsidR="00354181">
        <w:br/>
      </w:r>
      <w:r w:rsidR="00354181">
        <w:br/>
      </w:r>
      <w:r w:rsidR="00354181">
        <w:rPr>
          <w:i/>
        </w:rPr>
        <w:t>Paragraaf 2</w:t>
      </w:r>
      <w:r w:rsidR="00354181">
        <w:br/>
      </w:r>
      <w:r w:rsidR="008D4CEF">
        <w:t xml:space="preserve">Bij onderhandelen speelt vaak het </w:t>
      </w:r>
      <w:r w:rsidR="008D4CEF">
        <w:rPr>
          <w:b/>
        </w:rPr>
        <w:t xml:space="preserve">gevangenen dilemma </w:t>
      </w:r>
      <w:r w:rsidR="008D4CEF">
        <w:sym w:font="Wingdings" w:char="F0E0"/>
      </w:r>
      <w:r w:rsidR="008D4CEF">
        <w:t xml:space="preserve"> het </w:t>
      </w:r>
      <w:r w:rsidR="008D4CEF" w:rsidRPr="008D4CEF">
        <w:rPr>
          <w:u w:val="single"/>
        </w:rPr>
        <w:t>collectief belang</w:t>
      </w:r>
      <w:r w:rsidR="008D4CEF">
        <w:t xml:space="preserve"> </w:t>
      </w:r>
      <w:r w:rsidR="008D4CEF" w:rsidRPr="008D4CEF">
        <w:t>botst</w:t>
      </w:r>
      <w:r w:rsidR="008D4CEF">
        <w:t xml:space="preserve"> met het eigen belang.</w:t>
      </w:r>
      <w:r w:rsidR="008D4CEF">
        <w:br/>
      </w:r>
      <w:r w:rsidR="008D4CEF">
        <w:br/>
        <w:t xml:space="preserve">Het gevangenen dilemma omzeilen vereist goede samenwerking. </w:t>
      </w:r>
      <w:r w:rsidR="00125614">
        <w:t xml:space="preserve">In teamwork gaat het daarom vaak goed. Sociale controle en eventueel contacten kunnen helpen om samenwerking af te dwingen. </w:t>
      </w:r>
      <w:r w:rsidR="00125614">
        <w:br/>
      </w:r>
      <w:r w:rsidR="00125614">
        <w:br/>
      </w:r>
      <w:r w:rsidR="00125614">
        <w:rPr>
          <w:i/>
        </w:rPr>
        <w:t>Paragraaf 3</w:t>
      </w:r>
      <w:r w:rsidR="00125614">
        <w:br/>
      </w:r>
      <w:r w:rsidR="0082201C">
        <w:rPr>
          <w:b/>
        </w:rPr>
        <w:t xml:space="preserve">Verzekeren </w:t>
      </w:r>
      <w:r w:rsidR="0082201C">
        <w:t>= financiële risico’s van een negatieve gebeurtenis overdragen.</w:t>
      </w:r>
    </w:p>
    <w:p w14:paraId="22295120" w14:textId="77777777" w:rsidR="001641E9" w:rsidRDefault="001641E9" w:rsidP="001641E9">
      <w:pPr>
        <w:pStyle w:val="Lijstalinea"/>
        <w:numPr>
          <w:ilvl w:val="0"/>
          <w:numId w:val="1"/>
        </w:numPr>
      </w:pPr>
      <w:r>
        <w:rPr>
          <w:b/>
        </w:rPr>
        <w:t xml:space="preserve">Verzekeraar </w:t>
      </w:r>
      <w:r>
        <w:t>= verzekeringsmaatschappij</w:t>
      </w:r>
    </w:p>
    <w:p w14:paraId="261A0055" w14:textId="77777777" w:rsidR="001641E9" w:rsidRDefault="001641E9" w:rsidP="001641E9">
      <w:pPr>
        <w:pStyle w:val="Lijstalinea"/>
        <w:numPr>
          <w:ilvl w:val="0"/>
          <w:numId w:val="1"/>
        </w:numPr>
      </w:pPr>
      <w:r>
        <w:rPr>
          <w:b/>
        </w:rPr>
        <w:t xml:space="preserve">Verzekerde </w:t>
      </w:r>
      <w:r>
        <w:t xml:space="preserve">= </w:t>
      </w:r>
      <w:r w:rsidR="00FF2892">
        <w:t>klant</w:t>
      </w:r>
    </w:p>
    <w:p w14:paraId="4E8B9033" w14:textId="77777777" w:rsidR="00FF2892" w:rsidRDefault="00FF2892" w:rsidP="001641E9">
      <w:pPr>
        <w:pStyle w:val="Lijstalinea"/>
        <w:numPr>
          <w:ilvl w:val="0"/>
          <w:numId w:val="1"/>
        </w:numPr>
      </w:pPr>
      <w:r>
        <w:rPr>
          <w:b/>
        </w:rPr>
        <w:t>Polis</w:t>
      </w:r>
      <w:r>
        <w:t xml:space="preserve"> = verzekering = bewijsstuk</w:t>
      </w:r>
    </w:p>
    <w:p w14:paraId="5B27CDC4" w14:textId="77777777" w:rsidR="00FF2892" w:rsidRDefault="00FF2892" w:rsidP="001641E9">
      <w:pPr>
        <w:pStyle w:val="Lijstalinea"/>
        <w:numPr>
          <w:ilvl w:val="0"/>
          <w:numId w:val="1"/>
        </w:numPr>
      </w:pPr>
      <w:r>
        <w:rPr>
          <w:b/>
        </w:rPr>
        <w:t xml:space="preserve">Verzekeringsvoorwaarden = </w:t>
      </w:r>
      <w:r>
        <w:t>regels over wat wel en niet is verzekerd</w:t>
      </w:r>
    </w:p>
    <w:p w14:paraId="210DBEDB" w14:textId="77777777" w:rsidR="001212A7" w:rsidRDefault="001212A7" w:rsidP="001212A7">
      <w:r>
        <w:rPr>
          <w:b/>
        </w:rPr>
        <w:t xml:space="preserve">Premie </w:t>
      </w:r>
      <w:r>
        <w:sym w:font="Wingdings" w:char="F0E0"/>
      </w:r>
      <w:r>
        <w:t xml:space="preserve"> je betaalt premie, daardoor ben je verzekerd. Premie is afhankelijk van:</w:t>
      </w:r>
    </w:p>
    <w:p w14:paraId="275FAB8E" w14:textId="77777777" w:rsidR="001212A7" w:rsidRDefault="00A31C7D" w:rsidP="001212A7">
      <w:pPr>
        <w:pStyle w:val="Lijstalinea"/>
        <w:numPr>
          <w:ilvl w:val="0"/>
          <w:numId w:val="2"/>
        </w:numPr>
      </w:pPr>
      <w:r>
        <w:t>Risico</w:t>
      </w:r>
    </w:p>
    <w:p w14:paraId="1C4531D1" w14:textId="77777777" w:rsidR="00A31C7D" w:rsidRDefault="00A31C7D" w:rsidP="001212A7">
      <w:pPr>
        <w:pStyle w:val="Lijstalinea"/>
        <w:numPr>
          <w:ilvl w:val="0"/>
          <w:numId w:val="2"/>
        </w:numPr>
      </w:pPr>
      <w:r>
        <w:t>Grootte van het schade bedrag</w:t>
      </w:r>
    </w:p>
    <w:p w14:paraId="2594E07D" w14:textId="77777777" w:rsidR="00A31C7D" w:rsidRDefault="00A31C7D" w:rsidP="001212A7">
      <w:pPr>
        <w:pStyle w:val="Lijstalinea"/>
        <w:numPr>
          <w:ilvl w:val="0"/>
          <w:numId w:val="2"/>
        </w:numPr>
      </w:pPr>
      <w:r>
        <w:rPr>
          <w:b/>
        </w:rPr>
        <w:t xml:space="preserve">Eigen risico </w:t>
      </w:r>
      <w:r>
        <w:sym w:font="Wingdings" w:char="F0E0"/>
      </w:r>
      <w:r>
        <w:t xml:space="preserve"> eerste deel van de schade neem je voor eigen rekening</w:t>
      </w:r>
    </w:p>
    <w:p w14:paraId="5B74F2C6" w14:textId="77777777" w:rsidR="00A31C7D" w:rsidRDefault="00BB7316" w:rsidP="001212A7">
      <w:pPr>
        <w:pStyle w:val="Lijstalinea"/>
        <w:numPr>
          <w:ilvl w:val="0"/>
          <w:numId w:val="2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6164A" wp14:editId="7E41FB9B">
                <wp:simplePos x="0" y="0"/>
                <wp:positionH relativeFrom="column">
                  <wp:posOffset>-233045</wp:posOffset>
                </wp:positionH>
                <wp:positionV relativeFrom="paragraph">
                  <wp:posOffset>391160</wp:posOffset>
                </wp:positionV>
                <wp:extent cx="5734050" cy="1238250"/>
                <wp:effectExtent l="0" t="0" r="1905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D08F5" id="Rechthoek 1" o:spid="_x0000_s1026" style="position:absolute;margin-left:-18.35pt;margin-top:30.8pt;width:451.5pt;height: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" filled="f" strokecolor="black [3213]" strokeweight="1pt"/>
            </w:pict>
          </mc:Fallback>
        </mc:AlternateContent>
      </w:r>
      <w:r w:rsidR="00A31C7D">
        <w:rPr>
          <w:b/>
        </w:rPr>
        <w:t>Bonus / malusregeling</w:t>
      </w:r>
      <w:r w:rsidR="003C0587">
        <w:rPr>
          <w:b/>
        </w:rPr>
        <w:t xml:space="preserve"> </w:t>
      </w:r>
      <w:r w:rsidR="003C0587">
        <w:t xml:space="preserve">(alleen bij auto verzekering) </w:t>
      </w:r>
      <w:r w:rsidR="003C0587">
        <w:sym w:font="Wingdings" w:char="F0E0"/>
      </w:r>
      <w:r w:rsidR="003C0587">
        <w:t xml:space="preserve"> hoe langer je schadevrij rijdt hoe hoger de korting</w:t>
      </w:r>
    </w:p>
    <w:p w14:paraId="30928E31" w14:textId="77777777" w:rsidR="003C0587" w:rsidRDefault="003C0587" w:rsidP="003C0587">
      <w:r>
        <w:t>Berekening van de premie:</w:t>
      </w:r>
    </w:p>
    <w:p w14:paraId="0165B5BC" w14:textId="77777777" w:rsidR="003C0587" w:rsidRDefault="000640B1" w:rsidP="003C0587">
      <w:pPr>
        <w:pStyle w:val="Lijstalinea"/>
        <w:numPr>
          <w:ilvl w:val="0"/>
          <w:numId w:val="3"/>
        </w:numPr>
      </w:pPr>
      <w:r>
        <w:t xml:space="preserve">Vaak een % of ‰ van de </w:t>
      </w:r>
      <w:r w:rsidR="00150D71">
        <w:t>verzekerde waarde (waarde die de verzekerde opgeeft)</w:t>
      </w:r>
    </w:p>
    <w:p w14:paraId="35F9AF29" w14:textId="77777777" w:rsidR="00150D71" w:rsidRDefault="00150D71" w:rsidP="003C0587">
      <w:pPr>
        <w:pStyle w:val="Lijstalinea"/>
        <w:numPr>
          <w:ilvl w:val="0"/>
          <w:numId w:val="3"/>
        </w:numPr>
      </w:pPr>
      <w:r>
        <w:t>Daarbij poliskosten optellen</w:t>
      </w:r>
    </w:p>
    <w:p w14:paraId="46C184C6" w14:textId="77777777" w:rsidR="00150D71" w:rsidRDefault="00150D71" w:rsidP="003C0587">
      <w:pPr>
        <w:pStyle w:val="Lijstalinea"/>
        <w:numPr>
          <w:ilvl w:val="0"/>
          <w:numId w:val="3"/>
        </w:numPr>
      </w:pPr>
      <w:r>
        <w:t>En over dat 21% assurantiebelasting berekenen</w:t>
      </w:r>
    </w:p>
    <w:p w14:paraId="090F6CCF" w14:textId="77777777" w:rsidR="00BB7316" w:rsidRDefault="00BB7316" w:rsidP="00BB7316">
      <w:r>
        <w:t>Het totaal bedrag moet je dan betalen.</w:t>
      </w:r>
    </w:p>
    <w:p w14:paraId="2FCE029D" w14:textId="52021FBE" w:rsidR="00147BCB" w:rsidRDefault="0090057F" w:rsidP="000E2761">
      <w:pPr>
        <w:spacing w:line="240" w:lineRule="auto"/>
      </w:pPr>
      <w:r>
        <w:t xml:space="preserve">Heb je schade en ben je verzekerd? Dan krijg je schade-uitkering. Je hebt: </w:t>
      </w:r>
      <w:r w:rsidR="000A5216">
        <w:rPr>
          <w:b/>
        </w:rPr>
        <w:t>m</w:t>
      </w:r>
      <w:r>
        <w:rPr>
          <w:b/>
        </w:rPr>
        <w:t xml:space="preserve">ateriële </w:t>
      </w:r>
      <w:r>
        <w:t xml:space="preserve">(spullen) schade en </w:t>
      </w:r>
      <w:r>
        <w:rPr>
          <w:b/>
        </w:rPr>
        <w:t xml:space="preserve">immateriële </w:t>
      </w:r>
      <w:r>
        <w:t>(geestelijke) schade.</w:t>
      </w:r>
      <w:r w:rsidR="00147BCB">
        <w:br/>
      </w:r>
      <w:r w:rsidR="00147BCB">
        <w:br/>
        <w:t>Veel voorkomende verzekeringen:</w:t>
      </w:r>
    </w:p>
    <w:p w14:paraId="0D470A78" w14:textId="38C96971" w:rsidR="00BB7316" w:rsidRDefault="00147BCB" w:rsidP="000E2761">
      <w:pPr>
        <w:pStyle w:val="Lijstalinea"/>
        <w:numPr>
          <w:ilvl w:val="0"/>
          <w:numId w:val="4"/>
        </w:numPr>
        <w:spacing w:line="240" w:lineRule="auto"/>
      </w:pPr>
      <w:r>
        <w:t xml:space="preserve">Opstalverzekering: Het huis een alles wat er </w:t>
      </w:r>
      <w:r w:rsidR="00936B98">
        <w:t>aan</w:t>
      </w:r>
      <w:r>
        <w:t xml:space="preserve"> zit.</w:t>
      </w:r>
    </w:p>
    <w:p w14:paraId="7969515E" w14:textId="77777777" w:rsidR="000E2761" w:rsidRDefault="000E2761" w:rsidP="00147BCB">
      <w:pPr>
        <w:pStyle w:val="Lijstalinea"/>
        <w:numPr>
          <w:ilvl w:val="0"/>
          <w:numId w:val="4"/>
        </w:numPr>
      </w:pPr>
      <w:r>
        <w:t>Inboedelverzekering: De spullen in je huis</w:t>
      </w:r>
      <w:r w:rsidR="003913FE">
        <w:t>.</w:t>
      </w:r>
    </w:p>
    <w:p w14:paraId="586370B1" w14:textId="77777777" w:rsidR="000E2761" w:rsidRDefault="000E2761" w:rsidP="00147BCB">
      <w:pPr>
        <w:pStyle w:val="Lijstalinea"/>
        <w:numPr>
          <w:ilvl w:val="0"/>
          <w:numId w:val="4"/>
        </w:numPr>
      </w:pPr>
      <w:r>
        <w:t>Aansprakelijkheidsverzekering: Als je per ongeluk iets stuk maakt bij een ander.</w:t>
      </w:r>
    </w:p>
    <w:p w14:paraId="79E725B7" w14:textId="77777777" w:rsidR="000E2761" w:rsidRDefault="000E2761" w:rsidP="00147BCB">
      <w:pPr>
        <w:pStyle w:val="Lijstalinea"/>
        <w:numPr>
          <w:ilvl w:val="0"/>
          <w:numId w:val="4"/>
        </w:numPr>
      </w:pPr>
      <w:r>
        <w:t>Autoverzekering: Als je schade toebrengt aan een ander als je in de auto zit.</w:t>
      </w:r>
    </w:p>
    <w:p w14:paraId="339EE181" w14:textId="77777777" w:rsidR="000E2761" w:rsidRDefault="000E2761" w:rsidP="000E2761">
      <w:pPr>
        <w:pStyle w:val="Lijstalinea"/>
        <w:numPr>
          <w:ilvl w:val="0"/>
          <w:numId w:val="4"/>
        </w:numPr>
      </w:pPr>
      <w:r>
        <w:t>Zorgverzekering: Als je naar ziekenhuis en dergelijke gaat.</w:t>
      </w:r>
    </w:p>
    <w:p w14:paraId="713DEDCC" w14:textId="5E9CCA03" w:rsidR="000E2761" w:rsidRDefault="003913FE" w:rsidP="000E2761">
      <w:pPr>
        <w:pStyle w:val="Lijstalinea"/>
        <w:numPr>
          <w:ilvl w:val="0"/>
          <w:numId w:val="4"/>
        </w:numPr>
      </w:pPr>
      <w:r>
        <w:t>Reisverzekering: Sp</w:t>
      </w:r>
      <w:r w:rsidR="00F4750E">
        <w:t>u</w:t>
      </w:r>
      <w:bookmarkStart w:id="0" w:name="_GoBack"/>
      <w:bookmarkEnd w:id="0"/>
      <w:r>
        <w:t>llen die je meeneemt op vakantie..</w:t>
      </w:r>
    </w:p>
    <w:p w14:paraId="6FD8A670" w14:textId="77777777" w:rsidR="003913FE" w:rsidRPr="00311BA0" w:rsidRDefault="003913FE" w:rsidP="003913FE">
      <w:pPr>
        <w:ind w:left="360"/>
      </w:pPr>
      <w:r>
        <w:lastRenderedPageBreak/>
        <w:t>Ook bij verzekeringen heb je de afweging: eigen gewin tegen over gezamenlijk belang. Allemaal premie betalen waar de schade uitkeringen van kunnen worden betaald. Misbruik gaat tegen deze solidariteit in.</w:t>
      </w:r>
      <w:r w:rsidR="00D249BB">
        <w:br/>
      </w:r>
      <w:r w:rsidR="00D249BB">
        <w:br/>
      </w:r>
      <w:r w:rsidR="00D249BB">
        <w:rPr>
          <w:i/>
        </w:rPr>
        <w:t>Paragraaf 4</w:t>
      </w:r>
      <w:r w:rsidR="00D249BB">
        <w:rPr>
          <w:i/>
        </w:rPr>
        <w:br/>
      </w:r>
      <w:r w:rsidR="00311BA0">
        <w:rPr>
          <w:b/>
        </w:rPr>
        <w:t>Ziektewet</w:t>
      </w:r>
      <w:r w:rsidR="00311BA0">
        <w:t xml:space="preserve"> = wanneer je ziek bent, krijg je je salaris doorbetaald. Werkte vroeger via de sociale fondsen </w:t>
      </w:r>
      <w:r w:rsidR="00311BA0">
        <w:sym w:font="Wingdings" w:char="F0E0"/>
      </w:r>
      <w:r w:rsidR="00311BA0">
        <w:t xml:space="preserve"> premie betalen gebeurt door iedereen, zieke werknemers krijgen de uitkering.</w:t>
      </w:r>
      <w:r w:rsidR="00311BA0">
        <w:br/>
      </w:r>
      <w:r w:rsidR="00311BA0">
        <w:br/>
        <w:t>Vroeger was de ziektewet verplicht. Grootste voordeel van een verplichte verzekering: premie kan laag blijven, iedereen verzekert namelijk mee, komt genoeg premie binnen om schade gevallen te betalen.</w:t>
      </w:r>
    </w:p>
    <w:sectPr w:rsidR="003913FE" w:rsidRPr="0031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1AF"/>
    <w:multiLevelType w:val="hybridMultilevel"/>
    <w:tmpl w:val="8ED065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A44EC"/>
    <w:multiLevelType w:val="hybridMultilevel"/>
    <w:tmpl w:val="931042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17F90"/>
    <w:multiLevelType w:val="hybridMultilevel"/>
    <w:tmpl w:val="2960BB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3585C"/>
    <w:multiLevelType w:val="hybridMultilevel"/>
    <w:tmpl w:val="101A1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92C"/>
    <w:rsid w:val="000640B1"/>
    <w:rsid w:val="00067CC2"/>
    <w:rsid w:val="000A5216"/>
    <w:rsid w:val="000E2761"/>
    <w:rsid w:val="001212A7"/>
    <w:rsid w:val="00125614"/>
    <w:rsid w:val="00147BCB"/>
    <w:rsid w:val="00150D71"/>
    <w:rsid w:val="001641E9"/>
    <w:rsid w:val="00311BA0"/>
    <w:rsid w:val="00354181"/>
    <w:rsid w:val="003913FE"/>
    <w:rsid w:val="003C0587"/>
    <w:rsid w:val="0063192C"/>
    <w:rsid w:val="0082201C"/>
    <w:rsid w:val="00825153"/>
    <w:rsid w:val="008D4CEF"/>
    <w:rsid w:val="0090057F"/>
    <w:rsid w:val="00936B98"/>
    <w:rsid w:val="00A31C7D"/>
    <w:rsid w:val="00B20296"/>
    <w:rsid w:val="00BB7316"/>
    <w:rsid w:val="00D249BB"/>
    <w:rsid w:val="00E931B3"/>
    <w:rsid w:val="00EC3581"/>
    <w:rsid w:val="00F4750E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CE1C"/>
  <w15:chartTrackingRefBased/>
  <w15:docId w15:val="{A2D9E4B7-BC6A-4F83-AF8B-69C70DB7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4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</dc:creator>
  <cp:keywords/>
  <dc:description/>
  <cp:lastModifiedBy>Kevin B</cp:lastModifiedBy>
  <cp:revision>4</cp:revision>
  <dcterms:created xsi:type="dcterms:W3CDTF">2015-06-14T11:35:00Z</dcterms:created>
  <dcterms:modified xsi:type="dcterms:W3CDTF">2015-06-16T16:47:00Z</dcterms:modified>
</cp:coreProperties>
</file>