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11" w:rsidRPr="00B50311" w:rsidRDefault="00895AAD" w:rsidP="00B50311">
      <w:pPr>
        <w:pStyle w:val="Kop1"/>
        <w:rPr>
          <w:rStyle w:val="Nadruk"/>
          <w:i w:val="0"/>
          <w:iCs w:val="0"/>
          <w:lang w:val="nl-NL"/>
        </w:rPr>
      </w:pPr>
      <w:r w:rsidRPr="00895AAD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-588645</wp:posOffset>
                </wp:positionV>
                <wp:extent cx="2360930" cy="1404620"/>
                <wp:effectExtent l="0" t="0" r="0" b="12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AD" w:rsidRPr="00895AAD" w:rsidRDefault="00895AAD">
                            <w:pPr>
                              <w:rPr>
                                <w:rStyle w:val="Subtielebenadrukking"/>
                                <w:lang w:val="nl-NL"/>
                              </w:rPr>
                            </w:pPr>
                            <w:r>
                              <w:rPr>
                                <w:rStyle w:val="Subtielebenadrukking"/>
                                <w:lang w:val="nl-NL"/>
                              </w:rPr>
                              <w:t>Schuingedrukte titels zijn de oorzaken voor 1</w:t>
                            </w:r>
                            <w:r w:rsidRPr="00895AAD">
                              <w:rPr>
                                <w:rStyle w:val="Subtielebenadrukking"/>
                                <w:vertAlign w:val="superscript"/>
                                <w:lang w:val="nl-NL"/>
                              </w:rPr>
                              <w:t>e</w:t>
                            </w:r>
                            <w:r>
                              <w:rPr>
                                <w:rStyle w:val="Subtielebenadrukking"/>
                                <w:lang w:val="nl-NL"/>
                              </w:rPr>
                              <w:t xml:space="preserve"> wereldoorlog.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-46.3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" filled="f" stroked="f">
                <v:textbox style="mso-fit-shape-to-text:t">
                  <w:txbxContent>
                    <w:p w:rsidR="00895AAD" w:rsidRPr="00895AAD" w:rsidRDefault="00895AAD">
                      <w:pPr>
                        <w:rPr>
                          <w:rStyle w:val="Subtielebenadrukking"/>
                          <w:lang w:val="nl-NL"/>
                        </w:rPr>
                      </w:pPr>
                      <w:r>
                        <w:rPr>
                          <w:rStyle w:val="Subtielebenadrukking"/>
                          <w:lang w:val="nl-NL"/>
                        </w:rPr>
                        <w:t>Schuingedrukte titels zijn de oorzaken voor 1</w:t>
                      </w:r>
                      <w:r w:rsidRPr="00895AAD">
                        <w:rPr>
                          <w:rStyle w:val="Subtielebenadrukking"/>
                          <w:vertAlign w:val="superscript"/>
                          <w:lang w:val="nl-NL"/>
                        </w:rPr>
                        <w:t>e</w:t>
                      </w:r>
                      <w:r>
                        <w:rPr>
                          <w:rStyle w:val="Subtielebenadrukking"/>
                          <w:lang w:val="nl-NL"/>
                        </w:rPr>
                        <w:t xml:space="preserve"> wereldoorlog.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0311">
        <w:rPr>
          <w:lang w:val="nl-NL"/>
        </w:rPr>
        <w:t>9.1 Van eeuwwisseling naar wereldoorlog (1900-1914) Feniks</w:t>
      </w:r>
    </w:p>
    <w:p w:rsidR="00B50311" w:rsidRPr="00895AAD" w:rsidRDefault="00B50311" w:rsidP="00B50311">
      <w:pPr>
        <w:rPr>
          <w:rStyle w:val="Nadruk"/>
          <w:lang w:val="nl-NL"/>
        </w:rPr>
      </w:pPr>
      <w:r w:rsidRPr="00895AAD">
        <w:rPr>
          <w:rStyle w:val="Nadruk"/>
          <w:lang w:val="nl-NL"/>
        </w:rPr>
        <w:t>Een nieuwe grootmacht: Duitsland</w:t>
      </w:r>
    </w:p>
    <w:p w:rsidR="00B50311" w:rsidRDefault="00B50311" w:rsidP="00B50311">
      <w:pPr>
        <w:rPr>
          <w:lang w:val="nl-NL"/>
        </w:rPr>
      </w:pPr>
      <w:r>
        <w:rPr>
          <w:lang w:val="nl-NL"/>
        </w:rPr>
        <w:t xml:space="preserve">In periode 1900-1914 streden Groot-Brittannië en Duitsland om de macht in Europa, maar waren de VS het modernste land.                                                                                                                                                                                                                    De politieke banden tussen Europa en VS toen minder hecht. Oorzaak: </w:t>
      </w:r>
      <w:r w:rsidRPr="00545D9F">
        <w:rPr>
          <w:highlight w:val="yellow"/>
          <w:lang w:val="nl-NL"/>
        </w:rPr>
        <w:t>Isolationisme</w:t>
      </w:r>
      <w:r>
        <w:rPr>
          <w:lang w:val="nl-NL"/>
        </w:rPr>
        <w:t xml:space="preserve"> = zich niet mengen in de politieke aangelegenheden van het buitenland. </w:t>
      </w:r>
    </w:p>
    <w:p w:rsidR="00B50311" w:rsidRPr="00B50311" w:rsidRDefault="00B50311" w:rsidP="00B50311">
      <w:pPr>
        <w:rPr>
          <w:rStyle w:val="Subtielebenadrukking"/>
          <w:lang w:val="nl-NL"/>
        </w:rPr>
      </w:pPr>
      <w:r>
        <w:rPr>
          <w:lang w:val="nl-NL"/>
        </w:rPr>
        <w:t>West-Europa nog steeds economische en politieke centrum van de wereld.                                                                                  Duitsland in periode 1900-1914:                                                                                                                                         •</w:t>
      </w:r>
      <w:r>
        <w:rPr>
          <w:b/>
          <w:lang w:val="nl-NL"/>
        </w:rPr>
        <w:t xml:space="preserve">Industrie gegroeid en meteen modern. </w:t>
      </w:r>
      <w:r>
        <w:rPr>
          <w:lang w:val="nl-NL"/>
        </w:rPr>
        <w:t xml:space="preserve">De industrie groeide enorm sinds de vorming van het Duitse keizerrijk in 1871 (de eenwording van Duitsland). Toch was het land later geïndustrialiseerd dan Frankrijk en Engeland. Voordelen: -Meteen toepassing moderne industrie. Vergeleken met de Britse industrie was die van Duitsland modern.                                                                                                                                • </w:t>
      </w:r>
      <w:r w:rsidRPr="00B50311">
        <w:rPr>
          <w:b/>
          <w:lang w:val="nl-NL"/>
        </w:rPr>
        <w:t>Gevaarlijk: ambities om koloniën te bezitten.</w:t>
      </w:r>
      <w:r>
        <w:rPr>
          <w:lang w:val="nl-NL"/>
        </w:rPr>
        <w:t xml:space="preserve">                                                                                                                                                 • </w:t>
      </w:r>
      <w:r>
        <w:rPr>
          <w:b/>
          <w:lang w:val="nl-NL"/>
        </w:rPr>
        <w:t xml:space="preserve">Wapenwedloop met Groot-Brittannië (Vloot). </w:t>
      </w:r>
      <w:r>
        <w:rPr>
          <w:lang w:val="nl-NL"/>
        </w:rPr>
        <w:t xml:space="preserve">Willem II zorgde voor een modern oorlogsvloot.                                           </w:t>
      </w:r>
    </w:p>
    <w:p w:rsidR="00F06509" w:rsidRDefault="00B50311" w:rsidP="00F06509">
      <w:pPr>
        <w:rPr>
          <w:rStyle w:val="Subtielebenadrukking"/>
          <w:color w:val="000000" w:themeColor="text1"/>
          <w:lang w:val="nl-NL"/>
        </w:rPr>
      </w:pPr>
      <w:r w:rsidRPr="00787250">
        <w:rPr>
          <w:rStyle w:val="Subtielebenadrukking"/>
          <w:color w:val="000000" w:themeColor="text1"/>
          <w:lang w:val="nl-NL"/>
        </w:rPr>
        <w:t>Bondgenootschappen en wraak.</w:t>
      </w:r>
      <w:r w:rsidR="005C2B02" w:rsidRPr="00787250">
        <w:rPr>
          <w:rStyle w:val="Subtielebenadrukking"/>
          <w:color w:val="000000" w:themeColor="text1"/>
          <w:lang w:val="nl-NL"/>
        </w:rPr>
        <w:t xml:space="preserve"> </w:t>
      </w:r>
      <w:r w:rsidR="00787250" w:rsidRPr="00787250">
        <w:rPr>
          <w:rStyle w:val="Subtielebenadrukking"/>
          <w:color w:val="000000" w:themeColor="text1"/>
          <w:lang w:val="nl-NL"/>
        </w:rPr>
        <w:t xml:space="preserve">          </w:t>
      </w:r>
      <w:r w:rsidR="00787250">
        <w:rPr>
          <w:rStyle w:val="Subtielebenadrukking"/>
          <w:color w:val="000000" w:themeColor="text1"/>
          <w:lang w:val="nl-NL"/>
        </w:rPr>
        <w:t xml:space="preserve"> </w:t>
      </w:r>
      <w:r w:rsidR="00787250" w:rsidRPr="00787250">
        <w:rPr>
          <w:rStyle w:val="Subtielebenadrukking"/>
          <w:color w:val="000000" w:themeColor="text1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87250" w:rsidRPr="00787250">
        <w:rPr>
          <w:lang w:val="nl-NL"/>
        </w:rPr>
        <w:t>Frankrijk en Rusland – bondgenootschap (1892)</w:t>
      </w:r>
      <w:r w:rsidR="00787250" w:rsidRPr="00787250">
        <w:rPr>
          <w:rStyle w:val="Subtielebenadrukking"/>
          <w:color w:val="000000" w:themeColor="text1"/>
          <w:lang w:val="nl-NL"/>
        </w:rPr>
        <w:t xml:space="preserve"> </w:t>
      </w:r>
      <w:r w:rsidR="00787250" w:rsidRPr="00787250">
        <w:rPr>
          <w:color w:val="3B3838" w:themeColor="background2" w:themeShade="40"/>
          <w:lang w:val="nl-NL"/>
        </w:rPr>
        <w:sym w:font="Wingdings" w:char="F0E0"/>
      </w:r>
      <w:r w:rsidR="00787250" w:rsidRPr="00787250">
        <w:rPr>
          <w:color w:val="3B3838" w:themeColor="background2" w:themeShade="40"/>
          <w:lang w:val="nl-NL"/>
        </w:rPr>
        <w:t xml:space="preserve"> Duitsland ingeklemd</w:t>
      </w:r>
      <w:r w:rsidR="005C2B02" w:rsidRPr="00787250">
        <w:rPr>
          <w:color w:val="3B3838" w:themeColor="background2" w:themeShade="40"/>
          <w:lang w:val="nl-NL"/>
        </w:rPr>
        <w:t xml:space="preserve">                                                                                                                                                                               </w:t>
      </w:r>
      <w:r w:rsidR="00787250" w:rsidRPr="00787250">
        <w:rPr>
          <w:rStyle w:val="Subtielebenadrukking"/>
          <w:i w:val="0"/>
          <w:color w:val="000000" w:themeColor="text1"/>
          <w:lang w:val="nl-NL"/>
        </w:rPr>
        <w:t xml:space="preserve">Groot Brittannië en Frankrijk – vriendschapsverdrag </w:t>
      </w:r>
      <w:r w:rsidR="00787250" w:rsidRPr="00545D9F">
        <w:rPr>
          <w:rStyle w:val="Subtielebenadrukking"/>
          <w:i w:val="0"/>
          <w:color w:val="000000" w:themeColor="text1"/>
          <w:highlight w:val="yellow"/>
          <w:lang w:val="nl-NL"/>
        </w:rPr>
        <w:t>Entente Cordiale</w:t>
      </w:r>
      <w:r w:rsidR="00787250" w:rsidRPr="00787250">
        <w:rPr>
          <w:rStyle w:val="Subtielebenadrukking"/>
          <w:i w:val="0"/>
          <w:color w:val="000000" w:themeColor="text1"/>
          <w:lang w:val="nl-NL"/>
        </w:rPr>
        <w:t xml:space="preserve"> (1904)</w:t>
      </w:r>
      <w:r w:rsidR="00787250">
        <w:rPr>
          <w:rStyle w:val="Subtielebenadrukking"/>
          <w:i w:val="0"/>
          <w:lang w:val="nl-NL"/>
        </w:rPr>
        <w:t xml:space="preserve">. Groot-Brittannië wegens wapenwedloop en Frankrijk wegens revanche voor Elzas Lotharingen die in Frans-Duitse oorlog was afgenomen door Duitsers.                                                                                                                                                                                           </w:t>
      </w:r>
      <w:r w:rsidR="00787250">
        <w:rPr>
          <w:rStyle w:val="Subtielebenadrukking"/>
          <w:i w:val="0"/>
          <w:color w:val="000000" w:themeColor="text1"/>
          <w:lang w:val="nl-NL"/>
        </w:rPr>
        <w:t xml:space="preserve">Groot-Brittannië </w:t>
      </w:r>
      <w:r w:rsidR="00F06509">
        <w:rPr>
          <w:rStyle w:val="Subtielebenadrukking"/>
          <w:i w:val="0"/>
          <w:color w:val="000000" w:themeColor="text1"/>
          <w:lang w:val="nl-NL"/>
        </w:rPr>
        <w:t xml:space="preserve">en Rusland bondgenootschap </w:t>
      </w:r>
      <w:r w:rsidR="00F06509" w:rsidRPr="00F06509">
        <w:rPr>
          <w:rStyle w:val="Subtielebenadrukking"/>
          <w:i w:val="0"/>
          <w:color w:val="000000" w:themeColor="text1"/>
          <w:lang w:val="nl-NL"/>
        </w:rPr>
        <w:sym w:font="Wingdings" w:char="F0E0"/>
      </w:r>
      <w:r w:rsidR="00F06509">
        <w:rPr>
          <w:rStyle w:val="Subtielebenadrukking"/>
          <w:i w:val="0"/>
          <w:color w:val="000000" w:themeColor="text1"/>
          <w:lang w:val="nl-NL"/>
        </w:rPr>
        <w:t xml:space="preserve"> </w:t>
      </w:r>
      <w:r w:rsidR="00F06509" w:rsidRPr="00545D9F">
        <w:rPr>
          <w:rStyle w:val="Subtielebenadrukking"/>
          <w:b/>
          <w:i w:val="0"/>
          <w:color w:val="000000" w:themeColor="text1"/>
          <w:highlight w:val="yellow"/>
          <w:lang w:val="nl-NL"/>
        </w:rPr>
        <w:t>TRIPLE ENTENTE</w:t>
      </w:r>
      <w:r w:rsidR="00F06509" w:rsidRPr="00F06509">
        <w:rPr>
          <w:rStyle w:val="Subtielebenadrukking"/>
          <w:b/>
          <w:i w:val="0"/>
          <w:color w:val="000000" w:themeColor="text1"/>
          <w:lang w:val="nl-NL"/>
        </w:rPr>
        <w:t xml:space="preserve"> = BONDGENOOTSCHAP GROOTBRTIANNIË, RUSLAND EN FRANKRIJK.</w:t>
      </w:r>
      <w:r w:rsidR="00787250" w:rsidRPr="00F06509">
        <w:rPr>
          <w:rStyle w:val="Subtielebenadrukking"/>
          <w:b/>
          <w:i w:val="0"/>
          <w:lang w:val="nl-NL"/>
        </w:rPr>
        <w:t xml:space="preserve"> </w:t>
      </w:r>
      <w:r w:rsidR="00F06509">
        <w:rPr>
          <w:rStyle w:val="Subtielebenadrukking"/>
          <w:b/>
          <w:i w:val="0"/>
          <w:lang w:val="nl-NL"/>
        </w:rPr>
        <w:t xml:space="preserve">(1907) </w:t>
      </w:r>
      <w:r w:rsidR="00787250" w:rsidRPr="00F06509">
        <w:rPr>
          <w:rStyle w:val="Subtielebenadrukking"/>
          <w:b/>
          <w:i w:val="0"/>
          <w:lang w:val="nl-NL"/>
        </w:rPr>
        <w:t xml:space="preserve">    </w:t>
      </w:r>
      <w:r w:rsidR="00F06509">
        <w:rPr>
          <w:rStyle w:val="Subtielebenadrukking"/>
          <w:b/>
          <w:i w:val="0"/>
          <w:lang w:val="nl-NL"/>
        </w:rPr>
        <w:t xml:space="preserve">                                                                                                             </w:t>
      </w:r>
      <w:r w:rsidR="00F06509" w:rsidRPr="00F06509">
        <w:rPr>
          <w:rStyle w:val="Subtielebenadrukking"/>
          <w:b/>
          <w:i w:val="0"/>
          <w:color w:val="000000" w:themeColor="text1"/>
          <w:lang w:val="nl-NL"/>
        </w:rPr>
        <w:t xml:space="preserve">Duitsland bondgenootschap met Oostenrijk-Hongarije = TRIPLE ALLIANTIE. </w:t>
      </w:r>
      <w:r w:rsidR="00787250" w:rsidRPr="00F06509">
        <w:rPr>
          <w:rStyle w:val="Subtielebenadrukking"/>
          <w:b/>
          <w:i w:val="0"/>
          <w:color w:val="000000" w:themeColor="text1"/>
          <w:lang w:val="nl-NL"/>
        </w:rPr>
        <w:t xml:space="preserve">  </w:t>
      </w:r>
      <w:r w:rsidR="00787250" w:rsidRPr="00F06509">
        <w:rPr>
          <w:rStyle w:val="Subtielebenadrukking"/>
          <w:color w:val="000000" w:themeColor="text1"/>
          <w:lang w:val="nl-NL"/>
        </w:rPr>
        <w:t xml:space="preserve">         </w:t>
      </w:r>
      <w:r w:rsidR="00F06509" w:rsidRPr="00F06509">
        <w:rPr>
          <w:rStyle w:val="Subtielebenadrukking"/>
          <w:color w:val="000000" w:themeColor="text1"/>
          <w:lang w:val="nl-NL"/>
        </w:rPr>
        <w:t xml:space="preserve">                                                                                                           </w:t>
      </w:r>
    </w:p>
    <w:p w:rsidR="00F06509" w:rsidRDefault="00F06509" w:rsidP="00F06509">
      <w:pPr>
        <w:rPr>
          <w:rStyle w:val="Subtielebenadrukking"/>
          <w:i w:val="0"/>
          <w:color w:val="000000" w:themeColor="text1"/>
          <w:lang w:val="nl-NL"/>
        </w:rPr>
      </w:pPr>
      <w:r>
        <w:rPr>
          <w:rStyle w:val="Subtielebenadrukking"/>
          <w:i w:val="0"/>
          <w:color w:val="000000" w:themeColor="text1"/>
          <w:lang w:val="nl-NL"/>
        </w:rPr>
        <w:t xml:space="preserve">Triple Entente: Angst voor nieuwe grootmacht Duitsland was basis.                                                                                           </w:t>
      </w:r>
      <w:r w:rsidRPr="00F06509">
        <w:rPr>
          <w:rStyle w:val="Subtielebenadrukking"/>
          <w:b/>
          <w:i w:val="0"/>
          <w:color w:val="000000" w:themeColor="text1"/>
          <w:lang w:val="nl-NL"/>
        </w:rPr>
        <w:t>Rusland zwak</w:t>
      </w:r>
      <w:r>
        <w:rPr>
          <w:rStyle w:val="Subtielebenadrukking"/>
          <w:i w:val="0"/>
          <w:color w:val="000000" w:themeColor="text1"/>
          <w:lang w:val="nl-NL"/>
        </w:rPr>
        <w:t>: weinig industriële capaciteit voor soldaten (weinig wa</w:t>
      </w:r>
      <w:bookmarkStart w:id="0" w:name="_GoBack"/>
      <w:bookmarkEnd w:id="0"/>
      <w:r>
        <w:rPr>
          <w:rStyle w:val="Subtielebenadrukking"/>
          <w:i w:val="0"/>
          <w:color w:val="000000" w:themeColor="text1"/>
          <w:lang w:val="nl-NL"/>
        </w:rPr>
        <w:t xml:space="preserve">pens etc.) </w:t>
      </w:r>
      <w:r>
        <w:rPr>
          <w:rStyle w:val="Subtielebenadrukking"/>
          <w:color w:val="000000" w:themeColor="text1"/>
          <w:lang w:val="nl-NL"/>
        </w:rPr>
        <w:t xml:space="preserve"> + </w:t>
      </w:r>
      <w:r>
        <w:rPr>
          <w:rStyle w:val="Subtielebenadrukking"/>
          <w:i w:val="0"/>
          <w:color w:val="000000" w:themeColor="text1"/>
          <w:lang w:val="nl-NL"/>
        </w:rPr>
        <w:t xml:space="preserve">Analfabete en arme bevolking. Gezichtsverlies Rusland, verloor oorlog tegen Japan (1904-1905)                                                                                    Japan:                                                                                                                                                                                                                 • In Azië grootmacht in opkomst.                                                                                                                                                                     • Industrialiseerde, maar weinig natuurlijke zware grondstoffen (moest deze importeren)                                    • Vertoont imperialistische neigingen                                                                                                                                              </w:t>
      </w:r>
    </w:p>
    <w:p w:rsidR="00895AAD" w:rsidRDefault="00F06509" w:rsidP="00F06509">
      <w:pPr>
        <w:rPr>
          <w:rStyle w:val="Subtielebenadrukking"/>
          <w:i w:val="0"/>
          <w:color w:val="000000" w:themeColor="text1"/>
          <w:lang w:val="nl-NL"/>
        </w:rPr>
      </w:pPr>
      <w:r>
        <w:rPr>
          <w:rStyle w:val="Subtielebenadrukking"/>
          <w:i w:val="0"/>
          <w:color w:val="000000" w:themeColor="text1"/>
          <w:lang w:val="nl-NL"/>
        </w:rPr>
        <w:t xml:space="preserve">Duitsland was rond 1910 de belangrijkste hindernis. </w:t>
      </w:r>
      <w:r w:rsidRPr="00F06509">
        <w:rPr>
          <w:rStyle w:val="Subtielebenadrukking"/>
          <w:i w:val="0"/>
          <w:color w:val="000000" w:themeColor="text1"/>
          <w:lang w:val="nl-NL"/>
        </w:rPr>
        <w:sym w:font="Wingdings" w:char="F0E0"/>
      </w:r>
      <w:r>
        <w:rPr>
          <w:rStyle w:val="Subtielebenadrukking"/>
          <w:i w:val="0"/>
          <w:color w:val="000000" w:themeColor="text1"/>
          <w:lang w:val="nl-NL"/>
        </w:rPr>
        <w:t xml:space="preserve"> Rusland + Servië + Frankrijk + Groot </w:t>
      </w:r>
      <w:proofErr w:type="spellStart"/>
      <w:r>
        <w:rPr>
          <w:rStyle w:val="Subtielebenadrukking"/>
          <w:i w:val="0"/>
          <w:color w:val="000000" w:themeColor="text1"/>
          <w:lang w:val="nl-NL"/>
        </w:rPr>
        <w:t>Britannië</w:t>
      </w:r>
      <w:proofErr w:type="spellEnd"/>
      <w:r>
        <w:rPr>
          <w:rStyle w:val="Subtielebenadrukking"/>
          <w:i w:val="0"/>
          <w:color w:val="000000" w:themeColor="text1"/>
          <w:lang w:val="nl-NL"/>
        </w:rPr>
        <w:t xml:space="preserve"> maakten zich zorgen.                                                                                                                                                                                    Oorzaken:                                                                                                                                                                                                       • Duitsland wilde plek in wereldtoneel                                                                                                                                                       • Duitsland deed pogingen om invloed te krijgen in Turkije, een land dat kon voorzien inde olie die Duitsers nodig hadden voor hun petrochemisch industrie. (= belangrijke oorzaak waarom Rusland + Servië zich druk maakten)                                                                                                                                                                               • bondgenoot Oostenrijk-Hongarije lijfde Bosnië-Herzegovina in. </w:t>
      </w:r>
    </w:p>
    <w:p w:rsidR="00B50311" w:rsidRPr="00235AA8" w:rsidRDefault="00255C1F" w:rsidP="00F06509">
      <w:pPr>
        <w:rPr>
          <w:rStyle w:val="Subtielebenadrukking"/>
          <w:i w:val="0"/>
          <w:color w:val="000000" w:themeColor="text1"/>
          <w:lang w:val="nl-NL"/>
        </w:rPr>
      </w:pPr>
      <w:r w:rsidRPr="00895AAD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01089D" wp14:editId="74B456F5">
                <wp:simplePos x="0" y="0"/>
                <wp:positionH relativeFrom="page">
                  <wp:posOffset>476250</wp:posOffset>
                </wp:positionH>
                <wp:positionV relativeFrom="paragraph">
                  <wp:posOffset>174625</wp:posOffset>
                </wp:positionV>
                <wp:extent cx="6534150" cy="103822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AD" w:rsidRDefault="00255C1F" w:rsidP="00895AAD">
                            <w:pP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>Kenmerkende aspecten</w:t>
                            </w:r>
                            <w:r w:rsidR="00545D9F"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bij deze paragraaf</w:t>
                            </w: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545D9F"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                                                               Begrippen :</w:t>
                            </w:r>
                          </w:p>
                          <w:p w:rsidR="00255C1F" w:rsidRDefault="00255C1F" w:rsidP="00255C1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>Het voeren van twee wereldoorlogen</w:t>
                            </w:r>
                            <w:r w:rsidR="00545D9F"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                                                   •isolationisme </w:t>
                            </w:r>
                          </w:p>
                          <w:p w:rsidR="00255C1F" w:rsidRDefault="00255C1F" w:rsidP="00255C1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De crisis van het wereldkapitalisme                              </w:t>
                            </w:r>
                            <w:r w:rsidR="00545D9F"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                         •Triple entente</w:t>
                            </w: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255C1F" w:rsidRPr="00255C1F" w:rsidRDefault="00255C1F" w:rsidP="00255C1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Vormen van verzet tegen het West-Europese imperialisme. </w:t>
                            </w:r>
                            <w:r w:rsidR="00545D9F">
                              <w:rPr>
                                <w:rStyle w:val="Subtielebenadrukking"/>
                                <w:i w:val="0"/>
                                <w:color w:val="000000" w:themeColor="text1"/>
                                <w:lang w:val="nl-NL"/>
                              </w:rPr>
                              <w:t xml:space="preserve">            • Entente Cordiale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089D" id="_x0000_s1027" type="#_x0000_t202" style="position:absolute;margin-left:37.5pt;margin-top:13.75pt;width:514.5pt;height:8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" filled="f" stroked="f">
                <v:textbox>
                  <w:txbxContent>
                    <w:p w:rsidR="00895AAD" w:rsidRDefault="00255C1F" w:rsidP="00895AAD">
                      <w:pP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</w:pP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>Kenmerkende aspecten</w:t>
                      </w:r>
                      <w:r w:rsidR="00545D9F"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bij deze paragraaf</w:t>
                      </w: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545D9F"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                                                               Begrippen :</w:t>
                      </w:r>
                    </w:p>
                    <w:p w:rsidR="00255C1F" w:rsidRDefault="00255C1F" w:rsidP="00255C1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</w:pP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>Het voeren van twee wereldoorlogen</w:t>
                      </w:r>
                      <w:r w:rsidR="00545D9F"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                                                   •isolationisme </w:t>
                      </w:r>
                    </w:p>
                    <w:p w:rsidR="00255C1F" w:rsidRDefault="00255C1F" w:rsidP="00255C1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</w:pP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De crisis van het wereldkapitalisme                              </w:t>
                      </w:r>
                      <w:r w:rsidR="00545D9F"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                         •Triple entente</w:t>
                      </w: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                                                                 </w:t>
                      </w:r>
                    </w:p>
                    <w:p w:rsidR="00255C1F" w:rsidRPr="00255C1F" w:rsidRDefault="00255C1F" w:rsidP="00255C1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</w:pPr>
                      <w:r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Vormen van verzet tegen het West-Europese imperialisme. </w:t>
                      </w:r>
                      <w:r w:rsidR="00545D9F">
                        <w:rPr>
                          <w:rStyle w:val="Subtielebenadrukking"/>
                          <w:i w:val="0"/>
                          <w:color w:val="000000" w:themeColor="text1"/>
                          <w:lang w:val="nl-NL"/>
                        </w:rPr>
                        <w:t xml:space="preserve">            • Entente Cordiale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6509">
        <w:rPr>
          <w:rStyle w:val="Subtielebenadrukking"/>
          <w:i w:val="0"/>
          <w:color w:val="000000" w:themeColor="text1"/>
          <w:lang w:val="nl-NL"/>
        </w:rPr>
        <w:t xml:space="preserve">                                                                                                         </w:t>
      </w:r>
      <w:r w:rsidR="00787250" w:rsidRPr="00F06509">
        <w:rPr>
          <w:rStyle w:val="Subtielebenadrukking"/>
          <w:color w:val="000000" w:themeColor="text1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311" w:rsidRPr="00B50311" w:rsidRDefault="00B50311" w:rsidP="00B50311">
      <w:pPr>
        <w:rPr>
          <w:lang w:val="nl-NL"/>
        </w:rPr>
      </w:pPr>
      <w:r>
        <w:rPr>
          <w:lang w:val="nl-NL"/>
        </w:rPr>
        <w:t xml:space="preserve">                    </w:t>
      </w:r>
    </w:p>
    <w:sectPr w:rsidR="00B50311" w:rsidRPr="00B50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92E"/>
    <w:multiLevelType w:val="hybridMultilevel"/>
    <w:tmpl w:val="EA8A5CA0"/>
    <w:lvl w:ilvl="0" w:tplc="637042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11"/>
    <w:rsid w:val="00092216"/>
    <w:rsid w:val="00235AA8"/>
    <w:rsid w:val="00255C1F"/>
    <w:rsid w:val="00545D9F"/>
    <w:rsid w:val="005C2B02"/>
    <w:rsid w:val="00787250"/>
    <w:rsid w:val="00895AAD"/>
    <w:rsid w:val="009069C3"/>
    <w:rsid w:val="00B50311"/>
    <w:rsid w:val="00DB3A43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846D-90E2-4FFB-9456-6205763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0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B50311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5031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5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Offermans</dc:creator>
  <cp:keywords/>
  <dc:description/>
  <cp:lastModifiedBy>Petra Offermans</cp:lastModifiedBy>
  <cp:revision>4</cp:revision>
  <dcterms:created xsi:type="dcterms:W3CDTF">2015-06-20T08:46:00Z</dcterms:created>
  <dcterms:modified xsi:type="dcterms:W3CDTF">2015-06-20T10:08:00Z</dcterms:modified>
</cp:coreProperties>
</file>