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00BB8" w14:textId="77777777" w:rsidR="00214C4C" w:rsidRDefault="00A90D34">
      <w:pPr>
        <w:rPr>
          <w:b/>
        </w:rPr>
      </w:pPr>
      <w:bookmarkStart w:id="0" w:name="_GoBack"/>
      <w:bookmarkEnd w:id="0"/>
      <w:r>
        <w:rPr>
          <w:b/>
        </w:rPr>
        <w:t xml:space="preserve">Stelling: </w:t>
      </w:r>
      <w:r>
        <w:rPr>
          <w:b/>
          <w:color w:val="FF0000"/>
        </w:rPr>
        <w:t>Rood staan mag alleen als je een inkomen hebt.</w:t>
      </w:r>
    </w:p>
    <w:p w14:paraId="190E61A5" w14:textId="77777777" w:rsidR="00A90D34" w:rsidRDefault="00A90D34">
      <w:pPr>
        <w:rPr>
          <w:b/>
        </w:rPr>
      </w:pPr>
    </w:p>
    <w:p w14:paraId="57C4BB93" w14:textId="77777777" w:rsidR="00A90D34" w:rsidRDefault="00A90D34" w:rsidP="00A90D34">
      <w:pPr>
        <w:jc w:val="center"/>
        <w:rPr>
          <w:rFonts w:ascii="Arial Black" w:hAnsi="Arial Black"/>
          <w:sz w:val="28"/>
          <w:szCs w:val="28"/>
        </w:rPr>
      </w:pPr>
      <w:r>
        <w:rPr>
          <w:rFonts w:ascii="Arial Black" w:hAnsi="Arial Black"/>
          <w:sz w:val="28"/>
          <w:szCs w:val="28"/>
        </w:rPr>
        <w:t>Rood staan</w:t>
      </w:r>
    </w:p>
    <w:p w14:paraId="315CDEEE" w14:textId="75E3872E" w:rsidR="00A90D34" w:rsidRDefault="00A90D34" w:rsidP="00A90D34">
      <w:r>
        <w:t>Rood staan bij de bank betekent dat je een negatief saldo op je betaalrekening hebt. In het rood staan kan komen, doordat je een betaling doet als er niet voldoende saldo op je bankrekening staat. Het negatieve saldo op je betaalrekening blijft totdat je het geld op de betaalrekening weer aanvult. Denk bijvoorbeeld aan salaris, belastingtoeslagen of een uitkering.</w:t>
      </w:r>
    </w:p>
    <w:p w14:paraId="52E112D9" w14:textId="77777777" w:rsidR="00A90D34" w:rsidRDefault="00A90D34" w:rsidP="00A90D34"/>
    <w:p w14:paraId="1F9CE620" w14:textId="2C954778" w:rsidR="00A90D34" w:rsidRDefault="00A90D34" w:rsidP="00A90D34">
      <w:r>
        <w:t xml:space="preserve">Een voordeel van rood staan bij de bank is vaak het gemak waarmee deze vorm van lenen kan worden afgesloten. Op een betaalrekening is er al vaak een kredietruimte van 1000 euro aanwezig. Je kan betalingen doen in tot in de min, dit kan gezien worden als lening, </w:t>
      </w:r>
      <w:r w:rsidR="007D30DC">
        <w:t>dit kan je dan in jouw eigen tempo terug betalen.</w:t>
      </w:r>
    </w:p>
    <w:p w14:paraId="6135248D" w14:textId="77777777" w:rsidR="00A90D34" w:rsidRDefault="00A90D34" w:rsidP="00A90D34"/>
    <w:p w14:paraId="4EC827A3" w14:textId="77777777" w:rsidR="00A90D34" w:rsidRDefault="00A90D34" w:rsidP="00A90D34">
      <w:r>
        <w:t>Een nadeel van rood staan is dat zodra je het kredietlimiet bereikt, kun je deze bankrekening niet meer gebruiken tot het is aangevuld. Je kan bijvoorbeeld geen geld meer pinnen of betalingen doen.</w:t>
      </w:r>
    </w:p>
    <w:p w14:paraId="6FA58010" w14:textId="77777777" w:rsidR="00A90D34" w:rsidRDefault="00A90D34" w:rsidP="00A90D34"/>
    <w:p w14:paraId="3B2EDC93" w14:textId="77777777" w:rsidR="00A90D34" w:rsidRDefault="00A90D34" w:rsidP="00A90D34">
      <w:r>
        <w:t xml:space="preserve">Doordat mensen de gelegenheid hebben om geld te gebruiken wat zij niet hebben kunnen zij daarvan gaan profiteren, terwijl zij geen inkomen hebben. Ze maken gebruik van iets wat zij niet terug kunnen betalen. Hierdoor kunnen de banken in problemen komen, of verlies maken, omdat het bedrag niet wordt terug betaald. </w:t>
      </w:r>
    </w:p>
    <w:p w14:paraId="0FD0C980" w14:textId="77777777" w:rsidR="00A90D34" w:rsidRDefault="00A90D34" w:rsidP="00A90D34">
      <w:r>
        <w:t xml:space="preserve">Mensen kunnen er ook op een verkeerde manier mee omgaan, ze denken niet na over hoeveel geld ze uitgeven en hoe ze dit terug gaan betalen als ze geen inkomen hebben. Als gevolg hiervan kan zijn, dat mensen terecht komen in criminele activiteiten, zoals stelen, dealen of andere manieren om aan geld te komen. </w:t>
      </w:r>
    </w:p>
    <w:p w14:paraId="57CEDBA9" w14:textId="77777777" w:rsidR="002260CE" w:rsidRDefault="002260CE" w:rsidP="00A90D34"/>
    <w:p w14:paraId="35CDCA05" w14:textId="6F62C666" w:rsidR="002260CE" w:rsidRDefault="002260CE" w:rsidP="00A90D34">
      <w:r>
        <w:t>Als je rood staan gaat verbieden voor mensen met geen inkomen kan je dit zien</w:t>
      </w:r>
      <w:r w:rsidR="007D30DC">
        <w:t xml:space="preserve"> als een vorm van discriminatie. I</w:t>
      </w:r>
      <w:r>
        <w:t xml:space="preserve">edereen heeft recht op dezelfde rechten </w:t>
      </w:r>
      <w:r w:rsidR="007D30DC">
        <w:t xml:space="preserve">als mensen </w:t>
      </w:r>
      <w:r>
        <w:t>in Nederland, als je mensen hun rechten gaat af pakken, alleen maar omdat zij geen inkomen hebben is niet eerlijk.</w:t>
      </w:r>
    </w:p>
    <w:p w14:paraId="32CC03AD" w14:textId="77777777" w:rsidR="002260CE" w:rsidRDefault="002260CE" w:rsidP="00A90D34">
      <w:r>
        <w:t xml:space="preserve">Ik vind ook dat het niet eerlijk is, omdat de bank het zelf heeft ingevoerd, dus kunnen ze het niet verbieden voor een bepaalde groep mensen, het is hun eigen verantwoordelijkheid. </w:t>
      </w:r>
    </w:p>
    <w:p w14:paraId="57B5BFDD" w14:textId="77777777" w:rsidR="002260CE" w:rsidRDefault="002260CE" w:rsidP="00A90D34"/>
    <w:p w14:paraId="728E6E14" w14:textId="77777777" w:rsidR="002260CE" w:rsidRDefault="002260CE" w:rsidP="00A90D34">
      <w:r>
        <w:t xml:space="preserve">Ik ben het wel met deze stelling eens, want ik vind dat er grote problemen kunnen komen als mensen in het rood komen te staan en dit niet terug gaan of kunnen betalen. </w:t>
      </w:r>
    </w:p>
    <w:p w14:paraId="5B394FE3" w14:textId="77777777" w:rsidR="00336412" w:rsidRDefault="00336412" w:rsidP="00A90D34"/>
    <w:p w14:paraId="40BA9D4B" w14:textId="77777777" w:rsidR="00336412" w:rsidRDefault="00336412" w:rsidP="00A90D34"/>
    <w:p w14:paraId="52311A51" w14:textId="77777777" w:rsidR="00336412" w:rsidRDefault="00336412" w:rsidP="00A90D34"/>
    <w:p w14:paraId="40CB679F" w14:textId="77777777" w:rsidR="00336412" w:rsidRDefault="00336412" w:rsidP="00A90D34"/>
    <w:p w14:paraId="56532291" w14:textId="77777777" w:rsidR="00336412" w:rsidRDefault="00336412" w:rsidP="00A90D34"/>
    <w:p w14:paraId="4E61EC6B" w14:textId="77777777" w:rsidR="00336412" w:rsidRDefault="00336412" w:rsidP="00A90D34"/>
    <w:p w14:paraId="1DB79340" w14:textId="77777777" w:rsidR="00336412" w:rsidRDefault="00336412" w:rsidP="00A90D34"/>
    <w:p w14:paraId="2698B194" w14:textId="4AE13E80" w:rsidR="00336412" w:rsidRPr="00336412" w:rsidRDefault="00336412" w:rsidP="00A90D34">
      <w:pPr>
        <w:rPr>
          <w:sz w:val="20"/>
          <w:szCs w:val="20"/>
        </w:rPr>
      </w:pPr>
      <w:r>
        <w:rPr>
          <w:sz w:val="20"/>
          <w:szCs w:val="20"/>
        </w:rPr>
        <w:t>Morgann ten Brink, C4H6.</w:t>
      </w:r>
    </w:p>
    <w:sectPr w:rsidR="00336412" w:rsidRPr="00336412" w:rsidSect="00214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34"/>
    <w:rsid w:val="00214C4C"/>
    <w:rsid w:val="002260CE"/>
    <w:rsid w:val="00336412"/>
    <w:rsid w:val="007D30DC"/>
    <w:rsid w:val="00A90D34"/>
    <w:rsid w:val="00F40D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75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1893</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Ten Brink</dc:creator>
  <cp:keywords/>
  <dc:description/>
  <cp:lastModifiedBy>Edwin Ten Brink</cp:lastModifiedBy>
  <cp:revision>2</cp:revision>
  <dcterms:created xsi:type="dcterms:W3CDTF">2015-06-15T20:54:00Z</dcterms:created>
  <dcterms:modified xsi:type="dcterms:W3CDTF">2015-06-15T20:54:00Z</dcterms:modified>
</cp:coreProperties>
</file>