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1" w:rsidRPr="00270266" w:rsidRDefault="00270266">
      <w:pPr>
        <w:rPr>
          <w:lang w:val="de-DE"/>
        </w:rPr>
      </w:pPr>
      <w:r>
        <w:rPr>
          <w:lang w:val="de-DE"/>
        </w:rPr>
        <w:t xml:space="preserve">Mein </w:t>
      </w:r>
      <w:r w:rsidR="00D63756">
        <w:rPr>
          <w:lang w:val="de-DE"/>
        </w:rPr>
        <w:t>Vortrag geht</w:t>
      </w:r>
      <w:r>
        <w:rPr>
          <w:lang w:val="de-DE"/>
        </w:rPr>
        <w:t xml:space="preserve"> üb</w:t>
      </w:r>
      <w:r w:rsidRPr="00270266">
        <w:rPr>
          <w:lang w:val="de-DE"/>
        </w:rPr>
        <w:t>er Disneyland Paris</w:t>
      </w:r>
    </w:p>
    <w:p w:rsidR="00270266" w:rsidRDefault="00270266">
      <w:pPr>
        <w:rPr>
          <w:lang w:val="de-DE"/>
        </w:rPr>
      </w:pPr>
    </w:p>
    <w:p w:rsidR="00270266" w:rsidRDefault="00270266">
      <w:pPr>
        <w:rPr>
          <w:b/>
          <w:lang w:val="de-DE"/>
        </w:rPr>
      </w:pPr>
      <w:r>
        <w:rPr>
          <w:b/>
          <w:lang w:val="de-DE"/>
        </w:rPr>
        <w:t>Einführung</w:t>
      </w:r>
    </w:p>
    <w:p w:rsidR="00270266" w:rsidRDefault="00270266">
      <w:pPr>
        <w:rPr>
          <w:lang w:val="de-DE"/>
        </w:rPr>
      </w:pPr>
      <w:r>
        <w:rPr>
          <w:lang w:val="de-DE"/>
        </w:rPr>
        <w:t>Ü</w:t>
      </w:r>
      <w:r w:rsidR="0025687F">
        <w:rPr>
          <w:lang w:val="de-DE"/>
        </w:rPr>
        <w:t>ber Disneyland Paris, Zeitleiste</w:t>
      </w:r>
      <w:r>
        <w:rPr>
          <w:lang w:val="de-DE"/>
        </w:rPr>
        <w:t>, Design</w:t>
      </w:r>
      <w:r w:rsidR="0025687F">
        <w:rPr>
          <w:lang w:val="de-DE"/>
        </w:rPr>
        <w:t xml:space="preserve">, Infrastruktur, Ökonomik, </w:t>
      </w:r>
      <w:r>
        <w:rPr>
          <w:lang w:val="de-DE"/>
        </w:rPr>
        <w:t>Themen</w:t>
      </w:r>
      <w:r w:rsidR="0025687F">
        <w:rPr>
          <w:lang w:val="de-DE"/>
        </w:rPr>
        <w:t xml:space="preserve"> und Vorfälle</w:t>
      </w:r>
    </w:p>
    <w:p w:rsidR="00270266" w:rsidRDefault="00270266">
      <w:pPr>
        <w:rPr>
          <w:b/>
          <w:lang w:val="de-DE"/>
        </w:rPr>
      </w:pPr>
      <w:r>
        <w:rPr>
          <w:b/>
          <w:lang w:val="de-DE"/>
        </w:rPr>
        <w:t>Über Disneyland Paris</w:t>
      </w:r>
    </w:p>
    <w:p w:rsidR="009520C9" w:rsidRDefault="009520C9" w:rsidP="009520C9">
      <w:pPr>
        <w:pStyle w:val="Geenafstand"/>
        <w:rPr>
          <w:lang w:val="de-DE"/>
        </w:rPr>
      </w:pPr>
      <w:r>
        <w:rPr>
          <w:lang w:val="de-DE"/>
        </w:rPr>
        <w:t>-</w:t>
      </w:r>
      <w:r w:rsidR="00270266">
        <w:rPr>
          <w:lang w:val="de-DE"/>
        </w:rPr>
        <w:t xml:space="preserve">Disneyland Paris ist eine Attraktion Park und ein  </w:t>
      </w:r>
      <w:r w:rsidR="00270266" w:rsidRPr="00270266">
        <w:rPr>
          <w:lang w:val="de-DE"/>
        </w:rPr>
        <w:t>Erholungskomplex</w:t>
      </w:r>
      <w:r w:rsidR="00270266">
        <w:rPr>
          <w:lang w:val="de-DE"/>
        </w:rPr>
        <w:t xml:space="preserve"> in Marne la vallée. </w:t>
      </w:r>
      <w:r w:rsidR="00256EDA">
        <w:rPr>
          <w:lang w:val="de-DE"/>
        </w:rPr>
        <w:t xml:space="preserve">Das </w:t>
      </w:r>
      <w:r w:rsidR="00270266" w:rsidRPr="00270266">
        <w:rPr>
          <w:lang w:val="de-DE"/>
        </w:rPr>
        <w:t>Park liegt etwa 32 Kilometer östlich von Paris</w:t>
      </w:r>
      <w:r w:rsidR="00270266">
        <w:rPr>
          <w:lang w:val="de-DE"/>
        </w:rPr>
        <w:t>.</w:t>
      </w:r>
    </w:p>
    <w:p w:rsidR="00270266" w:rsidRDefault="009520C9" w:rsidP="009520C9">
      <w:pPr>
        <w:pStyle w:val="Geenafstand"/>
        <w:rPr>
          <w:lang w:val="de-DE"/>
        </w:rPr>
      </w:pPr>
      <w:r>
        <w:rPr>
          <w:lang w:val="de-DE"/>
        </w:rPr>
        <w:t>-</w:t>
      </w:r>
      <w:r w:rsidR="00270266">
        <w:rPr>
          <w:lang w:val="de-DE"/>
        </w:rPr>
        <w:t xml:space="preserve"> </w:t>
      </w:r>
      <w:r w:rsidR="00270266" w:rsidRPr="00270266">
        <w:rPr>
          <w:lang w:val="de-DE"/>
        </w:rPr>
        <w:t>Disneylan</w:t>
      </w:r>
      <w:r w:rsidR="00256EDA">
        <w:rPr>
          <w:lang w:val="de-DE"/>
        </w:rPr>
        <w:t>d Paris umfasst zwei Themenparken, einen</w:t>
      </w:r>
      <w:r w:rsidR="00270266" w:rsidRPr="00270266">
        <w:rPr>
          <w:lang w:val="de-DE"/>
        </w:rPr>
        <w:t xml:space="preserve"> Einkau</w:t>
      </w:r>
      <w:r w:rsidR="00256EDA">
        <w:rPr>
          <w:lang w:val="de-DE"/>
        </w:rPr>
        <w:t xml:space="preserve">fsviertel und sieben Hotels. </w:t>
      </w:r>
    </w:p>
    <w:p w:rsidR="00310997" w:rsidRDefault="00310997">
      <w:pPr>
        <w:rPr>
          <w:lang w:val="de-DE"/>
        </w:rPr>
      </w:pPr>
    </w:p>
    <w:p w:rsidR="009520C9" w:rsidRDefault="009520C9">
      <w:pPr>
        <w:rPr>
          <w:b/>
          <w:lang w:val="de-DE"/>
        </w:rPr>
      </w:pPr>
      <w:r>
        <w:rPr>
          <w:b/>
          <w:lang w:val="de-DE"/>
        </w:rPr>
        <w:t>Zeitleiste</w:t>
      </w:r>
    </w:p>
    <w:p w:rsidR="00525F0A" w:rsidRPr="00525F0A" w:rsidRDefault="00525F0A" w:rsidP="00525F0A">
      <w:pPr>
        <w:pStyle w:val="Geenafstand"/>
        <w:rPr>
          <w:lang w:val="de-DE"/>
        </w:rPr>
      </w:pPr>
      <w:r>
        <w:rPr>
          <w:lang w:val="de-DE"/>
        </w:rPr>
        <w:t>-</w:t>
      </w:r>
      <w:r w:rsidRPr="00525F0A">
        <w:rPr>
          <w:lang w:val="de-DE"/>
        </w:rPr>
        <w:t xml:space="preserve">Bereits in den 70er Jahren entstanden Pläne, ein Disney Park in Europa </w:t>
      </w:r>
      <w:r w:rsidR="00310997">
        <w:rPr>
          <w:lang w:val="de-DE"/>
        </w:rPr>
        <w:t>zu bauen. Nach einer Auswahl aus</w:t>
      </w:r>
      <w:r w:rsidRPr="00525F0A">
        <w:rPr>
          <w:lang w:val="de-DE"/>
        </w:rPr>
        <w:t xml:space="preserve"> 1.200 Standorten im Jahr 1984, </w:t>
      </w:r>
      <w:r w:rsidR="00310997">
        <w:rPr>
          <w:lang w:val="de-DE"/>
        </w:rPr>
        <w:t>wurde</w:t>
      </w:r>
      <w:r w:rsidRPr="00525F0A">
        <w:rPr>
          <w:lang w:val="de-DE"/>
        </w:rPr>
        <w:t xml:space="preserve"> Marne la </w:t>
      </w:r>
      <w:proofErr w:type="spellStart"/>
      <w:r w:rsidRPr="00525F0A">
        <w:rPr>
          <w:lang w:val="de-DE"/>
        </w:rPr>
        <w:t>Vallée</w:t>
      </w:r>
      <w:proofErr w:type="spellEnd"/>
      <w:r w:rsidRPr="00525F0A">
        <w:rPr>
          <w:lang w:val="de-DE"/>
        </w:rPr>
        <w:t xml:space="preserve"> gewählt.</w:t>
      </w:r>
    </w:p>
    <w:p w:rsidR="00525F0A" w:rsidRPr="00525F0A" w:rsidRDefault="00525F0A" w:rsidP="00525F0A">
      <w:pPr>
        <w:pStyle w:val="Geenafstand"/>
        <w:rPr>
          <w:lang w:val="de-DE"/>
        </w:rPr>
      </w:pPr>
    </w:p>
    <w:p w:rsidR="00525F0A" w:rsidRPr="00525F0A" w:rsidRDefault="00310997" w:rsidP="00525F0A">
      <w:pPr>
        <w:pStyle w:val="Geenafstand"/>
        <w:rPr>
          <w:lang w:val="de-DE"/>
        </w:rPr>
      </w:pPr>
      <w:r>
        <w:rPr>
          <w:lang w:val="de-DE"/>
        </w:rPr>
        <w:t>Im Dezember 1985 unterzeichnete</w:t>
      </w:r>
      <w:r w:rsidR="00525F0A" w:rsidRPr="00525F0A">
        <w:rPr>
          <w:lang w:val="de-DE"/>
        </w:rPr>
        <w:t xml:space="preserve"> der Präsident und der Französisch Premierminister die erste Vereinbarung über den Bereich, in Marne la Vallée mit einer Fläche von 1943 Hektar mit einem Preis von $ 5.000 pro Hektar. Am 23. März 1987 wurde die offizielle 4</w:t>
      </w:r>
      <w:r w:rsidR="0025687F">
        <w:rPr>
          <w:lang w:val="de-DE"/>
        </w:rPr>
        <w:t xml:space="preserve">00-Seiten-Vertrag unterzeichnet. </w:t>
      </w:r>
      <w:r w:rsidR="00525F0A" w:rsidRPr="00525F0A">
        <w:rPr>
          <w:lang w:val="de-DE"/>
        </w:rPr>
        <w:t xml:space="preserve"> Der Vertrag erklärt, dass Frankreich die Infrastruktur rund um den Bereich verbessern</w:t>
      </w:r>
      <w:r>
        <w:rPr>
          <w:lang w:val="de-DE"/>
        </w:rPr>
        <w:t xml:space="preserve"> soll</w:t>
      </w:r>
      <w:r w:rsidR="00525F0A" w:rsidRPr="00525F0A">
        <w:rPr>
          <w:lang w:val="de-DE"/>
        </w:rPr>
        <w:t xml:space="preserve"> mit einem RER- und TGV-Bahnhof und eine Anbindung an die A4. Im Gegensatz dazu würde die Walt Disney Company viele Arbeitsplätze</w:t>
      </w:r>
      <w:r>
        <w:rPr>
          <w:lang w:val="de-DE"/>
        </w:rPr>
        <w:t xml:space="preserve"> bieten</w:t>
      </w:r>
      <w:r w:rsidR="00525F0A" w:rsidRPr="00525F0A">
        <w:rPr>
          <w:lang w:val="de-DE"/>
        </w:rPr>
        <w:t>.</w:t>
      </w:r>
    </w:p>
    <w:p w:rsidR="00525F0A" w:rsidRPr="00525F0A" w:rsidRDefault="00525F0A" w:rsidP="00525F0A">
      <w:pPr>
        <w:pStyle w:val="Geenafstand"/>
        <w:rPr>
          <w:lang w:val="de-DE"/>
        </w:rPr>
      </w:pPr>
    </w:p>
    <w:p w:rsidR="009520C9" w:rsidRDefault="00525F0A" w:rsidP="00525F0A">
      <w:pPr>
        <w:pStyle w:val="Geenafstand"/>
        <w:rPr>
          <w:lang w:val="de-DE"/>
        </w:rPr>
      </w:pPr>
      <w:r w:rsidRPr="00525F0A">
        <w:rPr>
          <w:lang w:val="de-DE"/>
        </w:rPr>
        <w:t>Am 2. August 1988 begann</w:t>
      </w:r>
      <w:r w:rsidR="00310997">
        <w:rPr>
          <w:lang w:val="de-DE"/>
        </w:rPr>
        <w:t xml:space="preserve"> </w:t>
      </w:r>
      <w:proofErr w:type="spellStart"/>
      <w:r w:rsidR="00310997">
        <w:rPr>
          <w:lang w:val="de-DE"/>
        </w:rPr>
        <w:t>mann</w:t>
      </w:r>
      <w:proofErr w:type="spellEnd"/>
      <w:r w:rsidRPr="00525F0A">
        <w:rPr>
          <w:lang w:val="de-DE"/>
        </w:rPr>
        <w:t xml:space="preserve"> mit dem Bau.</w:t>
      </w:r>
    </w:p>
    <w:p w:rsidR="00525F0A" w:rsidRDefault="00525F0A" w:rsidP="00525F0A">
      <w:pPr>
        <w:pStyle w:val="Geenafstand"/>
        <w:rPr>
          <w:lang w:val="de-DE"/>
        </w:rPr>
      </w:pPr>
    </w:p>
    <w:p w:rsidR="00525F0A" w:rsidRDefault="00525F0A" w:rsidP="00525F0A">
      <w:pPr>
        <w:pStyle w:val="Geenafstand"/>
        <w:rPr>
          <w:lang w:val="de-DE"/>
        </w:rPr>
      </w:pPr>
      <w:r>
        <w:rPr>
          <w:lang w:val="de-DE"/>
        </w:rPr>
        <w:t>-</w:t>
      </w:r>
      <w:r w:rsidR="004E07F1">
        <w:rPr>
          <w:lang w:val="de-DE"/>
        </w:rPr>
        <w:t>Am 12. April 1992 wurde das Resort und das</w:t>
      </w:r>
      <w:r w:rsidRPr="00525F0A">
        <w:rPr>
          <w:lang w:val="de-DE"/>
        </w:rPr>
        <w:t xml:space="preserve"> Park</w:t>
      </w:r>
      <w:r w:rsidR="004E07F1">
        <w:rPr>
          <w:lang w:val="de-DE"/>
        </w:rPr>
        <w:t xml:space="preserve"> geöffnet. In der Zwischenzeit wurde das</w:t>
      </w:r>
      <w:r w:rsidRPr="00525F0A">
        <w:rPr>
          <w:lang w:val="de-DE"/>
        </w:rPr>
        <w:t xml:space="preserve"> Park von Demonstranten verwüstet. </w:t>
      </w:r>
    </w:p>
    <w:p w:rsidR="004E07F1" w:rsidRPr="00525F0A" w:rsidRDefault="004E07F1" w:rsidP="00525F0A">
      <w:pPr>
        <w:pStyle w:val="Geenafstand"/>
        <w:rPr>
          <w:lang w:val="de-DE"/>
        </w:rPr>
      </w:pPr>
    </w:p>
    <w:p w:rsidR="00525F0A" w:rsidRDefault="00525F0A" w:rsidP="00525F0A">
      <w:pPr>
        <w:pStyle w:val="Geenafstand"/>
        <w:rPr>
          <w:lang w:val="de-DE"/>
        </w:rPr>
      </w:pPr>
      <w:r w:rsidRPr="00525F0A">
        <w:rPr>
          <w:lang w:val="de-DE"/>
        </w:rPr>
        <w:t xml:space="preserve">Am Ende des Jahres 1992 </w:t>
      </w:r>
      <w:r w:rsidR="004E07F1">
        <w:rPr>
          <w:lang w:val="de-DE"/>
        </w:rPr>
        <w:t xml:space="preserve">hatten </w:t>
      </w:r>
      <w:r w:rsidRPr="00525F0A">
        <w:rPr>
          <w:lang w:val="de-DE"/>
        </w:rPr>
        <w:t xml:space="preserve">8,4 Millionen Besucher </w:t>
      </w:r>
      <w:r w:rsidR="004E07F1">
        <w:rPr>
          <w:lang w:val="de-DE"/>
        </w:rPr>
        <w:t>Disneyland Paris besucht</w:t>
      </w:r>
      <w:r w:rsidRPr="00525F0A">
        <w:rPr>
          <w:lang w:val="de-DE"/>
        </w:rPr>
        <w:t xml:space="preserve">. Im zweiten Jahr </w:t>
      </w:r>
      <w:r w:rsidR="007A4CA7">
        <w:rPr>
          <w:lang w:val="de-DE"/>
        </w:rPr>
        <w:t>wurde</w:t>
      </w:r>
      <w:r w:rsidRPr="00525F0A">
        <w:rPr>
          <w:lang w:val="de-DE"/>
        </w:rPr>
        <w:t xml:space="preserve"> die Attraktion Indiana Jones</w:t>
      </w:r>
      <w:r w:rsidR="007A4CA7">
        <w:rPr>
          <w:lang w:val="de-DE"/>
        </w:rPr>
        <w:t xml:space="preserve"> </w:t>
      </w:r>
      <w:proofErr w:type="spellStart"/>
      <w:r w:rsidR="007A4CA7">
        <w:rPr>
          <w:lang w:val="de-DE"/>
        </w:rPr>
        <w:t>geoffenet</w:t>
      </w:r>
      <w:proofErr w:type="spellEnd"/>
      <w:r w:rsidRPr="00525F0A">
        <w:rPr>
          <w:lang w:val="de-DE"/>
        </w:rPr>
        <w:t>. Noch allerdings erhöht sich die Besucher. Erst im Jahr 19</w:t>
      </w:r>
      <w:r w:rsidR="007A4CA7">
        <w:rPr>
          <w:lang w:val="de-DE"/>
        </w:rPr>
        <w:t>9</w:t>
      </w:r>
      <w:r w:rsidRPr="00525F0A">
        <w:rPr>
          <w:lang w:val="de-DE"/>
        </w:rPr>
        <w:t>5 begann für die Besucher wieder zu gewinnen</w:t>
      </w:r>
      <w:r w:rsidR="007A4CA7">
        <w:rPr>
          <w:lang w:val="de-DE"/>
        </w:rPr>
        <w:t xml:space="preserve"> d</w:t>
      </w:r>
      <w:r w:rsidRPr="00525F0A">
        <w:rPr>
          <w:lang w:val="de-DE"/>
        </w:rPr>
        <w:t xml:space="preserve">urch den Bau </w:t>
      </w:r>
      <w:r w:rsidR="007A4CA7">
        <w:rPr>
          <w:lang w:val="de-DE"/>
        </w:rPr>
        <w:t xml:space="preserve">von </w:t>
      </w:r>
      <w:r w:rsidRPr="00525F0A">
        <w:rPr>
          <w:lang w:val="de-DE"/>
        </w:rPr>
        <w:t xml:space="preserve"> Space Mountain.</w:t>
      </w:r>
    </w:p>
    <w:p w:rsidR="00525F0A" w:rsidRDefault="00525F0A" w:rsidP="00525F0A">
      <w:pPr>
        <w:pStyle w:val="Geenafstand"/>
        <w:rPr>
          <w:lang w:val="de-DE"/>
        </w:rPr>
      </w:pPr>
    </w:p>
    <w:p w:rsidR="00525F0A" w:rsidRDefault="00525F0A" w:rsidP="00525F0A">
      <w:pPr>
        <w:pStyle w:val="Geenafstand"/>
        <w:rPr>
          <w:lang w:val="de-DE"/>
        </w:rPr>
      </w:pPr>
      <w:r>
        <w:rPr>
          <w:lang w:val="de-DE"/>
        </w:rPr>
        <w:t>-</w:t>
      </w:r>
      <w:r w:rsidRPr="00525F0A">
        <w:rPr>
          <w:lang w:val="de-DE"/>
        </w:rPr>
        <w:t>Im Jahr 2000 wurde die Fastpass-System in den Park eingeführt. Dieser kostenlose Service ermöglicht es,  die Besucher, um einen Platz in der Schlange zu buchen.</w:t>
      </w:r>
      <w:r w:rsidR="007A4CA7">
        <w:rPr>
          <w:lang w:val="de-DE"/>
        </w:rPr>
        <w:t xml:space="preserve"> </w:t>
      </w:r>
      <w:r w:rsidRPr="00525F0A">
        <w:rPr>
          <w:lang w:val="de-DE"/>
        </w:rPr>
        <w:t xml:space="preserve">Im Jahr 2002, </w:t>
      </w:r>
      <w:r w:rsidR="007A4CA7">
        <w:rPr>
          <w:lang w:val="de-DE"/>
        </w:rPr>
        <w:t xml:space="preserve"> wird das</w:t>
      </w:r>
      <w:r w:rsidRPr="00525F0A">
        <w:rPr>
          <w:lang w:val="de-DE"/>
        </w:rPr>
        <w:t xml:space="preserve"> zweite Themenpark Walt Disney Studios eröffnet</w:t>
      </w:r>
    </w:p>
    <w:p w:rsidR="007A4CA7" w:rsidRPr="00525F0A" w:rsidRDefault="007A4CA7" w:rsidP="00525F0A">
      <w:pPr>
        <w:pStyle w:val="Geenafstand"/>
        <w:rPr>
          <w:lang w:val="de-DE"/>
        </w:rPr>
      </w:pPr>
    </w:p>
    <w:p w:rsidR="00525F0A" w:rsidRPr="00525F0A" w:rsidRDefault="00525F0A" w:rsidP="00525F0A">
      <w:pPr>
        <w:pStyle w:val="Geenafstand"/>
        <w:rPr>
          <w:lang w:val="de-DE"/>
        </w:rPr>
      </w:pPr>
      <w:r w:rsidRPr="00525F0A">
        <w:rPr>
          <w:lang w:val="de-DE"/>
        </w:rPr>
        <w:t>Im September 2004 wurde das Unternehmen zum zweiten Mal in den Run</w:t>
      </w:r>
      <w:r w:rsidR="00256EDA">
        <w:rPr>
          <w:lang w:val="de-DE"/>
        </w:rPr>
        <w:t>den gespeichert. Euro Disney S.C.A</w:t>
      </w:r>
      <w:r w:rsidRPr="00525F0A">
        <w:rPr>
          <w:lang w:val="de-DE"/>
        </w:rPr>
        <w:t>. oberhalb von 2,8 Mrd. Euro auf Aktien, die wiederum zu 25</w:t>
      </w:r>
      <w:r w:rsidR="0025687F">
        <w:rPr>
          <w:lang w:val="de-DE"/>
        </w:rPr>
        <w:t>3 Millionen neue Umsatz brachten</w:t>
      </w:r>
      <w:r w:rsidRPr="00525F0A">
        <w:rPr>
          <w:lang w:val="de-DE"/>
        </w:rPr>
        <w:t>.</w:t>
      </w:r>
    </w:p>
    <w:p w:rsidR="00525F0A" w:rsidRPr="00525F0A" w:rsidRDefault="00525F0A" w:rsidP="00525F0A">
      <w:pPr>
        <w:pStyle w:val="Geenafstand"/>
        <w:rPr>
          <w:lang w:val="de-DE"/>
        </w:rPr>
      </w:pPr>
    </w:p>
    <w:p w:rsidR="00525F0A" w:rsidRDefault="00525F0A" w:rsidP="00525F0A">
      <w:pPr>
        <w:pStyle w:val="Geenafstand"/>
      </w:pPr>
      <w:r w:rsidRPr="00525F0A">
        <w:rPr>
          <w:lang w:val="de-DE"/>
        </w:rPr>
        <w:t xml:space="preserve">Es gab neue Themenbereiche in den neuen Park. </w:t>
      </w:r>
      <w:r w:rsidR="00A4335B">
        <w:rPr>
          <w:lang w:val="de-DE"/>
        </w:rPr>
        <w:t xml:space="preserve"> </w:t>
      </w:r>
      <w:proofErr w:type="spellStart"/>
      <w:r w:rsidR="00A4335B">
        <w:t>Wie</w:t>
      </w:r>
      <w:proofErr w:type="spellEnd"/>
      <w:r w:rsidR="00A4335B">
        <w:t xml:space="preserve">  </w:t>
      </w:r>
      <w:proofErr w:type="spellStart"/>
      <w:r w:rsidR="00A4335B">
        <w:t>Toon</w:t>
      </w:r>
      <w:proofErr w:type="spellEnd"/>
      <w:r w:rsidRPr="00525F0A">
        <w:t xml:space="preserve"> Studios und Toy Story Playland.</w:t>
      </w:r>
    </w:p>
    <w:p w:rsidR="00A4335B" w:rsidRDefault="00A4335B" w:rsidP="00525F0A">
      <w:pPr>
        <w:pStyle w:val="Geenafstand"/>
      </w:pPr>
    </w:p>
    <w:p w:rsidR="0025687F" w:rsidRDefault="00A4335B" w:rsidP="00525F0A">
      <w:pPr>
        <w:pStyle w:val="Geenafstand"/>
      </w:pPr>
      <w:r w:rsidRPr="00A4335B">
        <w:rPr>
          <w:lang w:val="de-DE"/>
        </w:rPr>
        <w:t>-Am 10. Juli 2014 öffnete im Walt Disney S</w:t>
      </w:r>
      <w:r w:rsidR="0025687F">
        <w:rPr>
          <w:lang w:val="de-DE"/>
        </w:rPr>
        <w:t>tudios Park, das teuerste</w:t>
      </w:r>
      <w:r w:rsidRPr="00A4335B">
        <w:rPr>
          <w:lang w:val="de-DE"/>
        </w:rPr>
        <w:t xml:space="preserve"> Attraktion: Dark Ride </w:t>
      </w:r>
      <w:proofErr w:type="spellStart"/>
      <w:r w:rsidRPr="00A4335B">
        <w:rPr>
          <w:lang w:val="de-DE"/>
        </w:rPr>
        <w:t>Ratatouile</w:t>
      </w:r>
      <w:proofErr w:type="spellEnd"/>
      <w:r w:rsidRPr="00A4335B">
        <w:rPr>
          <w:lang w:val="de-DE"/>
        </w:rPr>
        <w:t xml:space="preserve">. </w:t>
      </w:r>
      <w:proofErr w:type="spellStart"/>
      <w:r w:rsidRPr="00A4335B">
        <w:t>Diese</w:t>
      </w:r>
      <w:proofErr w:type="spellEnd"/>
      <w:r w:rsidRPr="00A4335B">
        <w:t xml:space="preserve"> </w:t>
      </w:r>
      <w:proofErr w:type="spellStart"/>
      <w:r w:rsidRPr="00A4335B">
        <w:t>Fahrt</w:t>
      </w:r>
      <w:proofErr w:type="spellEnd"/>
      <w:r w:rsidRPr="00A4335B">
        <w:t xml:space="preserve"> </w:t>
      </w:r>
      <w:proofErr w:type="spellStart"/>
      <w:r w:rsidRPr="00A4335B">
        <w:t>kostet</w:t>
      </w:r>
      <w:proofErr w:type="spellEnd"/>
      <w:r w:rsidRPr="00A4335B">
        <w:t xml:space="preserve"> € 225</w:t>
      </w:r>
      <w:r w:rsidR="0025687F">
        <w:t xml:space="preserve"> </w:t>
      </w:r>
      <w:proofErr w:type="spellStart"/>
      <w:r w:rsidR="0025687F">
        <w:t>millionen</w:t>
      </w:r>
      <w:proofErr w:type="spellEnd"/>
    </w:p>
    <w:p w:rsidR="00A4335B" w:rsidRDefault="00A4335B" w:rsidP="00525F0A">
      <w:pPr>
        <w:pStyle w:val="Geenafstand"/>
      </w:pPr>
    </w:p>
    <w:p w:rsidR="00A4335B" w:rsidRDefault="00D04B60" w:rsidP="00525F0A">
      <w:pPr>
        <w:pStyle w:val="Geenafstand"/>
        <w:rPr>
          <w:b/>
        </w:rPr>
      </w:pPr>
      <w:r>
        <w:rPr>
          <w:b/>
        </w:rPr>
        <w:t>Design</w:t>
      </w:r>
    </w:p>
    <w:p w:rsidR="00D04B60" w:rsidRPr="00D04B60" w:rsidRDefault="00D04B60" w:rsidP="00525F0A">
      <w:pPr>
        <w:pStyle w:val="Geenafstand"/>
      </w:pPr>
    </w:p>
    <w:p w:rsidR="00D04B60" w:rsidRPr="00D04B60" w:rsidRDefault="00D04B60" w:rsidP="00525F0A">
      <w:pPr>
        <w:pStyle w:val="Geenafstand"/>
        <w:rPr>
          <w:lang w:val="de-DE"/>
        </w:rPr>
      </w:pPr>
      <w:r>
        <w:rPr>
          <w:lang w:val="de-DE"/>
        </w:rPr>
        <w:t>-</w:t>
      </w:r>
      <w:r w:rsidR="003F76C7">
        <w:rPr>
          <w:lang w:val="de-DE"/>
        </w:rPr>
        <w:t>Disneyland Paris besitzen</w:t>
      </w:r>
      <w:r w:rsidRPr="00D04B60">
        <w:rPr>
          <w:lang w:val="de-DE"/>
        </w:rPr>
        <w:t xml:space="preserve"> 7 Disney Hotels:</w:t>
      </w:r>
    </w:p>
    <w:p w:rsidR="00D04B60" w:rsidRPr="00D04B60" w:rsidRDefault="00D04B60" w:rsidP="00D04B60">
      <w:pPr>
        <w:pStyle w:val="Geenafstand"/>
      </w:pPr>
      <w:r w:rsidRPr="00D04B60">
        <w:t>Disneyland Hotel (5 Sterne)</w:t>
      </w:r>
    </w:p>
    <w:p w:rsidR="00D04B60" w:rsidRPr="00D04B60" w:rsidRDefault="00D04B60" w:rsidP="00D04B60">
      <w:pPr>
        <w:pStyle w:val="Geenafstand"/>
      </w:pPr>
      <w:r w:rsidRPr="00D04B60">
        <w:t>Hotel New York (4 Sterne)</w:t>
      </w:r>
    </w:p>
    <w:p w:rsidR="00D04B60" w:rsidRPr="00D04B60" w:rsidRDefault="00D04B60" w:rsidP="00D04B60">
      <w:pPr>
        <w:pStyle w:val="Geenafstand"/>
      </w:pPr>
      <w:r w:rsidRPr="00D04B60">
        <w:lastRenderedPageBreak/>
        <w:t>Newport Bay Club (3 Sterne)</w:t>
      </w:r>
    </w:p>
    <w:p w:rsidR="00D04B60" w:rsidRPr="00D04B60" w:rsidRDefault="00D04B60" w:rsidP="00D04B60">
      <w:pPr>
        <w:pStyle w:val="Geenafstand"/>
      </w:pPr>
      <w:r w:rsidRPr="00D04B60">
        <w:t>Sequoia Lodge (3 Sterne)</w:t>
      </w:r>
    </w:p>
    <w:p w:rsidR="00D04B60" w:rsidRPr="00D04B60" w:rsidRDefault="00D04B60" w:rsidP="00D04B60">
      <w:pPr>
        <w:pStyle w:val="Geenafstand"/>
        <w:rPr>
          <w:lang w:val="de-DE"/>
        </w:rPr>
      </w:pPr>
      <w:r w:rsidRPr="00D04B60">
        <w:rPr>
          <w:lang w:val="de-DE"/>
        </w:rPr>
        <w:t>Hotel Cheyenne (2 Sterne)</w:t>
      </w:r>
    </w:p>
    <w:p w:rsidR="00D04B60" w:rsidRPr="00D04B60" w:rsidRDefault="00D04B60" w:rsidP="00D04B60">
      <w:pPr>
        <w:pStyle w:val="Geenafstand"/>
        <w:rPr>
          <w:lang w:val="de-DE"/>
        </w:rPr>
      </w:pPr>
      <w:r w:rsidRPr="00D04B60">
        <w:rPr>
          <w:lang w:val="de-DE"/>
        </w:rPr>
        <w:t xml:space="preserve">Hotel Santa </w:t>
      </w:r>
      <w:proofErr w:type="spellStart"/>
      <w:r w:rsidRPr="00D04B60">
        <w:rPr>
          <w:lang w:val="de-DE"/>
        </w:rPr>
        <w:t>Fe</w:t>
      </w:r>
      <w:proofErr w:type="spellEnd"/>
      <w:r w:rsidRPr="00D04B60">
        <w:rPr>
          <w:lang w:val="de-DE"/>
        </w:rPr>
        <w:t xml:space="preserve"> (2 Sterne)</w:t>
      </w:r>
    </w:p>
    <w:p w:rsidR="00525F0A" w:rsidRDefault="00D04B60" w:rsidP="00D04B60">
      <w:pPr>
        <w:pStyle w:val="Geenafstand"/>
        <w:rPr>
          <w:lang w:val="de-DE"/>
        </w:rPr>
      </w:pPr>
      <w:r w:rsidRPr="00D04B60">
        <w:rPr>
          <w:lang w:val="de-DE"/>
        </w:rPr>
        <w:t>Davy Crockett Ranch (2 Sterne)</w:t>
      </w:r>
    </w:p>
    <w:p w:rsidR="00D04B60" w:rsidRDefault="00D04B60" w:rsidP="00D04B60">
      <w:pPr>
        <w:pStyle w:val="Geenafstand"/>
        <w:rPr>
          <w:lang w:val="de-DE"/>
        </w:rPr>
      </w:pPr>
    </w:p>
    <w:p w:rsidR="00D04B60" w:rsidRDefault="00D04B60" w:rsidP="00D04B60">
      <w:pPr>
        <w:pStyle w:val="Geenafstand"/>
        <w:rPr>
          <w:lang w:val="de-DE"/>
        </w:rPr>
      </w:pPr>
      <w:r>
        <w:rPr>
          <w:lang w:val="de-DE"/>
        </w:rPr>
        <w:t>-</w:t>
      </w:r>
      <w:r w:rsidRPr="00D04B60">
        <w:rPr>
          <w:lang w:val="de-DE"/>
        </w:rPr>
        <w:t>Disney Village ist ein Unterhaltungs-und Einkaufsviertel, die zusammen mit dem Resort am 12. April</w:t>
      </w:r>
      <w:r>
        <w:rPr>
          <w:lang w:val="de-DE"/>
        </w:rPr>
        <w:t xml:space="preserve"> 1992 eröffnet wurde. Disney Village</w:t>
      </w:r>
      <w:r w:rsidRPr="00D04B60">
        <w:rPr>
          <w:lang w:val="de-DE"/>
        </w:rPr>
        <w:t xml:space="preserve"> ist 30.000 Quadratmetern und zählt neben vielen Geschäften und Restaurants, ein Kino</w:t>
      </w:r>
      <w:r w:rsidR="007A4CA7">
        <w:rPr>
          <w:lang w:val="de-DE"/>
        </w:rPr>
        <w:t>, Bars und</w:t>
      </w:r>
      <w:r>
        <w:rPr>
          <w:lang w:val="de-DE"/>
        </w:rPr>
        <w:t xml:space="preserve"> kleine Attraktionen</w:t>
      </w:r>
      <w:r w:rsidRPr="00D04B60">
        <w:rPr>
          <w:lang w:val="de-DE"/>
        </w:rPr>
        <w:t xml:space="preserve">. </w:t>
      </w:r>
    </w:p>
    <w:p w:rsidR="00D04B60" w:rsidRDefault="00D04B60" w:rsidP="00D04B60">
      <w:pPr>
        <w:pStyle w:val="Geenafstand"/>
        <w:rPr>
          <w:lang w:val="de-DE"/>
        </w:rPr>
      </w:pPr>
    </w:p>
    <w:p w:rsidR="00D04B60" w:rsidRDefault="00D04B60" w:rsidP="00D04B60">
      <w:pPr>
        <w:pStyle w:val="Geenafstand"/>
        <w:rPr>
          <w:lang w:val="de-DE"/>
        </w:rPr>
      </w:pPr>
      <w:r>
        <w:rPr>
          <w:lang w:val="de-DE"/>
        </w:rPr>
        <w:t>-</w:t>
      </w:r>
      <w:r w:rsidRPr="00D04B60">
        <w:rPr>
          <w:lang w:val="de-DE"/>
        </w:rPr>
        <w:t>Der Komplex verfügt über eine große Anzahl von Dienstleistungen für alle Teile des Resorts eingerichtet. Dies wird im Abschnitt "Backstage" von Les coulisses genannt.</w:t>
      </w:r>
    </w:p>
    <w:p w:rsidR="001825E9" w:rsidRDefault="001825E9" w:rsidP="00D04B60">
      <w:pPr>
        <w:pStyle w:val="Geenafstand"/>
        <w:rPr>
          <w:lang w:val="de-DE"/>
        </w:rPr>
      </w:pPr>
    </w:p>
    <w:p w:rsidR="001825E9" w:rsidRDefault="001825E9" w:rsidP="00D04B60">
      <w:pPr>
        <w:pStyle w:val="Geenafstand"/>
        <w:rPr>
          <w:b/>
          <w:lang w:val="de-DE"/>
        </w:rPr>
      </w:pPr>
      <w:r>
        <w:rPr>
          <w:b/>
          <w:lang w:val="de-DE"/>
        </w:rPr>
        <w:t>Infrastruktur</w:t>
      </w:r>
    </w:p>
    <w:p w:rsidR="001825E9" w:rsidRPr="001825E9" w:rsidRDefault="001825E9" w:rsidP="00D04B60">
      <w:pPr>
        <w:pStyle w:val="Geenafstand"/>
        <w:rPr>
          <w:lang w:val="de-DE"/>
        </w:rPr>
      </w:pPr>
    </w:p>
    <w:p w:rsidR="00270266" w:rsidRDefault="001825E9">
      <w:pPr>
        <w:rPr>
          <w:lang w:val="de-DE"/>
        </w:rPr>
      </w:pPr>
      <w:r w:rsidRPr="001825E9">
        <w:rPr>
          <w:lang w:val="de-DE"/>
        </w:rPr>
        <w:t>Disneyland Paris ist mit Auto, Bahn und Flugzeug zu erreichen.</w:t>
      </w:r>
    </w:p>
    <w:p w:rsidR="001825E9" w:rsidRDefault="005F355A">
      <w:pPr>
        <w:rPr>
          <w:b/>
          <w:lang w:val="de-DE"/>
        </w:rPr>
      </w:pPr>
      <w:r>
        <w:rPr>
          <w:b/>
          <w:lang w:val="de-DE"/>
        </w:rPr>
        <w:t>Ökonomik</w:t>
      </w:r>
    </w:p>
    <w:p w:rsidR="001825E9" w:rsidRPr="001825E9" w:rsidRDefault="001825E9" w:rsidP="001825E9">
      <w:pPr>
        <w:rPr>
          <w:lang w:val="de-DE"/>
        </w:rPr>
      </w:pPr>
      <w:r w:rsidRPr="001825E9">
        <w:rPr>
          <w:lang w:val="de-DE"/>
        </w:rPr>
        <w:t xml:space="preserve">-In den frühen Jahren des Parks Disneyland Paris kämpfte mit schlechten Besucherzahlen. Die Umkehr folgte im Jahr 1995 mit der Eröffnung des </w:t>
      </w:r>
      <w:proofErr w:type="spellStart"/>
      <w:r w:rsidRPr="001825E9">
        <w:rPr>
          <w:lang w:val="de-DE"/>
        </w:rPr>
        <w:t>Ind</w:t>
      </w:r>
      <w:r>
        <w:rPr>
          <w:lang w:val="de-DE"/>
        </w:rPr>
        <w:t>oor</w:t>
      </w:r>
      <w:proofErr w:type="spellEnd"/>
      <w:r>
        <w:rPr>
          <w:lang w:val="de-DE"/>
        </w:rPr>
        <w:t>-Achterbahn: Space Mountain.</w:t>
      </w:r>
    </w:p>
    <w:p w:rsidR="001825E9" w:rsidRPr="001825E9" w:rsidRDefault="001825E9" w:rsidP="001825E9">
      <w:pPr>
        <w:rPr>
          <w:lang w:val="de-DE"/>
        </w:rPr>
      </w:pPr>
      <w:r w:rsidRPr="001825E9">
        <w:rPr>
          <w:lang w:val="de-DE"/>
        </w:rPr>
        <w:t>In den letzten Jahren stieg die Zahl der Besucher. Die Saison in dem das 20-jährige Jubiläum gefeiert wurde 2012 war das beste Jahr überhaupt mit 16 Millionen Besuchern. Im Jahr 2011 waren nur 15,6 Millionen Besucher.</w:t>
      </w:r>
    </w:p>
    <w:p w:rsidR="001825E9" w:rsidRDefault="001825E9" w:rsidP="001825E9">
      <w:pPr>
        <w:rPr>
          <w:lang w:val="de-DE"/>
        </w:rPr>
      </w:pPr>
      <w:r w:rsidRPr="001825E9">
        <w:rPr>
          <w:lang w:val="de-DE"/>
        </w:rPr>
        <w:t>-Disneyland Resort Paris hat mehr als 13.000 Mitarbeiter</w:t>
      </w:r>
      <w:r w:rsidR="00D63756">
        <w:rPr>
          <w:lang w:val="de-DE"/>
        </w:rPr>
        <w:t>.</w:t>
      </w:r>
      <w:r w:rsidRPr="001825E9">
        <w:rPr>
          <w:lang w:val="de-DE"/>
        </w:rPr>
        <w:t xml:space="preserve"> </w:t>
      </w:r>
      <w:proofErr w:type="spellStart"/>
      <w:r w:rsidR="00D63756">
        <w:rPr>
          <w:lang w:val="de-DE"/>
        </w:rPr>
        <w:t>Ingsesamt</w:t>
      </w:r>
      <w:proofErr w:type="spellEnd"/>
      <w:r w:rsidRPr="001825E9">
        <w:rPr>
          <w:lang w:val="de-DE"/>
        </w:rPr>
        <w:t xml:space="preserve"> 49.000 Arbeitsplätze innerhalb und außerhalb der Anlage. </w:t>
      </w:r>
      <w:r w:rsidR="00D63756">
        <w:rPr>
          <w:lang w:val="de-DE"/>
        </w:rPr>
        <w:t xml:space="preserve">Er sind viele </w:t>
      </w:r>
      <w:proofErr w:type="spellStart"/>
      <w:r w:rsidR="00D63756">
        <w:rPr>
          <w:lang w:val="de-DE"/>
        </w:rPr>
        <w:t>arbeitsplatze</w:t>
      </w:r>
      <w:proofErr w:type="spellEnd"/>
      <w:r w:rsidR="00D63756">
        <w:rPr>
          <w:lang w:val="de-DE"/>
        </w:rPr>
        <w:t xml:space="preserve"> in die Hotels und Restaurants. </w:t>
      </w:r>
    </w:p>
    <w:p w:rsidR="00AF3A88" w:rsidRDefault="00AF3A88" w:rsidP="001825E9">
      <w:pPr>
        <w:rPr>
          <w:b/>
          <w:lang w:val="de-DE"/>
        </w:rPr>
      </w:pPr>
      <w:r>
        <w:rPr>
          <w:b/>
          <w:lang w:val="de-DE"/>
        </w:rPr>
        <w:t>Themen</w:t>
      </w:r>
    </w:p>
    <w:p w:rsidR="00AF3A88" w:rsidRPr="00AF3A88" w:rsidRDefault="00AF3A88" w:rsidP="001825E9">
      <w:pPr>
        <w:rPr>
          <w:lang w:val="de-DE"/>
        </w:rPr>
      </w:pPr>
      <w:r>
        <w:rPr>
          <w:rStyle w:val="hps"/>
          <w:rFonts w:ascii="Arial" w:hAnsi="Arial" w:cs="Arial"/>
          <w:color w:val="222222"/>
          <w:lang w:val="de-DE"/>
        </w:rPr>
        <w:t>Disneyland Paris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 xml:space="preserve">hat verschiedenen </w:t>
      </w:r>
      <w:r w:rsidR="00D63756">
        <w:rPr>
          <w:rStyle w:val="hps"/>
          <w:rFonts w:ascii="Arial" w:hAnsi="Arial" w:cs="Arial"/>
          <w:color w:val="222222"/>
          <w:lang w:val="de-DE"/>
        </w:rPr>
        <w:t>Themen</w:t>
      </w:r>
      <w:r>
        <w:rPr>
          <w:rStyle w:val="hps"/>
          <w:rFonts w:ascii="Arial" w:hAnsi="Arial" w:cs="Arial"/>
          <w:color w:val="222222"/>
          <w:lang w:val="de-DE"/>
        </w:rPr>
        <w:t>.</w:t>
      </w:r>
      <w:r>
        <w:rPr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Die Regionen sind</w:t>
      </w:r>
      <w:r>
        <w:rPr>
          <w:rFonts w:ascii="Arial" w:hAnsi="Arial" w:cs="Arial"/>
          <w:color w:val="222222"/>
          <w:lang w:val="de-DE"/>
        </w:rPr>
        <w:t>: (</w:t>
      </w:r>
      <w:proofErr w:type="spellStart"/>
      <w:r>
        <w:rPr>
          <w:rFonts w:ascii="Arial" w:hAnsi="Arial" w:cs="Arial"/>
          <w:color w:val="222222"/>
          <w:lang w:val="de-DE"/>
        </w:rPr>
        <w:t>zie</w:t>
      </w:r>
      <w:proofErr w:type="spellEnd"/>
      <w:r>
        <w:rPr>
          <w:rFonts w:ascii="Arial" w:hAnsi="Arial" w:cs="Arial"/>
          <w:color w:val="222222"/>
          <w:lang w:val="de-DE"/>
        </w:rPr>
        <w:t xml:space="preserve"> </w:t>
      </w:r>
      <w:proofErr w:type="spellStart"/>
      <w:r>
        <w:rPr>
          <w:rFonts w:ascii="Arial" w:hAnsi="Arial" w:cs="Arial"/>
          <w:color w:val="222222"/>
          <w:lang w:val="de-DE"/>
        </w:rPr>
        <w:t>powerpoint</w:t>
      </w:r>
      <w:proofErr w:type="spellEnd"/>
      <w:r>
        <w:rPr>
          <w:rFonts w:ascii="Arial" w:hAnsi="Arial" w:cs="Arial"/>
          <w:color w:val="222222"/>
          <w:lang w:val="de-DE"/>
        </w:rPr>
        <w:t>)</w:t>
      </w:r>
    </w:p>
    <w:p w:rsidR="001825E9" w:rsidRDefault="0025687F" w:rsidP="001825E9">
      <w:pPr>
        <w:rPr>
          <w:b/>
          <w:lang w:val="de-DE"/>
        </w:rPr>
      </w:pPr>
      <w:r>
        <w:rPr>
          <w:b/>
          <w:lang w:val="de-DE"/>
        </w:rPr>
        <w:t>Vorfälle</w:t>
      </w:r>
    </w:p>
    <w:p w:rsidR="00D63756" w:rsidRDefault="00526CEC" w:rsidP="001825E9">
      <w:pPr>
        <w:rPr>
          <w:lang w:val="de-DE"/>
        </w:rPr>
      </w:pPr>
      <w:r w:rsidRPr="00526CEC">
        <w:rPr>
          <w:lang w:val="de-DE"/>
        </w:rPr>
        <w:t xml:space="preserve">Disneyland Paris hat eine ganze Reihe von Unfällen. </w:t>
      </w:r>
      <w:r w:rsidR="00D63756">
        <w:rPr>
          <w:lang w:val="de-DE"/>
        </w:rPr>
        <w:t xml:space="preserve">Zum Beispiel: Eine </w:t>
      </w:r>
      <w:proofErr w:type="spellStart"/>
      <w:r w:rsidR="00D63756">
        <w:rPr>
          <w:lang w:val="de-DE"/>
        </w:rPr>
        <w:t>mitarbeiter</w:t>
      </w:r>
      <w:proofErr w:type="spellEnd"/>
      <w:r w:rsidR="00D63756">
        <w:rPr>
          <w:lang w:val="de-DE"/>
        </w:rPr>
        <w:t xml:space="preserve"> war zwischen die Boten in den </w:t>
      </w:r>
      <w:proofErr w:type="spellStart"/>
      <w:r w:rsidR="00D63756">
        <w:rPr>
          <w:lang w:val="de-DE"/>
        </w:rPr>
        <w:t>Atraktion</w:t>
      </w:r>
      <w:proofErr w:type="spellEnd"/>
      <w:r w:rsidR="00D63756">
        <w:rPr>
          <w:lang w:val="de-DE"/>
        </w:rPr>
        <w:t xml:space="preserve">  Ist a </w:t>
      </w:r>
      <w:proofErr w:type="spellStart"/>
      <w:r w:rsidR="00D63756">
        <w:rPr>
          <w:lang w:val="de-DE"/>
        </w:rPr>
        <w:t>small</w:t>
      </w:r>
      <w:proofErr w:type="spellEnd"/>
      <w:r w:rsidR="00D63756">
        <w:rPr>
          <w:lang w:val="de-DE"/>
        </w:rPr>
        <w:t xml:space="preserve"> World bekommen und er ist im </w:t>
      </w:r>
      <w:proofErr w:type="spellStart"/>
      <w:r w:rsidR="00D63756">
        <w:rPr>
          <w:lang w:val="de-DE"/>
        </w:rPr>
        <w:t>krankenhaus</w:t>
      </w:r>
      <w:proofErr w:type="spellEnd"/>
      <w:r w:rsidR="00D63756">
        <w:rPr>
          <w:lang w:val="de-DE"/>
        </w:rPr>
        <w:t xml:space="preserve"> gestorben.</w:t>
      </w:r>
    </w:p>
    <w:p w:rsidR="00256EDA" w:rsidRDefault="003F76C7" w:rsidP="001825E9">
      <w:pPr>
        <w:rPr>
          <w:b/>
          <w:lang w:val="de-DE"/>
        </w:rPr>
      </w:pPr>
      <w:r>
        <w:rPr>
          <w:b/>
          <w:lang w:val="de-DE"/>
        </w:rPr>
        <w:t>Ende!</w:t>
      </w:r>
    </w:p>
    <w:p w:rsidR="003F76C7" w:rsidRPr="003F76C7" w:rsidRDefault="003F76C7" w:rsidP="001825E9">
      <w:pPr>
        <w:rPr>
          <w:lang w:val="de-DE"/>
        </w:rPr>
      </w:pPr>
    </w:p>
    <w:p w:rsidR="00D63756" w:rsidRPr="00526CEC" w:rsidRDefault="00D63756" w:rsidP="001825E9">
      <w:pPr>
        <w:rPr>
          <w:lang w:val="de-DE"/>
        </w:rPr>
      </w:pPr>
    </w:p>
    <w:p w:rsidR="001825E9" w:rsidRPr="00D04B60" w:rsidRDefault="001825E9">
      <w:pPr>
        <w:rPr>
          <w:lang w:val="de-DE"/>
        </w:rPr>
      </w:pPr>
    </w:p>
    <w:p w:rsidR="00270266" w:rsidRPr="00D04B60" w:rsidRDefault="00270266">
      <w:pPr>
        <w:rPr>
          <w:lang w:val="de-DE"/>
        </w:rPr>
      </w:pPr>
    </w:p>
    <w:sectPr w:rsidR="00270266" w:rsidRPr="00D04B60" w:rsidSect="0063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BBB"/>
    <w:multiLevelType w:val="hybridMultilevel"/>
    <w:tmpl w:val="A77E1948"/>
    <w:lvl w:ilvl="0" w:tplc="08D055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266"/>
    <w:rsid w:val="00177DEC"/>
    <w:rsid w:val="001825E9"/>
    <w:rsid w:val="001B0C58"/>
    <w:rsid w:val="001E7C3D"/>
    <w:rsid w:val="0025687F"/>
    <w:rsid w:val="00256EDA"/>
    <w:rsid w:val="00270266"/>
    <w:rsid w:val="002A7D6F"/>
    <w:rsid w:val="00302613"/>
    <w:rsid w:val="00310997"/>
    <w:rsid w:val="003F76C7"/>
    <w:rsid w:val="004E07F1"/>
    <w:rsid w:val="005061AE"/>
    <w:rsid w:val="00525F0A"/>
    <w:rsid w:val="00526CEC"/>
    <w:rsid w:val="005C7D41"/>
    <w:rsid w:val="005F355A"/>
    <w:rsid w:val="00636AF1"/>
    <w:rsid w:val="00673124"/>
    <w:rsid w:val="006C7019"/>
    <w:rsid w:val="0077746C"/>
    <w:rsid w:val="007A4CA7"/>
    <w:rsid w:val="00900EC9"/>
    <w:rsid w:val="009520C9"/>
    <w:rsid w:val="00A069D9"/>
    <w:rsid w:val="00A4286A"/>
    <w:rsid w:val="00A4335B"/>
    <w:rsid w:val="00AF3A88"/>
    <w:rsid w:val="00BD319F"/>
    <w:rsid w:val="00BD626F"/>
    <w:rsid w:val="00D04B60"/>
    <w:rsid w:val="00D63756"/>
    <w:rsid w:val="00D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26F"/>
  </w:style>
  <w:style w:type="paragraph" w:styleId="Kop1">
    <w:name w:val="heading 1"/>
    <w:basedOn w:val="Standaard"/>
    <w:next w:val="Standaard"/>
    <w:link w:val="Kop1Char"/>
    <w:uiPriority w:val="9"/>
    <w:qFormat/>
    <w:rsid w:val="00BD62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62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D62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62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62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62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62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62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62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A4286A"/>
    <w:pPr>
      <w:framePr w:w="7920" w:h="1980" w:hRule="exact" w:hSpace="141" w:wrap="auto" w:hAnchor="page" w:xAlign="center" w:yAlign="bottom"/>
      <w:spacing w:after="0"/>
      <w:ind w:left="2880"/>
    </w:pPr>
    <w:rPr>
      <w:sz w:val="44"/>
      <w:szCs w:val="24"/>
    </w:rPr>
  </w:style>
  <w:style w:type="paragraph" w:styleId="Afzender">
    <w:name w:val="envelope return"/>
    <w:basedOn w:val="Standaard"/>
    <w:uiPriority w:val="99"/>
    <w:semiHidden/>
    <w:unhideWhenUsed/>
    <w:rsid w:val="00BD319F"/>
    <w:pPr>
      <w:spacing w:after="0"/>
    </w:pPr>
    <w:rPr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BD62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626F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D626F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BD626F"/>
    <w:rPr>
      <w:i/>
      <w:iCs/>
      <w:smallCaps/>
      <w:spacing w:val="10"/>
      <w:sz w:val="28"/>
      <w:szCs w:val="28"/>
    </w:rPr>
  </w:style>
  <w:style w:type="character" w:styleId="Subtielebenadrukking">
    <w:name w:val="Subtle Emphasis"/>
    <w:uiPriority w:val="19"/>
    <w:qFormat/>
    <w:rsid w:val="00BD626F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BD626F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626F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626F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626F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626F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2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2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26F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26F"/>
    <w:rPr>
      <w:b/>
      <w:bCs/>
      <w:i/>
      <w:iCs/>
      <w:color w:val="7F7F7F" w:themeColor="text1" w:themeTint="80"/>
      <w:sz w:val="18"/>
      <w:szCs w:val="18"/>
    </w:rPr>
  </w:style>
  <w:style w:type="character" w:styleId="Zwaar">
    <w:name w:val="Strong"/>
    <w:uiPriority w:val="22"/>
    <w:qFormat/>
    <w:rsid w:val="00BD626F"/>
    <w:rPr>
      <w:b/>
      <w:bCs/>
    </w:rPr>
  </w:style>
  <w:style w:type="character" w:styleId="Nadruk">
    <w:name w:val="Emphasis"/>
    <w:uiPriority w:val="20"/>
    <w:qFormat/>
    <w:rsid w:val="00BD626F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BD626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D626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626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D626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62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626F"/>
    <w:rPr>
      <w:i/>
      <w:iCs/>
    </w:rPr>
  </w:style>
  <w:style w:type="character" w:styleId="Intensievebenadrukking">
    <w:name w:val="Intense Emphasis"/>
    <w:uiPriority w:val="21"/>
    <w:qFormat/>
    <w:rsid w:val="00BD626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D626F"/>
    <w:rPr>
      <w:smallCaps/>
    </w:rPr>
  </w:style>
  <w:style w:type="character" w:styleId="Intensieveverwijzing">
    <w:name w:val="Intense Reference"/>
    <w:uiPriority w:val="32"/>
    <w:qFormat/>
    <w:rsid w:val="00BD626F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BD626F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626F"/>
    <w:pPr>
      <w:outlineLvl w:val="9"/>
    </w:pPr>
  </w:style>
  <w:style w:type="character" w:customStyle="1" w:styleId="hps">
    <w:name w:val="hps"/>
    <w:basedOn w:val="Standaardalinea-lettertype"/>
    <w:rsid w:val="00AF3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Tamara</cp:lastModifiedBy>
  <cp:revision>4</cp:revision>
  <dcterms:created xsi:type="dcterms:W3CDTF">2015-05-11T20:34:00Z</dcterms:created>
  <dcterms:modified xsi:type="dcterms:W3CDTF">2015-05-12T04:54:00Z</dcterms:modified>
</cp:coreProperties>
</file>