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28" w:rsidRDefault="00EE6BC6" w:rsidP="00EE6BC6">
      <w:pPr>
        <w:spacing w:after="0"/>
        <w:rPr>
          <w:b/>
          <w:sz w:val="18"/>
        </w:rPr>
      </w:pPr>
      <w:r>
        <w:rPr>
          <w:b/>
          <w:sz w:val="18"/>
        </w:rPr>
        <w:t>Geschiedenis</w:t>
      </w:r>
    </w:p>
    <w:p w:rsidR="00EE6BC6" w:rsidRDefault="00EE6BC6" w:rsidP="00EE6BC6">
      <w:pPr>
        <w:spacing w:after="0"/>
        <w:rPr>
          <w:b/>
          <w:sz w:val="18"/>
        </w:rPr>
      </w:pPr>
      <w:r>
        <w:rPr>
          <w:b/>
          <w:sz w:val="18"/>
        </w:rPr>
        <w:t>Samenvatting hoofdstuk 3</w:t>
      </w:r>
    </w:p>
    <w:p w:rsidR="00EE6BC6" w:rsidRDefault="00EE6BC6" w:rsidP="00EE6BC6">
      <w:pPr>
        <w:spacing w:after="0"/>
        <w:rPr>
          <w:sz w:val="18"/>
        </w:rPr>
      </w:pPr>
      <w:r>
        <w:rPr>
          <w:sz w:val="18"/>
        </w:rPr>
        <w:t>Islam:</w:t>
      </w:r>
    </w:p>
    <w:p w:rsidR="00EE6BC6" w:rsidRDefault="00EE6BC6" w:rsidP="00EE6BC6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Ontstaat 600 jaar na Christendom</w:t>
      </w:r>
    </w:p>
    <w:p w:rsidR="00EE6BC6" w:rsidRDefault="00EE6BC6" w:rsidP="00EE6BC6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Gesticht door Mohammed (niet wetenschappelijk bewezen) </w:t>
      </w:r>
      <w:r w:rsidRPr="00EE6BC6">
        <w:rPr>
          <w:sz w:val="18"/>
        </w:rPr>
        <w:sym w:font="Wingdings" w:char="F0E0"/>
      </w:r>
      <w:r>
        <w:rPr>
          <w:sz w:val="18"/>
        </w:rPr>
        <w:t xml:space="preserve"> kreeg in 622 de macht in Medina</w:t>
      </w:r>
    </w:p>
    <w:p w:rsidR="00EE6BC6" w:rsidRDefault="00EE6BC6" w:rsidP="00EE6BC6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Koran </w:t>
      </w:r>
      <w:r w:rsidRPr="00EE6BC6">
        <w:rPr>
          <w:sz w:val="18"/>
        </w:rPr>
        <w:sym w:font="Wingdings" w:char="F0E0"/>
      </w:r>
      <w:r>
        <w:rPr>
          <w:sz w:val="18"/>
        </w:rPr>
        <w:t xml:space="preserve"> Heilige boek van de Islam</w:t>
      </w:r>
    </w:p>
    <w:p w:rsidR="00EE6BC6" w:rsidRDefault="00EE6BC6" w:rsidP="00EE6BC6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1 god</w:t>
      </w:r>
    </w:p>
    <w:p w:rsidR="00EE6BC6" w:rsidRDefault="00EE6BC6" w:rsidP="00EE6BC6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Jihad (streven naar uitbereiding van de islam)</w:t>
      </w:r>
    </w:p>
    <w:p w:rsidR="00EE6BC6" w:rsidRDefault="00EE6BC6" w:rsidP="00EE6BC6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Kalief (hoogste geestelijk en politiek leider in de islamitische wereld)</w:t>
      </w:r>
    </w:p>
    <w:p w:rsidR="00EE6BC6" w:rsidRDefault="00EE6BC6" w:rsidP="00EE6BC6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Islamitische wereld groeit tussen 622 en 650 erg (gebieden veroverd)</w:t>
      </w:r>
    </w:p>
    <w:p w:rsidR="00F52CC7" w:rsidRDefault="00F52CC7" w:rsidP="00EE6BC6">
      <w:pPr>
        <w:pStyle w:val="Lijstalinea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Accepteert anderen geloven, zolang Mohammed niet beledigd word</w:t>
      </w:r>
    </w:p>
    <w:p w:rsidR="00EE6BC6" w:rsidRDefault="00EE6BC6" w:rsidP="00EE6BC6">
      <w:pPr>
        <w:spacing w:after="0"/>
        <w:rPr>
          <w:sz w:val="18"/>
        </w:rPr>
      </w:pPr>
    </w:p>
    <w:p w:rsidR="00EE6BC6" w:rsidRDefault="00EE6BC6" w:rsidP="00EE6BC6">
      <w:pPr>
        <w:spacing w:after="0"/>
        <w:rPr>
          <w:sz w:val="18"/>
        </w:rPr>
      </w:pPr>
      <w:r>
        <w:rPr>
          <w:sz w:val="18"/>
        </w:rPr>
        <w:t xml:space="preserve">650 </w:t>
      </w:r>
      <w:r w:rsidRPr="00EE6BC6">
        <w:rPr>
          <w:sz w:val="18"/>
        </w:rPr>
        <w:sym w:font="Wingdings" w:char="F0E0"/>
      </w:r>
      <w:r>
        <w:rPr>
          <w:sz w:val="18"/>
        </w:rPr>
        <w:t xml:space="preserve"> expansie van Arabieren valt uit elkaar </w:t>
      </w:r>
      <w:r w:rsidRPr="00EE6BC6">
        <w:rPr>
          <w:sz w:val="18"/>
        </w:rPr>
        <w:sym w:font="Wingdings" w:char="F0E0"/>
      </w:r>
      <w:r>
        <w:rPr>
          <w:sz w:val="18"/>
        </w:rPr>
        <w:t xml:space="preserve"> Omayyaden (familie uit mekka) stichten een dynastie </w:t>
      </w:r>
      <w:r w:rsidRPr="00EE6BC6">
        <w:rPr>
          <w:sz w:val="18"/>
        </w:rPr>
        <w:sym w:font="Wingdings" w:char="F0E0"/>
      </w:r>
      <w:r>
        <w:rPr>
          <w:sz w:val="18"/>
        </w:rPr>
        <w:t xml:space="preserve"> opstanden van </w:t>
      </w:r>
    </w:p>
    <w:p w:rsidR="00EE6BC6" w:rsidRDefault="00EE6BC6" w:rsidP="00EE6BC6">
      <w:pPr>
        <w:spacing w:after="0"/>
        <w:ind w:left="7080" w:firstLine="708"/>
        <w:rPr>
          <w:sz w:val="18"/>
        </w:rPr>
      </w:pPr>
      <w:r>
        <w:rPr>
          <w:sz w:val="18"/>
        </w:rPr>
        <w:t>Sjiieten</w:t>
      </w:r>
    </w:p>
    <w:p w:rsidR="00EE6BC6" w:rsidRDefault="00F52CC7" w:rsidP="00EE6BC6">
      <w:pPr>
        <w:spacing w:after="0"/>
        <w:rPr>
          <w:sz w:val="18"/>
        </w:rPr>
      </w:pPr>
      <w:r>
        <w:rPr>
          <w:sz w:val="18"/>
        </w:rPr>
        <w:t xml:space="preserve">711 </w:t>
      </w:r>
      <w:r w:rsidRPr="00F52CC7">
        <w:rPr>
          <w:sz w:val="18"/>
        </w:rPr>
        <w:sym w:font="Wingdings" w:char="F0E0"/>
      </w:r>
      <w:r>
        <w:rPr>
          <w:sz w:val="18"/>
        </w:rPr>
        <w:t xml:space="preserve"> Islam komt Europa binnen</w:t>
      </w:r>
    </w:p>
    <w:p w:rsidR="00F52CC7" w:rsidRDefault="00F52CC7" w:rsidP="00EE6BC6">
      <w:pPr>
        <w:spacing w:after="0"/>
        <w:rPr>
          <w:sz w:val="18"/>
        </w:rPr>
      </w:pPr>
    </w:p>
    <w:p w:rsidR="00F52CC7" w:rsidRDefault="00F52CC7" w:rsidP="00EE6BC6">
      <w:pPr>
        <w:spacing w:after="0"/>
        <w:rPr>
          <w:sz w:val="18"/>
        </w:rPr>
      </w:pPr>
      <w:r>
        <w:rPr>
          <w:sz w:val="18"/>
        </w:rPr>
        <w:t xml:space="preserve">1492 </w:t>
      </w:r>
      <w:r w:rsidRPr="00F52CC7">
        <w:rPr>
          <w:sz w:val="18"/>
        </w:rPr>
        <w:sym w:font="Wingdings" w:char="F0E0"/>
      </w:r>
      <w:r>
        <w:rPr>
          <w:sz w:val="18"/>
        </w:rPr>
        <w:t xml:space="preserve"> Islam wordt teruggedrongen op het Iberisch schiereiland</w:t>
      </w:r>
    </w:p>
    <w:p w:rsidR="00F52CC7" w:rsidRDefault="00F52CC7" w:rsidP="00EE6BC6">
      <w:pPr>
        <w:spacing w:after="0"/>
        <w:rPr>
          <w:sz w:val="18"/>
        </w:rPr>
      </w:pPr>
    </w:p>
    <w:p w:rsidR="00F52CC7" w:rsidRDefault="00F52CC7" w:rsidP="00EE6BC6">
      <w:pPr>
        <w:spacing w:after="0"/>
        <w:rPr>
          <w:sz w:val="18"/>
        </w:rPr>
      </w:pPr>
      <w:r>
        <w:rPr>
          <w:sz w:val="18"/>
        </w:rPr>
        <w:t xml:space="preserve">Islamitische wereld </w:t>
      </w:r>
      <w:r w:rsidRPr="00F52CC7">
        <w:rPr>
          <w:sz w:val="18"/>
        </w:rPr>
        <w:sym w:font="Wingdings" w:char="F0E0"/>
      </w:r>
      <w:r>
        <w:rPr>
          <w:sz w:val="18"/>
        </w:rPr>
        <w:t xml:space="preserve"> Landbouwstedelijke beschaving, Arabisch als voertaal, Sultan of emir als vorst</w:t>
      </w:r>
    </w:p>
    <w:p w:rsidR="00F52CC7" w:rsidRDefault="00F52CC7" w:rsidP="00EE6BC6">
      <w:pPr>
        <w:spacing w:after="0"/>
        <w:rPr>
          <w:sz w:val="18"/>
        </w:rPr>
      </w:pPr>
    </w:p>
    <w:p w:rsidR="00F52CC7" w:rsidRDefault="007C378F" w:rsidP="00EE6BC6">
      <w:pPr>
        <w:spacing w:after="0"/>
        <w:rPr>
          <w:sz w:val="18"/>
        </w:rPr>
      </w:pPr>
      <w:r>
        <w:rPr>
          <w:sz w:val="18"/>
        </w:rPr>
        <w:t xml:space="preserve">West-Europese samenleving </w:t>
      </w:r>
      <w:r w:rsidRPr="007C378F">
        <w:rPr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sz w:val="18"/>
        </w:rPr>
        <w:tab/>
      </w:r>
      <w:r w:rsidR="00B57F7F">
        <w:rPr>
          <w:sz w:val="18"/>
        </w:rPr>
        <w:t xml:space="preserve">-        </w:t>
      </w:r>
      <w:r>
        <w:rPr>
          <w:sz w:val="18"/>
        </w:rPr>
        <w:t>500-1000 n.C. vrijwel volledig agrarisch</w:t>
      </w:r>
    </w:p>
    <w:p w:rsidR="00B15D4C" w:rsidRPr="00B57F7F" w:rsidRDefault="00B15D4C" w:rsidP="00B57F7F">
      <w:pPr>
        <w:pStyle w:val="Lijstalinea"/>
        <w:numPr>
          <w:ilvl w:val="0"/>
          <w:numId w:val="3"/>
        </w:numPr>
        <w:spacing w:after="0"/>
        <w:rPr>
          <w:sz w:val="18"/>
        </w:rPr>
      </w:pPr>
      <w:r w:rsidRPr="00B57F7F">
        <w:rPr>
          <w:sz w:val="18"/>
        </w:rPr>
        <w:t>Groot deel van de bevolking in de landbouw (autarkisch)</w:t>
      </w:r>
    </w:p>
    <w:p w:rsidR="00B57F7F" w:rsidRPr="00B57F7F" w:rsidRDefault="00B57F7F" w:rsidP="00B57F7F">
      <w:pPr>
        <w:pStyle w:val="Lijstalinea"/>
        <w:numPr>
          <w:ilvl w:val="0"/>
          <w:numId w:val="3"/>
        </w:numPr>
        <w:spacing w:after="0"/>
        <w:rPr>
          <w:sz w:val="18"/>
        </w:rPr>
      </w:pPr>
      <w:r w:rsidRPr="00B57F7F">
        <w:rPr>
          <w:sz w:val="18"/>
        </w:rPr>
        <w:t>Handel valt weg (er ontstaat ruilhandel)</w:t>
      </w:r>
    </w:p>
    <w:p w:rsidR="00B57F7F" w:rsidRPr="00B57F7F" w:rsidRDefault="00B57F7F" w:rsidP="00B57F7F">
      <w:pPr>
        <w:pStyle w:val="Lijstalinea"/>
        <w:numPr>
          <w:ilvl w:val="0"/>
          <w:numId w:val="3"/>
        </w:numPr>
        <w:spacing w:after="0"/>
        <w:rPr>
          <w:sz w:val="18"/>
        </w:rPr>
      </w:pPr>
      <w:r w:rsidRPr="00B57F7F">
        <w:rPr>
          <w:sz w:val="18"/>
        </w:rPr>
        <w:t xml:space="preserve">Kerstening </w:t>
      </w:r>
      <w:r w:rsidRPr="00B57F7F">
        <w:sym w:font="Wingdings" w:char="F0E0"/>
      </w:r>
      <w:r w:rsidRPr="00B57F7F">
        <w:rPr>
          <w:sz w:val="18"/>
        </w:rPr>
        <w:t xml:space="preserve"> christelijk maken (rooms-katholieke kerk)</w:t>
      </w:r>
    </w:p>
    <w:p w:rsidR="00B57F7F" w:rsidRPr="00B57F7F" w:rsidRDefault="00B57F7F" w:rsidP="00B57F7F">
      <w:pPr>
        <w:pStyle w:val="Lijstalinea"/>
        <w:numPr>
          <w:ilvl w:val="0"/>
          <w:numId w:val="3"/>
        </w:numPr>
        <w:spacing w:after="0"/>
        <w:rPr>
          <w:sz w:val="18"/>
        </w:rPr>
      </w:pPr>
      <w:r w:rsidRPr="00B57F7F">
        <w:rPr>
          <w:sz w:val="18"/>
        </w:rPr>
        <w:t>Standenmaatschappij</w:t>
      </w:r>
    </w:p>
    <w:p w:rsidR="00B57F7F" w:rsidRDefault="00B57F7F" w:rsidP="00EE6BC6">
      <w:pPr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Adel </w:t>
      </w:r>
      <w:r w:rsidRPr="00B57F7F">
        <w:rPr>
          <w:sz w:val="18"/>
        </w:rPr>
        <w:sym w:font="Wingdings" w:char="F0E0"/>
      </w:r>
      <w:r>
        <w:rPr>
          <w:sz w:val="18"/>
        </w:rPr>
        <w:t xml:space="preserve"> grondbezit (hebben grond)</w:t>
      </w:r>
    </w:p>
    <w:p w:rsidR="00B57F7F" w:rsidRDefault="00B57F7F" w:rsidP="00EE6BC6">
      <w:pPr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Boeren (worden later horigen genoemd)</w:t>
      </w:r>
    </w:p>
    <w:p w:rsidR="00B57F7F" w:rsidRDefault="00B57F7F" w:rsidP="00B57F7F">
      <w:pPr>
        <w:spacing w:after="0"/>
        <w:ind w:left="4245"/>
        <w:rPr>
          <w:sz w:val="18"/>
        </w:rPr>
      </w:pPr>
      <w:r>
        <w:rPr>
          <w:sz w:val="18"/>
        </w:rPr>
        <w:t xml:space="preserve">Horigen </w:t>
      </w:r>
      <w:r w:rsidRPr="00B57F7F">
        <w:rPr>
          <w:sz w:val="18"/>
        </w:rPr>
        <w:sym w:font="Wingdings" w:char="F0E0"/>
      </w:r>
      <w:r>
        <w:rPr>
          <w:sz w:val="18"/>
        </w:rPr>
        <w:t xml:space="preserve"> horen bij het stuk grond waar ze op geboren zijn. Hebben wel rechten</w:t>
      </w:r>
      <w:r w:rsidR="00B4387C">
        <w:rPr>
          <w:sz w:val="18"/>
        </w:rPr>
        <w:t xml:space="preserve"> (Herendiensten, en mogen in een hoeve wonen)</w:t>
      </w:r>
    </w:p>
    <w:p w:rsidR="00B15D4C" w:rsidRDefault="00B57F7F" w:rsidP="001D3952">
      <w:pPr>
        <w:pStyle w:val="Lijstalinea"/>
        <w:numPr>
          <w:ilvl w:val="0"/>
          <w:numId w:val="3"/>
        </w:numPr>
        <w:spacing w:after="0"/>
        <w:rPr>
          <w:sz w:val="18"/>
        </w:rPr>
      </w:pPr>
      <w:r w:rsidRPr="00B57F7F">
        <w:rPr>
          <w:sz w:val="18"/>
        </w:rPr>
        <w:t>Leenstelsel/hof-stelsel/feodaal stelsel (</w:t>
      </w:r>
      <w:r w:rsidR="00B4387C">
        <w:rPr>
          <w:sz w:val="18"/>
        </w:rPr>
        <w:t>Hertog laat stukjes grond of ambt</w:t>
      </w:r>
      <w:r>
        <w:rPr>
          <w:sz w:val="18"/>
        </w:rPr>
        <w:t xml:space="preserve"> </w:t>
      </w:r>
      <w:r w:rsidRPr="00B57F7F">
        <w:rPr>
          <w:sz w:val="18"/>
        </w:rPr>
        <w:t>besturen door leenmannen, en die doen dat op hun beurt) het leenstelsel gaat dus over vertrouwen.</w:t>
      </w:r>
    </w:p>
    <w:p w:rsidR="00B57F7F" w:rsidRDefault="00B57F7F" w:rsidP="00B57F7F">
      <w:pPr>
        <w:spacing w:after="0"/>
        <w:rPr>
          <w:sz w:val="18"/>
        </w:rPr>
      </w:pPr>
    </w:p>
    <w:p w:rsidR="00B57F7F" w:rsidRDefault="00B4387C" w:rsidP="00B57F7F">
      <w:pPr>
        <w:spacing w:after="0"/>
        <w:rPr>
          <w:sz w:val="18"/>
        </w:rPr>
      </w:pPr>
      <w:r>
        <w:rPr>
          <w:sz w:val="18"/>
        </w:rPr>
        <w:t xml:space="preserve">Rentmeester </w:t>
      </w:r>
      <w:r w:rsidRPr="00B4387C">
        <w:rPr>
          <w:sz w:val="18"/>
        </w:rPr>
        <w:sym w:font="Wingdings" w:char="F0E0"/>
      </w:r>
      <w:r>
        <w:rPr>
          <w:sz w:val="18"/>
        </w:rPr>
        <w:t xml:space="preserve"> iemand die voor een ander een landgoed beheerd</w:t>
      </w:r>
    </w:p>
    <w:p w:rsidR="00B4387C" w:rsidRDefault="00B4387C" w:rsidP="00B57F7F">
      <w:pPr>
        <w:spacing w:after="0"/>
        <w:rPr>
          <w:sz w:val="18"/>
        </w:rPr>
      </w:pPr>
    </w:p>
    <w:p w:rsidR="00B4387C" w:rsidRDefault="00B4387C" w:rsidP="00B57F7F">
      <w:pPr>
        <w:spacing w:after="0"/>
        <w:rPr>
          <w:sz w:val="18"/>
        </w:rPr>
      </w:pPr>
      <w:r>
        <w:rPr>
          <w:sz w:val="18"/>
        </w:rPr>
        <w:t xml:space="preserve">Frankenrijk </w:t>
      </w:r>
      <w:r w:rsidRPr="00B4387C">
        <w:rPr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sz w:val="18"/>
        </w:rPr>
        <w:tab/>
        <w:t>geschiedenis vol oorlogen</w:t>
      </w:r>
    </w:p>
    <w:p w:rsidR="00B4387C" w:rsidRDefault="00B4387C" w:rsidP="00B57F7F">
      <w:pPr>
        <w:spacing w:after="0"/>
        <w:rPr>
          <w:sz w:val="18"/>
        </w:rPr>
      </w:pP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C6CBA" wp14:editId="11E42644">
                <wp:simplePos x="0" y="0"/>
                <wp:positionH relativeFrom="column">
                  <wp:posOffset>2571115</wp:posOffset>
                </wp:positionH>
                <wp:positionV relativeFrom="paragraph">
                  <wp:posOffset>146668</wp:posOffset>
                </wp:positionV>
                <wp:extent cx="0" cy="120650"/>
                <wp:effectExtent l="76200" t="0" r="57150" b="508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E9C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202.45pt;margin-top:11.55pt;width:0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  <w:t>8</w:t>
      </w:r>
      <w:r w:rsidRPr="00B4387C">
        <w:rPr>
          <w:sz w:val="18"/>
          <w:vertAlign w:val="superscript"/>
        </w:rPr>
        <w:t>e</w:t>
      </w:r>
      <w:r>
        <w:rPr>
          <w:sz w:val="18"/>
        </w:rPr>
        <w:t xml:space="preserve"> eeuw krijgt Karel de Grote de macht. Hij bereid zijn rijk enorm uit</w:t>
      </w:r>
    </w:p>
    <w:p w:rsidR="00B4387C" w:rsidRDefault="00B4387C" w:rsidP="00B57F7F">
      <w:pPr>
        <w:spacing w:after="0"/>
        <w:rPr>
          <w:sz w:val="18"/>
        </w:rPr>
      </w:pPr>
    </w:p>
    <w:p w:rsidR="00B4387C" w:rsidRDefault="00B4387C" w:rsidP="00B57F7F">
      <w:pPr>
        <w:spacing w:after="0"/>
        <w:rPr>
          <w:sz w:val="18"/>
        </w:rPr>
      </w:pPr>
      <w:r>
        <w:rPr>
          <w:sz w:val="18"/>
        </w:rPr>
        <w:t>Gebied word verdeelt in een paar honderd graafschappen en hertogdommen. (Hertogdommen zijn het belangrijkst) Graven en hertogen waren zijn leenmannen.</w:t>
      </w:r>
    </w:p>
    <w:p w:rsidR="00B4387C" w:rsidRDefault="00B4387C" w:rsidP="00B57F7F">
      <w:pPr>
        <w:spacing w:after="0"/>
        <w:rPr>
          <w:sz w:val="18"/>
        </w:rPr>
      </w:pPr>
    </w:p>
    <w:p w:rsidR="00B4387C" w:rsidRDefault="00B4387C" w:rsidP="00B57F7F">
      <w:pPr>
        <w:spacing w:after="0"/>
        <w:rPr>
          <w:sz w:val="18"/>
        </w:rPr>
      </w:pPr>
      <w:r>
        <w:rPr>
          <w:sz w:val="18"/>
        </w:rPr>
        <w:t xml:space="preserve">Karel </w:t>
      </w:r>
      <w:r w:rsidR="0023493C">
        <w:rPr>
          <w:sz w:val="18"/>
        </w:rPr>
        <w:t>bracht ruiterlegers op de been. (Technische verbeteringen)</w:t>
      </w:r>
    </w:p>
    <w:p w:rsidR="0023493C" w:rsidRDefault="0023493C" w:rsidP="00B57F7F">
      <w:pPr>
        <w:spacing w:after="0"/>
        <w:rPr>
          <w:sz w:val="18"/>
        </w:rPr>
      </w:pPr>
      <w:r>
        <w:rPr>
          <w:sz w:val="18"/>
        </w:rPr>
        <w:t xml:space="preserve">&gt;1000 </w:t>
      </w:r>
      <w:r w:rsidRPr="0023493C">
        <w:rPr>
          <w:sz w:val="18"/>
        </w:rPr>
        <w:sym w:font="Wingdings" w:char="F0E0"/>
      </w:r>
      <w:r>
        <w:rPr>
          <w:sz w:val="18"/>
        </w:rPr>
        <w:t xml:space="preserve"> Alle ridder moeten lid zijn van een adellijke ridderschap</w:t>
      </w:r>
    </w:p>
    <w:p w:rsidR="0023493C" w:rsidRDefault="0023493C" w:rsidP="00B57F7F">
      <w:pPr>
        <w:spacing w:after="0"/>
        <w:rPr>
          <w:sz w:val="18"/>
        </w:rPr>
      </w:pPr>
    </w:p>
    <w:p w:rsidR="0023493C" w:rsidRDefault="0023493C" w:rsidP="00B57F7F">
      <w:pPr>
        <w:spacing w:after="0"/>
        <w:rPr>
          <w:sz w:val="18"/>
        </w:rPr>
      </w:pPr>
      <w:r>
        <w:rPr>
          <w:sz w:val="18"/>
        </w:rPr>
        <w:t xml:space="preserve">Bisschoppen </w:t>
      </w:r>
      <w:r w:rsidRPr="0023493C">
        <w:rPr>
          <w:sz w:val="18"/>
        </w:rPr>
        <w:sym w:font="Wingdings" w:char="F0E0"/>
      </w:r>
      <w:r>
        <w:rPr>
          <w:sz w:val="18"/>
        </w:rPr>
        <w:t xml:space="preserve"> nemen de leiding over de kerk </w:t>
      </w:r>
      <w:r w:rsidRPr="0023493C">
        <w:rPr>
          <w:sz w:val="18"/>
        </w:rPr>
        <w:sym w:font="Wingdings" w:char="F0E0"/>
      </w:r>
      <w:r>
        <w:rPr>
          <w:sz w:val="18"/>
        </w:rPr>
        <w:t xml:space="preserve"> benoemen in hun bisdom de lagere geestelijken</w:t>
      </w:r>
    </w:p>
    <w:p w:rsidR="00445270" w:rsidRDefault="00445270" w:rsidP="00445270">
      <w:pPr>
        <w:spacing w:after="0"/>
        <w:rPr>
          <w:sz w:val="18"/>
        </w:rPr>
      </w:pPr>
      <w:r>
        <w:rPr>
          <w:sz w:val="18"/>
        </w:rPr>
        <w:t xml:space="preserve">Monniken en nonnen </w:t>
      </w:r>
      <w:r w:rsidRPr="0023493C">
        <w:rPr>
          <w:sz w:val="18"/>
        </w:rPr>
        <w:sym w:font="Wingdings" w:char="F0E0"/>
      </w:r>
      <w:r>
        <w:rPr>
          <w:sz w:val="18"/>
        </w:rPr>
        <w:t xml:space="preserve"> zonderen zich af van de wereld om zich helemaal aan god te kunnen wijden (in een klooster)</w:t>
      </w:r>
    </w:p>
    <w:p w:rsidR="00445270" w:rsidRDefault="00445270" w:rsidP="00445270">
      <w:pPr>
        <w:spacing w:after="0"/>
        <w:rPr>
          <w:sz w:val="18"/>
        </w:rPr>
      </w:pPr>
      <w:r>
        <w:rPr>
          <w:sz w:val="18"/>
        </w:rPr>
        <w:t xml:space="preserve">Missionarissen </w:t>
      </w:r>
      <w:r w:rsidRPr="005A768C">
        <w:rPr>
          <w:sz w:val="18"/>
        </w:rPr>
        <w:sym w:font="Wingdings" w:char="F0E0"/>
      </w:r>
      <w:r>
        <w:rPr>
          <w:sz w:val="18"/>
        </w:rPr>
        <w:t xml:space="preserve"> geestelijke die eropuit is gezonden om heidenen tot het christendom te bekeren</w:t>
      </w:r>
    </w:p>
    <w:p w:rsidR="0023493C" w:rsidRDefault="0023493C" w:rsidP="00B57F7F">
      <w:pPr>
        <w:spacing w:after="0"/>
        <w:rPr>
          <w:sz w:val="18"/>
        </w:rPr>
      </w:pPr>
    </w:p>
    <w:p w:rsidR="0023493C" w:rsidRDefault="0023493C" w:rsidP="00B57F7F">
      <w:pPr>
        <w:spacing w:after="0"/>
        <w:rPr>
          <w:sz w:val="18"/>
        </w:rPr>
      </w:pPr>
      <w:r>
        <w:rPr>
          <w:sz w:val="18"/>
        </w:rPr>
        <w:t xml:space="preserve">Volgens Gelasius heersten er 2 machten over de wereld </w:t>
      </w:r>
      <w:r w:rsidRPr="0023493C">
        <w:rPr>
          <w:sz w:val="18"/>
        </w:rPr>
        <w:sym w:font="Wingdings" w:char="F0E0"/>
      </w:r>
      <w:r>
        <w:rPr>
          <w:sz w:val="18"/>
        </w:rPr>
        <w:t xml:space="preserve"> geestelijke macht, en de wereldlijke macht (niet geestelijk)</w:t>
      </w:r>
    </w:p>
    <w:p w:rsidR="0023493C" w:rsidRDefault="0023493C" w:rsidP="00B57F7F">
      <w:pPr>
        <w:spacing w:after="0"/>
        <w:rPr>
          <w:sz w:val="18"/>
        </w:rPr>
      </w:pPr>
    </w:p>
    <w:p w:rsidR="005A768C" w:rsidRDefault="00667619" w:rsidP="00B57F7F">
      <w:pPr>
        <w:spacing w:after="0"/>
        <w:rPr>
          <w:sz w:val="18"/>
        </w:rPr>
      </w:pPr>
      <w:r>
        <w:rPr>
          <w:sz w:val="18"/>
        </w:rPr>
        <w:t xml:space="preserve">786 </w:t>
      </w:r>
      <w:r w:rsidRPr="00667619">
        <w:rPr>
          <w:sz w:val="18"/>
        </w:rPr>
        <w:sym w:font="Wingdings" w:char="F0E0"/>
      </w:r>
      <w:r>
        <w:rPr>
          <w:sz w:val="18"/>
        </w:rPr>
        <w:t xml:space="preserve"> missionaris Liudger krijgt van Karel de leiding over de bekering van de vriezen</w:t>
      </w:r>
    </w:p>
    <w:p w:rsidR="00445270" w:rsidRDefault="00445270" w:rsidP="00B57F7F">
      <w:pPr>
        <w:spacing w:after="0"/>
        <w:rPr>
          <w:sz w:val="18"/>
        </w:rPr>
      </w:pPr>
      <w:r>
        <w:rPr>
          <w:sz w:val="18"/>
        </w:rPr>
        <w:t xml:space="preserve">1000 </w:t>
      </w:r>
      <w:r w:rsidRPr="00445270">
        <w:rPr>
          <w:sz w:val="18"/>
        </w:rPr>
        <w:sym w:font="Wingdings" w:char="F0E0"/>
      </w:r>
      <w:r>
        <w:rPr>
          <w:sz w:val="18"/>
        </w:rPr>
        <w:t xml:space="preserve"> christendom dringt veel verder in het noorden en oosten door dan onder Karel de Grote</w:t>
      </w:r>
    </w:p>
    <w:p w:rsidR="00445270" w:rsidRDefault="00445270" w:rsidP="00B57F7F">
      <w:pPr>
        <w:spacing w:after="0"/>
        <w:rPr>
          <w:sz w:val="18"/>
        </w:rPr>
      </w:pPr>
    </w:p>
    <w:p w:rsidR="00445270" w:rsidRDefault="00445270" w:rsidP="00B57F7F">
      <w:pPr>
        <w:spacing w:after="0"/>
        <w:rPr>
          <w:sz w:val="18"/>
        </w:rPr>
      </w:pPr>
      <w:r>
        <w:rPr>
          <w:sz w:val="18"/>
        </w:rPr>
        <w:t xml:space="preserve">Christendom neemt in de loop der tijd heidense elementen over </w:t>
      </w:r>
      <w:r w:rsidRPr="00445270">
        <w:rPr>
          <w:sz w:val="18"/>
        </w:rPr>
        <w:sym w:font="Wingdings" w:char="F0E0"/>
      </w:r>
      <w:r>
        <w:rPr>
          <w:sz w:val="18"/>
        </w:rPr>
        <w:t xml:space="preserve"> bijv. Jezus geboorte op 25 dec. (geboortedag van de zon), zondag rustdag ipv zaterdag (sjabbat)</w:t>
      </w:r>
    </w:p>
    <w:p w:rsidR="00445270" w:rsidRDefault="00445270" w:rsidP="00B57F7F">
      <w:pPr>
        <w:spacing w:after="0"/>
        <w:rPr>
          <w:sz w:val="18"/>
        </w:rPr>
      </w:pPr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D7B41" wp14:editId="53DE22C9">
                <wp:simplePos x="0" y="0"/>
                <wp:positionH relativeFrom="column">
                  <wp:posOffset>944880</wp:posOffset>
                </wp:positionH>
                <wp:positionV relativeFrom="paragraph">
                  <wp:posOffset>3810</wp:posOffset>
                </wp:positionV>
                <wp:extent cx="0" cy="120650"/>
                <wp:effectExtent l="76200" t="0" r="57150" b="5080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F3A52" id="Rechte verbindingslijn met pijl 1" o:spid="_x0000_s1026" type="#_x0000_t32" style="position:absolute;margin-left:74.4pt;margin-top:.3pt;width:0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445270" w:rsidRPr="00B57F7F" w:rsidRDefault="00445270" w:rsidP="00B57F7F">
      <w:pPr>
        <w:spacing w:after="0"/>
        <w:rPr>
          <w:sz w:val="18"/>
        </w:rPr>
      </w:pPr>
      <w:r>
        <w:rPr>
          <w:sz w:val="18"/>
        </w:rPr>
        <w:t>Heidense goden leefden voort in christelijke heiligen</w:t>
      </w:r>
      <w:bookmarkStart w:id="0" w:name="_GoBack"/>
      <w:bookmarkEnd w:id="0"/>
    </w:p>
    <w:sectPr w:rsidR="00445270" w:rsidRPr="00B5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C6F"/>
    <w:multiLevelType w:val="hybridMultilevel"/>
    <w:tmpl w:val="5680C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20E"/>
    <w:multiLevelType w:val="hybridMultilevel"/>
    <w:tmpl w:val="1188F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0FEF"/>
    <w:multiLevelType w:val="hybridMultilevel"/>
    <w:tmpl w:val="8B084142"/>
    <w:lvl w:ilvl="0" w:tplc="212A8C6C">
      <w:start w:val="1492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C6"/>
    <w:rsid w:val="0023493C"/>
    <w:rsid w:val="00445270"/>
    <w:rsid w:val="005A768C"/>
    <w:rsid w:val="005B5928"/>
    <w:rsid w:val="00667619"/>
    <w:rsid w:val="007C378F"/>
    <w:rsid w:val="00A47CA9"/>
    <w:rsid w:val="00B15D4C"/>
    <w:rsid w:val="00B4387C"/>
    <w:rsid w:val="00B57F7F"/>
    <w:rsid w:val="00EE6BC6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7A9D-DBE1-4723-AB1E-2F1DC5C5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8</cp:revision>
  <dcterms:created xsi:type="dcterms:W3CDTF">2014-09-26T06:12:00Z</dcterms:created>
  <dcterms:modified xsi:type="dcterms:W3CDTF">2014-09-26T10:25:00Z</dcterms:modified>
</cp:coreProperties>
</file>