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34A" w:rsidRDefault="00160D05">
      <w:r>
        <w:rPr>
          <w:noProof/>
        </w:rPr>
        <w:pict>
          <v:group id="Groep 14" o:spid="_x0000_s1026" style="position:absolute;margin-left:569.6pt;margin-top:0;width:233.6pt;height:838.6pt;z-index:25164800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65"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Ro8MA&#10;AADbAAAADwAAAGRycy9kb3ducmV2LnhtbERPz0/CMBS+m/g/NM/Em+tEQRgUQkwQOJAgmMjxbX1s&#10;i+vrbOuY/z09mHj88v2eLXrTiI6cry0reExSEMSF1TWXCj6Oq4cxCB+QNTaWScEveVjMb29mmGl7&#10;4XfqDqEUMYR9hgqqENpMSl9UZNAntiWO3Nk6gyFCV0rt8BLDTSMHaTqSBmuODRW29FpR8XX4MQqk&#10;Xb+sum152udPk8+dk/nw7TtX6v6uX05BBOrDv/jPvdEKnuP6+CX+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Ro8MAAADbAAAADwAAAAAAAAAAAAAAAACYAgAAZHJzL2Rv&#10;d25yZXYueG1sUEsFBgAAAAAEAAQA9QAAAIgDAAAAAA==&#10;" fillcolor="#c0504d" strokecolor="#f2f2f2" strokeweight="3pt">
                <v:shadow color="#622423" opacity=".5" offset="1pt"/>
              </v:rect>
              <v:rect id="Rectangle 366"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icUA&#10;AADbAAAADwAAAGRycy9kb3ducmV2LnhtbESPT2sCMRTE74LfITyhN82uFClbo4hFlP45qBXb22Pz&#10;zC7dvCxJ1O23bwqCx2FmfsNM551txIV8qB0ryEcZCOLS6ZqNgs/9avgEIkRkjY1jUvBLAeazfm+K&#10;hXZX3tJlF41IEA4FKqhibAspQ1mRxTByLXHyTs5bjEl6I7XHa4LbRo6zbCIt1pwWKmxpWVH5sztb&#10;Bab7eJ8c23z9kr1+nU/f+Ga2B6/Uw6BbPIOI1MV7+NbeaAWPOfx/S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9SJxQAAANsAAAAPAAAAAAAAAAAAAAAAAJgCAABkcnMv&#10;ZG93bnJldi54bWxQSwUGAAAAAAQABAD1AAAAigMAAAAA&#10;" fillcolor="#c0504d" strokecolor="#f2f2f2" strokeweight="3pt">
                <v:fill opacity="52428f"/>
                <v:shadow color="#622423" opacity=".5" offset="1pt"/>
              </v:rect>
            </v:group>
            <v:rect id="Rectangle 367"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5sMA&#10;AADbAAAADwAAAGRycy9kb3ducmV2LnhtbESP0WrCQBRE3wv9h+UW+lY3ShGNriKFtoJEMOYDLtlr&#10;EszeDdnVjf36riD4OMzMGWa5HkwrrtS7xrKC8SgBQVxa3XCloDh+f8xAOI+ssbVMCm7kYL16fVli&#10;qm3gA11zX4kIYZeigtr7LpXSlTUZdCPbEUfvZHuDPsq+krrHEOGmlZMkmUqDDceFGjv6qqk85xej&#10;4C83l93PeP8bijCfBkyyTGeZUu9vw2YBwtPgn+FHe6sVfE7g/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I5sMAAADbAAAADwAAAAAAAAAAAAAAAACYAgAAZHJzL2Rv&#10;d25yZXYueG1sUEsFBgAAAAAEAAQA9QAAAIgDAAAAAA==&#10;" fillcolor="#c0504d" strokecolor="#f2f2f2" strokeweight="3pt">
              <v:fill opacity="52428f"/>
              <v:shadow on="t" color="#622423" opacity=".5" offset="1pt"/>
              <v:textbox inset="28.8pt,14.4pt,14.4pt,14.4pt">
                <w:txbxContent>
                  <w:p w:rsidR="002A34DA" w:rsidRPr="002A34DA" w:rsidRDefault="00624F95" w:rsidP="002A34DA">
                    <w:pPr>
                      <w:pStyle w:val="Geenafstand"/>
                      <w:rPr>
                        <w:rFonts w:ascii="Cambria" w:hAnsi="Cambria"/>
                        <w:b/>
                        <w:bCs/>
                        <w:sz w:val="60"/>
                        <w:szCs w:val="60"/>
                      </w:rPr>
                    </w:pPr>
                    <w:r>
                      <w:rPr>
                        <w:rFonts w:ascii="Cambria" w:hAnsi="Cambria"/>
                        <w:b/>
                        <w:bCs/>
                        <w:sz w:val="60"/>
                        <w:szCs w:val="60"/>
                      </w:rPr>
                      <w:t>16-12-2013</w:t>
                    </w:r>
                  </w:p>
                </w:txbxContent>
              </v:textbox>
            </v:rect>
            <v:rect id="Rectangle 9"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UOsUA&#10;AADbAAAADwAAAGRycy9kb3ducmV2LnhtbESP3WrCQBSE7wXfYTlC73SjLbWkriKCIGih/pTeHneP&#10;STR7NmTXJH37bqHg5TAz3zCzRWdL0VDtC8cKxqMEBLF2puBMwem4Hr6B8AHZYOmYFPyQh8W835th&#10;alzLe2oOIRMRwj5FBXkIVSql1zlZ9CNXEUfv4mqLIco6k6bGNsJtKSdJ8iotFhwXcqxolZO+He5W&#10;gd6Vd/4aX89n3Xxut1Mb2t33h1JPg275DiJQFx7h//bGKHh5hr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dQ6xQAAANsAAAAPAAAAAAAAAAAAAAAAAJgCAABkcnMv&#10;ZG93bnJldi54bWxQSwUGAAAAAAQABAD1AAAAigMAAAAA&#10;" fillcolor="#c0504d" strokecolor="#f2f2f2" strokeweight="3pt">
              <v:fill opacity="52428f"/>
              <v:shadow color="#622423" opacity=".5" offset="1pt"/>
              <v:textbox inset="28.8pt,14.4pt,14.4pt,14.4pt">
                <w:txbxContent>
                  <w:p w:rsidR="005C7CB9" w:rsidRPr="006D6F84" w:rsidRDefault="005C7CB9">
                    <w:pPr>
                      <w:pStyle w:val="Geenafstand"/>
                      <w:spacing w:line="360" w:lineRule="auto"/>
                      <w:rPr>
                        <w:b/>
                        <w:sz w:val="44"/>
                      </w:rPr>
                    </w:pPr>
                    <w:proofErr w:type="spellStart"/>
                    <w:r w:rsidRPr="006D6F84">
                      <w:rPr>
                        <w:b/>
                        <w:sz w:val="44"/>
                      </w:rPr>
                      <w:t>Meike</w:t>
                    </w:r>
                    <w:proofErr w:type="spellEnd"/>
                    <w:r w:rsidRPr="006D6F84">
                      <w:rPr>
                        <w:b/>
                        <w:sz w:val="44"/>
                      </w:rPr>
                      <w:t xml:space="preserve"> van </w:t>
                    </w:r>
                    <w:proofErr w:type="spellStart"/>
                    <w:r w:rsidRPr="006D6F84">
                      <w:rPr>
                        <w:b/>
                        <w:sz w:val="44"/>
                      </w:rPr>
                      <w:t>Sleuwen</w:t>
                    </w:r>
                    <w:proofErr w:type="spellEnd"/>
                    <w:r w:rsidRPr="006D6F84">
                      <w:rPr>
                        <w:b/>
                        <w:sz w:val="44"/>
                      </w:rPr>
                      <w:t xml:space="preserve"> </w:t>
                    </w:r>
                  </w:p>
                  <w:p w:rsidR="005C7CB9" w:rsidRPr="006D6F84" w:rsidRDefault="005C7CB9">
                    <w:pPr>
                      <w:pStyle w:val="Geenafstand"/>
                      <w:spacing w:line="360" w:lineRule="auto"/>
                      <w:rPr>
                        <w:b/>
                        <w:color w:val="FFFFFF"/>
                        <w:sz w:val="44"/>
                      </w:rPr>
                    </w:pPr>
                    <w:proofErr w:type="spellStart"/>
                    <w:r w:rsidRPr="006D6F84">
                      <w:rPr>
                        <w:b/>
                        <w:sz w:val="44"/>
                      </w:rPr>
                      <w:t>Jill</w:t>
                    </w:r>
                    <w:proofErr w:type="spellEnd"/>
                    <w:r w:rsidRPr="006D6F84">
                      <w:rPr>
                        <w:b/>
                        <w:sz w:val="44"/>
                      </w:rPr>
                      <w:t xml:space="preserve"> </w:t>
                    </w:r>
                    <w:proofErr w:type="spellStart"/>
                    <w:r w:rsidRPr="006D6F84">
                      <w:rPr>
                        <w:b/>
                        <w:sz w:val="44"/>
                      </w:rPr>
                      <w:t>Hanegraaf</w:t>
                    </w:r>
                    <w:proofErr w:type="spellEnd"/>
                  </w:p>
                  <w:p w:rsidR="005C7CB9" w:rsidRPr="006D6F84" w:rsidRDefault="005C7CB9">
                    <w:pPr>
                      <w:pStyle w:val="Geenafstand"/>
                      <w:spacing w:line="360" w:lineRule="auto"/>
                      <w:rPr>
                        <w:color w:val="FFFFFF"/>
                        <w:sz w:val="36"/>
                      </w:rPr>
                    </w:pPr>
                    <w:proofErr w:type="spellStart"/>
                    <w:r w:rsidRPr="006D6F84">
                      <w:rPr>
                        <w:sz w:val="36"/>
                      </w:rPr>
                      <w:t>Zwijsen</w:t>
                    </w:r>
                    <w:proofErr w:type="spellEnd"/>
                    <w:r w:rsidRPr="006D6F84">
                      <w:rPr>
                        <w:sz w:val="36"/>
                      </w:rPr>
                      <w:t xml:space="preserve"> College Veghel</w:t>
                    </w:r>
                  </w:p>
                </w:txbxContent>
              </v:textbox>
            </v:rect>
            <w10:wrap anchorx="page" anchory="page"/>
          </v:group>
        </w:pict>
      </w:r>
    </w:p>
    <w:p w:rsidR="004A02D6" w:rsidRPr="007608B9" w:rsidRDefault="00910A43" w:rsidP="00CD6DD0">
      <w:pPr>
        <w:spacing w:after="240"/>
        <w:rPr>
          <w:rFonts w:ascii="Century Gothic" w:hAnsi="Century Gothic"/>
          <w:b/>
          <w:bCs/>
          <w:color w:val="00B050"/>
        </w:rPr>
      </w:pPr>
      <w:r>
        <w:rPr>
          <w:noProof/>
          <w:lang w:eastAsia="zh-TW" w:bidi="he-IL"/>
        </w:rPr>
        <w:drawing>
          <wp:anchor distT="0" distB="0" distL="114300" distR="114300" simplePos="0" relativeHeight="251652096" behindDoc="1" locked="0" layoutInCell="1" allowOverlap="1">
            <wp:simplePos x="0" y="0"/>
            <wp:positionH relativeFrom="column">
              <wp:posOffset>989330</wp:posOffset>
            </wp:positionH>
            <wp:positionV relativeFrom="paragraph">
              <wp:posOffset>7169785</wp:posOffset>
            </wp:positionV>
            <wp:extent cx="2495550" cy="1876425"/>
            <wp:effectExtent l="95250" t="152400" r="114300" b="142875"/>
            <wp:wrapTight wrapText="bothSides">
              <wp:wrapPolygon edited="0">
                <wp:start x="20141" y="-205"/>
                <wp:lineTo x="201" y="-432"/>
                <wp:lineTo x="-379" y="10306"/>
                <wp:lineTo x="-425" y="17377"/>
                <wp:lineTo x="-328" y="21377"/>
                <wp:lineTo x="980" y="21609"/>
                <wp:lineTo x="1797" y="21755"/>
                <wp:lineTo x="3617" y="21857"/>
                <wp:lineTo x="3475" y="21610"/>
                <wp:lineTo x="5273" y="21930"/>
                <wp:lineTo x="21595" y="21735"/>
                <wp:lineTo x="21792" y="19779"/>
                <wp:lineTo x="21825" y="17794"/>
                <wp:lineTo x="21826" y="14475"/>
                <wp:lineTo x="21848" y="14258"/>
                <wp:lineTo x="21848" y="10939"/>
                <wp:lineTo x="21870" y="10722"/>
                <wp:lineTo x="21871" y="7403"/>
                <wp:lineTo x="21893" y="7186"/>
                <wp:lineTo x="21894" y="3868"/>
                <wp:lineTo x="21916" y="3650"/>
                <wp:lineTo x="21753" y="303"/>
                <wp:lineTo x="21775" y="85"/>
                <wp:lineTo x="20141" y="-205"/>
              </wp:wrapPolygon>
            </wp:wrapTight>
            <wp:docPr id="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 cstate="print"/>
                    <a:srcRect l="12561" r="12424"/>
                    <a:stretch>
                      <a:fillRect/>
                    </a:stretch>
                  </pic:blipFill>
                  <pic:spPr bwMode="auto">
                    <a:xfrm rot="-456908">
                      <a:off x="0" y="0"/>
                      <a:ext cx="2495550" cy="1876425"/>
                    </a:xfrm>
                    <a:prstGeom prst="rect">
                      <a:avLst/>
                    </a:prstGeom>
                    <a:noFill/>
                    <a:ln w="9525">
                      <a:noFill/>
                      <a:miter lim="800000"/>
                      <a:headEnd/>
                      <a:tailEnd/>
                    </a:ln>
                  </pic:spPr>
                </pic:pic>
              </a:graphicData>
            </a:graphic>
          </wp:anchor>
        </w:drawing>
      </w:r>
      <w:r>
        <w:rPr>
          <w:noProof/>
          <w:lang w:eastAsia="zh-TW" w:bidi="he-IL"/>
        </w:rPr>
        <w:drawing>
          <wp:anchor distT="0" distB="0" distL="114300" distR="114300" simplePos="0" relativeHeight="251651072" behindDoc="1" locked="0" layoutInCell="1" allowOverlap="1">
            <wp:simplePos x="0" y="0"/>
            <wp:positionH relativeFrom="column">
              <wp:posOffset>-337185</wp:posOffset>
            </wp:positionH>
            <wp:positionV relativeFrom="paragraph">
              <wp:posOffset>5302885</wp:posOffset>
            </wp:positionV>
            <wp:extent cx="2476500" cy="1866900"/>
            <wp:effectExtent l="95250" t="95250" r="76200" b="95250"/>
            <wp:wrapTight wrapText="bothSides">
              <wp:wrapPolygon edited="0">
                <wp:start x="-387" y="111"/>
                <wp:lineTo x="-318" y="14260"/>
                <wp:lineTo x="-173" y="21765"/>
                <wp:lineTo x="18014" y="21935"/>
                <wp:lineTo x="20663" y="21637"/>
                <wp:lineTo x="21822" y="21507"/>
                <wp:lineTo x="21833" y="19073"/>
                <wp:lineTo x="21819" y="18853"/>
                <wp:lineTo x="21774" y="15540"/>
                <wp:lineTo x="21760" y="15320"/>
                <wp:lineTo x="21881" y="11989"/>
                <wp:lineTo x="21867" y="11769"/>
                <wp:lineTo x="21823" y="8456"/>
                <wp:lineTo x="21809" y="8237"/>
                <wp:lineTo x="21764" y="4924"/>
                <wp:lineTo x="21750" y="4704"/>
                <wp:lineTo x="21705" y="1391"/>
                <wp:lineTo x="21593" y="-366"/>
                <wp:lineTo x="13728" y="-810"/>
                <wp:lineTo x="2262" y="-186"/>
                <wp:lineTo x="-387" y="111"/>
              </wp:wrapPolygon>
            </wp:wrapTight>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srcRect l="12839" r="12424"/>
                    <a:stretch>
                      <a:fillRect/>
                    </a:stretch>
                  </pic:blipFill>
                  <pic:spPr bwMode="auto">
                    <a:xfrm rot="290284">
                      <a:off x="0" y="0"/>
                      <a:ext cx="2476500" cy="1866900"/>
                    </a:xfrm>
                    <a:prstGeom prst="rect">
                      <a:avLst/>
                    </a:prstGeom>
                    <a:noFill/>
                    <a:ln w="9525">
                      <a:noFill/>
                      <a:miter lim="800000"/>
                      <a:headEnd/>
                      <a:tailEnd/>
                    </a:ln>
                  </pic:spPr>
                </pic:pic>
              </a:graphicData>
            </a:graphic>
          </wp:anchor>
        </w:drawing>
      </w:r>
      <w:r>
        <w:rPr>
          <w:noProof/>
          <w:lang w:eastAsia="zh-TW" w:bidi="he-IL"/>
        </w:rPr>
        <w:drawing>
          <wp:anchor distT="0" distB="0" distL="114300" distR="114300" simplePos="0" relativeHeight="251650048" behindDoc="1" locked="0" layoutInCell="1" allowOverlap="1">
            <wp:simplePos x="0" y="0"/>
            <wp:positionH relativeFrom="column">
              <wp:posOffset>821055</wp:posOffset>
            </wp:positionH>
            <wp:positionV relativeFrom="paragraph">
              <wp:posOffset>3460115</wp:posOffset>
            </wp:positionV>
            <wp:extent cx="2564130" cy="1932940"/>
            <wp:effectExtent l="114300" t="133350" r="83820" b="105410"/>
            <wp:wrapTight wrapText="bothSides">
              <wp:wrapPolygon edited="0">
                <wp:start x="20796" y="-195"/>
                <wp:lineTo x="14202" y="-450"/>
                <wp:lineTo x="-169" y="-265"/>
                <wp:lineTo x="-366" y="10622"/>
                <wp:lineTo x="-386" y="21319"/>
                <wp:lineTo x="1849" y="21623"/>
                <wp:lineTo x="2807" y="21754"/>
                <wp:lineTo x="5058" y="21846"/>
                <wp:lineTo x="4915" y="21612"/>
                <wp:lineTo x="21456" y="22578"/>
                <wp:lineTo x="21882" y="17072"/>
                <wp:lineTo x="21808" y="13852"/>
                <wp:lineTo x="21824" y="13640"/>
                <wp:lineTo x="21750" y="10420"/>
                <wp:lineTo x="21767" y="10209"/>
                <wp:lineTo x="21853" y="7010"/>
                <wp:lineTo x="21869" y="6799"/>
                <wp:lineTo x="21795" y="3579"/>
                <wp:lineTo x="21812" y="3367"/>
                <wp:lineTo x="21738" y="147"/>
                <wp:lineTo x="21754" y="-65"/>
                <wp:lineTo x="20796" y="-195"/>
              </wp:wrapPolygon>
            </wp:wrapTight>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srcRect l="13087" r="12424"/>
                    <a:stretch>
                      <a:fillRect/>
                    </a:stretch>
                  </pic:blipFill>
                  <pic:spPr bwMode="auto">
                    <a:xfrm rot="-351241">
                      <a:off x="0" y="0"/>
                      <a:ext cx="2564130" cy="1932940"/>
                    </a:xfrm>
                    <a:prstGeom prst="rect">
                      <a:avLst/>
                    </a:prstGeom>
                    <a:noFill/>
                    <a:ln w="9525">
                      <a:noFill/>
                      <a:miter lim="800000"/>
                      <a:headEnd/>
                      <a:tailEnd/>
                    </a:ln>
                  </pic:spPr>
                </pic:pic>
              </a:graphicData>
            </a:graphic>
          </wp:anchor>
        </w:drawing>
      </w:r>
      <w:r w:rsidR="00160D05" w:rsidRPr="00160D05">
        <w:rPr>
          <w:noProof/>
        </w:rPr>
        <w:pict>
          <v:rect id="Rechthoek 16" o:spid="_x0000_s1032" style="position:absolute;margin-left:3pt;margin-top:211.05pt;width:532.45pt;height:136.3pt;z-index:251649024;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" o:allowincell="f" strokecolor="#c0504d" strokeweight="2.5pt">
            <v:shadow color="#868686"/>
            <v:textbox style="mso-fit-shape-to-text:t" inset="14.4pt,,14.4pt">
              <w:txbxContent>
                <w:p w:rsidR="005C7CB9" w:rsidRPr="0099634A" w:rsidRDefault="005C7CB9">
                  <w:pPr>
                    <w:pStyle w:val="Geenafstand"/>
                    <w:jc w:val="right"/>
                    <w:rPr>
                      <w:rFonts w:ascii="Cambria" w:hAnsi="Cambria"/>
                      <w:color w:val="FFFFFF"/>
                      <w:sz w:val="72"/>
                      <w:szCs w:val="72"/>
                    </w:rPr>
                  </w:pPr>
                  <w:r>
                    <w:rPr>
                      <w:rFonts w:ascii="Cambria" w:hAnsi="Cambria"/>
                      <w:sz w:val="72"/>
                      <w:szCs w:val="72"/>
                    </w:rPr>
                    <w:t xml:space="preserve">Profielwerkstuk: Kleurmanipulatie op het </w:t>
                  </w:r>
                  <w:r>
                    <w:rPr>
                      <w:rFonts w:ascii="Cambria" w:hAnsi="Cambria"/>
                      <w:sz w:val="72"/>
                      <w:szCs w:val="72"/>
                    </w:rPr>
                    <w:br/>
                  </w:r>
                  <w:proofErr w:type="spellStart"/>
                  <w:r>
                    <w:rPr>
                      <w:rFonts w:ascii="Cambria" w:hAnsi="Cambria"/>
                      <w:sz w:val="72"/>
                      <w:szCs w:val="72"/>
                    </w:rPr>
                    <w:t>kortetermijngeheugen</w:t>
                  </w:r>
                  <w:proofErr w:type="spellEnd"/>
                </w:p>
              </w:txbxContent>
            </v:textbox>
            <w10:wrap anchorx="page" anchory="page"/>
          </v:rect>
        </w:pict>
      </w:r>
      <w:r w:rsidR="0099634A">
        <w:rPr>
          <w:rFonts w:ascii="Century Gothic" w:hAnsi="Century Gothic"/>
          <w:b/>
          <w:bCs/>
        </w:rPr>
        <w:br w:type="page"/>
      </w:r>
      <w:r w:rsidR="004A02D6" w:rsidRPr="00B60DE1">
        <w:rPr>
          <w:rFonts w:ascii="Century Gothic" w:hAnsi="Century Gothic"/>
          <w:b/>
          <w:bCs/>
          <w:color w:val="943634"/>
          <w:sz w:val="32"/>
        </w:rPr>
        <w:lastRenderedPageBreak/>
        <w:t>INHOUDSOPGAV</w:t>
      </w:r>
      <w:r>
        <w:rPr>
          <w:rFonts w:ascii="Century Gothic" w:hAnsi="Century Gothic"/>
          <w:b/>
          <w:bCs/>
          <w:color w:val="943634"/>
          <w:sz w:val="32"/>
        </w:rPr>
        <w:t>E</w:t>
      </w:r>
      <w:r w:rsidR="00D44293">
        <w:rPr>
          <w:rFonts w:ascii="Century Gothic" w:hAnsi="Century Gothic"/>
          <w:b/>
          <w:bCs/>
          <w:color w:val="943634"/>
          <w:sz w:val="32"/>
        </w:rPr>
        <w:br/>
      </w:r>
    </w:p>
    <w:p w:rsidR="00AB67E6" w:rsidRDefault="00AB67E6" w:rsidP="00DB79A9">
      <w:pPr>
        <w:numPr>
          <w:ilvl w:val="0"/>
          <w:numId w:val="3"/>
        </w:numPr>
        <w:spacing w:after="240"/>
        <w:rPr>
          <w:rFonts w:ascii="Century Gothic" w:hAnsi="Century Gothic"/>
          <w:b/>
          <w:bCs/>
        </w:rPr>
      </w:pPr>
      <w:r>
        <w:rPr>
          <w:rFonts w:ascii="Century Gothic" w:hAnsi="Century Gothic"/>
          <w:b/>
          <w:bCs/>
        </w:rPr>
        <w:t>Voorwoord</w:t>
      </w:r>
      <w:r w:rsidR="00BA5FBF">
        <w:rPr>
          <w:rFonts w:ascii="Century Gothic" w:hAnsi="Century Gothic"/>
          <w:b/>
          <w:bCs/>
        </w:rPr>
        <w:t>...</w:t>
      </w:r>
      <w:r w:rsidR="00DB79A9">
        <w:rPr>
          <w:rFonts w:ascii="Century Gothic" w:hAnsi="Century Gothic"/>
          <w:b/>
          <w:bCs/>
        </w:rPr>
        <w:t>...................................................................................</w:t>
      </w:r>
      <w:r w:rsidR="009133A4">
        <w:rPr>
          <w:rFonts w:ascii="Century Gothic" w:hAnsi="Century Gothic"/>
          <w:b/>
          <w:bCs/>
        </w:rPr>
        <w:t>.........</w:t>
      </w:r>
      <w:r w:rsidR="00DB79A9">
        <w:rPr>
          <w:rFonts w:ascii="Century Gothic" w:hAnsi="Century Gothic"/>
          <w:b/>
          <w:bCs/>
        </w:rPr>
        <w:t xml:space="preserve"> blz. 2</w:t>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p>
    <w:p w:rsidR="00E219B9" w:rsidRPr="00E219B9" w:rsidRDefault="00E219B9" w:rsidP="00FD0946">
      <w:pPr>
        <w:numPr>
          <w:ilvl w:val="0"/>
          <w:numId w:val="3"/>
        </w:numPr>
        <w:spacing w:after="240"/>
        <w:rPr>
          <w:rFonts w:ascii="Century Gothic" w:hAnsi="Century Gothic"/>
          <w:b/>
          <w:bCs/>
        </w:rPr>
      </w:pPr>
      <w:r>
        <w:rPr>
          <w:rFonts w:ascii="Century Gothic" w:hAnsi="Century Gothic"/>
          <w:b/>
          <w:bCs/>
        </w:rPr>
        <w:t>Hoofdstuk 1: Inleiding met schets van onderwerp met onderzoeksvraag</w:t>
      </w:r>
      <w:r w:rsidR="00FD0946">
        <w:rPr>
          <w:rFonts w:ascii="Century Gothic" w:hAnsi="Century Gothic"/>
          <w:b/>
          <w:bCs/>
        </w:rPr>
        <w:t>.</w:t>
      </w:r>
      <w:r w:rsidR="00AB67E6">
        <w:rPr>
          <w:rFonts w:ascii="Century Gothic" w:hAnsi="Century Gothic"/>
          <w:b/>
          <w:bCs/>
        </w:rPr>
        <w:br/>
      </w:r>
      <w:r w:rsidR="007565EF">
        <w:rPr>
          <w:rFonts w:ascii="Century Gothic" w:hAnsi="Century Gothic"/>
          <w:b/>
          <w:bCs/>
        </w:rPr>
        <w:t>.....................</w:t>
      </w:r>
      <w:r w:rsidR="00DB79A9">
        <w:rPr>
          <w:rFonts w:ascii="Century Gothic" w:hAnsi="Century Gothic"/>
          <w:b/>
          <w:bCs/>
        </w:rPr>
        <w:t>....................................................................................</w:t>
      </w:r>
      <w:r w:rsidR="009133A4">
        <w:rPr>
          <w:rFonts w:ascii="Century Gothic" w:hAnsi="Century Gothic"/>
          <w:b/>
          <w:bCs/>
        </w:rPr>
        <w:t>.........</w:t>
      </w:r>
      <w:r w:rsidR="007565EF">
        <w:rPr>
          <w:rFonts w:ascii="Century Gothic" w:hAnsi="Century Gothic"/>
          <w:b/>
          <w:bCs/>
        </w:rPr>
        <w:t xml:space="preserve"> </w:t>
      </w:r>
      <w:r w:rsidR="00DB79A9">
        <w:rPr>
          <w:rFonts w:ascii="Century Gothic" w:hAnsi="Century Gothic"/>
          <w:b/>
          <w:bCs/>
        </w:rPr>
        <w:t>blz. 3</w:t>
      </w:r>
      <w:r w:rsidR="00AB67E6">
        <w:rPr>
          <w:rFonts w:ascii="Century Gothic" w:hAnsi="Century Gothic"/>
          <w:b/>
          <w:bCs/>
        </w:rPr>
        <w:tab/>
      </w:r>
      <w:r w:rsidR="00AB67E6">
        <w:rPr>
          <w:rFonts w:ascii="Century Gothic" w:hAnsi="Century Gothic"/>
          <w:b/>
          <w:bCs/>
        </w:rPr>
        <w:tab/>
      </w:r>
      <w:r w:rsidR="00AB67E6">
        <w:rPr>
          <w:rFonts w:ascii="Century Gothic" w:hAnsi="Century Gothic"/>
          <w:b/>
          <w:bCs/>
        </w:rPr>
        <w:tab/>
      </w:r>
      <w:r w:rsidR="00AB67E6">
        <w:rPr>
          <w:rFonts w:ascii="Century Gothic" w:hAnsi="Century Gothic"/>
          <w:b/>
          <w:bCs/>
        </w:rPr>
        <w:tab/>
      </w:r>
      <w:r w:rsidR="00AB67E6">
        <w:rPr>
          <w:rFonts w:ascii="Century Gothic" w:hAnsi="Century Gothic"/>
          <w:b/>
          <w:bCs/>
        </w:rPr>
        <w:tab/>
      </w:r>
      <w:r w:rsidR="00AB67E6">
        <w:rPr>
          <w:rFonts w:ascii="Century Gothic" w:hAnsi="Century Gothic"/>
          <w:b/>
          <w:bCs/>
        </w:rPr>
        <w:tab/>
      </w:r>
      <w:r w:rsidR="00AB67E6">
        <w:rPr>
          <w:rFonts w:ascii="Century Gothic" w:hAnsi="Century Gothic"/>
          <w:b/>
          <w:bCs/>
        </w:rPr>
        <w:tab/>
      </w:r>
    </w:p>
    <w:p w:rsidR="00E219B9" w:rsidRDefault="00E219B9" w:rsidP="00E219B9">
      <w:pPr>
        <w:numPr>
          <w:ilvl w:val="0"/>
          <w:numId w:val="3"/>
        </w:numPr>
        <w:spacing w:after="240"/>
        <w:rPr>
          <w:rFonts w:ascii="Century Gothic" w:hAnsi="Century Gothic"/>
          <w:b/>
          <w:bCs/>
        </w:rPr>
      </w:pPr>
      <w:r>
        <w:rPr>
          <w:rFonts w:ascii="Century Gothic" w:hAnsi="Century Gothic"/>
          <w:b/>
          <w:bCs/>
        </w:rPr>
        <w:t xml:space="preserve">Hoofdstuk 2: Achtergrondinformatie </w:t>
      </w:r>
    </w:p>
    <w:p w:rsidR="004871C4" w:rsidRDefault="004871C4" w:rsidP="004871C4">
      <w:pPr>
        <w:numPr>
          <w:ilvl w:val="1"/>
          <w:numId w:val="3"/>
        </w:numPr>
        <w:spacing w:after="240"/>
        <w:rPr>
          <w:rFonts w:ascii="Century Gothic" w:hAnsi="Century Gothic"/>
          <w:b/>
          <w:bCs/>
        </w:rPr>
      </w:pPr>
      <w:r>
        <w:rPr>
          <w:rFonts w:ascii="Century Gothic" w:hAnsi="Century Gothic"/>
          <w:b/>
          <w:bCs/>
        </w:rPr>
        <w:t>2.1 Het geheugen</w:t>
      </w:r>
      <w:r w:rsidR="009133A4">
        <w:rPr>
          <w:rFonts w:ascii="Century Gothic" w:hAnsi="Century Gothic"/>
          <w:b/>
          <w:bCs/>
        </w:rPr>
        <w:t>........................................................................ blz. 4</w:t>
      </w:r>
    </w:p>
    <w:p w:rsidR="00005AFA" w:rsidRDefault="00BD71F0" w:rsidP="004871C4">
      <w:pPr>
        <w:numPr>
          <w:ilvl w:val="1"/>
          <w:numId w:val="3"/>
        </w:numPr>
        <w:spacing w:after="240"/>
        <w:rPr>
          <w:rFonts w:ascii="Century Gothic" w:hAnsi="Century Gothic"/>
          <w:b/>
          <w:bCs/>
        </w:rPr>
      </w:pPr>
      <w:r>
        <w:rPr>
          <w:rFonts w:ascii="Century Gothic" w:hAnsi="Century Gothic"/>
          <w:b/>
          <w:bCs/>
        </w:rPr>
        <w:t xml:space="preserve">2.2 </w:t>
      </w:r>
      <w:r w:rsidR="00005AFA">
        <w:rPr>
          <w:rFonts w:ascii="Century Gothic" w:hAnsi="Century Gothic"/>
          <w:b/>
          <w:bCs/>
        </w:rPr>
        <w:t>Plaats van het geheugen</w:t>
      </w:r>
      <w:r w:rsidR="009133A4">
        <w:rPr>
          <w:rFonts w:ascii="Century Gothic" w:hAnsi="Century Gothic"/>
          <w:b/>
          <w:bCs/>
        </w:rPr>
        <w:t>...................................................... blz. 8</w:t>
      </w:r>
    </w:p>
    <w:p w:rsidR="004871C4" w:rsidRDefault="00FD0946" w:rsidP="009133A4">
      <w:pPr>
        <w:numPr>
          <w:ilvl w:val="1"/>
          <w:numId w:val="3"/>
        </w:numPr>
        <w:spacing w:after="240"/>
        <w:ind w:right="-426"/>
        <w:rPr>
          <w:rFonts w:ascii="Century Gothic" w:hAnsi="Century Gothic"/>
          <w:b/>
          <w:bCs/>
        </w:rPr>
      </w:pPr>
      <w:r>
        <w:rPr>
          <w:rFonts w:ascii="Century Gothic" w:hAnsi="Century Gothic"/>
          <w:b/>
          <w:bCs/>
        </w:rPr>
        <w:t>2.3</w:t>
      </w:r>
      <w:r w:rsidR="00005AFA">
        <w:rPr>
          <w:rFonts w:ascii="Century Gothic" w:hAnsi="Century Gothic"/>
          <w:b/>
          <w:bCs/>
        </w:rPr>
        <w:t xml:space="preserve"> Visuele systeem</w:t>
      </w:r>
      <w:r w:rsidR="009133A4">
        <w:rPr>
          <w:rFonts w:ascii="Century Gothic" w:hAnsi="Century Gothic"/>
          <w:b/>
          <w:bCs/>
        </w:rPr>
        <w:t>..................................................................... blz. 14</w:t>
      </w:r>
    </w:p>
    <w:p w:rsidR="00E219B9" w:rsidRDefault="00005AFA" w:rsidP="00E219B9">
      <w:pPr>
        <w:numPr>
          <w:ilvl w:val="0"/>
          <w:numId w:val="3"/>
        </w:numPr>
        <w:spacing w:after="240"/>
        <w:rPr>
          <w:rFonts w:ascii="Century Gothic" w:hAnsi="Century Gothic"/>
          <w:b/>
          <w:bCs/>
        </w:rPr>
      </w:pPr>
      <w:r>
        <w:rPr>
          <w:rFonts w:ascii="Century Gothic" w:hAnsi="Century Gothic"/>
          <w:b/>
          <w:bCs/>
        </w:rPr>
        <w:t>Hoofdstuk 3</w:t>
      </w:r>
      <w:r w:rsidR="00E219B9">
        <w:rPr>
          <w:rFonts w:ascii="Century Gothic" w:hAnsi="Century Gothic"/>
          <w:b/>
          <w:bCs/>
        </w:rPr>
        <w:t>: Onderzoek</w:t>
      </w:r>
    </w:p>
    <w:p w:rsidR="00D44293" w:rsidRDefault="00005AFA" w:rsidP="006B4A7B">
      <w:pPr>
        <w:numPr>
          <w:ilvl w:val="1"/>
          <w:numId w:val="3"/>
        </w:numPr>
        <w:spacing w:after="240"/>
        <w:rPr>
          <w:rFonts w:ascii="Century Gothic" w:hAnsi="Century Gothic"/>
          <w:b/>
          <w:bCs/>
        </w:rPr>
      </w:pPr>
      <w:r>
        <w:rPr>
          <w:rFonts w:ascii="Century Gothic" w:hAnsi="Century Gothic"/>
          <w:b/>
          <w:bCs/>
        </w:rPr>
        <w:t>3</w:t>
      </w:r>
      <w:r w:rsidR="006B4A7B">
        <w:rPr>
          <w:rFonts w:ascii="Century Gothic" w:hAnsi="Century Gothic"/>
          <w:b/>
          <w:bCs/>
        </w:rPr>
        <w:t xml:space="preserve">.1 </w:t>
      </w:r>
      <w:r w:rsidR="00D44293">
        <w:rPr>
          <w:rFonts w:ascii="Century Gothic" w:hAnsi="Century Gothic"/>
          <w:b/>
          <w:bCs/>
        </w:rPr>
        <w:t>vooronderzoek</w:t>
      </w:r>
      <w:r w:rsidR="009133A4">
        <w:rPr>
          <w:rFonts w:ascii="Century Gothic" w:hAnsi="Century Gothic"/>
          <w:b/>
          <w:bCs/>
        </w:rPr>
        <w:t>..................................................................... blz. 21</w:t>
      </w:r>
    </w:p>
    <w:p w:rsidR="006B4A7B" w:rsidRDefault="00D44293" w:rsidP="006B4A7B">
      <w:pPr>
        <w:numPr>
          <w:ilvl w:val="1"/>
          <w:numId w:val="3"/>
        </w:numPr>
        <w:spacing w:after="240"/>
        <w:rPr>
          <w:rFonts w:ascii="Century Gothic" w:hAnsi="Century Gothic"/>
          <w:b/>
          <w:bCs/>
        </w:rPr>
      </w:pPr>
      <w:r>
        <w:rPr>
          <w:rFonts w:ascii="Century Gothic" w:hAnsi="Century Gothic"/>
          <w:b/>
          <w:bCs/>
        </w:rPr>
        <w:t xml:space="preserve">3.2 </w:t>
      </w:r>
      <w:r w:rsidR="006B4A7B">
        <w:rPr>
          <w:rFonts w:ascii="Century Gothic" w:hAnsi="Century Gothic"/>
          <w:b/>
          <w:bCs/>
        </w:rPr>
        <w:t>vragen, hypothesen en voorspellingen</w:t>
      </w:r>
      <w:r w:rsidR="009133A4">
        <w:rPr>
          <w:rFonts w:ascii="Century Gothic" w:hAnsi="Century Gothic"/>
          <w:b/>
          <w:bCs/>
        </w:rPr>
        <w:t>............................. blz. 22</w:t>
      </w:r>
    </w:p>
    <w:p w:rsidR="006B4A7B" w:rsidRDefault="00005AFA" w:rsidP="006B4A7B">
      <w:pPr>
        <w:numPr>
          <w:ilvl w:val="1"/>
          <w:numId w:val="3"/>
        </w:numPr>
        <w:spacing w:after="240"/>
        <w:rPr>
          <w:rFonts w:ascii="Century Gothic" w:hAnsi="Century Gothic"/>
          <w:b/>
          <w:bCs/>
        </w:rPr>
      </w:pPr>
      <w:r>
        <w:rPr>
          <w:rFonts w:ascii="Century Gothic" w:hAnsi="Century Gothic"/>
          <w:b/>
          <w:bCs/>
        </w:rPr>
        <w:t>3</w:t>
      </w:r>
      <w:r w:rsidR="00D44293">
        <w:rPr>
          <w:rFonts w:ascii="Century Gothic" w:hAnsi="Century Gothic"/>
          <w:b/>
          <w:bCs/>
        </w:rPr>
        <w:t xml:space="preserve">.3 </w:t>
      </w:r>
      <w:r w:rsidR="006B4A7B">
        <w:rPr>
          <w:rFonts w:ascii="Century Gothic" w:hAnsi="Century Gothic"/>
          <w:b/>
          <w:bCs/>
        </w:rPr>
        <w:t>uitvoering</w:t>
      </w:r>
      <w:r w:rsidR="009133A4">
        <w:rPr>
          <w:rFonts w:ascii="Century Gothic" w:hAnsi="Century Gothic"/>
          <w:b/>
          <w:bCs/>
        </w:rPr>
        <w:t>.............................................................................. blz. 23</w:t>
      </w:r>
    </w:p>
    <w:p w:rsidR="006B4A7B" w:rsidRDefault="00005AFA" w:rsidP="006B4A7B">
      <w:pPr>
        <w:numPr>
          <w:ilvl w:val="1"/>
          <w:numId w:val="3"/>
        </w:numPr>
        <w:spacing w:after="240"/>
        <w:rPr>
          <w:rFonts w:ascii="Century Gothic" w:hAnsi="Century Gothic"/>
          <w:b/>
          <w:bCs/>
        </w:rPr>
      </w:pPr>
      <w:r>
        <w:rPr>
          <w:rFonts w:ascii="Century Gothic" w:hAnsi="Century Gothic"/>
          <w:b/>
          <w:bCs/>
        </w:rPr>
        <w:t>3</w:t>
      </w:r>
      <w:r w:rsidR="00D44293">
        <w:rPr>
          <w:rFonts w:ascii="Century Gothic" w:hAnsi="Century Gothic"/>
          <w:b/>
          <w:bCs/>
        </w:rPr>
        <w:t xml:space="preserve">.4 </w:t>
      </w:r>
      <w:r w:rsidR="006B4A7B">
        <w:rPr>
          <w:rFonts w:ascii="Century Gothic" w:hAnsi="Century Gothic"/>
          <w:b/>
          <w:bCs/>
        </w:rPr>
        <w:t>resultaten</w:t>
      </w:r>
      <w:r w:rsidR="009133A4">
        <w:rPr>
          <w:rFonts w:ascii="Century Gothic" w:hAnsi="Century Gothic"/>
          <w:b/>
          <w:bCs/>
        </w:rPr>
        <w:t>.............................................................................. blz. 27</w:t>
      </w:r>
    </w:p>
    <w:p w:rsidR="006B4A7B" w:rsidRDefault="00005AFA" w:rsidP="006B4A7B">
      <w:pPr>
        <w:numPr>
          <w:ilvl w:val="1"/>
          <w:numId w:val="3"/>
        </w:numPr>
        <w:spacing w:after="240"/>
        <w:rPr>
          <w:rFonts w:ascii="Century Gothic" w:hAnsi="Century Gothic"/>
          <w:b/>
          <w:bCs/>
        </w:rPr>
      </w:pPr>
      <w:r>
        <w:rPr>
          <w:rFonts w:ascii="Century Gothic" w:hAnsi="Century Gothic"/>
          <w:b/>
          <w:bCs/>
        </w:rPr>
        <w:t>3</w:t>
      </w:r>
      <w:r w:rsidR="00D44293">
        <w:rPr>
          <w:rFonts w:ascii="Century Gothic" w:hAnsi="Century Gothic"/>
          <w:b/>
          <w:bCs/>
        </w:rPr>
        <w:t>.5</w:t>
      </w:r>
      <w:r w:rsidR="006B4A7B">
        <w:rPr>
          <w:rFonts w:ascii="Century Gothic" w:hAnsi="Century Gothic"/>
          <w:b/>
          <w:bCs/>
        </w:rPr>
        <w:t xml:space="preserve"> conclusie</w:t>
      </w:r>
      <w:r w:rsidR="009133A4">
        <w:rPr>
          <w:rFonts w:ascii="Century Gothic" w:hAnsi="Century Gothic"/>
          <w:b/>
          <w:bCs/>
        </w:rPr>
        <w:t>............................................................................... blz. 39</w:t>
      </w:r>
    </w:p>
    <w:p w:rsidR="006B4A7B" w:rsidRDefault="00005AFA" w:rsidP="006B4A7B">
      <w:pPr>
        <w:numPr>
          <w:ilvl w:val="1"/>
          <w:numId w:val="3"/>
        </w:numPr>
        <w:spacing w:after="240"/>
        <w:rPr>
          <w:rFonts w:ascii="Century Gothic" w:hAnsi="Century Gothic"/>
          <w:b/>
          <w:bCs/>
        </w:rPr>
      </w:pPr>
      <w:r>
        <w:rPr>
          <w:rFonts w:ascii="Century Gothic" w:hAnsi="Century Gothic"/>
          <w:b/>
          <w:bCs/>
        </w:rPr>
        <w:t>3</w:t>
      </w:r>
      <w:r w:rsidR="00D44293">
        <w:rPr>
          <w:rFonts w:ascii="Century Gothic" w:hAnsi="Century Gothic"/>
          <w:b/>
          <w:bCs/>
        </w:rPr>
        <w:t>.6</w:t>
      </w:r>
      <w:r w:rsidR="006B4A7B">
        <w:rPr>
          <w:rFonts w:ascii="Century Gothic" w:hAnsi="Century Gothic"/>
          <w:b/>
          <w:bCs/>
        </w:rPr>
        <w:t xml:space="preserve"> discussie</w:t>
      </w:r>
      <w:r w:rsidR="009133A4">
        <w:rPr>
          <w:rFonts w:ascii="Century Gothic" w:hAnsi="Century Gothic"/>
          <w:b/>
          <w:bCs/>
        </w:rPr>
        <w:t>................................................................................ blz. 42</w:t>
      </w:r>
    </w:p>
    <w:p w:rsidR="00E219B9" w:rsidRDefault="00005AFA" w:rsidP="00E219B9">
      <w:pPr>
        <w:numPr>
          <w:ilvl w:val="0"/>
          <w:numId w:val="3"/>
        </w:numPr>
        <w:spacing w:after="240"/>
        <w:rPr>
          <w:rFonts w:ascii="Century Gothic" w:hAnsi="Century Gothic"/>
          <w:b/>
          <w:bCs/>
        </w:rPr>
      </w:pPr>
      <w:r>
        <w:rPr>
          <w:rFonts w:ascii="Century Gothic" w:hAnsi="Century Gothic"/>
          <w:b/>
          <w:bCs/>
        </w:rPr>
        <w:t>Hoofdstuk 4</w:t>
      </w:r>
      <w:r w:rsidR="00E219B9">
        <w:rPr>
          <w:rFonts w:ascii="Century Gothic" w:hAnsi="Century Gothic"/>
          <w:b/>
          <w:bCs/>
        </w:rPr>
        <w:t>: Verband theorie en resultaten onderzoek</w:t>
      </w:r>
      <w:r w:rsidR="009133A4">
        <w:rPr>
          <w:rFonts w:ascii="Century Gothic" w:hAnsi="Century Gothic"/>
          <w:b/>
          <w:bCs/>
        </w:rPr>
        <w:t>................... blz. 44</w:t>
      </w:r>
    </w:p>
    <w:p w:rsidR="00E219B9" w:rsidRDefault="00005AFA" w:rsidP="00E219B9">
      <w:pPr>
        <w:numPr>
          <w:ilvl w:val="0"/>
          <w:numId w:val="3"/>
        </w:numPr>
        <w:spacing w:after="240"/>
        <w:rPr>
          <w:rFonts w:ascii="Century Gothic" w:hAnsi="Century Gothic"/>
          <w:b/>
          <w:bCs/>
        </w:rPr>
      </w:pPr>
      <w:r>
        <w:rPr>
          <w:rFonts w:ascii="Century Gothic" w:hAnsi="Century Gothic"/>
          <w:b/>
          <w:bCs/>
        </w:rPr>
        <w:t>Hoofdstuk 5</w:t>
      </w:r>
      <w:r w:rsidR="00E219B9">
        <w:rPr>
          <w:rFonts w:ascii="Century Gothic" w:hAnsi="Century Gothic"/>
          <w:b/>
          <w:bCs/>
        </w:rPr>
        <w:t>: Logboek</w:t>
      </w:r>
      <w:r w:rsidR="009133A4">
        <w:rPr>
          <w:rFonts w:ascii="Century Gothic" w:hAnsi="Century Gothic"/>
          <w:b/>
          <w:bCs/>
        </w:rPr>
        <w:t>........................................................................... blz. 48</w:t>
      </w:r>
    </w:p>
    <w:p w:rsidR="00BA5FBF" w:rsidRDefault="00BA5FBF" w:rsidP="00E219B9">
      <w:pPr>
        <w:numPr>
          <w:ilvl w:val="0"/>
          <w:numId w:val="3"/>
        </w:numPr>
        <w:spacing w:after="240"/>
        <w:rPr>
          <w:rFonts w:ascii="Century Gothic" w:hAnsi="Century Gothic"/>
          <w:b/>
          <w:bCs/>
        </w:rPr>
      </w:pPr>
      <w:r>
        <w:rPr>
          <w:rFonts w:ascii="Century Gothic" w:hAnsi="Century Gothic"/>
          <w:b/>
          <w:bCs/>
        </w:rPr>
        <w:t>Nawoord................................................................................................ blz. 53</w:t>
      </w:r>
    </w:p>
    <w:p w:rsidR="00BA5FBF" w:rsidRDefault="00BA5FBF" w:rsidP="00E219B9">
      <w:pPr>
        <w:numPr>
          <w:ilvl w:val="0"/>
          <w:numId w:val="3"/>
        </w:numPr>
        <w:spacing w:after="240"/>
        <w:rPr>
          <w:rFonts w:ascii="Century Gothic" w:hAnsi="Century Gothic"/>
          <w:b/>
          <w:bCs/>
        </w:rPr>
      </w:pPr>
      <w:r>
        <w:rPr>
          <w:rFonts w:ascii="Century Gothic" w:hAnsi="Century Gothic"/>
          <w:b/>
          <w:bCs/>
        </w:rPr>
        <w:t>Bronnen................................................................................................. blz. 54</w:t>
      </w:r>
    </w:p>
    <w:p w:rsidR="004A02D6" w:rsidRDefault="004A02D6" w:rsidP="00CD6DD0">
      <w:pPr>
        <w:spacing w:after="240"/>
        <w:rPr>
          <w:rFonts w:ascii="Century Gothic" w:hAnsi="Century Gothic"/>
          <w:b/>
          <w:bCs/>
        </w:rPr>
      </w:pPr>
    </w:p>
    <w:p w:rsidR="004A02D6" w:rsidRDefault="004A02D6" w:rsidP="00CD6DD0">
      <w:pPr>
        <w:spacing w:after="240"/>
        <w:rPr>
          <w:rFonts w:ascii="Century Gothic" w:hAnsi="Century Gothic"/>
          <w:b/>
          <w:bCs/>
        </w:rPr>
      </w:pPr>
    </w:p>
    <w:p w:rsidR="004A02D6" w:rsidRDefault="004A02D6" w:rsidP="00CD6DD0">
      <w:pPr>
        <w:spacing w:after="240"/>
        <w:rPr>
          <w:rFonts w:ascii="Century Gothic" w:hAnsi="Century Gothic"/>
          <w:b/>
          <w:bCs/>
        </w:rPr>
      </w:pPr>
    </w:p>
    <w:p w:rsidR="004A02D6" w:rsidRDefault="004A02D6" w:rsidP="00CD6DD0">
      <w:pPr>
        <w:spacing w:after="240"/>
        <w:rPr>
          <w:rFonts w:ascii="Century Gothic" w:hAnsi="Century Gothic"/>
          <w:b/>
          <w:bCs/>
        </w:rPr>
      </w:pPr>
    </w:p>
    <w:p w:rsidR="004A02D6" w:rsidRDefault="004A02D6" w:rsidP="00CD6DD0">
      <w:pPr>
        <w:spacing w:after="240"/>
        <w:rPr>
          <w:rFonts w:ascii="Century Gothic" w:hAnsi="Century Gothic"/>
          <w:b/>
          <w:bCs/>
        </w:rPr>
      </w:pPr>
    </w:p>
    <w:p w:rsidR="004A02D6" w:rsidRDefault="004A02D6" w:rsidP="00CD6DD0">
      <w:pPr>
        <w:spacing w:after="240"/>
        <w:rPr>
          <w:rFonts w:ascii="Century Gothic" w:hAnsi="Century Gothic"/>
          <w:b/>
          <w:bCs/>
        </w:rPr>
      </w:pPr>
    </w:p>
    <w:p w:rsidR="00931EA2" w:rsidRPr="00391472" w:rsidRDefault="00931EA2" w:rsidP="00931EA2">
      <w:pPr>
        <w:rPr>
          <w:noProof/>
          <w:sz w:val="22"/>
          <w:szCs w:val="22"/>
          <w:lang w:eastAsia="zh-TW" w:bidi="he-IL"/>
        </w:rPr>
      </w:pPr>
      <w:r w:rsidRPr="0073127F">
        <w:rPr>
          <w:rFonts w:ascii="Century Gothic" w:hAnsi="Century Gothic"/>
          <w:b/>
          <w:bCs/>
          <w:color w:val="943634"/>
          <w:sz w:val="32"/>
        </w:rPr>
        <w:lastRenderedPageBreak/>
        <w:t>Voorwoord</w:t>
      </w:r>
      <w:r w:rsidRPr="00391472">
        <w:rPr>
          <w:rFonts w:ascii="Century Gothic" w:hAnsi="Century Gothic"/>
          <w:b/>
          <w:bCs/>
          <w:sz w:val="22"/>
          <w:szCs w:val="22"/>
        </w:rPr>
        <w:t xml:space="preserve"> </w:t>
      </w:r>
      <w:r w:rsidRPr="00391472">
        <w:rPr>
          <w:rFonts w:ascii="Century Gothic" w:hAnsi="Century Gothic"/>
          <w:b/>
          <w:bCs/>
          <w:sz w:val="22"/>
          <w:szCs w:val="22"/>
        </w:rPr>
        <w:br/>
      </w:r>
    </w:p>
    <w:p w:rsidR="00931EA2" w:rsidRPr="00391472" w:rsidRDefault="00160D05" w:rsidP="00931EA2">
      <w:pPr>
        <w:rPr>
          <w:rFonts w:ascii="Century Gothic" w:hAnsi="Century Gothic"/>
          <w:sz w:val="22"/>
          <w:szCs w:val="22"/>
        </w:rPr>
      </w:pPr>
      <w:r w:rsidRPr="00160D05">
        <w:rPr>
          <w:noProof/>
        </w:rPr>
        <w:pict>
          <v:shapetype id="_x0000_t202" coordsize="21600,21600" o:spt="202" path="m,l,21600r21600,l21600,xe">
            <v:stroke joinstyle="miter"/>
            <v:path gradientshapeok="t" o:connecttype="rect"/>
          </v:shapetype>
          <v:shape id="Tekstvak 48" o:spid="_x0000_s1033" type="#_x0000_t202" style="position:absolute;margin-left:378.25pt;margin-top:321.8pt;width:122.55pt;height:.05pt;z-index:251676672;visibility:visible" wrapcoords="-133 0 -133 20829 21600 20829 21600 0 -1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" stroked="f">
            <v:textbox style="mso-fit-shape-to-text:t" inset="0,0,0,0">
              <w:txbxContent>
                <w:p w:rsidR="005C7CB9" w:rsidRPr="00346058" w:rsidRDefault="005C7CB9" w:rsidP="003E5CC3">
                  <w:pPr>
                    <w:pStyle w:val="Bijschrift"/>
                    <w:rPr>
                      <w:rFonts w:ascii="Times New Roman" w:eastAsia="Times New Roman" w:hAnsi="Times New Roman" w:cs="Times New Roman"/>
                      <w:noProof/>
                      <w:sz w:val="24"/>
                      <w:szCs w:val="24"/>
                    </w:rPr>
                  </w:pPr>
                  <w:r>
                    <w:t xml:space="preserve">Figuur </w:t>
                  </w:r>
                  <w:fldSimple w:instr=" SEQ Figuur \* ARABIC ">
                    <w:r w:rsidR="00842AE0">
                      <w:rPr>
                        <w:noProof/>
                      </w:rPr>
                      <w:t>1</w:t>
                    </w:r>
                  </w:fldSimple>
                </w:p>
              </w:txbxContent>
            </v:textbox>
            <w10:wrap type="tight"/>
          </v:shape>
        </w:pict>
      </w:r>
      <w:r w:rsidR="00931EA2">
        <w:rPr>
          <w:noProof/>
          <w:lang w:eastAsia="zh-TW" w:bidi="he-IL"/>
        </w:rPr>
        <w:drawing>
          <wp:anchor distT="0" distB="0" distL="114300" distR="114300" simplePos="0" relativeHeight="251672576" behindDoc="1" locked="0" layoutInCell="1" allowOverlap="1">
            <wp:simplePos x="0" y="0"/>
            <wp:positionH relativeFrom="column">
              <wp:posOffset>4803775</wp:posOffset>
            </wp:positionH>
            <wp:positionV relativeFrom="paragraph">
              <wp:posOffset>2473325</wp:posOffset>
            </wp:positionV>
            <wp:extent cx="1556385" cy="1556385"/>
            <wp:effectExtent l="0" t="0" r="5715" b="5715"/>
            <wp:wrapTight wrapText="bothSides">
              <wp:wrapPolygon edited="0">
                <wp:start x="0" y="0"/>
                <wp:lineTo x="0" y="21415"/>
                <wp:lineTo x="21415" y="21415"/>
                <wp:lineTo x="21415" y="0"/>
                <wp:lineTo x="0" y="0"/>
              </wp:wrapPolygon>
            </wp:wrapTight>
            <wp:docPr id="44" name="Afbeelding 44" descr="http://3.bp.blogspot.com/-_7BhpnXakTs/TVkZoxx-2rI/AAAAAAAACFg/qoP0nsUHNbc/s200/lottino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3.bp.blogspot.com/-_7BhpnXakTs/TVkZoxx-2rI/AAAAAAAACFg/qoP0nsUHNbc/s200/lottino0003.jpg"/>
                    <pic:cNvPicPr>
                      <a:picLocks noChangeAspect="1" noChangeArrowheads="1"/>
                    </pic:cNvPicPr>
                  </pic:nvPicPr>
                  <pic:blipFill>
                    <a:blip r:embed="rId11" r:link="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6385" cy="1556385"/>
                    </a:xfrm>
                    <a:prstGeom prst="rect">
                      <a:avLst/>
                    </a:prstGeom>
                    <a:noFill/>
                    <a:ln>
                      <a:noFill/>
                    </a:ln>
                  </pic:spPr>
                </pic:pic>
              </a:graphicData>
            </a:graphic>
          </wp:anchor>
        </w:drawing>
      </w:r>
      <w:r w:rsidR="00931EA2" w:rsidRPr="00391472">
        <w:rPr>
          <w:rFonts w:ascii="Century Gothic" w:hAnsi="Century Gothic"/>
          <w:sz w:val="22"/>
          <w:szCs w:val="22"/>
        </w:rPr>
        <w:t xml:space="preserve">Wij hebben gekozen om ons profielwerkstuk te doen over de invloed van kleurmanipulatie op het </w:t>
      </w:r>
      <w:proofErr w:type="spellStart"/>
      <w:r w:rsidR="00931EA2" w:rsidRPr="00391472">
        <w:rPr>
          <w:rFonts w:ascii="Century Gothic" w:hAnsi="Century Gothic"/>
          <w:sz w:val="22"/>
          <w:szCs w:val="22"/>
        </w:rPr>
        <w:t>kortetermijngeheugen</w:t>
      </w:r>
      <w:proofErr w:type="spellEnd"/>
      <w:r w:rsidR="00931EA2" w:rsidRPr="00391472">
        <w:rPr>
          <w:rFonts w:ascii="Century Gothic" w:hAnsi="Century Gothic"/>
          <w:sz w:val="22"/>
          <w:szCs w:val="22"/>
        </w:rPr>
        <w:t xml:space="preserve">. We hebben lang over een onderwerp nagedacht, we wilden namelijk iets origineels en iets wat ons interesseerde. We hadden erg veel leuke onderwerpen gevonden, maar vaak was een onderzoek uitvoeren bij dit onderwerp voor ons erg lastig. Na een beetje door de kast gezocht te hebben voor ideeën vond ik het spel </w:t>
      </w:r>
      <w:proofErr w:type="spellStart"/>
      <w:r w:rsidR="00931EA2" w:rsidRPr="00391472">
        <w:rPr>
          <w:rFonts w:ascii="Century Gothic" w:hAnsi="Century Gothic"/>
          <w:sz w:val="22"/>
          <w:szCs w:val="22"/>
        </w:rPr>
        <w:t>Lotino</w:t>
      </w:r>
      <w:proofErr w:type="spellEnd"/>
      <w:r w:rsidR="00931EA2" w:rsidRPr="00391472">
        <w:rPr>
          <w:rFonts w:ascii="Century Gothic" w:hAnsi="Century Gothic"/>
          <w:sz w:val="22"/>
          <w:szCs w:val="22"/>
        </w:rPr>
        <w:t>. Dit is een spel voor kleine kinderen waarbij de kinderen kaartjes, waar plaatjes van voorwerpen op staan, neer moeten leggen op een kaart. Op deze kaart staan dan de omtrekken van een vorm, bijvoorbeeld de omtrek van een vlinde</w:t>
      </w:r>
      <w:r w:rsidR="00931EA2">
        <w:rPr>
          <w:rFonts w:ascii="Century Gothic" w:hAnsi="Century Gothic"/>
          <w:sz w:val="22"/>
          <w:szCs w:val="22"/>
        </w:rPr>
        <w:t xml:space="preserve">r zoals je hiernaast ziet. De negen </w:t>
      </w:r>
      <w:r w:rsidR="00931EA2" w:rsidRPr="00391472">
        <w:rPr>
          <w:rFonts w:ascii="Century Gothic" w:hAnsi="Century Gothic"/>
          <w:sz w:val="22"/>
          <w:szCs w:val="22"/>
        </w:rPr>
        <w:t xml:space="preserve">simpele plaatjes en de omtrekken op de achtergrond gaven ons inspiratie voor ons onderzoek. </w:t>
      </w:r>
      <w:r w:rsidR="00931EA2">
        <w:rPr>
          <w:rFonts w:ascii="Century Gothic" w:hAnsi="Century Gothic"/>
          <w:sz w:val="22"/>
          <w:szCs w:val="22"/>
        </w:rPr>
        <w:t>We bedachten onszelf hoe het</w:t>
      </w:r>
      <w:r w:rsidR="00931EA2" w:rsidRPr="00391472">
        <w:rPr>
          <w:rFonts w:ascii="Century Gothic" w:hAnsi="Century Gothic"/>
          <w:sz w:val="22"/>
          <w:szCs w:val="22"/>
        </w:rPr>
        <w:t xml:space="preserve"> zou zijn als de banaan nou roze was en de appel geel. Hoe reageren je hersenen op een situatie waarin een voorwerp niet de kleur heeft die je gewend bent van een voorwerp? We kwamen op het idee om mensen negen simpele voorwerp</w:t>
      </w:r>
      <w:r w:rsidR="00931EA2">
        <w:rPr>
          <w:rFonts w:ascii="Century Gothic" w:hAnsi="Century Gothic"/>
          <w:sz w:val="22"/>
          <w:szCs w:val="22"/>
        </w:rPr>
        <w:t>en te tonen en he</w:t>
      </w:r>
      <w:r w:rsidR="00931EA2" w:rsidRPr="00391472">
        <w:rPr>
          <w:rFonts w:ascii="Century Gothic" w:hAnsi="Century Gothic"/>
          <w:sz w:val="22"/>
          <w:szCs w:val="22"/>
        </w:rPr>
        <w:t>n dan de opdracht te geven deze te onthouden.</w:t>
      </w:r>
      <w:r w:rsidR="00931EA2">
        <w:rPr>
          <w:rFonts w:ascii="Century Gothic" w:hAnsi="Century Gothic"/>
          <w:sz w:val="22"/>
          <w:szCs w:val="22"/>
        </w:rPr>
        <w:t xml:space="preserve"> En dan hetzelfde onderzoek op drie</w:t>
      </w:r>
      <w:r w:rsidR="00931EA2" w:rsidRPr="00391472">
        <w:rPr>
          <w:rFonts w:ascii="Century Gothic" w:hAnsi="Century Gothic"/>
          <w:sz w:val="22"/>
          <w:szCs w:val="22"/>
        </w:rPr>
        <w:t xml:space="preserve"> verschillende manieren  uit te voeren, de voorwerpen in originele kleuren tonen, de voorwerpen in gemanipuleerde kleuren tonen en de voorwerpen in het </w:t>
      </w:r>
      <w:r w:rsidR="00931EA2">
        <w:rPr>
          <w:rFonts w:ascii="Century Gothic" w:hAnsi="Century Gothic"/>
          <w:sz w:val="22"/>
          <w:szCs w:val="22"/>
        </w:rPr>
        <w:t>grijstinten</w:t>
      </w:r>
      <w:r w:rsidR="00931EA2" w:rsidRPr="00391472">
        <w:rPr>
          <w:rFonts w:ascii="Century Gothic" w:hAnsi="Century Gothic"/>
          <w:sz w:val="22"/>
          <w:szCs w:val="22"/>
        </w:rPr>
        <w:t xml:space="preserve"> tonen. We waren erg benieuwd of dit verschil zou maken bij het o</w:t>
      </w:r>
      <w:r w:rsidR="00931EA2">
        <w:rPr>
          <w:rFonts w:ascii="Century Gothic" w:hAnsi="Century Gothic"/>
          <w:sz w:val="22"/>
          <w:szCs w:val="22"/>
        </w:rPr>
        <w:t>pslaan</w:t>
      </w:r>
      <w:r w:rsidR="00931EA2" w:rsidRPr="00391472">
        <w:rPr>
          <w:rFonts w:ascii="Century Gothic" w:hAnsi="Century Gothic"/>
          <w:sz w:val="22"/>
          <w:szCs w:val="22"/>
        </w:rPr>
        <w:t xml:space="preserve"> in het </w:t>
      </w:r>
      <w:proofErr w:type="spellStart"/>
      <w:r w:rsidR="00931EA2" w:rsidRPr="00391472">
        <w:rPr>
          <w:rFonts w:ascii="Century Gothic" w:hAnsi="Century Gothic"/>
          <w:sz w:val="22"/>
          <w:szCs w:val="22"/>
        </w:rPr>
        <w:t>kortetermijngeheugen</w:t>
      </w:r>
      <w:proofErr w:type="spellEnd"/>
      <w:r w:rsidR="00931EA2" w:rsidRPr="00391472">
        <w:rPr>
          <w:rFonts w:ascii="Century Gothic" w:hAnsi="Century Gothic"/>
          <w:sz w:val="22"/>
          <w:szCs w:val="22"/>
        </w:rPr>
        <w:t xml:space="preserve">. We verwachtten beide van wel, aangezien je aan een voorwerp kenmerken koppelt. We hebben wat in het rond gevraagd en als wij vroegen waar mensen aan dachten bij bijvoorbeeld een citroen dan antwoorden zij met dingen als zuur en geel. Deze informatie over kenmerken van een voorwerp zit al opgeslagen in je hersenen en wij verwachtten dat dit je zou kunnen helpen bij het onthouden van plaatjes. </w:t>
      </w:r>
    </w:p>
    <w:p w:rsidR="00931EA2" w:rsidRDefault="00931EA2" w:rsidP="00931EA2">
      <w:pPr>
        <w:rPr>
          <w:rFonts w:ascii="Century Gothic" w:hAnsi="Century Gothic"/>
          <w:sz w:val="22"/>
          <w:szCs w:val="22"/>
        </w:rPr>
      </w:pPr>
      <w:r w:rsidRPr="00391472">
        <w:rPr>
          <w:rFonts w:ascii="Century Gothic" w:hAnsi="Century Gothic"/>
          <w:sz w:val="22"/>
          <w:szCs w:val="22"/>
        </w:rPr>
        <w:t xml:space="preserve">Met dit idee zijn we een bezoekje wezen brengen aan een psychologe. We hebben haar ons idee voorgelegd en zij reageerde erg enthousiast. Ze vond het een leuk en interessant onderzoekje en kon ons wel helpen met het uitbreiden van het onderzoek. We hebben samen met haar nog twee testjes bedacht bij onze eerste test. Namelijk een test waarbij negen woorden onthouden moeten worden en een test waarbij negen cijfers onthouden moeten worden. Hierbij hadden we eigenlijk een beetje hetzelfde idee. Want ook bij het horen van een woord worden vaak associaties gelegd met kleuren. Bijvoorbeeld het woord water roept de associatie met blauw op in je hersenen. Staat water geschreven in het groen, dan is er geen directe associatie en verwachtten wij dat het woord dan minder goed onthouden zou worden. Hierbij hadden wij ook de gedachte in ons hoofd dat normaal gesproken, in boeken enzovoort, woorden geschreven zijn in het zwart op een witte achtergrond. Dat is dan dus eigenlijk de meest herkenbare situatie voor mensen. Dus dit bracht ook weer een leuk extraatje aan ons onderzoek. Bij cijfers hoort geen duidelijke kleur, hier hebben we dus bedacht de cijfers af te beelden op een voorwerp. Door dit voorwerp in kleur te manipuleren onderzoeken we of een gemanipuleerde kleur afleid. </w:t>
      </w:r>
      <w:r>
        <w:rPr>
          <w:rFonts w:ascii="Century Gothic" w:hAnsi="Century Gothic"/>
          <w:sz w:val="22"/>
          <w:szCs w:val="22"/>
        </w:rPr>
        <w:br/>
      </w:r>
    </w:p>
    <w:p w:rsidR="00931EA2" w:rsidRDefault="00931EA2" w:rsidP="00931EA2">
      <w:pPr>
        <w:rPr>
          <w:rFonts w:ascii="Century Gothic" w:hAnsi="Century Gothic"/>
          <w:b/>
          <w:bCs/>
          <w:color w:val="943634"/>
          <w:sz w:val="32"/>
        </w:rPr>
      </w:pPr>
    </w:p>
    <w:p w:rsidR="00931EA2" w:rsidRDefault="00931EA2" w:rsidP="00931EA2">
      <w:pPr>
        <w:rPr>
          <w:rFonts w:ascii="Century Gothic" w:hAnsi="Century Gothic"/>
          <w:b/>
          <w:bCs/>
          <w:color w:val="943634"/>
          <w:sz w:val="32"/>
        </w:rPr>
      </w:pPr>
    </w:p>
    <w:p w:rsidR="007328B9" w:rsidRDefault="007328B9" w:rsidP="00931EA2">
      <w:pPr>
        <w:rPr>
          <w:rFonts w:ascii="Century Gothic" w:hAnsi="Century Gothic"/>
          <w:b/>
          <w:bCs/>
          <w:color w:val="943634"/>
          <w:sz w:val="32"/>
        </w:rPr>
      </w:pPr>
    </w:p>
    <w:p w:rsidR="007328B9" w:rsidRDefault="007328B9" w:rsidP="00931EA2">
      <w:pPr>
        <w:rPr>
          <w:rFonts w:ascii="Century Gothic" w:hAnsi="Century Gothic"/>
          <w:b/>
          <w:bCs/>
          <w:color w:val="943634"/>
          <w:sz w:val="32"/>
        </w:rPr>
      </w:pPr>
    </w:p>
    <w:p w:rsidR="00931EA2" w:rsidRPr="0073127F" w:rsidRDefault="00931EA2" w:rsidP="00931EA2">
      <w:pPr>
        <w:rPr>
          <w:rFonts w:ascii="Century Gothic" w:hAnsi="Century Gothic"/>
          <w:b/>
          <w:bCs/>
          <w:color w:val="943634"/>
          <w:sz w:val="32"/>
        </w:rPr>
      </w:pPr>
      <w:r w:rsidRPr="00B60DE1">
        <w:rPr>
          <w:rFonts w:ascii="Century Gothic" w:hAnsi="Century Gothic"/>
          <w:b/>
          <w:bCs/>
          <w:color w:val="943634"/>
          <w:sz w:val="32"/>
        </w:rPr>
        <w:t xml:space="preserve">Hoofdstuk </w:t>
      </w:r>
      <w:r>
        <w:rPr>
          <w:rFonts w:ascii="Century Gothic" w:hAnsi="Century Gothic"/>
          <w:b/>
          <w:bCs/>
          <w:color w:val="943634"/>
          <w:sz w:val="32"/>
        </w:rPr>
        <w:t>1</w:t>
      </w:r>
      <w:r w:rsidRPr="00B60DE1">
        <w:rPr>
          <w:rFonts w:ascii="Century Gothic" w:hAnsi="Century Gothic"/>
          <w:b/>
          <w:bCs/>
          <w:color w:val="943634"/>
          <w:sz w:val="32"/>
        </w:rPr>
        <w:t>:</w:t>
      </w:r>
      <w:r>
        <w:rPr>
          <w:rFonts w:ascii="Century Gothic" w:hAnsi="Century Gothic"/>
          <w:b/>
          <w:bCs/>
          <w:color w:val="943634"/>
          <w:sz w:val="32"/>
        </w:rPr>
        <w:t xml:space="preserve"> Inleiding</w:t>
      </w:r>
    </w:p>
    <w:p w:rsidR="00931EA2" w:rsidRDefault="00931EA2" w:rsidP="00931EA2">
      <w:pPr>
        <w:rPr>
          <w:rFonts w:ascii="Century Gothic" w:hAnsi="Century Gothic"/>
          <w:sz w:val="22"/>
          <w:szCs w:val="22"/>
        </w:rPr>
      </w:pPr>
    </w:p>
    <w:p w:rsidR="00931EA2" w:rsidRDefault="00931EA2" w:rsidP="00931EA2">
      <w:pPr>
        <w:rPr>
          <w:rFonts w:ascii="Century Gothic" w:hAnsi="Century Gothic"/>
          <w:sz w:val="22"/>
          <w:szCs w:val="22"/>
        </w:rPr>
      </w:pPr>
      <w:r>
        <w:rPr>
          <w:rFonts w:ascii="Century Gothic" w:hAnsi="Century Gothic"/>
          <w:sz w:val="22"/>
          <w:szCs w:val="22"/>
        </w:rPr>
        <w:t xml:space="preserve">Het onderwerp van ons profielwerkstuk voor biologie is de invloed van kleurmanipulatie op het reproduceren van stimuli vanuit het </w:t>
      </w:r>
      <w:proofErr w:type="spellStart"/>
      <w:r>
        <w:rPr>
          <w:rFonts w:ascii="Century Gothic" w:hAnsi="Century Gothic"/>
          <w:sz w:val="22"/>
          <w:szCs w:val="22"/>
        </w:rPr>
        <w:t>kortetermijngeheugen</w:t>
      </w:r>
      <w:proofErr w:type="spellEnd"/>
      <w:r>
        <w:rPr>
          <w:rFonts w:ascii="Century Gothic" w:hAnsi="Century Gothic"/>
          <w:sz w:val="22"/>
          <w:szCs w:val="22"/>
        </w:rPr>
        <w:t xml:space="preserve">. </w:t>
      </w:r>
      <w:r w:rsidR="00E34CCA">
        <w:rPr>
          <w:rFonts w:ascii="Century Gothic" w:hAnsi="Century Gothic"/>
          <w:sz w:val="22"/>
          <w:szCs w:val="22"/>
        </w:rPr>
        <w:br/>
      </w:r>
      <w:r w:rsidR="00E34CCA">
        <w:rPr>
          <w:rFonts w:ascii="Century Gothic" w:hAnsi="Century Gothic"/>
          <w:sz w:val="22"/>
          <w:szCs w:val="22"/>
        </w:rPr>
        <w:br/>
      </w:r>
      <w:r w:rsidRPr="005C7294">
        <w:rPr>
          <w:rFonts w:ascii="Century Gothic" w:hAnsi="Century Gothic"/>
          <w:sz w:val="22"/>
          <w:szCs w:val="22"/>
          <w:u w:val="single"/>
        </w:rPr>
        <w:t>Hierbij is de volgende hoofdvraag gesteld:</w:t>
      </w:r>
      <w:r>
        <w:rPr>
          <w:rFonts w:ascii="Century Gothic" w:hAnsi="Century Gothic"/>
          <w:sz w:val="22"/>
          <w:szCs w:val="22"/>
        </w:rPr>
        <w:t xml:space="preserve"> </w:t>
      </w:r>
    </w:p>
    <w:p w:rsidR="00931EA2" w:rsidRDefault="00931EA2" w:rsidP="00931EA2">
      <w:pPr>
        <w:rPr>
          <w:rFonts w:ascii="Century Gothic" w:hAnsi="Century Gothic"/>
          <w:sz w:val="22"/>
          <w:szCs w:val="22"/>
        </w:rPr>
      </w:pPr>
      <w:r w:rsidRPr="007A6634">
        <w:rPr>
          <w:rFonts w:ascii="Century Gothic" w:hAnsi="Century Gothic"/>
          <w:sz w:val="22"/>
          <w:szCs w:val="22"/>
        </w:rPr>
        <w:t>In hoeverre heeft kleurmanipulatie invloed op het reproduceren van aangeboden stimuli vanuit het korte termijn geheugen door mensen in de leeftijd van 12 tot 14 jaar?</w:t>
      </w:r>
      <w:r w:rsidR="00E34CCA">
        <w:rPr>
          <w:rFonts w:ascii="Century Gothic" w:hAnsi="Century Gothic"/>
          <w:sz w:val="22"/>
          <w:szCs w:val="22"/>
        </w:rPr>
        <w:br/>
      </w:r>
    </w:p>
    <w:p w:rsidR="00E34CCA" w:rsidRPr="007A6634" w:rsidRDefault="00931EA2" w:rsidP="00E34CCA">
      <w:pPr>
        <w:rPr>
          <w:rFonts w:ascii="Century Gothic" w:hAnsi="Century Gothic"/>
          <w:i/>
          <w:sz w:val="22"/>
          <w:szCs w:val="22"/>
        </w:rPr>
      </w:pPr>
      <w:r w:rsidRPr="005C7294">
        <w:rPr>
          <w:rFonts w:ascii="Century Gothic" w:hAnsi="Century Gothic"/>
          <w:sz w:val="22"/>
          <w:szCs w:val="22"/>
          <w:u w:val="single"/>
        </w:rPr>
        <w:t>Bij deze hoofdvraag horen de volgende deelvragen:</w:t>
      </w:r>
      <w:r w:rsidR="00E34CCA">
        <w:rPr>
          <w:rFonts w:ascii="Century Gothic" w:hAnsi="Century Gothic"/>
          <w:sz w:val="22"/>
          <w:szCs w:val="22"/>
          <w:u w:val="single"/>
        </w:rPr>
        <w:br/>
      </w:r>
      <w:r w:rsidR="00E34CCA" w:rsidRPr="007A6634">
        <w:rPr>
          <w:rFonts w:ascii="Century Gothic" w:hAnsi="Century Gothic"/>
          <w:i/>
          <w:sz w:val="22"/>
          <w:szCs w:val="22"/>
        </w:rPr>
        <w:t xml:space="preserve">1. In hoeverre speelt de kleur van een voorwerp een rol bij het onthouden </w:t>
      </w:r>
      <w:r w:rsidR="00E34CCA">
        <w:rPr>
          <w:rFonts w:ascii="Century Gothic" w:hAnsi="Century Gothic"/>
          <w:i/>
          <w:sz w:val="22"/>
          <w:szCs w:val="22"/>
        </w:rPr>
        <w:t xml:space="preserve">en direct erna reproduceren </w:t>
      </w:r>
      <w:r w:rsidR="00E34CCA" w:rsidRPr="007A6634">
        <w:rPr>
          <w:rFonts w:ascii="Century Gothic" w:hAnsi="Century Gothic"/>
          <w:i/>
          <w:sz w:val="22"/>
          <w:szCs w:val="22"/>
        </w:rPr>
        <w:t>van het voorwerp?</w:t>
      </w:r>
    </w:p>
    <w:p w:rsidR="00E34CCA" w:rsidRPr="007A6634" w:rsidRDefault="00E34CCA" w:rsidP="00E34CCA">
      <w:pPr>
        <w:ind w:left="708"/>
        <w:rPr>
          <w:rFonts w:ascii="Century Gothic" w:hAnsi="Century Gothic"/>
          <w:sz w:val="22"/>
          <w:szCs w:val="22"/>
        </w:rPr>
      </w:pPr>
      <w:r w:rsidRPr="007A6634">
        <w:rPr>
          <w:rFonts w:ascii="Century Gothic" w:hAnsi="Century Gothic"/>
          <w:sz w:val="22"/>
          <w:szCs w:val="22"/>
        </w:rPr>
        <w:t>Is het onth</w:t>
      </w:r>
      <w:r>
        <w:rPr>
          <w:rFonts w:ascii="Century Gothic" w:hAnsi="Century Gothic"/>
          <w:sz w:val="22"/>
          <w:szCs w:val="22"/>
        </w:rPr>
        <w:t>ouden van plaatjes in originele</w:t>
      </w:r>
      <w:r w:rsidRPr="007A6634">
        <w:rPr>
          <w:rFonts w:ascii="Century Gothic" w:hAnsi="Century Gothic"/>
          <w:sz w:val="22"/>
          <w:szCs w:val="22"/>
        </w:rPr>
        <w:t xml:space="preserve"> kleuren makkelijker dan in gemanipuleerde kleuren of in grijstinten?</w:t>
      </w:r>
    </w:p>
    <w:p w:rsidR="00E34CCA" w:rsidRDefault="00E34CCA" w:rsidP="00E34CCA">
      <w:pPr>
        <w:ind w:left="708"/>
        <w:rPr>
          <w:rFonts w:ascii="Century Gothic" w:hAnsi="Century Gothic"/>
          <w:sz w:val="22"/>
          <w:szCs w:val="22"/>
        </w:rPr>
      </w:pPr>
      <w:r w:rsidRPr="007A6634">
        <w:rPr>
          <w:rFonts w:ascii="Century Gothic" w:hAnsi="Century Gothic"/>
          <w:sz w:val="22"/>
          <w:szCs w:val="22"/>
        </w:rPr>
        <w:t xml:space="preserve">Is het makkelijker om plaatjes in </w:t>
      </w:r>
      <w:r>
        <w:rPr>
          <w:rFonts w:ascii="Century Gothic" w:hAnsi="Century Gothic"/>
          <w:sz w:val="22"/>
          <w:szCs w:val="22"/>
        </w:rPr>
        <w:t>grijstinten</w:t>
      </w:r>
      <w:r w:rsidRPr="007A6634">
        <w:rPr>
          <w:rFonts w:ascii="Century Gothic" w:hAnsi="Century Gothic"/>
          <w:sz w:val="22"/>
          <w:szCs w:val="22"/>
        </w:rPr>
        <w:t xml:space="preserve"> te onthouden dan in kleur?</w:t>
      </w:r>
    </w:p>
    <w:p w:rsidR="00E34CCA" w:rsidRPr="00E34CCA" w:rsidRDefault="00E34CCA" w:rsidP="00E34CCA">
      <w:pPr>
        <w:ind w:left="708"/>
        <w:rPr>
          <w:rFonts w:ascii="Century Gothic" w:hAnsi="Century Gothic"/>
          <w:sz w:val="22"/>
          <w:szCs w:val="22"/>
        </w:rPr>
      </w:pPr>
    </w:p>
    <w:p w:rsidR="00E34CCA" w:rsidRPr="0082251E" w:rsidRDefault="00E34CCA" w:rsidP="00E34CCA">
      <w:pPr>
        <w:rPr>
          <w:rFonts w:ascii="Century Gothic" w:hAnsi="Century Gothic"/>
          <w:i/>
          <w:sz w:val="22"/>
          <w:szCs w:val="22"/>
        </w:rPr>
      </w:pPr>
      <w:r w:rsidRPr="0082251E">
        <w:rPr>
          <w:rFonts w:ascii="Century Gothic" w:hAnsi="Century Gothic"/>
          <w:i/>
          <w:sz w:val="22"/>
          <w:szCs w:val="22"/>
        </w:rPr>
        <w:t>2. In hoeverre speelt de kleur van een woord een rol bij</w:t>
      </w:r>
      <w:r>
        <w:rPr>
          <w:rFonts w:ascii="Century Gothic" w:hAnsi="Century Gothic"/>
          <w:i/>
          <w:sz w:val="22"/>
          <w:szCs w:val="22"/>
        </w:rPr>
        <w:t xml:space="preserve"> het</w:t>
      </w:r>
      <w:r w:rsidRPr="0082251E">
        <w:rPr>
          <w:rFonts w:ascii="Century Gothic" w:hAnsi="Century Gothic"/>
          <w:i/>
          <w:sz w:val="22"/>
          <w:szCs w:val="22"/>
        </w:rPr>
        <w:t xml:space="preserve"> onthouden </w:t>
      </w:r>
      <w:r>
        <w:rPr>
          <w:rFonts w:ascii="Century Gothic" w:hAnsi="Century Gothic"/>
          <w:i/>
          <w:sz w:val="22"/>
          <w:szCs w:val="22"/>
        </w:rPr>
        <w:t xml:space="preserve">en direct erna reproduceren vanuit het </w:t>
      </w:r>
      <w:proofErr w:type="spellStart"/>
      <w:r>
        <w:rPr>
          <w:rFonts w:ascii="Century Gothic" w:hAnsi="Century Gothic"/>
          <w:i/>
          <w:sz w:val="22"/>
          <w:szCs w:val="22"/>
        </w:rPr>
        <w:t>kortetermijngeheugen</w:t>
      </w:r>
      <w:proofErr w:type="spellEnd"/>
      <w:r>
        <w:rPr>
          <w:rFonts w:ascii="Century Gothic" w:hAnsi="Century Gothic"/>
          <w:i/>
          <w:sz w:val="22"/>
          <w:szCs w:val="22"/>
        </w:rPr>
        <w:t xml:space="preserve"> van dat woord?</w:t>
      </w:r>
    </w:p>
    <w:p w:rsidR="00E34CCA" w:rsidRPr="0082251E" w:rsidRDefault="00E34CCA" w:rsidP="00E34CCA">
      <w:pPr>
        <w:ind w:left="708"/>
        <w:rPr>
          <w:rFonts w:ascii="Century Gothic" w:hAnsi="Century Gothic"/>
          <w:sz w:val="22"/>
          <w:szCs w:val="22"/>
        </w:rPr>
      </w:pPr>
      <w:r w:rsidRPr="0082251E">
        <w:rPr>
          <w:rFonts w:ascii="Century Gothic" w:hAnsi="Century Gothic"/>
          <w:sz w:val="22"/>
          <w:szCs w:val="22"/>
        </w:rPr>
        <w:t>Is het makkelijker om woorden te onthouden als ze zijn getypt in de kleur die ov</w:t>
      </w:r>
      <w:r>
        <w:rPr>
          <w:rFonts w:ascii="Century Gothic" w:hAnsi="Century Gothic"/>
          <w:sz w:val="22"/>
          <w:szCs w:val="22"/>
        </w:rPr>
        <w:t xml:space="preserve">ereenkomt met de originele d.w.z. </w:t>
      </w:r>
      <w:r w:rsidRPr="0082251E">
        <w:rPr>
          <w:rFonts w:ascii="Century Gothic" w:hAnsi="Century Gothic"/>
          <w:sz w:val="22"/>
          <w:szCs w:val="22"/>
        </w:rPr>
        <w:t>de kleur die hoort bij de betekenis van het woord dan hetzelfde woord in een willekeurige kleur? Of worden woorden beter onthouden als ze zijn getypt in het zwart?</w:t>
      </w:r>
    </w:p>
    <w:p w:rsidR="00E34CCA" w:rsidRPr="007A6634" w:rsidRDefault="00E34CCA" w:rsidP="00E34CCA">
      <w:pPr>
        <w:rPr>
          <w:rFonts w:ascii="Century Gothic" w:hAnsi="Century Gothic"/>
          <w:i/>
          <w:sz w:val="22"/>
          <w:szCs w:val="22"/>
        </w:rPr>
      </w:pPr>
      <w:r>
        <w:rPr>
          <w:rFonts w:ascii="Century Gothic" w:hAnsi="Century Gothic"/>
          <w:sz w:val="22"/>
          <w:szCs w:val="22"/>
        </w:rPr>
        <w:br/>
      </w:r>
      <w:r>
        <w:rPr>
          <w:rFonts w:ascii="Century Gothic" w:hAnsi="Century Gothic"/>
          <w:i/>
          <w:sz w:val="22"/>
          <w:szCs w:val="22"/>
        </w:rPr>
        <w:t>3. In hoeverre speelt kleur</w:t>
      </w:r>
      <w:r w:rsidRPr="007A6634">
        <w:rPr>
          <w:rFonts w:ascii="Century Gothic" w:hAnsi="Century Gothic"/>
          <w:i/>
          <w:sz w:val="22"/>
          <w:szCs w:val="22"/>
        </w:rPr>
        <w:t xml:space="preserve">manipulatie een rol bij het onthouden </w:t>
      </w:r>
      <w:r>
        <w:rPr>
          <w:rFonts w:ascii="Century Gothic" w:hAnsi="Century Gothic"/>
          <w:i/>
          <w:sz w:val="22"/>
          <w:szCs w:val="22"/>
        </w:rPr>
        <w:t xml:space="preserve">en direct erna reproduceren vanuit het </w:t>
      </w:r>
      <w:proofErr w:type="spellStart"/>
      <w:r>
        <w:rPr>
          <w:rFonts w:ascii="Century Gothic" w:hAnsi="Century Gothic"/>
          <w:i/>
          <w:sz w:val="22"/>
          <w:szCs w:val="22"/>
        </w:rPr>
        <w:t>kortetermijngeheugen</w:t>
      </w:r>
      <w:proofErr w:type="spellEnd"/>
      <w:r>
        <w:rPr>
          <w:rFonts w:ascii="Century Gothic" w:hAnsi="Century Gothic"/>
          <w:i/>
          <w:sz w:val="22"/>
          <w:szCs w:val="22"/>
        </w:rPr>
        <w:t xml:space="preserve"> van cijfers?</w:t>
      </w:r>
    </w:p>
    <w:p w:rsidR="00E34CCA" w:rsidRDefault="00E34CCA" w:rsidP="00E34CCA">
      <w:pPr>
        <w:ind w:left="708"/>
        <w:rPr>
          <w:rFonts w:ascii="Century Gothic" w:hAnsi="Century Gothic"/>
          <w:sz w:val="22"/>
          <w:szCs w:val="22"/>
        </w:rPr>
      </w:pPr>
      <w:r w:rsidRPr="007A6634">
        <w:rPr>
          <w:rFonts w:ascii="Century Gothic" w:hAnsi="Century Gothic"/>
          <w:sz w:val="22"/>
          <w:szCs w:val="22"/>
        </w:rPr>
        <w:t>Wanneer worden cijfers beter onthouden; wanneer ze zijn afgebeeld op voorwerpen met de or</w:t>
      </w:r>
      <w:r>
        <w:rPr>
          <w:rFonts w:ascii="Century Gothic" w:hAnsi="Century Gothic"/>
          <w:sz w:val="22"/>
          <w:szCs w:val="22"/>
        </w:rPr>
        <w:t>i</w:t>
      </w:r>
      <w:r w:rsidRPr="007A6634">
        <w:rPr>
          <w:rFonts w:ascii="Century Gothic" w:hAnsi="Century Gothic"/>
          <w:sz w:val="22"/>
          <w:szCs w:val="22"/>
        </w:rPr>
        <w:t>ginele kleuren d</w:t>
      </w:r>
      <w:r>
        <w:rPr>
          <w:rFonts w:ascii="Century Gothic" w:hAnsi="Century Gothic"/>
          <w:sz w:val="22"/>
          <w:szCs w:val="22"/>
        </w:rPr>
        <w:t>.</w:t>
      </w:r>
      <w:r w:rsidRPr="007A6634">
        <w:rPr>
          <w:rFonts w:ascii="Century Gothic" w:hAnsi="Century Gothic"/>
          <w:sz w:val="22"/>
          <w:szCs w:val="22"/>
        </w:rPr>
        <w:t>w</w:t>
      </w:r>
      <w:r>
        <w:rPr>
          <w:rFonts w:ascii="Century Gothic" w:hAnsi="Century Gothic"/>
          <w:sz w:val="22"/>
          <w:szCs w:val="22"/>
        </w:rPr>
        <w:t>.</w:t>
      </w:r>
      <w:r w:rsidRPr="007A6634">
        <w:rPr>
          <w:rFonts w:ascii="Century Gothic" w:hAnsi="Century Gothic"/>
          <w:sz w:val="22"/>
          <w:szCs w:val="22"/>
        </w:rPr>
        <w:t>z</w:t>
      </w:r>
      <w:r>
        <w:rPr>
          <w:rFonts w:ascii="Century Gothic" w:hAnsi="Century Gothic"/>
          <w:sz w:val="22"/>
          <w:szCs w:val="22"/>
        </w:rPr>
        <w:t>.</w:t>
      </w:r>
      <w:r w:rsidRPr="007A6634">
        <w:rPr>
          <w:rFonts w:ascii="Century Gothic" w:hAnsi="Century Gothic"/>
          <w:sz w:val="22"/>
          <w:szCs w:val="22"/>
        </w:rPr>
        <w:t xml:space="preserve"> kleuren die horen bij het voorwerp, op voorwerpen met gemanipuleerde kleuren of op voorwerpen in grijstinten?</w:t>
      </w:r>
    </w:p>
    <w:p w:rsidR="00E34CCA" w:rsidRPr="007A6634" w:rsidRDefault="00E34CCA" w:rsidP="00E34CCA">
      <w:pPr>
        <w:ind w:left="708"/>
        <w:rPr>
          <w:rFonts w:ascii="Century Gothic" w:hAnsi="Century Gothic"/>
          <w:sz w:val="22"/>
          <w:szCs w:val="22"/>
        </w:rPr>
      </w:pPr>
    </w:p>
    <w:p w:rsidR="00E34CCA" w:rsidRPr="007A6634" w:rsidRDefault="00E34CCA" w:rsidP="00E34CCA">
      <w:pPr>
        <w:rPr>
          <w:rFonts w:ascii="Century Gothic" w:hAnsi="Century Gothic"/>
          <w:sz w:val="22"/>
          <w:szCs w:val="22"/>
        </w:rPr>
      </w:pPr>
      <w:r w:rsidRPr="007A6634">
        <w:rPr>
          <w:rFonts w:ascii="Century Gothic" w:hAnsi="Century Gothic"/>
          <w:i/>
          <w:sz w:val="22"/>
          <w:szCs w:val="22"/>
        </w:rPr>
        <w:t>4.</w:t>
      </w:r>
      <w:r w:rsidRPr="007A6634">
        <w:rPr>
          <w:rFonts w:ascii="Century Gothic" w:hAnsi="Century Gothic"/>
          <w:sz w:val="22"/>
          <w:szCs w:val="22"/>
        </w:rPr>
        <w:t xml:space="preserve"> Welke invloed heeft kleurmanipulatie op het onthouden </w:t>
      </w:r>
      <w:r>
        <w:rPr>
          <w:rFonts w:ascii="Century Gothic" w:hAnsi="Century Gothic"/>
          <w:sz w:val="22"/>
          <w:szCs w:val="22"/>
        </w:rPr>
        <w:t xml:space="preserve">en direct erna reproduceren vanuit het </w:t>
      </w:r>
      <w:proofErr w:type="spellStart"/>
      <w:r>
        <w:rPr>
          <w:rFonts w:ascii="Century Gothic" w:hAnsi="Century Gothic"/>
          <w:sz w:val="22"/>
          <w:szCs w:val="22"/>
        </w:rPr>
        <w:t>kortetermijngeheugen</w:t>
      </w:r>
      <w:proofErr w:type="spellEnd"/>
      <w:r>
        <w:rPr>
          <w:rFonts w:ascii="Century Gothic" w:hAnsi="Century Gothic"/>
          <w:sz w:val="22"/>
          <w:szCs w:val="22"/>
        </w:rPr>
        <w:t xml:space="preserve"> </w:t>
      </w:r>
      <w:r w:rsidRPr="007A6634">
        <w:rPr>
          <w:rFonts w:ascii="Century Gothic" w:hAnsi="Century Gothic"/>
          <w:sz w:val="22"/>
          <w:szCs w:val="22"/>
        </w:rPr>
        <w:t>van voorwerpen/plaatjes in vergelijking met het onthouden van cijfers of woorden?</w:t>
      </w:r>
    </w:p>
    <w:p w:rsidR="00931EA2" w:rsidRDefault="00931EA2" w:rsidP="00931EA2">
      <w:pPr>
        <w:rPr>
          <w:rFonts w:ascii="Century Gothic" w:hAnsi="Century Gothic"/>
          <w:b/>
          <w:sz w:val="22"/>
          <w:szCs w:val="22"/>
        </w:rPr>
      </w:pPr>
    </w:p>
    <w:p w:rsidR="00931EA2" w:rsidRDefault="00931EA2" w:rsidP="00931EA2">
      <w:pPr>
        <w:rPr>
          <w:rFonts w:ascii="Century Gothic" w:hAnsi="Century Gothic"/>
          <w:sz w:val="22"/>
          <w:szCs w:val="22"/>
        </w:rPr>
      </w:pPr>
      <w:r>
        <w:rPr>
          <w:rFonts w:ascii="Century Gothic" w:hAnsi="Century Gothic"/>
          <w:sz w:val="22"/>
          <w:szCs w:val="22"/>
        </w:rPr>
        <w:t>De deelvragen die hierboven zijn gesteld worden beantwoord door middel van eigen onderzoek, de deelvragen hieronder zullen beantwoord worden aan de hand van de bestudeerd theorie:</w:t>
      </w:r>
    </w:p>
    <w:p w:rsidR="00931EA2" w:rsidRDefault="00931EA2" w:rsidP="00931EA2">
      <w:pPr>
        <w:rPr>
          <w:rFonts w:ascii="Century Gothic" w:hAnsi="Century Gothic"/>
          <w:sz w:val="22"/>
          <w:szCs w:val="22"/>
        </w:rPr>
      </w:pPr>
    </w:p>
    <w:p w:rsidR="00931EA2" w:rsidRPr="000B1F08" w:rsidRDefault="00931EA2" w:rsidP="00931EA2">
      <w:pPr>
        <w:rPr>
          <w:rFonts w:ascii="Century Gothic" w:hAnsi="Century Gothic"/>
          <w:i/>
          <w:sz w:val="22"/>
          <w:szCs w:val="22"/>
        </w:rPr>
      </w:pPr>
      <w:r w:rsidRPr="000B1F08">
        <w:rPr>
          <w:rFonts w:ascii="Century Gothic" w:hAnsi="Century Gothic"/>
          <w:i/>
          <w:sz w:val="22"/>
          <w:szCs w:val="22"/>
        </w:rPr>
        <w:t>5.</w:t>
      </w:r>
      <w:r w:rsidRPr="000B1F08">
        <w:rPr>
          <w:rFonts w:ascii="Century Gothic" w:hAnsi="Century Gothic"/>
          <w:sz w:val="22"/>
          <w:szCs w:val="22"/>
        </w:rPr>
        <w:t xml:space="preserve"> </w:t>
      </w:r>
      <w:r w:rsidRPr="000B1F08">
        <w:rPr>
          <w:rFonts w:ascii="Century Gothic" w:hAnsi="Century Gothic"/>
          <w:i/>
          <w:sz w:val="22"/>
          <w:szCs w:val="22"/>
        </w:rPr>
        <w:t xml:space="preserve">Welke delen in de hersenen zijn actief wanneer gebruik wordt gemaakt van het </w:t>
      </w:r>
      <w:proofErr w:type="spellStart"/>
      <w:r w:rsidRPr="000B1F08">
        <w:rPr>
          <w:rFonts w:ascii="Century Gothic" w:hAnsi="Century Gothic"/>
          <w:i/>
          <w:sz w:val="22"/>
          <w:szCs w:val="22"/>
        </w:rPr>
        <w:t>kortetermijngeheugen</w:t>
      </w:r>
      <w:proofErr w:type="spellEnd"/>
      <w:r w:rsidRPr="000B1F08">
        <w:rPr>
          <w:rFonts w:ascii="Century Gothic" w:hAnsi="Century Gothic"/>
          <w:i/>
          <w:sz w:val="22"/>
          <w:szCs w:val="22"/>
        </w:rPr>
        <w:t>?</w:t>
      </w:r>
    </w:p>
    <w:p w:rsidR="00931EA2" w:rsidRPr="000B1F08" w:rsidRDefault="00931EA2" w:rsidP="00931EA2">
      <w:pPr>
        <w:rPr>
          <w:rFonts w:ascii="Century Gothic" w:hAnsi="Century Gothic"/>
          <w:i/>
          <w:sz w:val="22"/>
          <w:szCs w:val="22"/>
        </w:rPr>
      </w:pPr>
      <w:r w:rsidRPr="000B1F08">
        <w:rPr>
          <w:rFonts w:ascii="Century Gothic" w:hAnsi="Century Gothic"/>
          <w:i/>
          <w:sz w:val="22"/>
          <w:szCs w:val="22"/>
        </w:rPr>
        <w:t xml:space="preserve">6. Hoe kan je het </w:t>
      </w:r>
      <w:proofErr w:type="spellStart"/>
      <w:r w:rsidRPr="000B1F08">
        <w:rPr>
          <w:rFonts w:ascii="Century Gothic" w:hAnsi="Century Gothic"/>
          <w:i/>
          <w:sz w:val="22"/>
          <w:szCs w:val="22"/>
        </w:rPr>
        <w:t>kortetermijngeheugen</w:t>
      </w:r>
      <w:proofErr w:type="spellEnd"/>
      <w:r w:rsidRPr="000B1F08">
        <w:rPr>
          <w:rFonts w:ascii="Century Gothic" w:hAnsi="Century Gothic"/>
          <w:i/>
          <w:sz w:val="22"/>
          <w:szCs w:val="22"/>
        </w:rPr>
        <w:t xml:space="preserve"> beïnvloeden?</w:t>
      </w:r>
    </w:p>
    <w:p w:rsidR="00931EA2" w:rsidRPr="000B1F08" w:rsidRDefault="00931EA2" w:rsidP="00931EA2">
      <w:pPr>
        <w:rPr>
          <w:rFonts w:ascii="Century Gothic" w:hAnsi="Century Gothic"/>
          <w:i/>
          <w:sz w:val="22"/>
          <w:szCs w:val="22"/>
        </w:rPr>
      </w:pPr>
      <w:r w:rsidRPr="000B1F08">
        <w:rPr>
          <w:rFonts w:ascii="Century Gothic" w:hAnsi="Century Gothic"/>
          <w:i/>
          <w:sz w:val="22"/>
          <w:szCs w:val="22"/>
        </w:rPr>
        <w:t>7. Welke delen in de hersenen spelen een rol bij het herkennen van kleuren en vormen?</w:t>
      </w:r>
    </w:p>
    <w:p w:rsidR="00931EA2" w:rsidRPr="000B1F08" w:rsidRDefault="00931EA2" w:rsidP="00931EA2">
      <w:pPr>
        <w:rPr>
          <w:rFonts w:ascii="Century Gothic" w:hAnsi="Century Gothic"/>
          <w:i/>
          <w:sz w:val="22"/>
          <w:szCs w:val="22"/>
        </w:rPr>
      </w:pPr>
      <w:r w:rsidRPr="000B1F08">
        <w:rPr>
          <w:rFonts w:ascii="Century Gothic" w:hAnsi="Century Gothic"/>
          <w:i/>
          <w:sz w:val="22"/>
          <w:szCs w:val="22"/>
        </w:rPr>
        <w:t xml:space="preserve">8. Worden kleuren gekoppeld in je hersenen aan bepaalde voorwerpen? </w:t>
      </w:r>
    </w:p>
    <w:p w:rsidR="00931EA2" w:rsidRPr="000B1F08" w:rsidRDefault="00931EA2" w:rsidP="00931EA2">
      <w:pPr>
        <w:rPr>
          <w:rFonts w:ascii="Century Gothic" w:hAnsi="Century Gothic"/>
          <w:i/>
          <w:sz w:val="22"/>
          <w:szCs w:val="22"/>
        </w:rPr>
      </w:pPr>
      <w:smartTag w:uri="urn:schemas-microsoft-com:office:smarttags" w:element="metricconverter">
        <w:smartTagPr>
          <w:attr w:name="ProductID" w:val="9. In"/>
        </w:smartTagPr>
        <w:r w:rsidRPr="000B1F08">
          <w:rPr>
            <w:rFonts w:ascii="Century Gothic" w:hAnsi="Century Gothic"/>
            <w:i/>
            <w:sz w:val="22"/>
            <w:szCs w:val="22"/>
          </w:rPr>
          <w:t>9. In</w:t>
        </w:r>
      </w:smartTag>
      <w:r w:rsidRPr="000B1F08">
        <w:rPr>
          <w:rFonts w:ascii="Century Gothic" w:hAnsi="Century Gothic"/>
          <w:i/>
          <w:sz w:val="22"/>
          <w:szCs w:val="22"/>
        </w:rPr>
        <w:t xml:space="preserve"> hoeverre werken de delen in de hersenen die worden gebruikt bij het </w:t>
      </w:r>
      <w:proofErr w:type="spellStart"/>
      <w:r w:rsidRPr="000B1F08">
        <w:rPr>
          <w:rFonts w:ascii="Century Gothic" w:hAnsi="Century Gothic"/>
          <w:i/>
          <w:sz w:val="22"/>
          <w:szCs w:val="22"/>
        </w:rPr>
        <w:t>kortetermijngeheugen</w:t>
      </w:r>
      <w:proofErr w:type="spellEnd"/>
      <w:r w:rsidRPr="000B1F08">
        <w:rPr>
          <w:rFonts w:ascii="Century Gothic" w:hAnsi="Century Gothic"/>
          <w:i/>
          <w:sz w:val="22"/>
          <w:szCs w:val="22"/>
        </w:rPr>
        <w:t xml:space="preserve"> en de delen die worden gebruikt bij het herkennen van kleuren samen?</w:t>
      </w:r>
    </w:p>
    <w:p w:rsidR="00931EA2" w:rsidRDefault="00931EA2" w:rsidP="00931EA2"/>
    <w:p w:rsidR="004F227E" w:rsidRPr="004F227E" w:rsidRDefault="00931EA2" w:rsidP="004F227E">
      <w:pPr>
        <w:spacing w:after="240"/>
        <w:rPr>
          <w:rFonts w:ascii="Century Gothic" w:hAnsi="Century Gothic"/>
          <w:b/>
          <w:bCs/>
          <w:color w:val="943634" w:themeColor="accent2" w:themeShade="BF"/>
          <w:sz w:val="22"/>
          <w:szCs w:val="22"/>
        </w:rPr>
      </w:pPr>
      <w:r>
        <w:rPr>
          <w:rFonts w:ascii="Century Gothic" w:hAnsi="Century Gothic"/>
          <w:b/>
          <w:bCs/>
          <w:color w:val="943634"/>
          <w:sz w:val="32"/>
        </w:rPr>
        <w:lastRenderedPageBreak/>
        <w:br/>
      </w:r>
      <w:r w:rsidR="00001838" w:rsidRPr="004F227E">
        <w:rPr>
          <w:rFonts w:ascii="Century Gothic" w:hAnsi="Century Gothic"/>
          <w:b/>
          <w:bCs/>
          <w:color w:val="632423" w:themeColor="accent2" w:themeShade="80"/>
          <w:sz w:val="32"/>
        </w:rPr>
        <w:t xml:space="preserve">Hoofdstuk 2: achtergrond </w:t>
      </w:r>
      <w:r w:rsidR="009B560A" w:rsidRPr="004F227E">
        <w:rPr>
          <w:rFonts w:ascii="Century Gothic" w:hAnsi="Century Gothic"/>
          <w:b/>
          <w:bCs/>
          <w:color w:val="632423" w:themeColor="accent2" w:themeShade="80"/>
          <w:sz w:val="32"/>
        </w:rPr>
        <w:t>informatie</w:t>
      </w:r>
      <w:r w:rsidR="00105B0F" w:rsidRPr="004F227E">
        <w:rPr>
          <w:rFonts w:ascii="Century Gothic" w:hAnsi="Century Gothic"/>
          <w:b/>
          <w:bCs/>
          <w:color w:val="632423" w:themeColor="accent2" w:themeShade="80"/>
          <w:sz w:val="22"/>
          <w:szCs w:val="22"/>
        </w:rPr>
        <w:br/>
      </w:r>
      <w:r w:rsidR="008F2CC6">
        <w:rPr>
          <w:rFonts w:ascii="Century Gothic" w:hAnsi="Century Gothic"/>
          <w:b/>
          <w:bCs/>
          <w:color w:val="943634" w:themeColor="accent2" w:themeShade="BF"/>
          <w:sz w:val="26"/>
          <w:szCs w:val="26"/>
          <w:u w:val="single"/>
        </w:rPr>
        <w:br/>
      </w:r>
      <w:r w:rsidR="00BF4381" w:rsidRPr="004F227E">
        <w:rPr>
          <w:rFonts w:ascii="Century Gothic" w:hAnsi="Century Gothic"/>
          <w:b/>
          <w:bCs/>
          <w:color w:val="943634" w:themeColor="accent2" w:themeShade="BF"/>
          <w:sz w:val="26"/>
          <w:szCs w:val="26"/>
        </w:rPr>
        <w:t xml:space="preserve">2.1 </w:t>
      </w:r>
      <w:r w:rsidR="009B560A" w:rsidRPr="004F227E">
        <w:rPr>
          <w:rFonts w:ascii="Century Gothic" w:hAnsi="Century Gothic"/>
          <w:b/>
          <w:bCs/>
          <w:color w:val="943634" w:themeColor="accent2" w:themeShade="BF"/>
          <w:sz w:val="26"/>
          <w:szCs w:val="26"/>
        </w:rPr>
        <w:t>Het geheugen</w:t>
      </w:r>
    </w:p>
    <w:p w:rsidR="00910A43" w:rsidRPr="004F227E" w:rsidRDefault="00B2285F" w:rsidP="004F227E">
      <w:pPr>
        <w:spacing w:after="240"/>
        <w:rPr>
          <w:rFonts w:ascii="Century Gothic" w:hAnsi="Century Gothic"/>
          <w:b/>
          <w:bCs/>
          <w:sz w:val="22"/>
          <w:szCs w:val="22"/>
        </w:rPr>
      </w:pPr>
      <w:r w:rsidRPr="00DD0C1C">
        <w:rPr>
          <w:rFonts w:ascii="Century Gothic" w:hAnsi="Century Gothic"/>
          <w:b/>
          <w:sz w:val="22"/>
          <w:szCs w:val="22"/>
        </w:rPr>
        <w:t>De verwerking van informatie</w:t>
      </w:r>
      <w:r w:rsidR="00700E9B" w:rsidRPr="00CC170C">
        <w:rPr>
          <w:rFonts w:ascii="Century Gothic" w:hAnsi="Century Gothic"/>
          <w:sz w:val="22"/>
          <w:szCs w:val="22"/>
        </w:rPr>
        <w:br/>
      </w:r>
      <w:r w:rsidR="009B560A" w:rsidRPr="00CC170C">
        <w:rPr>
          <w:rFonts w:ascii="Century Gothic" w:hAnsi="Century Gothic"/>
          <w:sz w:val="22"/>
          <w:szCs w:val="22"/>
        </w:rPr>
        <w:t xml:space="preserve">Het </w:t>
      </w:r>
      <w:proofErr w:type="spellStart"/>
      <w:r w:rsidR="009B560A" w:rsidRPr="00CC170C">
        <w:rPr>
          <w:rFonts w:ascii="Century Gothic" w:hAnsi="Century Gothic"/>
          <w:sz w:val="22"/>
          <w:szCs w:val="22"/>
        </w:rPr>
        <w:t>langetermijngeheugen</w:t>
      </w:r>
      <w:proofErr w:type="spellEnd"/>
      <w:r w:rsidR="009B560A" w:rsidRPr="00CC170C">
        <w:rPr>
          <w:rFonts w:ascii="Century Gothic" w:hAnsi="Century Gothic"/>
          <w:sz w:val="22"/>
          <w:szCs w:val="22"/>
        </w:rPr>
        <w:t xml:space="preserve"> en het </w:t>
      </w:r>
      <w:proofErr w:type="spellStart"/>
      <w:r w:rsidR="009B560A" w:rsidRPr="00CC170C">
        <w:rPr>
          <w:rFonts w:ascii="Century Gothic" w:hAnsi="Century Gothic"/>
          <w:sz w:val="22"/>
          <w:szCs w:val="22"/>
        </w:rPr>
        <w:t>kortetermijngeheugen</w:t>
      </w:r>
      <w:proofErr w:type="spellEnd"/>
      <w:r w:rsidR="009B560A" w:rsidRPr="00CC170C">
        <w:rPr>
          <w:rFonts w:ascii="Century Gothic" w:hAnsi="Century Gothic"/>
          <w:sz w:val="22"/>
          <w:szCs w:val="22"/>
        </w:rPr>
        <w:t xml:space="preserve"> zijn allebei belangrijk voor het verwerken van informatie. </w:t>
      </w:r>
      <w:r w:rsidR="00853658" w:rsidRPr="00CC170C">
        <w:rPr>
          <w:rFonts w:ascii="Century Gothic" w:hAnsi="Century Gothic"/>
          <w:sz w:val="22"/>
          <w:szCs w:val="22"/>
        </w:rPr>
        <w:br/>
      </w:r>
      <w:r w:rsidR="009B560A" w:rsidRPr="00CC170C">
        <w:rPr>
          <w:rFonts w:ascii="Century Gothic" w:hAnsi="Century Gothic"/>
          <w:sz w:val="22"/>
          <w:szCs w:val="22"/>
        </w:rPr>
        <w:t xml:space="preserve">Eerst komt informatie bij het zintuiglijke geheugen, hier wordt de informatie geregistreerd. </w:t>
      </w:r>
      <w:r w:rsidR="00853658" w:rsidRPr="00CC170C">
        <w:rPr>
          <w:rFonts w:ascii="Century Gothic" w:hAnsi="Century Gothic"/>
          <w:color w:val="FF0000"/>
          <w:sz w:val="22"/>
          <w:szCs w:val="22"/>
        </w:rPr>
        <w:br/>
      </w:r>
      <w:r w:rsidR="009B560A" w:rsidRPr="00CC170C">
        <w:rPr>
          <w:rFonts w:ascii="Century Gothic" w:hAnsi="Century Gothic"/>
          <w:sz w:val="22"/>
          <w:szCs w:val="22"/>
        </w:rPr>
        <w:t>Daarna passeert de inform</w:t>
      </w:r>
      <w:r w:rsidR="001F4596" w:rsidRPr="00CC170C">
        <w:rPr>
          <w:rFonts w:ascii="Century Gothic" w:hAnsi="Century Gothic"/>
          <w:sz w:val="22"/>
          <w:szCs w:val="22"/>
        </w:rPr>
        <w:t xml:space="preserve">atie het </w:t>
      </w:r>
      <w:proofErr w:type="spellStart"/>
      <w:r w:rsidR="001F4596" w:rsidRPr="00CC170C">
        <w:rPr>
          <w:rFonts w:ascii="Century Gothic" w:hAnsi="Century Gothic"/>
          <w:sz w:val="22"/>
          <w:szCs w:val="22"/>
        </w:rPr>
        <w:t>kortetermijngeheugen</w:t>
      </w:r>
      <w:proofErr w:type="spellEnd"/>
      <w:r w:rsidR="001F4596" w:rsidRPr="00CC170C">
        <w:rPr>
          <w:rFonts w:ascii="Century Gothic" w:hAnsi="Century Gothic"/>
          <w:sz w:val="22"/>
          <w:szCs w:val="22"/>
        </w:rPr>
        <w:t>. H</w:t>
      </w:r>
      <w:r w:rsidR="009B560A" w:rsidRPr="00CC170C">
        <w:rPr>
          <w:rFonts w:ascii="Century Gothic" w:hAnsi="Century Gothic"/>
          <w:sz w:val="22"/>
          <w:szCs w:val="22"/>
        </w:rPr>
        <w:t xml:space="preserve">ier wordt de nuttige informatie gescheiden en de informatie klaargemaakt om opgeslagen te worden in het </w:t>
      </w:r>
      <w:proofErr w:type="spellStart"/>
      <w:r w:rsidR="009B560A" w:rsidRPr="00CC170C">
        <w:rPr>
          <w:rFonts w:ascii="Century Gothic" w:hAnsi="Century Gothic"/>
          <w:sz w:val="22"/>
          <w:szCs w:val="22"/>
        </w:rPr>
        <w:t>langetermijngeheugen</w:t>
      </w:r>
      <w:proofErr w:type="spellEnd"/>
      <w:r w:rsidR="009B560A" w:rsidRPr="00CC170C">
        <w:rPr>
          <w:rFonts w:ascii="Century Gothic" w:hAnsi="Century Gothic"/>
          <w:sz w:val="22"/>
          <w:szCs w:val="22"/>
        </w:rPr>
        <w:t>. Uit deze geheugens kan de informatie worden opgeroepen.</w:t>
      </w:r>
      <w:r w:rsidR="009B560A" w:rsidRPr="00CC170C">
        <w:rPr>
          <w:rFonts w:ascii="Century Gothic" w:hAnsi="Century Gothic"/>
          <w:sz w:val="22"/>
          <w:szCs w:val="22"/>
        </w:rPr>
        <w:br/>
      </w:r>
      <w:r w:rsidR="009B560A" w:rsidRPr="00CC170C">
        <w:rPr>
          <w:rFonts w:ascii="Century Gothic" w:hAnsi="Century Gothic"/>
          <w:sz w:val="22"/>
          <w:szCs w:val="22"/>
        </w:rPr>
        <w:br/>
        <w:t xml:space="preserve">Het concentratievermogen zorgt voor het scheiden van de nuttige informatie. Als er een slecht concentratievermogen is, wordt de nuttige informatie niet goed gescheiden. Hierdoor wordt de informatie niet opgeslagen op het </w:t>
      </w:r>
      <w:proofErr w:type="spellStart"/>
      <w:r w:rsidR="009B560A" w:rsidRPr="00CC170C">
        <w:rPr>
          <w:rFonts w:ascii="Century Gothic" w:hAnsi="Century Gothic"/>
          <w:sz w:val="22"/>
          <w:szCs w:val="22"/>
        </w:rPr>
        <w:t>langetermijngeheugen</w:t>
      </w:r>
      <w:proofErr w:type="spellEnd"/>
      <w:r w:rsidR="009B560A" w:rsidRPr="00CC170C">
        <w:rPr>
          <w:rFonts w:ascii="Century Gothic" w:hAnsi="Century Gothic"/>
          <w:sz w:val="22"/>
          <w:szCs w:val="22"/>
        </w:rPr>
        <w:t xml:space="preserve"> en gaat de informatie dus verloren. Zowel het </w:t>
      </w:r>
      <w:proofErr w:type="spellStart"/>
      <w:r w:rsidR="009B560A" w:rsidRPr="00CC170C">
        <w:rPr>
          <w:rFonts w:ascii="Century Gothic" w:hAnsi="Century Gothic"/>
          <w:sz w:val="22"/>
          <w:szCs w:val="22"/>
        </w:rPr>
        <w:t>kortetermijngeheugen</w:t>
      </w:r>
      <w:proofErr w:type="spellEnd"/>
      <w:r w:rsidR="009B560A" w:rsidRPr="00CC170C">
        <w:rPr>
          <w:rFonts w:ascii="Century Gothic" w:hAnsi="Century Gothic"/>
          <w:sz w:val="22"/>
          <w:szCs w:val="22"/>
        </w:rPr>
        <w:t xml:space="preserve">, het </w:t>
      </w:r>
      <w:proofErr w:type="spellStart"/>
      <w:r w:rsidR="009B560A" w:rsidRPr="00CC170C">
        <w:rPr>
          <w:rFonts w:ascii="Century Gothic" w:hAnsi="Century Gothic"/>
          <w:sz w:val="22"/>
          <w:szCs w:val="22"/>
        </w:rPr>
        <w:t>langetermijngeheugen</w:t>
      </w:r>
      <w:proofErr w:type="spellEnd"/>
      <w:r w:rsidR="009B560A" w:rsidRPr="00CC170C">
        <w:rPr>
          <w:rFonts w:ascii="Century Gothic" w:hAnsi="Century Gothic"/>
          <w:sz w:val="22"/>
          <w:szCs w:val="22"/>
        </w:rPr>
        <w:t xml:space="preserve"> als het concentratievermogen zorgen voor het verwerken van informatie en zorgen dus voor de cognitieve prestaties</w:t>
      </w:r>
      <w:r w:rsidR="00F66C47" w:rsidRPr="00CC170C">
        <w:rPr>
          <w:rFonts w:ascii="Century Gothic" w:hAnsi="Century Gothic"/>
          <w:sz w:val="22"/>
          <w:szCs w:val="22"/>
        </w:rPr>
        <w:t>. (Cognitie wordt gebruikt als term voor verwerking van informatie, het toepassen van kennis, en het veranderen van voorkeuren).</w:t>
      </w:r>
      <w:r w:rsidR="00E80B2A" w:rsidRPr="00CC170C">
        <w:rPr>
          <w:rFonts w:ascii="Century Gothic" w:hAnsi="Century Gothic"/>
          <w:sz w:val="22"/>
          <w:szCs w:val="22"/>
        </w:rPr>
        <w:br/>
      </w:r>
      <w:r w:rsidR="00E80B2A" w:rsidRPr="00CD6DD0">
        <w:rPr>
          <w:rFonts w:ascii="Century Gothic" w:hAnsi="Century Gothic"/>
        </w:rPr>
        <w:br/>
      </w:r>
      <w:r w:rsidR="00910A43">
        <w:rPr>
          <w:rFonts w:ascii="Century Gothic" w:hAnsi="Century Gothic" w:cs="Arial"/>
          <w:noProof/>
          <w:lang w:eastAsia="zh-TW" w:bidi="he-IL"/>
        </w:rPr>
        <w:drawing>
          <wp:inline distT="0" distB="0" distL="0" distR="0">
            <wp:extent cx="5805908" cy="1578429"/>
            <wp:effectExtent l="0" t="0" r="4445" b="3175"/>
            <wp:docPr id="2" name="il_fi" descr="300px-At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00px-Atkinson"/>
                    <pic:cNvPicPr>
                      <a:picLocks noChangeAspect="1" noChangeArrowheads="1"/>
                    </pic:cNvPicPr>
                  </pic:nvPicPr>
                  <pic:blipFill>
                    <a:blip r:embed="rId13" cstate="print"/>
                    <a:srcRect/>
                    <a:stretch>
                      <a:fillRect/>
                    </a:stretch>
                  </pic:blipFill>
                  <pic:spPr bwMode="auto">
                    <a:xfrm>
                      <a:off x="0" y="0"/>
                      <a:ext cx="5802683" cy="1577552"/>
                    </a:xfrm>
                    <a:prstGeom prst="rect">
                      <a:avLst/>
                    </a:prstGeom>
                    <a:noFill/>
                    <a:ln w="9525">
                      <a:noFill/>
                      <a:miter lim="800000"/>
                      <a:headEnd/>
                      <a:tailEnd/>
                    </a:ln>
                  </pic:spPr>
                </pic:pic>
              </a:graphicData>
            </a:graphic>
          </wp:inline>
        </w:drawing>
      </w:r>
    </w:p>
    <w:p w:rsidR="001F4596" w:rsidRPr="0094447C" w:rsidRDefault="00DD0C1C" w:rsidP="0094447C">
      <w:pPr>
        <w:pStyle w:val="Bijschrift"/>
        <w:rPr>
          <w:rFonts w:ascii="Century Gothic" w:hAnsi="Century Gothic"/>
        </w:rPr>
      </w:pPr>
      <w:r>
        <w:t xml:space="preserve">figuur </w:t>
      </w:r>
      <w:r w:rsidR="003E5CC3">
        <w:t>2</w:t>
      </w:r>
    </w:p>
    <w:p w:rsidR="00440BEC" w:rsidRDefault="00BF4381" w:rsidP="00CD6DD0">
      <w:pPr>
        <w:spacing w:after="240"/>
        <w:rPr>
          <w:rFonts w:ascii="Century Gothic" w:hAnsi="Century Gothic"/>
          <w:b/>
          <w:bCs/>
        </w:rPr>
      </w:pPr>
      <w:r>
        <w:rPr>
          <w:rFonts w:ascii="Century Gothic" w:hAnsi="Century Gothic"/>
          <w:b/>
          <w:bCs/>
          <w:u w:val="single"/>
        </w:rPr>
        <w:br/>
      </w:r>
    </w:p>
    <w:p w:rsidR="00440BEC" w:rsidRDefault="00440BEC" w:rsidP="00CD6DD0">
      <w:pPr>
        <w:spacing w:after="240"/>
        <w:rPr>
          <w:rFonts w:ascii="Century Gothic" w:hAnsi="Century Gothic"/>
          <w:b/>
          <w:bCs/>
        </w:rPr>
      </w:pPr>
    </w:p>
    <w:p w:rsidR="00440BEC" w:rsidRDefault="00440BEC" w:rsidP="00CD6DD0">
      <w:pPr>
        <w:spacing w:after="240"/>
        <w:rPr>
          <w:rFonts w:ascii="Century Gothic" w:hAnsi="Century Gothic"/>
          <w:b/>
          <w:bCs/>
        </w:rPr>
      </w:pPr>
    </w:p>
    <w:p w:rsidR="00DE175F" w:rsidRDefault="00DE175F" w:rsidP="00CD6DD0">
      <w:pPr>
        <w:spacing w:after="240"/>
        <w:rPr>
          <w:rFonts w:ascii="Century Gothic" w:hAnsi="Century Gothic"/>
          <w:b/>
          <w:bCs/>
        </w:rPr>
      </w:pPr>
    </w:p>
    <w:p w:rsidR="00440BEC" w:rsidRDefault="00440BEC" w:rsidP="00CD6DD0">
      <w:pPr>
        <w:spacing w:after="240"/>
        <w:rPr>
          <w:rFonts w:ascii="Century Gothic" w:hAnsi="Century Gothic"/>
          <w:b/>
          <w:bCs/>
        </w:rPr>
      </w:pPr>
    </w:p>
    <w:p w:rsidR="00440BEC" w:rsidRDefault="00440BEC" w:rsidP="00CD6DD0">
      <w:pPr>
        <w:spacing w:after="240"/>
        <w:rPr>
          <w:rFonts w:ascii="Century Gothic" w:hAnsi="Century Gothic"/>
          <w:b/>
          <w:bCs/>
        </w:rPr>
      </w:pPr>
    </w:p>
    <w:p w:rsidR="00440BEC" w:rsidRDefault="00440BEC" w:rsidP="00CD6DD0">
      <w:pPr>
        <w:spacing w:after="240"/>
        <w:rPr>
          <w:rFonts w:ascii="Century Gothic" w:hAnsi="Century Gothic"/>
          <w:b/>
          <w:bCs/>
        </w:rPr>
      </w:pPr>
    </w:p>
    <w:p w:rsidR="00DE175F" w:rsidRDefault="00DE175F" w:rsidP="00CD6DD0">
      <w:pPr>
        <w:spacing w:after="240"/>
        <w:rPr>
          <w:rFonts w:ascii="Century Gothic" w:hAnsi="Century Gothic"/>
          <w:b/>
          <w:bCs/>
          <w:color w:val="943634" w:themeColor="accent2" w:themeShade="BF"/>
          <w:sz w:val="26"/>
          <w:szCs w:val="26"/>
        </w:rPr>
      </w:pPr>
    </w:p>
    <w:p w:rsidR="009B560A" w:rsidRPr="004F227E" w:rsidRDefault="00BF4381" w:rsidP="00CD6DD0">
      <w:pPr>
        <w:spacing w:after="240"/>
        <w:rPr>
          <w:rFonts w:ascii="Century Gothic" w:hAnsi="Century Gothic"/>
          <w:b/>
          <w:bCs/>
          <w:color w:val="943634" w:themeColor="accent2" w:themeShade="BF"/>
          <w:sz w:val="26"/>
          <w:szCs w:val="26"/>
        </w:rPr>
      </w:pPr>
      <w:r w:rsidRPr="004F227E">
        <w:rPr>
          <w:rFonts w:ascii="Century Gothic" w:hAnsi="Century Gothic"/>
          <w:b/>
          <w:bCs/>
          <w:color w:val="943634" w:themeColor="accent2" w:themeShade="BF"/>
          <w:sz w:val="26"/>
          <w:szCs w:val="26"/>
        </w:rPr>
        <w:t xml:space="preserve">2.1.1: Het </w:t>
      </w:r>
      <w:proofErr w:type="spellStart"/>
      <w:r w:rsidRPr="004F227E">
        <w:rPr>
          <w:rFonts w:ascii="Century Gothic" w:hAnsi="Century Gothic"/>
          <w:b/>
          <w:bCs/>
          <w:color w:val="943634" w:themeColor="accent2" w:themeShade="BF"/>
          <w:sz w:val="26"/>
          <w:szCs w:val="26"/>
        </w:rPr>
        <w:t>k</w:t>
      </w:r>
      <w:r w:rsidR="009B560A" w:rsidRPr="004F227E">
        <w:rPr>
          <w:rFonts w:ascii="Century Gothic" w:hAnsi="Century Gothic"/>
          <w:b/>
          <w:bCs/>
          <w:color w:val="943634" w:themeColor="accent2" w:themeShade="BF"/>
          <w:sz w:val="26"/>
          <w:szCs w:val="26"/>
        </w:rPr>
        <w:t>ortetermijngeheugen</w:t>
      </w:r>
      <w:proofErr w:type="spellEnd"/>
    </w:p>
    <w:p w:rsidR="003022C4" w:rsidRPr="00CD6DD0" w:rsidRDefault="009B560A" w:rsidP="001F4596">
      <w:pPr>
        <w:spacing w:after="240"/>
        <w:rPr>
          <w:rFonts w:ascii="Century Gothic" w:hAnsi="Century Gothic"/>
          <w:sz w:val="22"/>
          <w:szCs w:val="22"/>
        </w:rPr>
      </w:pPr>
      <w:r w:rsidRPr="00CD6DD0">
        <w:rPr>
          <w:rFonts w:ascii="Century Gothic" w:hAnsi="Century Gothic"/>
          <w:sz w:val="22"/>
          <w:szCs w:val="22"/>
        </w:rPr>
        <w:t xml:space="preserve">Het </w:t>
      </w:r>
      <w:proofErr w:type="spellStart"/>
      <w:r w:rsidRPr="00CD6DD0">
        <w:rPr>
          <w:rFonts w:ascii="Century Gothic" w:hAnsi="Century Gothic"/>
          <w:sz w:val="22"/>
          <w:szCs w:val="22"/>
        </w:rPr>
        <w:t>kortetermijngeheugen</w:t>
      </w:r>
      <w:proofErr w:type="spellEnd"/>
      <w:r w:rsidRPr="00CD6DD0">
        <w:rPr>
          <w:rFonts w:ascii="Century Gothic" w:hAnsi="Century Gothic"/>
          <w:sz w:val="22"/>
          <w:szCs w:val="22"/>
        </w:rPr>
        <w:t xml:space="preserve"> kun je onderverdelen in twee soorten: het ‘gewone’ </w:t>
      </w:r>
      <w:proofErr w:type="spellStart"/>
      <w:r w:rsidRPr="00CD6DD0">
        <w:rPr>
          <w:rFonts w:ascii="Century Gothic" w:hAnsi="Century Gothic"/>
          <w:sz w:val="22"/>
          <w:szCs w:val="22"/>
        </w:rPr>
        <w:t>kortetermijngeheugen</w:t>
      </w:r>
      <w:proofErr w:type="spellEnd"/>
      <w:r w:rsidRPr="00CD6DD0">
        <w:rPr>
          <w:rFonts w:ascii="Century Gothic" w:hAnsi="Century Gothic"/>
          <w:sz w:val="22"/>
          <w:szCs w:val="22"/>
        </w:rPr>
        <w:t xml:space="preserve"> en het </w:t>
      </w:r>
      <w:r w:rsidR="001F4596">
        <w:rPr>
          <w:rFonts w:ascii="Century Gothic" w:hAnsi="Century Gothic"/>
          <w:sz w:val="22"/>
          <w:szCs w:val="22"/>
        </w:rPr>
        <w:t xml:space="preserve">sensorische geheugen ( ook wel </w:t>
      </w:r>
      <w:r w:rsidRPr="00CD6DD0">
        <w:rPr>
          <w:rFonts w:ascii="Century Gothic" w:hAnsi="Century Gothic"/>
          <w:sz w:val="22"/>
          <w:szCs w:val="22"/>
        </w:rPr>
        <w:t xml:space="preserve">'ultra' </w:t>
      </w:r>
      <w:proofErr w:type="spellStart"/>
      <w:r w:rsidRPr="00CD6DD0">
        <w:rPr>
          <w:rFonts w:ascii="Century Gothic" w:hAnsi="Century Gothic"/>
          <w:sz w:val="22"/>
          <w:szCs w:val="22"/>
        </w:rPr>
        <w:t>kortetermijngeheugen</w:t>
      </w:r>
      <w:proofErr w:type="spellEnd"/>
      <w:r w:rsidR="001F4596">
        <w:rPr>
          <w:rFonts w:ascii="Century Gothic" w:hAnsi="Century Gothic"/>
          <w:sz w:val="22"/>
          <w:szCs w:val="22"/>
        </w:rPr>
        <w:t xml:space="preserve"> </w:t>
      </w:r>
      <w:r w:rsidR="003022C4">
        <w:rPr>
          <w:rFonts w:ascii="Century Gothic" w:hAnsi="Century Gothic"/>
          <w:sz w:val="22"/>
          <w:szCs w:val="22"/>
        </w:rPr>
        <w:t>of iconisch</w:t>
      </w:r>
      <w:r w:rsidR="00FF042F">
        <w:rPr>
          <w:rFonts w:ascii="Century Gothic" w:hAnsi="Century Gothic"/>
          <w:sz w:val="22"/>
          <w:szCs w:val="22"/>
        </w:rPr>
        <w:t xml:space="preserve"> geheugen genoemd)</w:t>
      </w:r>
      <w:r w:rsidRPr="00CD6DD0">
        <w:rPr>
          <w:rFonts w:ascii="Century Gothic" w:hAnsi="Century Gothic"/>
          <w:sz w:val="22"/>
          <w:szCs w:val="22"/>
        </w:rPr>
        <w:t xml:space="preserve">. Het </w:t>
      </w:r>
      <w:r w:rsidR="001F4596">
        <w:rPr>
          <w:rFonts w:ascii="Century Gothic" w:hAnsi="Century Gothic"/>
          <w:sz w:val="22"/>
          <w:szCs w:val="22"/>
        </w:rPr>
        <w:t xml:space="preserve">sensorische geheugen </w:t>
      </w:r>
      <w:r w:rsidRPr="00CD6DD0">
        <w:rPr>
          <w:rFonts w:ascii="Century Gothic" w:hAnsi="Century Gothic"/>
          <w:sz w:val="22"/>
          <w:szCs w:val="22"/>
        </w:rPr>
        <w:t xml:space="preserve">is een soort super </w:t>
      </w:r>
      <w:r w:rsidR="001230C5" w:rsidRPr="00CD6DD0">
        <w:rPr>
          <w:rFonts w:ascii="Century Gothic" w:hAnsi="Century Gothic"/>
          <w:sz w:val="22"/>
          <w:szCs w:val="22"/>
        </w:rPr>
        <w:t xml:space="preserve">tijdelijke elektrische opslag. </w:t>
      </w:r>
      <w:r w:rsidR="001F4596">
        <w:rPr>
          <w:rFonts w:ascii="Century Gothic" w:hAnsi="Century Gothic"/>
          <w:sz w:val="22"/>
          <w:szCs w:val="22"/>
        </w:rPr>
        <w:br/>
      </w:r>
      <w:r w:rsidR="001230C5" w:rsidRPr="00CD6DD0">
        <w:rPr>
          <w:rFonts w:ascii="Century Gothic" w:hAnsi="Century Gothic"/>
          <w:sz w:val="22"/>
          <w:szCs w:val="22"/>
        </w:rPr>
        <w:t>H</w:t>
      </w:r>
      <w:r w:rsidRPr="00CD6DD0">
        <w:rPr>
          <w:rFonts w:ascii="Century Gothic" w:hAnsi="Century Gothic"/>
          <w:sz w:val="22"/>
          <w:szCs w:val="22"/>
        </w:rPr>
        <w:t xml:space="preserve">erinneringen komen de hersenen binnen in de hippocampus; van daaruit begint alles wat met onthouden te maken heeft. Bij het </w:t>
      </w:r>
      <w:r w:rsidR="001F4596">
        <w:rPr>
          <w:rFonts w:ascii="Century Gothic" w:hAnsi="Century Gothic"/>
          <w:sz w:val="22"/>
          <w:szCs w:val="22"/>
        </w:rPr>
        <w:t>sensorische geh</w:t>
      </w:r>
      <w:r w:rsidR="00687B90">
        <w:rPr>
          <w:rFonts w:ascii="Century Gothic" w:hAnsi="Century Gothic"/>
          <w:sz w:val="22"/>
          <w:szCs w:val="22"/>
        </w:rPr>
        <w:t>e</w:t>
      </w:r>
      <w:r w:rsidR="001F4596">
        <w:rPr>
          <w:rFonts w:ascii="Century Gothic" w:hAnsi="Century Gothic"/>
          <w:sz w:val="22"/>
          <w:szCs w:val="22"/>
        </w:rPr>
        <w:t>ugen</w:t>
      </w:r>
      <w:r w:rsidRPr="00CD6DD0">
        <w:rPr>
          <w:rFonts w:ascii="Century Gothic" w:hAnsi="Century Gothic"/>
          <w:sz w:val="22"/>
          <w:szCs w:val="22"/>
        </w:rPr>
        <w:t xml:space="preserve"> stopt het daar ook: de impulsen die informatie bevatten veroorzaken slechts tijdelijke elektrische veranderingen in de hippocampus. </w:t>
      </w:r>
      <w:r w:rsidRPr="00BF4381">
        <w:rPr>
          <w:rFonts w:ascii="Century Gothic" w:hAnsi="Century Gothic"/>
          <w:sz w:val="22"/>
          <w:szCs w:val="22"/>
        </w:rPr>
        <w:t>Deze veranderingen zijn niet groot, daarom kunnen herinneringen maar ongeveer een minuut blijven hangen</w:t>
      </w:r>
      <w:r w:rsidRPr="00CD6DD0">
        <w:rPr>
          <w:rFonts w:ascii="Century Gothic" w:hAnsi="Century Gothic"/>
          <w:sz w:val="22"/>
          <w:szCs w:val="22"/>
        </w:rPr>
        <w:t xml:space="preserve">. Het ultra </w:t>
      </w:r>
      <w:proofErr w:type="spellStart"/>
      <w:r w:rsidRPr="00CD6DD0">
        <w:rPr>
          <w:rFonts w:ascii="Century Gothic" w:hAnsi="Century Gothic"/>
          <w:sz w:val="22"/>
          <w:szCs w:val="22"/>
        </w:rPr>
        <w:t>kortetermijngeheugen</w:t>
      </w:r>
      <w:proofErr w:type="spellEnd"/>
      <w:r w:rsidRPr="00CD6DD0">
        <w:rPr>
          <w:rFonts w:ascii="Century Gothic" w:hAnsi="Century Gothic"/>
          <w:sz w:val="22"/>
          <w:szCs w:val="22"/>
        </w:rPr>
        <w:t xml:space="preserve"> heeft erg weinig capaciteit: er is maar plaats voor ongeveer 10 woorden of nummers. </w:t>
      </w:r>
      <w:r w:rsidR="00E3620F">
        <w:rPr>
          <w:rFonts w:ascii="Century Gothic" w:hAnsi="Century Gothic"/>
          <w:sz w:val="22"/>
          <w:szCs w:val="22"/>
        </w:rPr>
        <w:t xml:space="preserve">Een voorbeeld hierbij is het onthouden van een telefoonnummer. Je schrijft het op en even later ben je het weer vergeten. Hierbij maak je dus gebruik van je </w:t>
      </w:r>
      <w:r w:rsidR="001F4596">
        <w:rPr>
          <w:rFonts w:ascii="Century Gothic" w:hAnsi="Century Gothic"/>
          <w:sz w:val="22"/>
          <w:szCs w:val="22"/>
        </w:rPr>
        <w:t>sensorische geheugen.</w:t>
      </w:r>
    </w:p>
    <w:p w:rsidR="00D63851" w:rsidRPr="00986633" w:rsidRDefault="009B560A" w:rsidP="00E77580">
      <w:pPr>
        <w:spacing w:after="240"/>
        <w:rPr>
          <w:rFonts w:ascii="Century Gothic" w:hAnsi="Century Gothic"/>
          <w:sz w:val="22"/>
          <w:szCs w:val="22"/>
        </w:rPr>
      </w:pPr>
      <w:r w:rsidRPr="00CD6DD0">
        <w:rPr>
          <w:rFonts w:ascii="Century Gothic" w:hAnsi="Century Gothic"/>
          <w:sz w:val="22"/>
          <w:szCs w:val="22"/>
        </w:rPr>
        <w:t xml:space="preserve">Het ‘gewone’ </w:t>
      </w:r>
      <w:proofErr w:type="spellStart"/>
      <w:r w:rsidRPr="00CD6DD0">
        <w:rPr>
          <w:rFonts w:ascii="Century Gothic" w:hAnsi="Century Gothic"/>
          <w:sz w:val="22"/>
          <w:szCs w:val="22"/>
        </w:rPr>
        <w:t>kortetermijngeheugen</w:t>
      </w:r>
      <w:proofErr w:type="spellEnd"/>
      <w:r w:rsidRPr="00CD6DD0">
        <w:rPr>
          <w:rFonts w:ascii="Century Gothic" w:hAnsi="Century Gothic"/>
          <w:sz w:val="22"/>
          <w:szCs w:val="22"/>
        </w:rPr>
        <w:t xml:space="preserve"> heeft een grotere capaciteit, het slaat gegevens voor ongeveer een half uur op. Het ‘gewone’ </w:t>
      </w:r>
      <w:proofErr w:type="spellStart"/>
      <w:r w:rsidRPr="00CD6DD0">
        <w:rPr>
          <w:rFonts w:ascii="Century Gothic" w:hAnsi="Century Gothic"/>
          <w:sz w:val="22"/>
          <w:szCs w:val="22"/>
        </w:rPr>
        <w:t>kor</w:t>
      </w:r>
      <w:r w:rsidR="001F4596">
        <w:rPr>
          <w:rFonts w:ascii="Century Gothic" w:hAnsi="Century Gothic"/>
          <w:sz w:val="22"/>
          <w:szCs w:val="22"/>
        </w:rPr>
        <w:t>tetermijngeheugen</w:t>
      </w:r>
      <w:proofErr w:type="spellEnd"/>
      <w:r w:rsidR="001F4596">
        <w:rPr>
          <w:rFonts w:ascii="Century Gothic" w:hAnsi="Century Gothic"/>
          <w:sz w:val="22"/>
          <w:szCs w:val="22"/>
        </w:rPr>
        <w:t xml:space="preserve"> slaat de</w:t>
      </w:r>
      <w:r w:rsidRPr="00CD6DD0">
        <w:rPr>
          <w:rFonts w:ascii="Century Gothic" w:hAnsi="Century Gothic"/>
          <w:sz w:val="22"/>
          <w:szCs w:val="22"/>
        </w:rPr>
        <w:t xml:space="preserve"> gegevens chemisch op</w:t>
      </w:r>
      <w:r w:rsidRPr="00BF4381">
        <w:rPr>
          <w:rFonts w:ascii="Century Gothic" w:hAnsi="Century Gothic"/>
          <w:sz w:val="22"/>
          <w:szCs w:val="22"/>
        </w:rPr>
        <w:t>; er worden in de neuronen bepaalde stofjes aangemaakt die weer codere</w:t>
      </w:r>
      <w:r w:rsidR="00C70B5D" w:rsidRPr="00BF4381">
        <w:rPr>
          <w:rFonts w:ascii="Century Gothic" w:hAnsi="Century Gothic"/>
          <w:sz w:val="22"/>
          <w:szCs w:val="22"/>
        </w:rPr>
        <w:t>n voor een bepaalde herinnering.</w:t>
      </w:r>
      <w:r w:rsidR="00BF4381">
        <w:rPr>
          <w:rFonts w:ascii="Century Gothic" w:hAnsi="Century Gothic"/>
          <w:sz w:val="22"/>
          <w:szCs w:val="22"/>
        </w:rPr>
        <w:t xml:space="preserve"> Welke stofjes dit precies zijn, is nog niet bekend. </w:t>
      </w:r>
      <w:r w:rsidR="00E3620F">
        <w:rPr>
          <w:rFonts w:ascii="Century Gothic" w:hAnsi="Century Gothic"/>
          <w:sz w:val="22"/>
          <w:szCs w:val="22"/>
        </w:rPr>
        <w:br/>
      </w:r>
      <w:r w:rsidR="009C4CD7">
        <w:rPr>
          <w:rFonts w:ascii="Century Gothic" w:hAnsi="Century Gothic"/>
          <w:sz w:val="22"/>
          <w:szCs w:val="22"/>
        </w:rPr>
        <w:br/>
        <w:t xml:space="preserve">Het </w:t>
      </w:r>
      <w:proofErr w:type="spellStart"/>
      <w:r w:rsidR="009C4CD7">
        <w:rPr>
          <w:rFonts w:ascii="Century Gothic" w:hAnsi="Century Gothic"/>
          <w:sz w:val="22"/>
          <w:szCs w:val="22"/>
        </w:rPr>
        <w:t>korte</w:t>
      </w:r>
      <w:r w:rsidR="006F5134" w:rsidRPr="00CD6DD0">
        <w:rPr>
          <w:rFonts w:ascii="Century Gothic" w:hAnsi="Century Gothic"/>
          <w:sz w:val="22"/>
          <w:szCs w:val="22"/>
        </w:rPr>
        <w:t>termijngeheugen</w:t>
      </w:r>
      <w:proofErr w:type="spellEnd"/>
      <w:r w:rsidR="006F5134" w:rsidRPr="00CD6DD0">
        <w:rPr>
          <w:rFonts w:ascii="Century Gothic" w:hAnsi="Century Gothic"/>
          <w:sz w:val="22"/>
          <w:szCs w:val="22"/>
        </w:rPr>
        <w:t xml:space="preserve"> is lastig te definiëren, het wordt namelijk op verschillende manieren gebruikt. De twee meest voorkomende vormen </w:t>
      </w:r>
      <w:r w:rsidR="006777AE">
        <w:rPr>
          <w:rFonts w:ascii="Century Gothic" w:hAnsi="Century Gothic"/>
          <w:sz w:val="22"/>
          <w:szCs w:val="22"/>
        </w:rPr>
        <w:t>zullen wij toelichten</w:t>
      </w:r>
      <w:r w:rsidR="00E80B2A" w:rsidRPr="00CD6DD0">
        <w:rPr>
          <w:rFonts w:ascii="Century Gothic" w:hAnsi="Century Gothic"/>
          <w:sz w:val="22"/>
          <w:szCs w:val="22"/>
        </w:rPr>
        <w:t>.</w:t>
      </w:r>
      <w:r w:rsidR="006F5134" w:rsidRPr="00CD6DD0">
        <w:rPr>
          <w:rFonts w:ascii="Century Gothic" w:hAnsi="Century Gothic"/>
          <w:sz w:val="22"/>
          <w:szCs w:val="22"/>
        </w:rPr>
        <w:br/>
        <w:t xml:space="preserve">Allereerst is er het zogenoemde stadiummodel van </w:t>
      </w:r>
      <w:proofErr w:type="spellStart"/>
      <w:r w:rsidR="006F5134" w:rsidRPr="00CD6DD0">
        <w:rPr>
          <w:rFonts w:ascii="Century Gothic" w:hAnsi="Century Gothic"/>
          <w:sz w:val="22"/>
          <w:szCs w:val="22"/>
        </w:rPr>
        <w:t>Atkinson</w:t>
      </w:r>
      <w:proofErr w:type="spellEnd"/>
      <w:r w:rsidR="006F5134" w:rsidRPr="00CD6DD0">
        <w:rPr>
          <w:rFonts w:ascii="Century Gothic" w:hAnsi="Century Gothic"/>
          <w:sz w:val="22"/>
          <w:szCs w:val="22"/>
        </w:rPr>
        <w:t xml:space="preserve"> en </w:t>
      </w:r>
      <w:proofErr w:type="spellStart"/>
      <w:r w:rsidR="006F5134" w:rsidRPr="00CD6DD0">
        <w:rPr>
          <w:rFonts w:ascii="Century Gothic" w:hAnsi="Century Gothic"/>
          <w:sz w:val="22"/>
          <w:szCs w:val="22"/>
        </w:rPr>
        <w:t>Shiffrin</w:t>
      </w:r>
      <w:proofErr w:type="spellEnd"/>
      <w:r w:rsidR="006F5134" w:rsidRPr="00CD6DD0">
        <w:rPr>
          <w:rFonts w:ascii="Century Gothic" w:hAnsi="Century Gothic"/>
          <w:sz w:val="22"/>
          <w:szCs w:val="22"/>
        </w:rPr>
        <w:t xml:space="preserve">. </w:t>
      </w:r>
      <w:r w:rsidR="009C4CD7">
        <w:rPr>
          <w:rFonts w:ascii="Century Gothic" w:hAnsi="Century Gothic"/>
          <w:sz w:val="22"/>
          <w:szCs w:val="22"/>
        </w:rPr>
        <w:t xml:space="preserve">Dit model beweert dat het </w:t>
      </w:r>
      <w:proofErr w:type="spellStart"/>
      <w:r w:rsidR="009C4CD7">
        <w:rPr>
          <w:rFonts w:ascii="Century Gothic" w:hAnsi="Century Gothic"/>
          <w:sz w:val="22"/>
          <w:szCs w:val="22"/>
        </w:rPr>
        <w:t>korte</w:t>
      </w:r>
      <w:r w:rsidR="006F5134" w:rsidRPr="00CD6DD0">
        <w:rPr>
          <w:rFonts w:ascii="Century Gothic" w:hAnsi="Century Gothic"/>
          <w:sz w:val="22"/>
          <w:szCs w:val="22"/>
        </w:rPr>
        <w:t>termijngeheugen</w:t>
      </w:r>
      <w:proofErr w:type="spellEnd"/>
      <w:r w:rsidR="006F5134" w:rsidRPr="00CD6DD0">
        <w:rPr>
          <w:rFonts w:ascii="Century Gothic" w:hAnsi="Century Gothic"/>
          <w:sz w:val="22"/>
          <w:szCs w:val="22"/>
        </w:rPr>
        <w:t xml:space="preserve"> dienst doet als eerste stadium in h</w:t>
      </w:r>
      <w:r w:rsidR="009C4CD7">
        <w:rPr>
          <w:rFonts w:ascii="Century Gothic" w:hAnsi="Century Gothic"/>
          <w:sz w:val="22"/>
          <w:szCs w:val="22"/>
        </w:rPr>
        <w:t xml:space="preserve">et opslagtraject naar het </w:t>
      </w:r>
      <w:proofErr w:type="spellStart"/>
      <w:r w:rsidR="009C4CD7">
        <w:rPr>
          <w:rFonts w:ascii="Century Gothic" w:hAnsi="Century Gothic"/>
          <w:sz w:val="22"/>
          <w:szCs w:val="22"/>
        </w:rPr>
        <w:t>lange</w:t>
      </w:r>
      <w:r w:rsidR="006F5134" w:rsidRPr="00CD6DD0">
        <w:rPr>
          <w:rFonts w:ascii="Century Gothic" w:hAnsi="Century Gothic"/>
          <w:sz w:val="22"/>
          <w:szCs w:val="22"/>
        </w:rPr>
        <w:t>termijngeheugen</w:t>
      </w:r>
      <w:proofErr w:type="spellEnd"/>
      <w:r w:rsidR="006F5134" w:rsidRPr="00CD6DD0">
        <w:rPr>
          <w:rFonts w:ascii="Century Gothic" w:hAnsi="Century Gothic"/>
          <w:sz w:val="22"/>
          <w:szCs w:val="22"/>
        </w:rPr>
        <w:t xml:space="preserve">. Informatie komt binnen via de zintuigen en zal wanneer deze maar lang genoeg herhaald wordt, zich in het </w:t>
      </w:r>
      <w:proofErr w:type="spellStart"/>
      <w:r w:rsidR="009C4CD7">
        <w:rPr>
          <w:rFonts w:ascii="Century Gothic" w:hAnsi="Century Gothic"/>
          <w:sz w:val="22"/>
          <w:szCs w:val="22"/>
        </w:rPr>
        <w:t>lange</w:t>
      </w:r>
      <w:r w:rsidR="006777AE">
        <w:rPr>
          <w:rFonts w:ascii="Century Gothic" w:hAnsi="Century Gothic"/>
          <w:sz w:val="22"/>
          <w:szCs w:val="22"/>
        </w:rPr>
        <w:t>termijngeheugen</w:t>
      </w:r>
      <w:proofErr w:type="spellEnd"/>
      <w:r w:rsidR="006777AE">
        <w:rPr>
          <w:rFonts w:ascii="Century Gothic" w:hAnsi="Century Gothic"/>
          <w:sz w:val="22"/>
          <w:szCs w:val="22"/>
        </w:rPr>
        <w:t xml:space="preserve"> nestelen</w:t>
      </w:r>
      <w:r w:rsidR="009C4CD7">
        <w:rPr>
          <w:rFonts w:ascii="Century Gothic" w:hAnsi="Century Gothic"/>
          <w:sz w:val="22"/>
          <w:szCs w:val="22"/>
        </w:rPr>
        <w:t xml:space="preserve">. In dit model doet het </w:t>
      </w:r>
      <w:proofErr w:type="spellStart"/>
      <w:r w:rsidR="009C4CD7">
        <w:rPr>
          <w:rFonts w:ascii="Century Gothic" w:hAnsi="Century Gothic"/>
          <w:sz w:val="22"/>
          <w:szCs w:val="22"/>
        </w:rPr>
        <w:t>korte</w:t>
      </w:r>
      <w:r w:rsidR="006F5134" w:rsidRPr="00CD6DD0">
        <w:rPr>
          <w:rFonts w:ascii="Century Gothic" w:hAnsi="Century Gothic"/>
          <w:sz w:val="22"/>
          <w:szCs w:val="22"/>
        </w:rPr>
        <w:t>termijngeheugen</w:t>
      </w:r>
      <w:proofErr w:type="spellEnd"/>
      <w:r w:rsidR="006F5134" w:rsidRPr="00CD6DD0">
        <w:rPr>
          <w:rFonts w:ascii="Century Gothic" w:hAnsi="Century Gothic"/>
          <w:sz w:val="22"/>
          <w:szCs w:val="22"/>
        </w:rPr>
        <w:t xml:space="preserve"> slechts dienst </w:t>
      </w:r>
      <w:r w:rsidR="009C4CD7">
        <w:rPr>
          <w:rFonts w:ascii="Century Gothic" w:hAnsi="Century Gothic"/>
          <w:sz w:val="22"/>
          <w:szCs w:val="22"/>
        </w:rPr>
        <w:t xml:space="preserve">als doorgeefluik naar het </w:t>
      </w:r>
      <w:proofErr w:type="spellStart"/>
      <w:r w:rsidR="009C4CD7">
        <w:rPr>
          <w:rFonts w:ascii="Century Gothic" w:hAnsi="Century Gothic"/>
          <w:sz w:val="22"/>
          <w:szCs w:val="22"/>
        </w:rPr>
        <w:t>lange</w:t>
      </w:r>
      <w:r w:rsidR="006F5134" w:rsidRPr="00CD6DD0">
        <w:rPr>
          <w:rFonts w:ascii="Century Gothic" w:hAnsi="Century Gothic"/>
          <w:sz w:val="22"/>
          <w:szCs w:val="22"/>
        </w:rPr>
        <w:t>termijngeheugen</w:t>
      </w:r>
      <w:proofErr w:type="spellEnd"/>
      <w:r w:rsidR="006F5134" w:rsidRPr="00CD6DD0">
        <w:rPr>
          <w:rFonts w:ascii="Century Gothic" w:hAnsi="Century Gothic"/>
          <w:sz w:val="22"/>
          <w:szCs w:val="22"/>
        </w:rPr>
        <w:t>, zonder dat een persoon er bewust mee bezig is.</w:t>
      </w:r>
      <w:r w:rsidR="006F5134" w:rsidRPr="00CD6DD0">
        <w:rPr>
          <w:rFonts w:ascii="Century Gothic" w:hAnsi="Century Gothic"/>
          <w:sz w:val="22"/>
          <w:szCs w:val="22"/>
        </w:rPr>
        <w:br/>
      </w:r>
      <w:r w:rsidR="006F5134" w:rsidRPr="00CD6DD0">
        <w:rPr>
          <w:rFonts w:ascii="Century Gothic" w:hAnsi="Century Gothic"/>
          <w:sz w:val="22"/>
          <w:szCs w:val="22"/>
        </w:rPr>
        <w:br/>
        <w:t xml:space="preserve">Bij het </w:t>
      </w:r>
      <w:r w:rsidR="00986633">
        <w:rPr>
          <w:rFonts w:ascii="Century Gothic" w:hAnsi="Century Gothic"/>
          <w:sz w:val="22"/>
          <w:szCs w:val="22"/>
        </w:rPr>
        <w:t xml:space="preserve">andere model, waarbij het </w:t>
      </w:r>
      <w:proofErr w:type="spellStart"/>
      <w:r w:rsidR="00986633">
        <w:rPr>
          <w:rFonts w:ascii="Century Gothic" w:hAnsi="Century Gothic"/>
          <w:sz w:val="22"/>
          <w:szCs w:val="22"/>
        </w:rPr>
        <w:t>korte</w:t>
      </w:r>
      <w:r w:rsidR="006F5134" w:rsidRPr="00CD6DD0">
        <w:rPr>
          <w:rFonts w:ascii="Century Gothic" w:hAnsi="Century Gothic"/>
          <w:sz w:val="22"/>
          <w:szCs w:val="22"/>
        </w:rPr>
        <w:t>termijngeheugen</w:t>
      </w:r>
      <w:proofErr w:type="spellEnd"/>
      <w:r w:rsidR="006F5134" w:rsidRPr="00CD6DD0">
        <w:rPr>
          <w:rFonts w:ascii="Century Gothic" w:hAnsi="Century Gothic"/>
          <w:sz w:val="22"/>
          <w:szCs w:val="22"/>
        </w:rPr>
        <w:t xml:space="preserve"> fungeert als werkgeheugen, </w:t>
      </w:r>
      <w:r w:rsidR="006777AE">
        <w:rPr>
          <w:rFonts w:ascii="Century Gothic" w:hAnsi="Century Gothic"/>
          <w:sz w:val="22"/>
          <w:szCs w:val="22"/>
        </w:rPr>
        <w:t>is de persoon er wel bewust mee bezig</w:t>
      </w:r>
      <w:r w:rsidR="00986633">
        <w:rPr>
          <w:rFonts w:ascii="Century Gothic" w:hAnsi="Century Gothic"/>
          <w:sz w:val="22"/>
          <w:szCs w:val="22"/>
        </w:rPr>
        <w:t xml:space="preserve">. Dit </w:t>
      </w:r>
      <w:proofErr w:type="spellStart"/>
      <w:r w:rsidR="00986633">
        <w:rPr>
          <w:rFonts w:ascii="Century Gothic" w:hAnsi="Century Gothic"/>
          <w:sz w:val="22"/>
          <w:szCs w:val="22"/>
        </w:rPr>
        <w:t>korte</w:t>
      </w:r>
      <w:r w:rsidR="006F5134" w:rsidRPr="00CD6DD0">
        <w:rPr>
          <w:rFonts w:ascii="Century Gothic" w:hAnsi="Century Gothic"/>
          <w:sz w:val="22"/>
          <w:szCs w:val="22"/>
        </w:rPr>
        <w:t>termijngeheugen</w:t>
      </w:r>
      <w:proofErr w:type="spellEnd"/>
      <w:r w:rsidR="006F5134" w:rsidRPr="00CD6DD0">
        <w:rPr>
          <w:rFonts w:ascii="Century Gothic" w:hAnsi="Century Gothic"/>
          <w:sz w:val="22"/>
          <w:szCs w:val="22"/>
        </w:rPr>
        <w:t xml:space="preserve"> maakt niet alleen gebruik van zintuiglijke waarnemingen, maar kan ook herinneringen u</w:t>
      </w:r>
      <w:r w:rsidR="00986633">
        <w:rPr>
          <w:rFonts w:ascii="Century Gothic" w:hAnsi="Century Gothic"/>
          <w:sz w:val="22"/>
          <w:szCs w:val="22"/>
        </w:rPr>
        <w:t xml:space="preserve">it het </w:t>
      </w:r>
      <w:proofErr w:type="spellStart"/>
      <w:r w:rsidR="00986633">
        <w:rPr>
          <w:rFonts w:ascii="Century Gothic" w:hAnsi="Century Gothic"/>
          <w:sz w:val="22"/>
          <w:szCs w:val="22"/>
        </w:rPr>
        <w:t>lange</w:t>
      </w:r>
      <w:r w:rsidR="006F5134" w:rsidRPr="00CD6DD0">
        <w:rPr>
          <w:rFonts w:ascii="Century Gothic" w:hAnsi="Century Gothic"/>
          <w:sz w:val="22"/>
          <w:szCs w:val="22"/>
        </w:rPr>
        <w:t>ter</w:t>
      </w:r>
      <w:r w:rsidR="00986633">
        <w:rPr>
          <w:rFonts w:ascii="Century Gothic" w:hAnsi="Century Gothic"/>
          <w:sz w:val="22"/>
          <w:szCs w:val="22"/>
        </w:rPr>
        <w:t>mijngeheugen</w:t>
      </w:r>
      <w:proofErr w:type="spellEnd"/>
      <w:r w:rsidR="00986633">
        <w:rPr>
          <w:rFonts w:ascii="Century Gothic" w:hAnsi="Century Gothic"/>
          <w:sz w:val="22"/>
          <w:szCs w:val="22"/>
        </w:rPr>
        <w:t xml:space="preserve"> ophalen. Het </w:t>
      </w:r>
      <w:proofErr w:type="spellStart"/>
      <w:r w:rsidR="00986633">
        <w:rPr>
          <w:rFonts w:ascii="Century Gothic" w:hAnsi="Century Gothic"/>
          <w:sz w:val="22"/>
          <w:szCs w:val="22"/>
        </w:rPr>
        <w:t>korte</w:t>
      </w:r>
      <w:r w:rsidR="006F5134" w:rsidRPr="00CD6DD0">
        <w:rPr>
          <w:rFonts w:ascii="Century Gothic" w:hAnsi="Century Gothic"/>
          <w:sz w:val="22"/>
          <w:szCs w:val="22"/>
        </w:rPr>
        <w:t>termijngeheugen</w:t>
      </w:r>
      <w:proofErr w:type="spellEnd"/>
      <w:r w:rsidR="006F5134" w:rsidRPr="00CD6DD0">
        <w:rPr>
          <w:rFonts w:ascii="Century Gothic" w:hAnsi="Century Gothic"/>
          <w:sz w:val="22"/>
          <w:szCs w:val="22"/>
        </w:rPr>
        <w:t xml:space="preserve"> vormt hier een brug tussen het bewustzijn en</w:t>
      </w:r>
      <w:r w:rsidR="00986633">
        <w:rPr>
          <w:rFonts w:ascii="Century Gothic" w:hAnsi="Century Gothic"/>
          <w:sz w:val="22"/>
          <w:szCs w:val="22"/>
        </w:rPr>
        <w:t xml:space="preserve"> buitenwereld doordat het </w:t>
      </w:r>
      <w:proofErr w:type="spellStart"/>
      <w:r w:rsidR="00986633">
        <w:rPr>
          <w:rFonts w:ascii="Century Gothic" w:hAnsi="Century Gothic"/>
          <w:sz w:val="22"/>
          <w:szCs w:val="22"/>
        </w:rPr>
        <w:t>lange</w:t>
      </w:r>
      <w:r w:rsidR="006F5134" w:rsidRPr="00CD6DD0">
        <w:rPr>
          <w:rFonts w:ascii="Century Gothic" w:hAnsi="Century Gothic"/>
          <w:sz w:val="22"/>
          <w:szCs w:val="22"/>
        </w:rPr>
        <w:t>termijngeheugen</w:t>
      </w:r>
      <w:proofErr w:type="spellEnd"/>
      <w:r w:rsidR="006F5134" w:rsidRPr="00CD6DD0">
        <w:rPr>
          <w:rFonts w:ascii="Century Gothic" w:hAnsi="Century Gothic"/>
          <w:sz w:val="22"/>
          <w:szCs w:val="22"/>
        </w:rPr>
        <w:t xml:space="preserve"> erbij betrokken kan worden. </w:t>
      </w:r>
      <w:r w:rsidR="008325D2">
        <w:rPr>
          <w:rFonts w:ascii="Century Gothic" w:hAnsi="Century Gothic"/>
          <w:sz w:val="22"/>
          <w:szCs w:val="22"/>
        </w:rPr>
        <w:t xml:space="preserve">Met je werkgeheugen kun je dus verbanden leggen tussen herinneringen. </w:t>
      </w:r>
      <w:r w:rsidR="006F5134" w:rsidRPr="00CD6DD0">
        <w:rPr>
          <w:rFonts w:ascii="Century Gothic" w:hAnsi="Century Gothic"/>
          <w:sz w:val="22"/>
          <w:szCs w:val="22"/>
        </w:rPr>
        <w:t xml:space="preserve">Een voorbeeld hierbij is het optellen van een aantal getallen, het </w:t>
      </w:r>
      <w:proofErr w:type="spellStart"/>
      <w:r w:rsidR="006F5134" w:rsidRPr="00CD6DD0">
        <w:rPr>
          <w:rFonts w:ascii="Century Gothic" w:hAnsi="Century Gothic"/>
          <w:sz w:val="22"/>
          <w:szCs w:val="22"/>
        </w:rPr>
        <w:t>korteter</w:t>
      </w:r>
      <w:r w:rsidR="00986633">
        <w:rPr>
          <w:rFonts w:ascii="Century Gothic" w:hAnsi="Century Gothic"/>
          <w:sz w:val="22"/>
          <w:szCs w:val="22"/>
        </w:rPr>
        <w:t>mijngeheugen</w:t>
      </w:r>
      <w:proofErr w:type="spellEnd"/>
      <w:r w:rsidR="00986633">
        <w:rPr>
          <w:rFonts w:ascii="Century Gothic" w:hAnsi="Century Gothic"/>
          <w:sz w:val="22"/>
          <w:szCs w:val="22"/>
        </w:rPr>
        <w:t xml:space="preserve"> gebruikt het </w:t>
      </w:r>
      <w:proofErr w:type="spellStart"/>
      <w:r w:rsidR="00986633">
        <w:rPr>
          <w:rFonts w:ascii="Century Gothic" w:hAnsi="Century Gothic"/>
          <w:sz w:val="22"/>
          <w:szCs w:val="22"/>
        </w:rPr>
        <w:t>lange</w:t>
      </w:r>
      <w:r w:rsidR="006F5134" w:rsidRPr="00CD6DD0">
        <w:rPr>
          <w:rFonts w:ascii="Century Gothic" w:hAnsi="Century Gothic"/>
          <w:sz w:val="22"/>
          <w:szCs w:val="22"/>
        </w:rPr>
        <w:t>termijngeheugen</w:t>
      </w:r>
      <w:proofErr w:type="spellEnd"/>
      <w:r w:rsidR="006F5134" w:rsidRPr="00CD6DD0">
        <w:rPr>
          <w:rFonts w:ascii="Century Gothic" w:hAnsi="Century Gothic"/>
          <w:sz w:val="22"/>
          <w:szCs w:val="22"/>
        </w:rPr>
        <w:t xml:space="preserve"> voor de som en slaat zelf telkens d</w:t>
      </w:r>
      <w:r w:rsidR="00D63851">
        <w:rPr>
          <w:rFonts w:ascii="Century Gothic" w:hAnsi="Century Gothic"/>
          <w:sz w:val="22"/>
          <w:szCs w:val="22"/>
        </w:rPr>
        <w:t>e tussenliggende uitkomsten op.</w:t>
      </w:r>
      <w:r w:rsidR="00986633">
        <w:rPr>
          <w:rFonts w:ascii="Century Gothic" w:hAnsi="Century Gothic"/>
          <w:sz w:val="22"/>
          <w:szCs w:val="22"/>
        </w:rPr>
        <w:t xml:space="preserve"> </w:t>
      </w:r>
    </w:p>
    <w:p w:rsidR="00440BEC" w:rsidRDefault="00440BEC" w:rsidP="009F0F90">
      <w:pPr>
        <w:spacing w:after="240"/>
        <w:rPr>
          <w:rFonts w:ascii="Century Gothic" w:hAnsi="Century Gothic"/>
          <w:b/>
          <w:bCs/>
        </w:rPr>
      </w:pPr>
    </w:p>
    <w:p w:rsidR="00440BEC" w:rsidRDefault="00440BEC" w:rsidP="009F0F90">
      <w:pPr>
        <w:spacing w:after="240"/>
        <w:rPr>
          <w:rFonts w:ascii="Century Gothic" w:hAnsi="Century Gothic"/>
          <w:b/>
          <w:bCs/>
        </w:rPr>
      </w:pPr>
    </w:p>
    <w:p w:rsidR="00440BEC" w:rsidRDefault="00440BEC" w:rsidP="009F0F90">
      <w:pPr>
        <w:spacing w:after="240"/>
        <w:rPr>
          <w:rFonts w:ascii="Century Gothic" w:hAnsi="Century Gothic"/>
          <w:b/>
          <w:bCs/>
        </w:rPr>
      </w:pPr>
    </w:p>
    <w:p w:rsidR="00440BEC" w:rsidRDefault="00440BEC" w:rsidP="009F0F90">
      <w:pPr>
        <w:spacing w:after="240"/>
        <w:rPr>
          <w:rFonts w:ascii="Century Gothic" w:hAnsi="Century Gothic"/>
          <w:b/>
          <w:bCs/>
        </w:rPr>
      </w:pPr>
    </w:p>
    <w:p w:rsidR="005B4E97" w:rsidRPr="00DE175F" w:rsidRDefault="00BF4381" w:rsidP="00DE175F">
      <w:pPr>
        <w:spacing w:after="240"/>
        <w:rPr>
          <w:rFonts w:ascii="Century Gothic" w:hAnsi="Century Gothic"/>
          <w:b/>
          <w:bCs/>
          <w:color w:val="943634" w:themeColor="accent2" w:themeShade="BF"/>
          <w:sz w:val="26"/>
          <w:szCs w:val="26"/>
        </w:rPr>
      </w:pPr>
      <w:r w:rsidRPr="004F227E">
        <w:rPr>
          <w:rFonts w:ascii="Century Gothic" w:hAnsi="Century Gothic"/>
          <w:b/>
          <w:bCs/>
          <w:color w:val="943634" w:themeColor="accent2" w:themeShade="BF"/>
          <w:sz w:val="26"/>
          <w:szCs w:val="26"/>
        </w:rPr>
        <w:lastRenderedPageBreak/>
        <w:t xml:space="preserve">2.1.2: Het </w:t>
      </w:r>
      <w:proofErr w:type="spellStart"/>
      <w:r w:rsidRPr="004F227E">
        <w:rPr>
          <w:rFonts w:ascii="Century Gothic" w:hAnsi="Century Gothic"/>
          <w:b/>
          <w:bCs/>
          <w:color w:val="943634" w:themeColor="accent2" w:themeShade="BF"/>
          <w:sz w:val="26"/>
          <w:szCs w:val="26"/>
        </w:rPr>
        <w:t>l</w:t>
      </w:r>
      <w:r w:rsidR="009B560A" w:rsidRPr="004F227E">
        <w:rPr>
          <w:rFonts w:ascii="Century Gothic" w:hAnsi="Century Gothic"/>
          <w:b/>
          <w:bCs/>
          <w:color w:val="943634" w:themeColor="accent2" w:themeShade="BF"/>
          <w:sz w:val="26"/>
          <w:szCs w:val="26"/>
        </w:rPr>
        <w:t>angetermijngeheugen</w:t>
      </w:r>
      <w:proofErr w:type="spellEnd"/>
      <w:r w:rsidR="00C0609A" w:rsidRPr="004F227E">
        <w:rPr>
          <w:rFonts w:ascii="Century Gothic" w:hAnsi="Century Gothic"/>
          <w:b/>
          <w:bCs/>
          <w:color w:val="943634" w:themeColor="accent2" w:themeShade="BF"/>
          <w:sz w:val="26"/>
          <w:szCs w:val="26"/>
        </w:rPr>
        <w:t xml:space="preserve"> </w:t>
      </w:r>
      <w:r w:rsidR="00DE175F">
        <w:rPr>
          <w:rFonts w:ascii="Century Gothic" w:hAnsi="Century Gothic"/>
          <w:b/>
          <w:bCs/>
          <w:color w:val="943634" w:themeColor="accent2" w:themeShade="BF"/>
          <w:sz w:val="26"/>
          <w:szCs w:val="26"/>
        </w:rPr>
        <w:br/>
      </w:r>
      <w:r w:rsidR="00DE175F">
        <w:rPr>
          <w:rFonts w:ascii="Century Gothic" w:hAnsi="Century Gothic"/>
          <w:b/>
          <w:bCs/>
          <w:color w:val="943634" w:themeColor="accent2" w:themeShade="BF"/>
          <w:sz w:val="26"/>
          <w:szCs w:val="26"/>
        </w:rPr>
        <w:br/>
      </w:r>
      <w:r w:rsidR="00C0609A" w:rsidRPr="008325D2">
        <w:rPr>
          <w:rFonts w:ascii="Century Gothic" w:hAnsi="Century Gothic"/>
          <w:sz w:val="22"/>
          <w:szCs w:val="22"/>
        </w:rPr>
        <w:t>Het geheugen van een mens is gigantisch groot, misschien zelfs grenzeloos.</w:t>
      </w:r>
      <w:r w:rsidR="008D21A2" w:rsidRPr="008325D2">
        <w:rPr>
          <w:rFonts w:ascii="Century Gothic" w:hAnsi="Century Gothic"/>
          <w:sz w:val="22"/>
          <w:szCs w:val="22"/>
        </w:rPr>
        <w:t xml:space="preserve"> </w:t>
      </w:r>
      <w:r w:rsidR="003F7901" w:rsidRPr="008325D2">
        <w:rPr>
          <w:rFonts w:ascii="Century Gothic" w:hAnsi="Century Gothic"/>
          <w:sz w:val="22"/>
          <w:szCs w:val="22"/>
        </w:rPr>
        <w:t>Als je nieuwe informatie (bijv. een telefoonnum</w:t>
      </w:r>
      <w:r w:rsidR="006262FC">
        <w:rPr>
          <w:rFonts w:ascii="Century Gothic" w:hAnsi="Century Gothic"/>
          <w:sz w:val="22"/>
          <w:szCs w:val="22"/>
        </w:rPr>
        <w:t>mer) steeds opnieuw inprent,</w:t>
      </w:r>
      <w:r w:rsidR="003F7901" w:rsidRPr="008325D2">
        <w:rPr>
          <w:rFonts w:ascii="Century Gothic" w:hAnsi="Century Gothic"/>
          <w:sz w:val="22"/>
          <w:szCs w:val="22"/>
        </w:rPr>
        <w:t xml:space="preserve"> verhuist de </w:t>
      </w:r>
      <w:r w:rsidR="003F7901" w:rsidRPr="008325D2">
        <w:rPr>
          <w:rStyle w:val="Zwaar"/>
          <w:rFonts w:ascii="Century Gothic" w:hAnsi="Century Gothic"/>
          <w:b w:val="0"/>
          <w:sz w:val="22"/>
          <w:szCs w:val="22"/>
        </w:rPr>
        <w:t xml:space="preserve">herinnering </w:t>
      </w:r>
      <w:r w:rsidR="006262FC">
        <w:rPr>
          <w:rFonts w:ascii="Century Gothic" w:hAnsi="Century Gothic"/>
          <w:sz w:val="22"/>
          <w:szCs w:val="22"/>
        </w:rPr>
        <w:t xml:space="preserve">van je </w:t>
      </w:r>
      <w:proofErr w:type="spellStart"/>
      <w:r w:rsidR="006262FC">
        <w:rPr>
          <w:rFonts w:ascii="Century Gothic" w:hAnsi="Century Gothic"/>
          <w:sz w:val="22"/>
          <w:szCs w:val="22"/>
        </w:rPr>
        <w:t>kortetermijngeheugen</w:t>
      </w:r>
      <w:proofErr w:type="spellEnd"/>
      <w:r w:rsidR="003F7901" w:rsidRPr="008325D2">
        <w:rPr>
          <w:rFonts w:ascii="Century Gothic" w:hAnsi="Century Gothic"/>
          <w:sz w:val="22"/>
          <w:szCs w:val="22"/>
        </w:rPr>
        <w:t xml:space="preserve"> naar je </w:t>
      </w:r>
      <w:proofErr w:type="spellStart"/>
      <w:r w:rsidR="003F7901" w:rsidRPr="008325D2">
        <w:rPr>
          <w:rFonts w:ascii="Century Gothic" w:hAnsi="Century Gothic"/>
          <w:sz w:val="22"/>
          <w:szCs w:val="22"/>
        </w:rPr>
        <w:t>langetermijngeheugen</w:t>
      </w:r>
      <w:proofErr w:type="spellEnd"/>
      <w:r w:rsidR="003F7901" w:rsidRPr="008325D2">
        <w:rPr>
          <w:rFonts w:ascii="Century Gothic" w:hAnsi="Century Gothic"/>
          <w:sz w:val="22"/>
          <w:szCs w:val="22"/>
        </w:rPr>
        <w:t xml:space="preserve">. Daar blijven </w:t>
      </w:r>
      <w:r w:rsidR="006262FC">
        <w:rPr>
          <w:rFonts w:ascii="Century Gothic" w:hAnsi="Century Gothic"/>
          <w:sz w:val="22"/>
          <w:szCs w:val="22"/>
        </w:rPr>
        <w:t>de herinneringen</w:t>
      </w:r>
      <w:r w:rsidR="003F7901" w:rsidRPr="008325D2">
        <w:rPr>
          <w:rFonts w:ascii="Century Gothic" w:hAnsi="Century Gothic"/>
          <w:sz w:val="22"/>
          <w:szCs w:val="22"/>
        </w:rPr>
        <w:t xml:space="preserve"> uren, maanden, of zelfs je hele leven zitten. Heb je de herinnering 'nodig' dan roep je hem zo weer op</w:t>
      </w:r>
      <w:r w:rsidR="003F7901" w:rsidRPr="00BF4381">
        <w:rPr>
          <w:rFonts w:ascii="Century Gothic" w:hAnsi="Century Gothic"/>
          <w:sz w:val="22"/>
          <w:szCs w:val="22"/>
        </w:rPr>
        <w:t>. Oude herinneringen die je vaak ophaalt</w:t>
      </w:r>
      <w:r w:rsidR="006262FC" w:rsidRPr="00BF4381">
        <w:rPr>
          <w:rFonts w:ascii="Century Gothic" w:hAnsi="Century Gothic"/>
          <w:sz w:val="22"/>
          <w:szCs w:val="22"/>
        </w:rPr>
        <w:t>,</w:t>
      </w:r>
      <w:r w:rsidR="003F7901" w:rsidRPr="00BF4381">
        <w:rPr>
          <w:rFonts w:ascii="Century Gothic" w:hAnsi="Century Gothic"/>
          <w:sz w:val="22"/>
          <w:szCs w:val="22"/>
        </w:rPr>
        <w:t xml:space="preserve"> blijven het beste hangen</w:t>
      </w:r>
      <w:r w:rsidR="003F7901" w:rsidRPr="008325D2">
        <w:rPr>
          <w:rFonts w:ascii="Century Gothic" w:hAnsi="Century Gothic"/>
          <w:sz w:val="22"/>
          <w:szCs w:val="22"/>
        </w:rPr>
        <w:t xml:space="preserve">. Herinneringen die niet naar je </w:t>
      </w:r>
      <w:proofErr w:type="spellStart"/>
      <w:r w:rsidR="003F7901" w:rsidRPr="008325D2">
        <w:rPr>
          <w:rFonts w:ascii="Century Gothic" w:hAnsi="Century Gothic"/>
          <w:sz w:val="22"/>
          <w:szCs w:val="22"/>
        </w:rPr>
        <w:t>langetermijngeheugen</w:t>
      </w:r>
      <w:proofErr w:type="spellEnd"/>
      <w:r w:rsidR="003F7901" w:rsidRPr="008325D2">
        <w:rPr>
          <w:rFonts w:ascii="Century Gothic" w:hAnsi="Century Gothic"/>
          <w:sz w:val="22"/>
          <w:szCs w:val="22"/>
        </w:rPr>
        <w:t xml:space="preserve"> verhuizen, verdwijnen.</w:t>
      </w:r>
      <w:r w:rsidR="003F7901" w:rsidRPr="008325D2">
        <w:rPr>
          <w:rFonts w:ascii="Century Gothic" w:hAnsi="Century Gothic"/>
          <w:color w:val="FF6600"/>
          <w:sz w:val="22"/>
          <w:szCs w:val="22"/>
        </w:rPr>
        <w:br/>
      </w:r>
      <w:r w:rsidR="00C0609A" w:rsidRPr="008325D2">
        <w:rPr>
          <w:rFonts w:ascii="Century Gothic" w:hAnsi="Century Gothic"/>
          <w:sz w:val="22"/>
          <w:szCs w:val="22"/>
        </w:rPr>
        <w:t xml:space="preserve">Het </w:t>
      </w:r>
      <w:proofErr w:type="spellStart"/>
      <w:r w:rsidR="00C0609A" w:rsidRPr="008325D2">
        <w:rPr>
          <w:rFonts w:ascii="Century Gothic" w:hAnsi="Century Gothic"/>
          <w:sz w:val="22"/>
          <w:szCs w:val="22"/>
        </w:rPr>
        <w:t>langetermijngeheugen</w:t>
      </w:r>
      <w:proofErr w:type="spellEnd"/>
      <w:r w:rsidR="00C0609A" w:rsidRPr="008325D2">
        <w:rPr>
          <w:rFonts w:ascii="Century Gothic" w:hAnsi="Century Gothic"/>
          <w:sz w:val="22"/>
          <w:szCs w:val="22"/>
        </w:rPr>
        <w:t xml:space="preserve"> slaat, zoals de naam het al zegt, gegevens langer op dan het </w:t>
      </w:r>
      <w:proofErr w:type="spellStart"/>
      <w:r w:rsidR="00C0609A" w:rsidRPr="008325D2">
        <w:rPr>
          <w:rFonts w:ascii="Century Gothic" w:hAnsi="Century Gothic"/>
          <w:sz w:val="22"/>
          <w:szCs w:val="22"/>
        </w:rPr>
        <w:t>kortetermijngeheugen</w:t>
      </w:r>
      <w:proofErr w:type="spellEnd"/>
      <w:r w:rsidR="00C0609A" w:rsidRPr="008325D2">
        <w:rPr>
          <w:rFonts w:ascii="Century Gothic" w:hAnsi="Century Gothic"/>
          <w:sz w:val="22"/>
          <w:szCs w:val="22"/>
        </w:rPr>
        <w:t xml:space="preserve">. De gegevens moeten wel met regelmaat herhaald worden, willen de gegevens voor altijd in het </w:t>
      </w:r>
      <w:proofErr w:type="spellStart"/>
      <w:r w:rsidR="00C0609A" w:rsidRPr="008325D2">
        <w:rPr>
          <w:rFonts w:ascii="Century Gothic" w:hAnsi="Century Gothic"/>
          <w:sz w:val="22"/>
          <w:szCs w:val="22"/>
        </w:rPr>
        <w:t>langetermijngeheugen</w:t>
      </w:r>
      <w:proofErr w:type="spellEnd"/>
      <w:r w:rsidR="00C0609A" w:rsidRPr="008325D2">
        <w:rPr>
          <w:rFonts w:ascii="Century Gothic" w:hAnsi="Century Gothic"/>
          <w:sz w:val="22"/>
          <w:szCs w:val="22"/>
        </w:rPr>
        <w:t xml:space="preserve"> opgeslagen blijven. Maar ook de belangrijkheid of emotionele waarde die aan een gebeurtenis is gekoppeld</w:t>
      </w:r>
      <w:r w:rsidR="00E77580">
        <w:rPr>
          <w:rFonts w:ascii="Century Gothic" w:hAnsi="Century Gothic"/>
          <w:sz w:val="22"/>
          <w:szCs w:val="22"/>
        </w:rPr>
        <w:t>,</w:t>
      </w:r>
      <w:r w:rsidR="00C0609A" w:rsidRPr="008325D2">
        <w:rPr>
          <w:rFonts w:ascii="Century Gothic" w:hAnsi="Century Gothic"/>
          <w:sz w:val="22"/>
          <w:szCs w:val="22"/>
        </w:rPr>
        <w:t xml:space="preserve"> speelt een rol bij de opslag. </w:t>
      </w:r>
      <w:r w:rsidR="00C0609A" w:rsidRPr="00AF264B">
        <w:rPr>
          <w:rFonts w:ascii="Century Gothic" w:hAnsi="Century Gothic"/>
          <w:sz w:val="22"/>
          <w:szCs w:val="22"/>
        </w:rPr>
        <w:t>Het voorgeschotelde menu in een restaurant van een half jaar geleden zullen veel mensen zich beter herinneren dan de zoveelste mag</w:t>
      </w:r>
      <w:r w:rsidR="00E77580">
        <w:rPr>
          <w:rFonts w:ascii="Century Gothic" w:hAnsi="Century Gothic"/>
          <w:sz w:val="22"/>
          <w:szCs w:val="22"/>
        </w:rPr>
        <w:t>netronmaaltijd van vorige week.</w:t>
      </w:r>
      <w:r w:rsidR="00C0609A" w:rsidRPr="008325D2">
        <w:rPr>
          <w:rFonts w:ascii="Century Gothic" w:hAnsi="Century Gothic"/>
          <w:sz w:val="22"/>
          <w:szCs w:val="22"/>
        </w:rPr>
        <w:t xml:space="preserve"> </w:t>
      </w:r>
      <w:r w:rsidR="009B560A" w:rsidRPr="008325D2">
        <w:rPr>
          <w:rFonts w:ascii="Century Gothic" w:hAnsi="Century Gothic"/>
          <w:sz w:val="22"/>
          <w:szCs w:val="22"/>
        </w:rPr>
        <w:t xml:space="preserve">Dingen die je maar kort hoeft te onthouden worden opgeslagen in de vorm van chemische informatie in de hippocampus. Als je iets vaker herhaalt, dan wordt die informatie vanuit de hippocampus doorgestuurd naar </w:t>
      </w:r>
      <w:r w:rsidR="009B560A" w:rsidRPr="00E77580">
        <w:rPr>
          <w:rFonts w:ascii="Century Gothic" w:hAnsi="Century Gothic"/>
          <w:sz w:val="22"/>
          <w:szCs w:val="22"/>
        </w:rPr>
        <w:t>verschillende schorsgebieden</w:t>
      </w:r>
      <w:r w:rsidR="009B560A" w:rsidRPr="008325D2">
        <w:rPr>
          <w:rFonts w:ascii="Century Gothic" w:hAnsi="Century Gothic"/>
          <w:color w:val="FF0000"/>
          <w:sz w:val="22"/>
          <w:szCs w:val="22"/>
        </w:rPr>
        <w:t xml:space="preserve"> </w:t>
      </w:r>
      <w:r w:rsidR="009B560A" w:rsidRPr="008325D2">
        <w:rPr>
          <w:rFonts w:ascii="Century Gothic" w:hAnsi="Century Gothic"/>
          <w:sz w:val="22"/>
          <w:szCs w:val="22"/>
        </w:rPr>
        <w:t xml:space="preserve">van de hersenen, waar </w:t>
      </w:r>
      <w:r w:rsidR="00E77580">
        <w:rPr>
          <w:rFonts w:ascii="Century Gothic" w:hAnsi="Century Gothic"/>
          <w:sz w:val="22"/>
          <w:szCs w:val="22"/>
        </w:rPr>
        <w:t>herinneringen</w:t>
      </w:r>
      <w:r w:rsidR="009B560A" w:rsidRPr="008325D2">
        <w:rPr>
          <w:rFonts w:ascii="Century Gothic" w:hAnsi="Century Gothic"/>
          <w:sz w:val="22"/>
          <w:szCs w:val="22"/>
        </w:rPr>
        <w:t xml:space="preserve"> veel </w:t>
      </w:r>
      <w:r w:rsidR="009B560A" w:rsidRPr="00BF4381">
        <w:rPr>
          <w:rFonts w:ascii="Century Gothic" w:hAnsi="Century Gothic"/>
          <w:sz w:val="22"/>
          <w:szCs w:val="22"/>
        </w:rPr>
        <w:t>langer blijven opgeslagen. Wat eerst in de hippocampus zat</w:t>
      </w:r>
      <w:r w:rsidR="00E77580" w:rsidRPr="00BF4381">
        <w:rPr>
          <w:rFonts w:ascii="Century Gothic" w:hAnsi="Century Gothic"/>
          <w:sz w:val="22"/>
          <w:szCs w:val="22"/>
        </w:rPr>
        <w:t>,</w:t>
      </w:r>
      <w:r w:rsidR="009B560A" w:rsidRPr="00BF4381">
        <w:rPr>
          <w:rFonts w:ascii="Century Gothic" w:hAnsi="Century Gothic"/>
          <w:sz w:val="22"/>
          <w:szCs w:val="22"/>
        </w:rPr>
        <w:t xml:space="preserve"> wordt via</w:t>
      </w:r>
      <w:r w:rsidR="009F0F90" w:rsidRPr="00BF4381">
        <w:rPr>
          <w:rFonts w:ascii="Century Gothic" w:hAnsi="Century Gothic"/>
          <w:sz w:val="22"/>
          <w:szCs w:val="22"/>
        </w:rPr>
        <w:t xml:space="preserve"> impulsen</w:t>
      </w:r>
      <w:r w:rsidR="009B560A" w:rsidRPr="00BF4381">
        <w:rPr>
          <w:rFonts w:ascii="Century Gothic" w:hAnsi="Century Gothic"/>
          <w:sz w:val="22"/>
          <w:szCs w:val="22"/>
        </w:rPr>
        <w:t xml:space="preserve"> doorgegeven aan de grote hersenen. De weg die </w:t>
      </w:r>
      <w:proofErr w:type="spellStart"/>
      <w:r w:rsidR="009B560A" w:rsidRPr="00BF4381">
        <w:rPr>
          <w:rFonts w:ascii="Century Gothic" w:hAnsi="Century Gothic"/>
          <w:sz w:val="22"/>
          <w:szCs w:val="22"/>
        </w:rPr>
        <w:t>die</w:t>
      </w:r>
      <w:proofErr w:type="spellEnd"/>
      <w:r w:rsidR="009B560A" w:rsidRPr="00BF4381">
        <w:rPr>
          <w:rFonts w:ascii="Century Gothic" w:hAnsi="Century Gothic"/>
          <w:sz w:val="22"/>
          <w:szCs w:val="22"/>
        </w:rPr>
        <w:t xml:space="preserve"> </w:t>
      </w:r>
      <w:r w:rsidR="009F0F90" w:rsidRPr="00BF4381">
        <w:rPr>
          <w:rFonts w:ascii="Century Gothic" w:hAnsi="Century Gothic"/>
          <w:sz w:val="22"/>
          <w:szCs w:val="22"/>
        </w:rPr>
        <w:t xml:space="preserve">impulsen </w:t>
      </w:r>
      <w:r w:rsidR="009B560A" w:rsidRPr="00BF4381">
        <w:rPr>
          <w:rFonts w:ascii="Century Gothic" w:hAnsi="Century Gothic"/>
          <w:sz w:val="22"/>
          <w:szCs w:val="22"/>
        </w:rPr>
        <w:t>moeten afleggen om de herinnering te vormen wordt steeds ‘beter begaanbaar’ omdat de neuronen de</w:t>
      </w:r>
      <w:r w:rsidR="006D511D" w:rsidRPr="00BF4381">
        <w:rPr>
          <w:rFonts w:ascii="Century Gothic" w:hAnsi="Century Gothic"/>
          <w:sz w:val="22"/>
          <w:szCs w:val="22"/>
        </w:rPr>
        <w:t xml:space="preserve"> impulsen</w:t>
      </w:r>
      <w:r w:rsidR="009B560A" w:rsidRPr="00BF4381">
        <w:rPr>
          <w:rFonts w:ascii="Century Gothic" w:hAnsi="Century Gothic"/>
          <w:sz w:val="22"/>
          <w:szCs w:val="22"/>
        </w:rPr>
        <w:t xml:space="preserve"> steeds beter gaan doorgeven. Als die route eenmaal goed begaanbaar is</w:t>
      </w:r>
      <w:r w:rsidR="00236ADA" w:rsidRPr="00BF4381">
        <w:rPr>
          <w:rFonts w:ascii="Century Gothic" w:hAnsi="Century Gothic"/>
          <w:sz w:val="22"/>
          <w:szCs w:val="22"/>
        </w:rPr>
        <w:t>,</w:t>
      </w:r>
      <w:r w:rsidR="009B560A" w:rsidRPr="00BF4381">
        <w:rPr>
          <w:rFonts w:ascii="Century Gothic" w:hAnsi="Century Gothic"/>
          <w:sz w:val="22"/>
          <w:szCs w:val="22"/>
        </w:rPr>
        <w:t xml:space="preserve"> blijft hij dat ook omdat de neuronen die de route vormen van bouw zijn veranderd. Zo’n route heet een geheugenspoor, als die route eenmaal goed begaanbaar is, </w:t>
      </w:r>
      <w:r w:rsidR="009B560A" w:rsidRPr="008325D2">
        <w:rPr>
          <w:rFonts w:ascii="Century Gothic" w:hAnsi="Century Gothic"/>
          <w:sz w:val="22"/>
          <w:szCs w:val="22"/>
        </w:rPr>
        <w:t>zal dat altijd zo blijven: de verandering is permanent. Als je brein eenmaal zover is</w:t>
      </w:r>
      <w:r w:rsidR="00B92098" w:rsidRPr="008325D2">
        <w:rPr>
          <w:rFonts w:ascii="Century Gothic" w:hAnsi="Century Gothic"/>
          <w:sz w:val="22"/>
          <w:szCs w:val="22"/>
        </w:rPr>
        <w:t>,</w:t>
      </w:r>
      <w:r w:rsidR="009B560A" w:rsidRPr="008325D2">
        <w:rPr>
          <w:rFonts w:ascii="Century Gothic" w:hAnsi="Century Gothic"/>
          <w:sz w:val="22"/>
          <w:szCs w:val="22"/>
        </w:rPr>
        <w:t xml:space="preserve"> wordt de herinnering gewist uit de h</w:t>
      </w:r>
      <w:r w:rsidR="007D32C2" w:rsidRPr="008325D2">
        <w:rPr>
          <w:rFonts w:ascii="Century Gothic" w:hAnsi="Century Gothic"/>
          <w:sz w:val="22"/>
          <w:szCs w:val="22"/>
        </w:rPr>
        <w:t>ippocampus; de hippocampus is n</w:t>
      </w:r>
      <w:r w:rsidR="009B560A" w:rsidRPr="008325D2">
        <w:rPr>
          <w:rFonts w:ascii="Century Gothic" w:hAnsi="Century Gothic"/>
          <w:sz w:val="22"/>
          <w:szCs w:val="22"/>
        </w:rPr>
        <w:t>u alleen nog maar nodig voor het oproepen van de her</w:t>
      </w:r>
      <w:r w:rsidR="00B92098" w:rsidRPr="008325D2">
        <w:rPr>
          <w:rFonts w:ascii="Century Gothic" w:hAnsi="Century Gothic"/>
          <w:sz w:val="22"/>
          <w:szCs w:val="22"/>
        </w:rPr>
        <w:t>innering; de herinnering zelf wordt</w:t>
      </w:r>
      <w:r w:rsidR="009B560A" w:rsidRPr="008325D2">
        <w:rPr>
          <w:rFonts w:ascii="Century Gothic" w:hAnsi="Century Gothic"/>
          <w:sz w:val="22"/>
          <w:szCs w:val="22"/>
        </w:rPr>
        <w:t xml:space="preserve"> immers ergens anders bewaard.</w:t>
      </w:r>
      <w:r w:rsidR="00F347E3" w:rsidRPr="00E77580">
        <w:rPr>
          <w:rFonts w:ascii="Century Gothic" w:hAnsi="Century Gothic"/>
          <w:sz w:val="22"/>
          <w:szCs w:val="22"/>
        </w:rPr>
        <w:br/>
      </w:r>
      <w:r w:rsidR="00C0609A" w:rsidRPr="008325D2">
        <w:rPr>
          <w:rFonts w:ascii="Century Gothic" w:hAnsi="Century Gothic"/>
          <w:sz w:val="22"/>
          <w:szCs w:val="22"/>
        </w:rPr>
        <w:br/>
        <w:t xml:space="preserve">Het </w:t>
      </w:r>
      <w:proofErr w:type="spellStart"/>
      <w:r w:rsidR="00C0609A" w:rsidRPr="008325D2">
        <w:rPr>
          <w:rFonts w:ascii="Century Gothic" w:hAnsi="Century Gothic"/>
          <w:sz w:val="22"/>
          <w:szCs w:val="22"/>
        </w:rPr>
        <w:t>lange</w:t>
      </w:r>
      <w:r w:rsidR="007834A8" w:rsidRPr="008325D2">
        <w:rPr>
          <w:rFonts w:ascii="Century Gothic" w:hAnsi="Century Gothic"/>
          <w:sz w:val="22"/>
          <w:szCs w:val="22"/>
        </w:rPr>
        <w:t>termijngeheugen</w:t>
      </w:r>
      <w:proofErr w:type="spellEnd"/>
      <w:r w:rsidR="007834A8" w:rsidRPr="008325D2">
        <w:rPr>
          <w:rFonts w:ascii="Century Gothic" w:hAnsi="Century Gothic"/>
          <w:sz w:val="22"/>
          <w:szCs w:val="22"/>
        </w:rPr>
        <w:t xml:space="preserve"> is onder te verdelen in een impli</w:t>
      </w:r>
      <w:r w:rsidR="005B4E97" w:rsidRPr="008325D2">
        <w:rPr>
          <w:rFonts w:ascii="Century Gothic" w:hAnsi="Century Gothic"/>
          <w:sz w:val="22"/>
          <w:szCs w:val="22"/>
        </w:rPr>
        <w:t>ciet en een expliciet geheugen:</w:t>
      </w:r>
    </w:p>
    <w:p w:rsidR="00891F6F" w:rsidRDefault="007834A8" w:rsidP="008D21A2">
      <w:pPr>
        <w:spacing w:after="240"/>
        <w:rPr>
          <w:rFonts w:ascii="Century Gothic" w:hAnsi="Century Gothic"/>
          <w:sz w:val="22"/>
          <w:szCs w:val="22"/>
        </w:rPr>
      </w:pPr>
      <w:r w:rsidRPr="008325D2">
        <w:rPr>
          <w:rStyle w:val="Zwaar"/>
          <w:rFonts w:ascii="Century Gothic" w:hAnsi="Century Gothic"/>
          <w:b w:val="0"/>
          <w:sz w:val="22"/>
          <w:szCs w:val="22"/>
          <w:u w:val="single"/>
        </w:rPr>
        <w:t>Expliciet geheugen</w:t>
      </w:r>
      <w:r w:rsidR="00891F6F" w:rsidRPr="008325D2">
        <w:rPr>
          <w:rStyle w:val="Zwaar"/>
          <w:rFonts w:ascii="Century Gothic" w:hAnsi="Century Gothic"/>
          <w:b w:val="0"/>
          <w:sz w:val="22"/>
          <w:szCs w:val="22"/>
          <w:u w:val="single"/>
        </w:rPr>
        <w:t xml:space="preserve"> (geheugen voor feiten en gebeurtenissen)</w:t>
      </w:r>
      <w:r w:rsidRPr="008325D2">
        <w:rPr>
          <w:rFonts w:ascii="Century Gothic" w:hAnsi="Century Gothic"/>
          <w:sz w:val="22"/>
          <w:szCs w:val="22"/>
        </w:rPr>
        <w:br/>
        <w:t xml:space="preserve">Het expliciete geheugen, ook wel het </w:t>
      </w:r>
      <w:proofErr w:type="spellStart"/>
      <w:r w:rsidRPr="008325D2">
        <w:rPr>
          <w:rFonts w:ascii="Century Gothic" w:hAnsi="Century Gothic"/>
          <w:sz w:val="22"/>
          <w:szCs w:val="22"/>
        </w:rPr>
        <w:t>declaratief</w:t>
      </w:r>
      <w:proofErr w:type="spellEnd"/>
      <w:r w:rsidRPr="008325D2">
        <w:rPr>
          <w:rFonts w:ascii="Century Gothic" w:hAnsi="Century Gothic"/>
          <w:sz w:val="22"/>
          <w:szCs w:val="22"/>
        </w:rPr>
        <w:t xml:space="preserve"> geheugen genoemd, is een geheugenvorm waarbij we informatie opslaan die we ons bewust kunnen herinneren. Deze herinneringen kunnen we vervolgens ook voor de geest halen, de herinnering als het ware afspelen in ons bewustzijn. Er staat bijvoorbeeld opgeslagen wie je vader en </w:t>
      </w:r>
      <w:r w:rsidR="004C1468" w:rsidRPr="008325D2">
        <w:rPr>
          <w:rFonts w:ascii="Century Gothic" w:hAnsi="Century Gothic"/>
          <w:sz w:val="22"/>
          <w:szCs w:val="22"/>
        </w:rPr>
        <w:t xml:space="preserve">wie je </w:t>
      </w:r>
      <w:r w:rsidRPr="008325D2">
        <w:rPr>
          <w:rFonts w:ascii="Century Gothic" w:hAnsi="Century Gothic"/>
          <w:sz w:val="22"/>
          <w:szCs w:val="22"/>
        </w:rPr>
        <w:t>moeder is en hoe je moet optellen. Gegevens opslaan in het expliciet</w:t>
      </w:r>
      <w:r w:rsidR="00564048">
        <w:rPr>
          <w:rFonts w:ascii="Century Gothic" w:hAnsi="Century Gothic"/>
          <w:sz w:val="22"/>
          <w:szCs w:val="22"/>
        </w:rPr>
        <w:t>e geheugen kan zeer snel gaan. S</w:t>
      </w:r>
      <w:r w:rsidRPr="008325D2">
        <w:rPr>
          <w:rFonts w:ascii="Century Gothic" w:hAnsi="Century Gothic"/>
          <w:sz w:val="22"/>
          <w:szCs w:val="22"/>
        </w:rPr>
        <w:t>oms hoeft een persoon maar één keer iets waar te nemen om het zijn of haar leven lang te onthouden. Het expliciete geheugen is weer onder te verdelen in een semantisch en een episodisch expliciet geheugen.</w:t>
      </w:r>
    </w:p>
    <w:p w:rsidR="005B4E97" w:rsidRPr="008325D2" w:rsidRDefault="004F227E" w:rsidP="0071636F">
      <w:pPr>
        <w:numPr>
          <w:ilvl w:val="0"/>
          <w:numId w:val="6"/>
        </w:numPr>
        <w:spacing w:after="240"/>
        <w:rPr>
          <w:rFonts w:ascii="Century Gothic" w:hAnsi="Century Gothic"/>
          <w:sz w:val="22"/>
          <w:szCs w:val="22"/>
        </w:rPr>
      </w:pPr>
      <w:r>
        <w:rPr>
          <w:rFonts w:ascii="Century Gothic" w:hAnsi="Century Gothic"/>
          <w:sz w:val="22"/>
          <w:szCs w:val="22"/>
          <w:u w:val="single"/>
        </w:rPr>
        <w:t>S</w:t>
      </w:r>
      <w:r w:rsidR="005B4E97" w:rsidRPr="008325D2">
        <w:rPr>
          <w:rFonts w:ascii="Century Gothic" w:hAnsi="Century Gothic"/>
          <w:sz w:val="22"/>
          <w:szCs w:val="22"/>
          <w:u w:val="single"/>
        </w:rPr>
        <w:t>emantisch geheugen:</w:t>
      </w:r>
      <w:r w:rsidR="005B4E97" w:rsidRPr="008325D2">
        <w:rPr>
          <w:rFonts w:ascii="Century Gothic" w:hAnsi="Century Gothic"/>
          <w:sz w:val="22"/>
          <w:szCs w:val="22"/>
        </w:rPr>
        <w:br/>
        <w:t>Dit</w:t>
      </w:r>
      <w:r w:rsidR="007834A8" w:rsidRPr="008325D2">
        <w:rPr>
          <w:rFonts w:ascii="Century Gothic" w:hAnsi="Century Gothic"/>
          <w:sz w:val="22"/>
          <w:szCs w:val="22"/>
        </w:rPr>
        <w:t xml:space="preserve"> geheugen slaat betekenissen, begrippen en feiten op. Antwoorden op vragen als: ‘Wie is de koningin van Nederland?’, ‘</w:t>
      </w:r>
      <w:r w:rsidR="005B4E97" w:rsidRPr="008325D2">
        <w:rPr>
          <w:rFonts w:ascii="Century Gothic" w:hAnsi="Century Gothic"/>
          <w:sz w:val="22"/>
          <w:szCs w:val="22"/>
        </w:rPr>
        <w:t>Hoeveel is zes delen door drie?</w:t>
      </w:r>
      <w:r w:rsidR="007834A8" w:rsidRPr="008325D2">
        <w:rPr>
          <w:rFonts w:ascii="Century Gothic" w:hAnsi="Century Gothic"/>
          <w:sz w:val="22"/>
          <w:szCs w:val="22"/>
        </w:rPr>
        <w:t>’, zijn te vinden in het semantische geheugen. Veel dingen die je op school leert worden opgeslagen in dit geheugen.</w:t>
      </w:r>
    </w:p>
    <w:p w:rsidR="00891F6F" w:rsidRPr="008325D2" w:rsidRDefault="005B4E97" w:rsidP="00564048">
      <w:pPr>
        <w:numPr>
          <w:ilvl w:val="0"/>
          <w:numId w:val="6"/>
        </w:numPr>
        <w:spacing w:after="240"/>
        <w:rPr>
          <w:rFonts w:ascii="Century Gothic" w:hAnsi="Century Gothic"/>
          <w:sz w:val="22"/>
          <w:szCs w:val="22"/>
        </w:rPr>
      </w:pPr>
      <w:r w:rsidRPr="008325D2">
        <w:rPr>
          <w:rFonts w:ascii="Century Gothic" w:hAnsi="Century Gothic"/>
          <w:sz w:val="22"/>
          <w:szCs w:val="22"/>
          <w:u w:val="single"/>
        </w:rPr>
        <w:lastRenderedPageBreak/>
        <w:t>Episodisch geheugen:</w:t>
      </w:r>
      <w:r w:rsidRPr="008325D2">
        <w:rPr>
          <w:rFonts w:ascii="Century Gothic" w:hAnsi="Century Gothic"/>
          <w:sz w:val="22"/>
          <w:szCs w:val="22"/>
        </w:rPr>
        <w:br/>
      </w:r>
      <w:r w:rsidR="007834A8" w:rsidRPr="008325D2">
        <w:rPr>
          <w:rFonts w:ascii="Century Gothic" w:hAnsi="Century Gothic"/>
          <w:sz w:val="22"/>
          <w:szCs w:val="22"/>
        </w:rPr>
        <w:t xml:space="preserve">Dit geheugen slaat alles op dat je meemaakt. Veel van deze herinneringen worden na verloop van tijd gewist, maar ook hier geldt weer dat wanneer ze veel indruk hebben gemaakt en veel worden herhaald, ze voor altijd in je </w:t>
      </w:r>
      <w:r w:rsidR="00564048">
        <w:rPr>
          <w:rFonts w:ascii="Century Gothic" w:hAnsi="Century Gothic"/>
          <w:sz w:val="22"/>
          <w:szCs w:val="22"/>
        </w:rPr>
        <w:t>geheugen</w:t>
      </w:r>
      <w:r w:rsidR="007834A8" w:rsidRPr="008325D2">
        <w:rPr>
          <w:rFonts w:ascii="Century Gothic" w:hAnsi="Century Gothic"/>
          <w:sz w:val="22"/>
          <w:szCs w:val="22"/>
        </w:rPr>
        <w:t xml:space="preserve"> kunnen blijven. Een voorbeeld kan iemands eerste schooldag zijn, of de trouwdag.</w:t>
      </w:r>
    </w:p>
    <w:p w:rsidR="00340A82" w:rsidRPr="008325D2" w:rsidRDefault="00891F6F" w:rsidP="008D21A2">
      <w:pPr>
        <w:spacing w:after="240"/>
        <w:rPr>
          <w:rFonts w:ascii="Century Gothic" w:hAnsi="Century Gothic"/>
          <w:sz w:val="22"/>
          <w:szCs w:val="22"/>
        </w:rPr>
      </w:pPr>
      <w:r w:rsidRPr="008325D2">
        <w:rPr>
          <w:rStyle w:val="Zwaar"/>
          <w:rFonts w:ascii="Century Gothic" w:hAnsi="Century Gothic"/>
          <w:b w:val="0"/>
          <w:sz w:val="22"/>
          <w:szCs w:val="22"/>
          <w:u w:val="single"/>
        </w:rPr>
        <w:t>I</w:t>
      </w:r>
      <w:r w:rsidR="007834A8" w:rsidRPr="008325D2">
        <w:rPr>
          <w:rStyle w:val="Zwaar"/>
          <w:rFonts w:ascii="Century Gothic" w:hAnsi="Century Gothic"/>
          <w:b w:val="0"/>
          <w:sz w:val="22"/>
          <w:szCs w:val="22"/>
          <w:u w:val="single"/>
        </w:rPr>
        <w:t>mpliciet geheugen</w:t>
      </w:r>
      <w:r w:rsidRPr="008325D2">
        <w:rPr>
          <w:rStyle w:val="Zwaar"/>
          <w:rFonts w:ascii="Century Gothic" w:hAnsi="Century Gothic"/>
          <w:b w:val="0"/>
          <w:sz w:val="22"/>
          <w:szCs w:val="22"/>
          <w:u w:val="single"/>
        </w:rPr>
        <w:t>: (</w:t>
      </w:r>
      <w:r w:rsidRPr="008325D2">
        <w:rPr>
          <w:rFonts w:ascii="Century Gothic" w:hAnsi="Century Gothic"/>
          <w:sz w:val="22"/>
          <w:szCs w:val="22"/>
          <w:u w:val="single"/>
        </w:rPr>
        <w:t>programma voor complexe bewegingen)</w:t>
      </w:r>
      <w:r w:rsidRPr="008325D2">
        <w:rPr>
          <w:rFonts w:ascii="Century Gothic" w:hAnsi="Century Gothic"/>
          <w:color w:val="993300"/>
          <w:sz w:val="22"/>
          <w:szCs w:val="22"/>
        </w:rPr>
        <w:t xml:space="preserve"> </w:t>
      </w:r>
      <w:r w:rsidR="007834A8" w:rsidRPr="008325D2">
        <w:rPr>
          <w:rFonts w:ascii="Century Gothic" w:hAnsi="Century Gothic"/>
          <w:sz w:val="22"/>
          <w:szCs w:val="22"/>
        </w:rPr>
        <w:br/>
        <w:t xml:space="preserve">Het impliciete geheugen, ook wel het </w:t>
      </w:r>
      <w:proofErr w:type="spellStart"/>
      <w:r w:rsidR="007834A8" w:rsidRPr="008325D2">
        <w:rPr>
          <w:rFonts w:ascii="Century Gothic" w:hAnsi="Century Gothic"/>
          <w:sz w:val="22"/>
          <w:szCs w:val="22"/>
        </w:rPr>
        <w:t>niet-declaratief</w:t>
      </w:r>
      <w:proofErr w:type="spellEnd"/>
      <w:r w:rsidR="007834A8" w:rsidRPr="008325D2">
        <w:rPr>
          <w:rFonts w:ascii="Century Gothic" w:hAnsi="Century Gothic"/>
          <w:sz w:val="22"/>
          <w:szCs w:val="22"/>
        </w:rPr>
        <w:t xml:space="preserve"> geheugen genoemd, is een geheugenvorm waarbij geen informatie staat die we bewust beleven. Het impliciete geheugen bevat informatie die veel minder snel wordt opgeslagen dan bij het expliciete geheugen. De informatie komt pas goed tot uiting na herhaalde oefening, een voetballer leert pas zijn schijnbeweging na veel te hebben getraind. Het impliciete geheugen bestaat dan ook uit aangeleerde eigenschappen die nage</w:t>
      </w:r>
      <w:r w:rsidR="003F1DEC" w:rsidRPr="008325D2">
        <w:rPr>
          <w:rFonts w:ascii="Century Gothic" w:hAnsi="Century Gothic"/>
          <w:sz w:val="22"/>
          <w:szCs w:val="22"/>
        </w:rPr>
        <w:t>noeg automatisch plaatsvinden. W</w:t>
      </w:r>
      <w:r w:rsidR="007834A8" w:rsidRPr="008325D2">
        <w:rPr>
          <w:rFonts w:ascii="Century Gothic" w:hAnsi="Century Gothic"/>
          <w:sz w:val="22"/>
          <w:szCs w:val="22"/>
        </w:rPr>
        <w:t xml:space="preserve">e hoeven niet bewust, actief, na te denken over hoe we bijvoorbeeld een boek moeten lezen. Bij een schijnbeweging van een voetballer hoeft degene ook niet na te denken over welke spieren hij of zij moet aanspannen. Ook het impliciete geheugen is op te delen in verschillende verdere soorten geheugen, waarvan het procedureel geheugen, </w:t>
      </w:r>
      <w:proofErr w:type="spellStart"/>
      <w:r w:rsidR="007834A8" w:rsidRPr="008325D2">
        <w:rPr>
          <w:rFonts w:ascii="Century Gothic" w:hAnsi="Century Gothic"/>
          <w:sz w:val="22"/>
          <w:szCs w:val="22"/>
        </w:rPr>
        <w:t>priming</w:t>
      </w:r>
      <w:proofErr w:type="spellEnd"/>
      <w:r w:rsidR="007834A8" w:rsidRPr="008325D2">
        <w:rPr>
          <w:rFonts w:ascii="Century Gothic" w:hAnsi="Century Gothic"/>
          <w:sz w:val="22"/>
          <w:szCs w:val="22"/>
        </w:rPr>
        <w:t>, en conditionering het belangrijkst zijn.</w:t>
      </w:r>
    </w:p>
    <w:p w:rsidR="00340A82" w:rsidRPr="008325D2" w:rsidRDefault="007834A8" w:rsidP="008D21A2">
      <w:pPr>
        <w:numPr>
          <w:ilvl w:val="0"/>
          <w:numId w:val="2"/>
        </w:numPr>
        <w:spacing w:after="240"/>
        <w:rPr>
          <w:rFonts w:ascii="Century Gothic" w:hAnsi="Century Gothic"/>
          <w:sz w:val="22"/>
          <w:szCs w:val="22"/>
        </w:rPr>
      </w:pPr>
      <w:r w:rsidRPr="002C67CA">
        <w:rPr>
          <w:rFonts w:ascii="Century Gothic" w:hAnsi="Century Gothic"/>
          <w:sz w:val="22"/>
          <w:szCs w:val="22"/>
          <w:u w:val="single"/>
        </w:rPr>
        <w:t>Het procedureel geheugen</w:t>
      </w:r>
      <w:r w:rsidRPr="008325D2">
        <w:rPr>
          <w:rFonts w:ascii="Century Gothic" w:hAnsi="Century Gothic"/>
          <w:sz w:val="22"/>
          <w:szCs w:val="22"/>
        </w:rPr>
        <w:t xml:space="preserve">, ook wel </w:t>
      </w:r>
      <w:proofErr w:type="spellStart"/>
      <w:r w:rsidRPr="008325D2">
        <w:rPr>
          <w:rFonts w:ascii="Century Gothic" w:hAnsi="Century Gothic"/>
          <w:sz w:val="22"/>
          <w:szCs w:val="22"/>
        </w:rPr>
        <w:t>skill</w:t>
      </w:r>
      <w:proofErr w:type="spellEnd"/>
      <w:r w:rsidRPr="008325D2">
        <w:rPr>
          <w:rFonts w:ascii="Century Gothic" w:hAnsi="Century Gothic"/>
          <w:sz w:val="22"/>
          <w:szCs w:val="22"/>
        </w:rPr>
        <w:t xml:space="preserve"> </w:t>
      </w:r>
      <w:proofErr w:type="spellStart"/>
      <w:r w:rsidRPr="008325D2">
        <w:rPr>
          <w:rFonts w:ascii="Century Gothic" w:hAnsi="Century Gothic"/>
          <w:sz w:val="22"/>
          <w:szCs w:val="22"/>
        </w:rPr>
        <w:t>learning</w:t>
      </w:r>
      <w:proofErr w:type="spellEnd"/>
      <w:r w:rsidRPr="008325D2">
        <w:rPr>
          <w:rFonts w:ascii="Century Gothic" w:hAnsi="Century Gothic"/>
          <w:sz w:val="22"/>
          <w:szCs w:val="22"/>
        </w:rPr>
        <w:t>, bevat vooral gegevens over motorische vaardigheden (Hoe moet je fietsen?), maar ook gegevens over bepaalde cognitieve vaardigheden, zoals lezen. Hoe vaker je een vaardigheid herhaalt, hoe</w:t>
      </w:r>
      <w:r w:rsidR="00340A82" w:rsidRPr="008325D2">
        <w:rPr>
          <w:rFonts w:ascii="Century Gothic" w:hAnsi="Century Gothic"/>
          <w:sz w:val="22"/>
          <w:szCs w:val="22"/>
        </w:rPr>
        <w:t xml:space="preserve"> beter deze op wordt geslagen.</w:t>
      </w:r>
      <w:r w:rsidR="00C156C9" w:rsidRPr="008325D2">
        <w:rPr>
          <w:rFonts w:ascii="Century Gothic" w:hAnsi="Century Gothic"/>
          <w:sz w:val="22"/>
          <w:szCs w:val="22"/>
        </w:rPr>
        <w:t xml:space="preserve"> Bijvoorbeeld </w:t>
      </w:r>
      <w:proofErr w:type="spellStart"/>
      <w:r w:rsidR="00C156C9" w:rsidRPr="008325D2">
        <w:rPr>
          <w:rFonts w:ascii="Century Gothic" w:hAnsi="Century Gothic"/>
          <w:sz w:val="22"/>
          <w:szCs w:val="22"/>
        </w:rPr>
        <w:t>autrorijden</w:t>
      </w:r>
      <w:proofErr w:type="spellEnd"/>
      <w:r w:rsidR="00C156C9" w:rsidRPr="008325D2">
        <w:rPr>
          <w:rFonts w:ascii="Century Gothic" w:hAnsi="Century Gothic"/>
          <w:sz w:val="22"/>
          <w:szCs w:val="22"/>
        </w:rPr>
        <w:t xml:space="preserve">; je procedurele geheugen zorgt ervoor dat je voeten de pedalen op begeven moment automatisch gaan bedienen en dat je tegelijkertijd met je hand kunt schakelen. Hoe vaker je oefent, hoe beter deze vaardigheid wordt opgeslagen en dus hoe beter je deze vaardigheid kan uitvoeren. </w:t>
      </w:r>
    </w:p>
    <w:p w:rsidR="00340A82" w:rsidRPr="008325D2" w:rsidRDefault="007834A8" w:rsidP="008D21A2">
      <w:pPr>
        <w:numPr>
          <w:ilvl w:val="0"/>
          <w:numId w:val="2"/>
        </w:numPr>
        <w:spacing w:after="240"/>
        <w:rPr>
          <w:rFonts w:ascii="Century Gothic" w:hAnsi="Century Gothic"/>
          <w:sz w:val="22"/>
          <w:szCs w:val="22"/>
        </w:rPr>
      </w:pPr>
      <w:proofErr w:type="spellStart"/>
      <w:r w:rsidRPr="002C67CA">
        <w:rPr>
          <w:rFonts w:ascii="Century Gothic" w:hAnsi="Century Gothic"/>
          <w:sz w:val="22"/>
          <w:szCs w:val="22"/>
          <w:u w:val="single"/>
        </w:rPr>
        <w:t>Priming</w:t>
      </w:r>
      <w:proofErr w:type="spellEnd"/>
      <w:r w:rsidRPr="002C67CA">
        <w:rPr>
          <w:rFonts w:ascii="Century Gothic" w:hAnsi="Century Gothic"/>
          <w:sz w:val="22"/>
          <w:szCs w:val="22"/>
          <w:u w:val="single"/>
        </w:rPr>
        <w:t xml:space="preserve"> </w:t>
      </w:r>
      <w:r w:rsidRPr="008325D2">
        <w:rPr>
          <w:rFonts w:ascii="Century Gothic" w:hAnsi="Century Gothic"/>
          <w:sz w:val="22"/>
          <w:szCs w:val="22"/>
        </w:rPr>
        <w:t>is een geheugenvorm die ervoor zorgt dat iemand eerder zal reageren op een bepaalde prikke</w:t>
      </w:r>
      <w:r w:rsidR="0057117A">
        <w:rPr>
          <w:rFonts w:ascii="Century Gothic" w:hAnsi="Century Gothic"/>
          <w:sz w:val="22"/>
          <w:szCs w:val="22"/>
        </w:rPr>
        <w:t>l van buiten</w:t>
      </w:r>
      <w:r w:rsidRPr="008325D2">
        <w:rPr>
          <w:rFonts w:ascii="Century Gothic" w:hAnsi="Century Gothic"/>
          <w:sz w:val="22"/>
          <w:szCs w:val="22"/>
        </w:rPr>
        <w:t>af als deze al eens opgeslagen is dan wanneer deze prikkel nog nooit ontvangen is.</w:t>
      </w:r>
      <w:r w:rsidR="005B4E97" w:rsidRPr="008325D2">
        <w:rPr>
          <w:rFonts w:ascii="Century Gothic" w:hAnsi="Century Gothic"/>
          <w:sz w:val="22"/>
          <w:szCs w:val="22"/>
        </w:rPr>
        <w:t xml:space="preserve"> Vandaar dat je bij een onderzoek nooit twee keer dezelfde testpersoon mag gebruiken, ook al heb je bijvoorbeeld de plaatjes veranderd. </w:t>
      </w:r>
    </w:p>
    <w:p w:rsidR="00A90201" w:rsidRPr="006D511D" w:rsidRDefault="007834A8" w:rsidP="00CD6DD0">
      <w:pPr>
        <w:numPr>
          <w:ilvl w:val="0"/>
          <w:numId w:val="2"/>
        </w:numPr>
        <w:spacing w:after="240"/>
        <w:rPr>
          <w:rFonts w:ascii="Century Gothic" w:hAnsi="Century Gothic"/>
          <w:sz w:val="22"/>
          <w:szCs w:val="22"/>
        </w:rPr>
      </w:pPr>
      <w:r w:rsidRPr="002C67CA">
        <w:rPr>
          <w:rFonts w:ascii="Century Gothic" w:hAnsi="Century Gothic"/>
          <w:sz w:val="22"/>
          <w:szCs w:val="22"/>
          <w:u w:val="single"/>
        </w:rPr>
        <w:t xml:space="preserve">Conditionering </w:t>
      </w:r>
      <w:r w:rsidR="00340A82" w:rsidRPr="008325D2">
        <w:rPr>
          <w:rFonts w:ascii="Century Gothic" w:hAnsi="Century Gothic"/>
          <w:sz w:val="22"/>
          <w:szCs w:val="22"/>
        </w:rPr>
        <w:br/>
      </w:r>
      <w:r w:rsidRPr="008325D2">
        <w:rPr>
          <w:rFonts w:ascii="Century Gothic" w:hAnsi="Century Gothic"/>
          <w:sz w:val="22"/>
          <w:szCs w:val="22"/>
        </w:rPr>
        <w:t xml:space="preserve">Samengevat houdt het in dat iemand in staat is twee zaken met elkaar te associëren. Zo weet een hond </w:t>
      </w:r>
      <w:r w:rsidR="005B4E97" w:rsidRPr="008325D2">
        <w:rPr>
          <w:rFonts w:ascii="Century Gothic" w:hAnsi="Century Gothic"/>
          <w:sz w:val="22"/>
          <w:szCs w:val="22"/>
        </w:rPr>
        <w:t xml:space="preserve">bijvoorbeeld </w:t>
      </w:r>
      <w:r w:rsidRPr="008325D2">
        <w:rPr>
          <w:rFonts w:ascii="Century Gothic" w:hAnsi="Century Gothic"/>
          <w:sz w:val="22"/>
          <w:szCs w:val="22"/>
        </w:rPr>
        <w:t>dat hij wordt uitgelaten wanneer het ba</w:t>
      </w:r>
      <w:r w:rsidR="005B4E97" w:rsidRPr="008325D2">
        <w:rPr>
          <w:rFonts w:ascii="Century Gothic" w:hAnsi="Century Gothic"/>
          <w:sz w:val="22"/>
          <w:szCs w:val="22"/>
        </w:rPr>
        <w:t>asje de wandelschoenen aantrekt.</w:t>
      </w:r>
      <w:r w:rsidR="0057117A">
        <w:rPr>
          <w:rFonts w:ascii="Century Gothic" w:hAnsi="Century Gothic"/>
          <w:sz w:val="22"/>
          <w:szCs w:val="22"/>
        </w:rPr>
        <w:t xml:space="preserve"> Doordat deze handeling vaak herhaald wordt, wordt deze herinnering opgeslagen in het </w:t>
      </w:r>
      <w:proofErr w:type="spellStart"/>
      <w:r w:rsidR="0057117A">
        <w:rPr>
          <w:rFonts w:ascii="Century Gothic" w:hAnsi="Century Gothic"/>
          <w:sz w:val="22"/>
          <w:szCs w:val="22"/>
        </w:rPr>
        <w:t>langetermijngeheugen</w:t>
      </w:r>
      <w:proofErr w:type="spellEnd"/>
      <w:r w:rsidR="0057117A">
        <w:rPr>
          <w:rFonts w:ascii="Century Gothic" w:hAnsi="Century Gothic"/>
          <w:sz w:val="22"/>
          <w:szCs w:val="22"/>
        </w:rPr>
        <w:t xml:space="preserve">. </w:t>
      </w:r>
    </w:p>
    <w:p w:rsidR="008F2CC6" w:rsidRDefault="008F2CC6" w:rsidP="00CD6DD0">
      <w:pPr>
        <w:spacing w:after="240"/>
        <w:rPr>
          <w:rFonts w:ascii="Century Gothic" w:hAnsi="Century Gothic"/>
          <w:b/>
          <w:sz w:val="22"/>
          <w:szCs w:val="22"/>
        </w:rPr>
      </w:pPr>
    </w:p>
    <w:p w:rsidR="00DE175F" w:rsidRDefault="00DE175F" w:rsidP="00CD6DD0">
      <w:pPr>
        <w:spacing w:after="240"/>
        <w:rPr>
          <w:rFonts w:ascii="Century Gothic" w:hAnsi="Century Gothic"/>
          <w:b/>
          <w:bCs/>
          <w:color w:val="943634" w:themeColor="accent2" w:themeShade="BF"/>
          <w:sz w:val="26"/>
          <w:szCs w:val="26"/>
        </w:rPr>
      </w:pPr>
    </w:p>
    <w:p w:rsidR="00DE175F" w:rsidRDefault="00DE175F" w:rsidP="00CD6DD0">
      <w:pPr>
        <w:spacing w:after="240"/>
        <w:rPr>
          <w:rFonts w:ascii="Century Gothic" w:hAnsi="Century Gothic"/>
          <w:b/>
          <w:bCs/>
          <w:color w:val="943634" w:themeColor="accent2" w:themeShade="BF"/>
          <w:sz w:val="26"/>
          <w:szCs w:val="26"/>
        </w:rPr>
      </w:pPr>
    </w:p>
    <w:p w:rsidR="00DE175F" w:rsidRDefault="00DE175F" w:rsidP="00CD6DD0">
      <w:pPr>
        <w:spacing w:after="240"/>
        <w:rPr>
          <w:rFonts w:ascii="Century Gothic" w:hAnsi="Century Gothic"/>
          <w:b/>
          <w:bCs/>
          <w:color w:val="943634" w:themeColor="accent2" w:themeShade="BF"/>
          <w:sz w:val="26"/>
          <w:szCs w:val="26"/>
        </w:rPr>
      </w:pPr>
    </w:p>
    <w:p w:rsidR="00DE175F" w:rsidRDefault="00DE175F" w:rsidP="00CD6DD0">
      <w:pPr>
        <w:spacing w:after="240"/>
        <w:rPr>
          <w:rFonts w:ascii="Century Gothic" w:hAnsi="Century Gothic"/>
          <w:b/>
          <w:bCs/>
          <w:color w:val="943634" w:themeColor="accent2" w:themeShade="BF"/>
          <w:sz w:val="26"/>
          <w:szCs w:val="26"/>
        </w:rPr>
      </w:pPr>
    </w:p>
    <w:p w:rsidR="00CA158B" w:rsidRPr="00703012" w:rsidRDefault="00703012" w:rsidP="00CD6DD0">
      <w:pPr>
        <w:spacing w:after="240"/>
        <w:rPr>
          <w:rFonts w:ascii="Century Gothic" w:hAnsi="Century Gothic"/>
          <w:b/>
          <w:bCs/>
          <w:color w:val="943634" w:themeColor="accent2" w:themeShade="BF"/>
          <w:sz w:val="26"/>
          <w:szCs w:val="26"/>
        </w:rPr>
      </w:pPr>
      <w:r>
        <w:rPr>
          <w:rFonts w:ascii="Century Gothic" w:hAnsi="Century Gothic"/>
          <w:b/>
          <w:bCs/>
          <w:color w:val="943634" w:themeColor="accent2" w:themeShade="BF"/>
          <w:sz w:val="26"/>
          <w:szCs w:val="26"/>
        </w:rPr>
        <w:lastRenderedPageBreak/>
        <w:t>2.2</w:t>
      </w:r>
      <w:r w:rsidR="00DD0C1C" w:rsidRPr="00703012">
        <w:rPr>
          <w:rFonts w:ascii="Century Gothic" w:hAnsi="Century Gothic"/>
          <w:b/>
          <w:bCs/>
          <w:color w:val="943634" w:themeColor="accent2" w:themeShade="BF"/>
          <w:sz w:val="26"/>
          <w:szCs w:val="26"/>
        </w:rPr>
        <w:t xml:space="preserve">: </w:t>
      </w:r>
      <w:r w:rsidR="0071636F" w:rsidRPr="00703012">
        <w:rPr>
          <w:rFonts w:ascii="Century Gothic" w:hAnsi="Century Gothic"/>
          <w:b/>
          <w:bCs/>
          <w:color w:val="943634" w:themeColor="accent2" w:themeShade="BF"/>
          <w:sz w:val="26"/>
          <w:szCs w:val="26"/>
        </w:rPr>
        <w:t>P</w:t>
      </w:r>
      <w:r w:rsidR="00CA158B" w:rsidRPr="00703012">
        <w:rPr>
          <w:rFonts w:ascii="Century Gothic" w:hAnsi="Century Gothic"/>
          <w:b/>
          <w:bCs/>
          <w:color w:val="943634" w:themeColor="accent2" w:themeShade="BF"/>
          <w:sz w:val="26"/>
          <w:szCs w:val="26"/>
        </w:rPr>
        <w:t>laats van het geheugen</w:t>
      </w:r>
    </w:p>
    <w:p w:rsidR="00931A7B" w:rsidRDefault="00CA158B" w:rsidP="00200510">
      <w:pPr>
        <w:rPr>
          <w:rFonts w:ascii="Century Gothic" w:hAnsi="Century Gothic"/>
          <w:bCs/>
          <w:noProof/>
          <w:sz w:val="22"/>
          <w:szCs w:val="22"/>
        </w:rPr>
      </w:pPr>
      <w:r w:rsidRPr="007C2ED0">
        <w:rPr>
          <w:rFonts w:ascii="Century Gothic" w:hAnsi="Century Gothic"/>
          <w:bCs/>
          <w:sz w:val="22"/>
          <w:szCs w:val="22"/>
        </w:rPr>
        <w:t xml:space="preserve">Waar bevindt zich het geheugen? Deze vraag is niet makkelijk te beantwoorden, </w:t>
      </w:r>
      <w:r w:rsidR="001D356E">
        <w:rPr>
          <w:rFonts w:ascii="Century Gothic" w:hAnsi="Century Gothic"/>
          <w:bCs/>
          <w:sz w:val="22"/>
          <w:szCs w:val="22"/>
        </w:rPr>
        <w:t xml:space="preserve">omdat het geheugen namelijk niet echt een vaste </w:t>
      </w:r>
      <w:r w:rsidR="00CA55F2" w:rsidRPr="007C2ED0">
        <w:rPr>
          <w:rFonts w:ascii="Century Gothic" w:hAnsi="Century Gothic"/>
          <w:bCs/>
          <w:sz w:val="22"/>
          <w:szCs w:val="22"/>
        </w:rPr>
        <w:t>plaats</w:t>
      </w:r>
      <w:r w:rsidR="001D356E">
        <w:rPr>
          <w:rFonts w:ascii="Century Gothic" w:hAnsi="Century Gothic"/>
          <w:bCs/>
          <w:sz w:val="22"/>
          <w:szCs w:val="22"/>
        </w:rPr>
        <w:t xml:space="preserve"> heeft</w:t>
      </w:r>
      <w:r w:rsidRPr="007C2ED0">
        <w:rPr>
          <w:rFonts w:ascii="Century Gothic" w:hAnsi="Century Gothic"/>
          <w:bCs/>
          <w:sz w:val="22"/>
          <w:szCs w:val="22"/>
        </w:rPr>
        <w:t>. Het is</w:t>
      </w:r>
      <w:r w:rsidR="007C2ED0">
        <w:rPr>
          <w:rFonts w:ascii="Century Gothic" w:hAnsi="Century Gothic"/>
          <w:bCs/>
          <w:sz w:val="22"/>
          <w:szCs w:val="22"/>
        </w:rPr>
        <w:t xml:space="preserve"> wel bekend dat de informatie </w:t>
      </w:r>
      <w:r w:rsidR="00CA55F2" w:rsidRPr="007C2ED0">
        <w:rPr>
          <w:rFonts w:ascii="Century Gothic" w:hAnsi="Century Gothic"/>
          <w:bCs/>
          <w:sz w:val="22"/>
          <w:szCs w:val="22"/>
        </w:rPr>
        <w:t xml:space="preserve">wordt </w:t>
      </w:r>
      <w:r w:rsidR="007C2ED0">
        <w:rPr>
          <w:rFonts w:ascii="Century Gothic" w:hAnsi="Century Gothic"/>
          <w:bCs/>
          <w:sz w:val="22"/>
          <w:szCs w:val="22"/>
        </w:rPr>
        <w:t>op</w:t>
      </w:r>
      <w:r w:rsidR="00CA55F2" w:rsidRPr="007C2ED0">
        <w:rPr>
          <w:rFonts w:ascii="Century Gothic" w:hAnsi="Century Gothic"/>
          <w:bCs/>
          <w:sz w:val="22"/>
          <w:szCs w:val="22"/>
        </w:rPr>
        <w:t xml:space="preserve">geslagen in synapsen, </w:t>
      </w:r>
      <w:r w:rsidRPr="007C2ED0">
        <w:rPr>
          <w:rFonts w:ascii="Century Gothic" w:hAnsi="Century Gothic"/>
          <w:bCs/>
          <w:sz w:val="22"/>
          <w:szCs w:val="22"/>
        </w:rPr>
        <w:t>maar er is niet een</w:t>
      </w:r>
      <w:r w:rsidR="007C2ED0">
        <w:rPr>
          <w:rFonts w:ascii="Century Gothic" w:hAnsi="Century Gothic"/>
          <w:bCs/>
          <w:sz w:val="22"/>
          <w:szCs w:val="22"/>
        </w:rPr>
        <w:t xml:space="preserve"> centraal punt in de hersenen wa</w:t>
      </w:r>
      <w:r w:rsidRPr="007C2ED0">
        <w:rPr>
          <w:rFonts w:ascii="Century Gothic" w:hAnsi="Century Gothic"/>
          <w:bCs/>
          <w:sz w:val="22"/>
          <w:szCs w:val="22"/>
        </w:rPr>
        <w:t xml:space="preserve">ar het hele geheugen in alle synapsen met alle herinneringen zijn opgeslagen. Neuropsycholoog </w:t>
      </w:r>
      <w:proofErr w:type="spellStart"/>
      <w:r w:rsidRPr="007C2ED0">
        <w:rPr>
          <w:rFonts w:ascii="Century Gothic" w:hAnsi="Century Gothic"/>
          <w:bCs/>
          <w:sz w:val="22"/>
          <w:szCs w:val="22"/>
        </w:rPr>
        <w:t>Karl</w:t>
      </w:r>
      <w:proofErr w:type="spellEnd"/>
      <w:r w:rsidRPr="007C2ED0">
        <w:rPr>
          <w:rFonts w:ascii="Century Gothic" w:hAnsi="Century Gothic"/>
          <w:bCs/>
          <w:sz w:val="22"/>
          <w:szCs w:val="22"/>
        </w:rPr>
        <w:t xml:space="preserve"> </w:t>
      </w:r>
      <w:proofErr w:type="spellStart"/>
      <w:r w:rsidRPr="007C2ED0">
        <w:rPr>
          <w:rFonts w:ascii="Century Gothic" w:hAnsi="Century Gothic"/>
          <w:bCs/>
          <w:sz w:val="22"/>
          <w:szCs w:val="22"/>
        </w:rPr>
        <w:t>Lashley</w:t>
      </w:r>
      <w:proofErr w:type="spellEnd"/>
      <w:r w:rsidRPr="007C2ED0">
        <w:rPr>
          <w:rFonts w:ascii="Century Gothic" w:hAnsi="Century Gothic"/>
          <w:bCs/>
          <w:sz w:val="22"/>
          <w:szCs w:val="22"/>
        </w:rPr>
        <w:t xml:space="preserve"> heeft dit aangetoond door bij ratten</w:t>
      </w:r>
      <w:r w:rsidR="00200510">
        <w:rPr>
          <w:rFonts w:ascii="Century Gothic" w:hAnsi="Century Gothic"/>
          <w:bCs/>
          <w:sz w:val="22"/>
          <w:szCs w:val="22"/>
        </w:rPr>
        <w:t>,</w:t>
      </w:r>
      <w:r w:rsidRPr="007C2ED0">
        <w:rPr>
          <w:rFonts w:ascii="Century Gothic" w:hAnsi="Century Gothic"/>
          <w:bCs/>
          <w:sz w:val="22"/>
          <w:szCs w:val="22"/>
        </w:rPr>
        <w:t xml:space="preserve"> die de weg uit een doolhof hadden geleerd, telkens een ander deel van de hersenen te verwijderen. Het maakte niet uit welk deel er weg werd gesneden, de weg door het doolhof bleef als herinnering in de hersenen van de ratten </w:t>
      </w:r>
      <w:r w:rsidR="00200510">
        <w:rPr>
          <w:rFonts w:ascii="Century Gothic" w:hAnsi="Century Gothic"/>
          <w:bCs/>
          <w:sz w:val="22"/>
          <w:szCs w:val="22"/>
        </w:rPr>
        <w:t xml:space="preserve">opgeslagen. </w:t>
      </w:r>
      <w:r w:rsidRPr="007C2ED0">
        <w:rPr>
          <w:rFonts w:ascii="Century Gothic" w:hAnsi="Century Gothic"/>
          <w:bCs/>
          <w:sz w:val="22"/>
          <w:szCs w:val="22"/>
        </w:rPr>
        <w:br/>
      </w:r>
      <w:r w:rsidRPr="007C2ED0">
        <w:rPr>
          <w:rFonts w:ascii="Century Gothic" w:hAnsi="Century Gothic"/>
          <w:bCs/>
          <w:sz w:val="22"/>
          <w:szCs w:val="22"/>
        </w:rPr>
        <w:br/>
        <w:t>Toch hebben sommige her</w:t>
      </w:r>
      <w:r w:rsidR="00B333A5" w:rsidRPr="007C2ED0">
        <w:rPr>
          <w:rFonts w:ascii="Century Gothic" w:hAnsi="Century Gothic"/>
          <w:bCs/>
          <w:sz w:val="22"/>
          <w:szCs w:val="22"/>
        </w:rPr>
        <w:t>inneringen wel een vaste plek. G</w:t>
      </w:r>
      <w:r w:rsidRPr="007C2ED0">
        <w:rPr>
          <w:rFonts w:ascii="Century Gothic" w:hAnsi="Century Gothic"/>
          <w:bCs/>
          <w:sz w:val="22"/>
          <w:szCs w:val="22"/>
        </w:rPr>
        <w:t xml:space="preserve">eluiden en beelden worden bijvoorbeeld dicht bij respectievelijk de gehoorcentra en </w:t>
      </w:r>
      <w:r w:rsidR="00200510">
        <w:rPr>
          <w:rFonts w:ascii="Century Gothic" w:hAnsi="Century Gothic"/>
          <w:bCs/>
          <w:sz w:val="22"/>
          <w:szCs w:val="22"/>
        </w:rPr>
        <w:t>de</w:t>
      </w:r>
      <w:r w:rsidRPr="007C2ED0">
        <w:rPr>
          <w:rFonts w:ascii="Century Gothic" w:hAnsi="Century Gothic"/>
          <w:bCs/>
          <w:sz w:val="22"/>
          <w:szCs w:val="22"/>
        </w:rPr>
        <w:t xml:space="preserve"> visuele hersenschors in het brein opgeslagen. Herinneringen worden op specifieke</w:t>
      </w:r>
      <w:r w:rsidR="00200510">
        <w:rPr>
          <w:rFonts w:ascii="Century Gothic" w:hAnsi="Century Gothic"/>
          <w:bCs/>
          <w:sz w:val="22"/>
          <w:szCs w:val="22"/>
        </w:rPr>
        <w:t xml:space="preserve"> plaatsen</w:t>
      </w:r>
      <w:r w:rsidRPr="007C2ED0">
        <w:rPr>
          <w:rFonts w:ascii="Century Gothic" w:hAnsi="Century Gothic"/>
          <w:bCs/>
          <w:sz w:val="22"/>
          <w:szCs w:val="22"/>
        </w:rPr>
        <w:t>, maar ook versprei</w:t>
      </w:r>
      <w:r w:rsidR="00200510">
        <w:rPr>
          <w:rFonts w:ascii="Century Gothic" w:hAnsi="Century Gothic"/>
          <w:bCs/>
          <w:sz w:val="22"/>
          <w:szCs w:val="22"/>
        </w:rPr>
        <w:t>d door de hersenen opgeslagen. Z</w:t>
      </w:r>
      <w:r w:rsidRPr="007C2ED0">
        <w:rPr>
          <w:rFonts w:ascii="Century Gothic" w:hAnsi="Century Gothic"/>
          <w:bCs/>
          <w:sz w:val="22"/>
          <w:szCs w:val="22"/>
        </w:rPr>
        <w:t xml:space="preserve">o raakt </w:t>
      </w:r>
      <w:r w:rsidR="00200510">
        <w:rPr>
          <w:rFonts w:ascii="Century Gothic" w:hAnsi="Century Gothic"/>
          <w:bCs/>
          <w:sz w:val="22"/>
          <w:szCs w:val="22"/>
        </w:rPr>
        <w:t xml:space="preserve">men </w:t>
      </w:r>
      <w:r w:rsidRPr="007C2ED0">
        <w:rPr>
          <w:rFonts w:ascii="Century Gothic" w:hAnsi="Century Gothic"/>
          <w:bCs/>
          <w:sz w:val="22"/>
          <w:szCs w:val="22"/>
        </w:rPr>
        <w:t>niet meteen alles kwijt door een defect in een zenuwcel. Bovendien worden herinneringen niet opgeslagen als losse data. Een fiets wordt herinnerd als een samenhang van bijvoorbeeld onder andere een koplamp, een voorwiel, het geluid van een fietsbel en die ene leuke fietsvakantie van twee jaar terug.</w:t>
      </w:r>
      <w:r w:rsidR="00CA55F2" w:rsidRPr="007C2ED0">
        <w:rPr>
          <w:rFonts w:ascii="Century Gothic" w:hAnsi="Century Gothic"/>
          <w:sz w:val="22"/>
          <w:szCs w:val="22"/>
        </w:rPr>
        <w:t xml:space="preserve"> </w:t>
      </w:r>
      <w:r w:rsidR="000972D0" w:rsidRPr="007C2ED0">
        <w:rPr>
          <w:rFonts w:ascii="Century Gothic" w:hAnsi="Century Gothic"/>
          <w:sz w:val="22"/>
          <w:szCs w:val="22"/>
        </w:rPr>
        <w:br/>
      </w:r>
      <w:r w:rsidR="000972D0" w:rsidRPr="007C2ED0">
        <w:rPr>
          <w:rFonts w:ascii="Century Gothic" w:hAnsi="Century Gothic"/>
          <w:sz w:val="22"/>
          <w:szCs w:val="22"/>
        </w:rPr>
        <w:br/>
        <w:t xml:space="preserve">Verschillende aspecten van een gebeurtenis worden op verschillende plaatsen in de </w:t>
      </w:r>
    </w:p>
    <w:p w:rsidR="00DD20C7" w:rsidRPr="007C2ED0" w:rsidRDefault="005C7CB9" w:rsidP="00200510">
      <w:pPr>
        <w:rPr>
          <w:rFonts w:ascii="Century Gothic" w:hAnsi="Century Gothic"/>
          <w:bCs/>
          <w:sz w:val="22"/>
          <w:szCs w:val="22"/>
        </w:rPr>
      </w:pPr>
      <w:r>
        <w:rPr>
          <w:rFonts w:ascii="Century Gothic" w:hAnsi="Century Gothic"/>
          <w:noProof/>
          <w:sz w:val="22"/>
          <w:szCs w:val="22"/>
          <w:lang w:eastAsia="zh-TW" w:bidi="he-IL"/>
        </w:rPr>
        <w:drawing>
          <wp:anchor distT="0" distB="0" distL="114300" distR="114300" simplePos="0" relativeHeight="251707392" behindDoc="1" locked="0" layoutInCell="1" allowOverlap="1">
            <wp:simplePos x="0" y="0"/>
            <wp:positionH relativeFrom="column">
              <wp:posOffset>2139950</wp:posOffset>
            </wp:positionH>
            <wp:positionV relativeFrom="paragraph">
              <wp:posOffset>1358265</wp:posOffset>
            </wp:positionV>
            <wp:extent cx="3798570" cy="4029075"/>
            <wp:effectExtent l="19050" t="0" r="0" b="0"/>
            <wp:wrapTight wrapText="bothSides">
              <wp:wrapPolygon edited="0">
                <wp:start x="-108" y="0"/>
                <wp:lineTo x="-108" y="21549"/>
                <wp:lineTo x="21557" y="21549"/>
                <wp:lineTo x="21557" y="0"/>
                <wp:lineTo x="-108" y="0"/>
              </wp:wrapPolygon>
            </wp:wrapTight>
            <wp:docPr id="69" name="Afbeelding 69" descr="http://upload.wikimedia.org/wikipedia/commons/a/a6/NIA_human_brai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a/a6/NIA_human_brain_drawing.jpg"/>
                    <pic:cNvPicPr>
                      <a:picLocks noChangeAspect="1" noChangeArrowheads="1"/>
                    </pic:cNvPicPr>
                  </pic:nvPicPr>
                  <pic:blipFill rotWithShape="1">
                    <a:blip r:embed="rId14" r:link="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500"/>
                    <a:stretch/>
                  </pic:blipFill>
                  <pic:spPr bwMode="auto">
                    <a:xfrm>
                      <a:off x="0" y="0"/>
                      <a:ext cx="3798570" cy="4029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972D0" w:rsidRPr="007C2ED0">
        <w:rPr>
          <w:rFonts w:ascii="Century Gothic" w:hAnsi="Century Gothic"/>
          <w:sz w:val="22"/>
          <w:szCs w:val="22"/>
        </w:rPr>
        <w:t>hersenen opgeslagen. Als we ons vervolgens later die gebeurtenis proberen te herinneren, moeten die verschillende aspecten van de gebeurtenis weer bij elkaar gebracht worden.  Dat verschillende soorten informatie, muziek, beelden en gezichten in verschillende delen van de cortex worden opgeslagen</w:t>
      </w:r>
      <w:r w:rsidR="009716AC">
        <w:rPr>
          <w:rFonts w:ascii="Century Gothic" w:hAnsi="Century Gothic"/>
          <w:sz w:val="22"/>
          <w:szCs w:val="22"/>
        </w:rPr>
        <w:t>,</w:t>
      </w:r>
      <w:r w:rsidR="000972D0" w:rsidRPr="007C2ED0">
        <w:rPr>
          <w:rFonts w:ascii="Century Gothic" w:hAnsi="Century Gothic"/>
          <w:sz w:val="22"/>
          <w:szCs w:val="22"/>
        </w:rPr>
        <w:t xml:space="preserve"> blijkt bij patiënten die heel specifieke informatie niet meer kunnen oproepen.</w:t>
      </w:r>
      <w:r w:rsidR="000972D0" w:rsidRPr="007C2ED0">
        <w:rPr>
          <w:rFonts w:ascii="Century Gothic" w:hAnsi="Century Gothic"/>
          <w:color w:val="993300"/>
          <w:sz w:val="22"/>
          <w:szCs w:val="22"/>
        </w:rPr>
        <w:t xml:space="preserve"> </w:t>
      </w:r>
      <w:r w:rsidR="000972D0" w:rsidRPr="007C2ED0">
        <w:rPr>
          <w:rFonts w:ascii="Century Gothic" w:hAnsi="Century Gothic"/>
          <w:color w:val="993300"/>
          <w:sz w:val="22"/>
          <w:szCs w:val="22"/>
        </w:rPr>
        <w:br/>
      </w:r>
      <w:r w:rsidR="00CA55F2" w:rsidRPr="007C2ED0">
        <w:rPr>
          <w:rFonts w:ascii="Century Gothic" w:hAnsi="Century Gothic"/>
          <w:sz w:val="22"/>
          <w:szCs w:val="22"/>
        </w:rPr>
        <w:t>Denk bijvoorbeeld aan een tomaat. De geur en smaak van een tomaat zitten in één deel van je geheugen. De kleur en vorm zitten opgeslagen in andere delen.</w:t>
      </w:r>
      <w:r w:rsidR="00CA158B" w:rsidRPr="007C2ED0">
        <w:rPr>
          <w:rFonts w:ascii="Century Gothic" w:hAnsi="Century Gothic"/>
          <w:bCs/>
          <w:sz w:val="22"/>
          <w:szCs w:val="22"/>
        </w:rPr>
        <w:br/>
      </w:r>
      <w:r w:rsidR="00CA158B" w:rsidRPr="007C2ED0">
        <w:rPr>
          <w:rFonts w:ascii="Century Gothic" w:hAnsi="Century Gothic"/>
          <w:bCs/>
          <w:sz w:val="22"/>
          <w:szCs w:val="22"/>
        </w:rPr>
        <w:br/>
        <w:t xml:space="preserve">Toch kan ‘het geheugen’ in grove lijnen wel zijn te koppelen aan een plaats in de hersenen. </w:t>
      </w:r>
      <w:r w:rsidR="00DD20C7" w:rsidRPr="007C2ED0">
        <w:rPr>
          <w:rFonts w:ascii="Century Gothic" w:hAnsi="Century Gothic"/>
          <w:bCs/>
          <w:sz w:val="22"/>
          <w:szCs w:val="22"/>
        </w:rPr>
        <w:t>De hersenen zijn onder te verdelen in vier kwabben:</w:t>
      </w:r>
    </w:p>
    <w:p w:rsidR="00DD20C7" w:rsidRPr="007C2ED0" w:rsidRDefault="008D6344" w:rsidP="008D21A2">
      <w:pPr>
        <w:numPr>
          <w:ilvl w:val="0"/>
          <w:numId w:val="5"/>
        </w:numPr>
        <w:rPr>
          <w:rFonts w:ascii="Century Gothic" w:hAnsi="Century Gothic"/>
          <w:bCs/>
          <w:sz w:val="22"/>
          <w:szCs w:val="22"/>
        </w:rPr>
      </w:pPr>
      <w:r>
        <w:rPr>
          <w:rFonts w:ascii="Century Gothic" w:hAnsi="Century Gothic"/>
          <w:bCs/>
          <w:sz w:val="22"/>
          <w:szCs w:val="22"/>
        </w:rPr>
        <w:t>Frontaal</w:t>
      </w:r>
      <w:r w:rsidR="008D21A2" w:rsidRPr="007C2ED0">
        <w:rPr>
          <w:rFonts w:ascii="Century Gothic" w:hAnsi="Century Gothic"/>
          <w:bCs/>
          <w:sz w:val="22"/>
          <w:szCs w:val="22"/>
        </w:rPr>
        <w:t xml:space="preserve"> kwab</w:t>
      </w:r>
    </w:p>
    <w:p w:rsidR="008D21A2" w:rsidRPr="007C2ED0" w:rsidRDefault="008D21A2" w:rsidP="008D21A2">
      <w:pPr>
        <w:numPr>
          <w:ilvl w:val="0"/>
          <w:numId w:val="5"/>
        </w:numPr>
        <w:rPr>
          <w:rFonts w:ascii="Century Gothic" w:hAnsi="Century Gothic"/>
          <w:bCs/>
          <w:sz w:val="22"/>
          <w:szCs w:val="22"/>
        </w:rPr>
      </w:pPr>
      <w:r w:rsidRPr="007C2ED0">
        <w:rPr>
          <w:rFonts w:ascii="Century Gothic" w:hAnsi="Century Gothic"/>
          <w:bCs/>
          <w:sz w:val="22"/>
          <w:szCs w:val="22"/>
        </w:rPr>
        <w:t>Temporaal kwab</w:t>
      </w:r>
    </w:p>
    <w:p w:rsidR="002214BE" w:rsidRDefault="005C7CB9" w:rsidP="002214BE">
      <w:pPr>
        <w:numPr>
          <w:ilvl w:val="0"/>
          <w:numId w:val="5"/>
        </w:numPr>
        <w:rPr>
          <w:rFonts w:ascii="Century Gothic" w:hAnsi="Century Gothic"/>
          <w:bCs/>
          <w:sz w:val="22"/>
          <w:szCs w:val="22"/>
        </w:rPr>
      </w:pPr>
      <w:proofErr w:type="spellStart"/>
      <w:r>
        <w:rPr>
          <w:rFonts w:ascii="Century Gothic" w:hAnsi="Century Gothic"/>
          <w:bCs/>
          <w:sz w:val="22"/>
          <w:szCs w:val="22"/>
        </w:rPr>
        <w:t>Occipitaal</w:t>
      </w:r>
      <w:proofErr w:type="spellEnd"/>
      <w:r w:rsidR="002214BE">
        <w:rPr>
          <w:rFonts w:ascii="Century Gothic" w:hAnsi="Century Gothic"/>
          <w:bCs/>
          <w:sz w:val="22"/>
          <w:szCs w:val="22"/>
        </w:rPr>
        <w:t xml:space="preserve"> kwab</w:t>
      </w:r>
    </w:p>
    <w:p w:rsidR="008D21A2" w:rsidRDefault="002D4E9A" w:rsidP="008D21A2">
      <w:pPr>
        <w:numPr>
          <w:ilvl w:val="0"/>
          <w:numId w:val="5"/>
        </w:numPr>
        <w:rPr>
          <w:rFonts w:ascii="Century Gothic" w:hAnsi="Century Gothic"/>
          <w:bCs/>
          <w:sz w:val="22"/>
          <w:szCs w:val="22"/>
        </w:rPr>
      </w:pPr>
      <w:proofErr w:type="spellStart"/>
      <w:r>
        <w:rPr>
          <w:rFonts w:ascii="Century Gothic" w:hAnsi="Century Gothic"/>
          <w:bCs/>
          <w:sz w:val="22"/>
          <w:szCs w:val="22"/>
        </w:rPr>
        <w:t>Pariëtaal</w:t>
      </w:r>
      <w:proofErr w:type="spellEnd"/>
      <w:r w:rsidR="008D21A2" w:rsidRPr="007C2ED0">
        <w:rPr>
          <w:rFonts w:ascii="Century Gothic" w:hAnsi="Century Gothic"/>
          <w:bCs/>
          <w:sz w:val="22"/>
          <w:szCs w:val="22"/>
        </w:rPr>
        <w:t xml:space="preserve"> kwab</w:t>
      </w: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p>
    <w:p w:rsidR="005C7CB9" w:rsidRDefault="005C7CB9" w:rsidP="00931A7B">
      <w:pPr>
        <w:rPr>
          <w:rFonts w:ascii="Century Gothic" w:hAnsi="Century Gothic"/>
          <w:bCs/>
          <w:sz w:val="22"/>
          <w:szCs w:val="22"/>
        </w:rPr>
      </w:pPr>
      <w:r w:rsidRPr="00160D05">
        <w:rPr>
          <w:noProof/>
        </w:rPr>
        <w:pict>
          <v:shape id="Tekstvak 51" o:spid="_x0000_s1034" type="#_x0000_t202" style="position:absolute;margin-left:167.65pt;margin-top:35.35pt;width:248.45pt;height:2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" stroked="f">
            <v:textbox style="mso-fit-shape-to-text:t" inset="0,0,0,0">
              <w:txbxContent>
                <w:p w:rsidR="005C7CB9" w:rsidRPr="000F532D" w:rsidRDefault="005C7CB9" w:rsidP="0075097C">
                  <w:pPr>
                    <w:pStyle w:val="Bijschrift"/>
                    <w:rPr>
                      <w:rFonts w:ascii="Century Gothic" w:eastAsia="Times New Roman" w:hAnsi="Century Gothic" w:cs="Times New Roman"/>
                      <w:noProof/>
                    </w:rPr>
                  </w:pPr>
                  <w:r>
                    <w:t>Figuur 3</w:t>
                  </w:r>
                </w:p>
              </w:txbxContent>
            </v:textbox>
          </v:shape>
        </w:pict>
      </w:r>
    </w:p>
    <w:p w:rsidR="00703012" w:rsidRPr="005C7CB9" w:rsidRDefault="00703012" w:rsidP="005C7CB9">
      <w:pPr>
        <w:rPr>
          <w:rFonts w:ascii="Century Gothic" w:hAnsi="Century Gothic"/>
          <w:bCs/>
          <w:sz w:val="22"/>
          <w:szCs w:val="22"/>
        </w:rPr>
      </w:pPr>
      <w:r>
        <w:rPr>
          <w:rFonts w:ascii="Century Gothic" w:hAnsi="Century Gothic"/>
          <w:b/>
          <w:bCs/>
          <w:color w:val="943634" w:themeColor="accent2" w:themeShade="BF"/>
          <w:sz w:val="26"/>
          <w:szCs w:val="26"/>
        </w:rPr>
        <w:lastRenderedPageBreak/>
        <w:t xml:space="preserve">2.2.1: </w:t>
      </w:r>
      <w:proofErr w:type="spellStart"/>
      <w:r>
        <w:rPr>
          <w:rFonts w:ascii="Century Gothic" w:hAnsi="Century Gothic"/>
          <w:b/>
          <w:bCs/>
          <w:color w:val="943634" w:themeColor="accent2" w:themeShade="BF"/>
          <w:sz w:val="26"/>
          <w:szCs w:val="26"/>
        </w:rPr>
        <w:t>Frontaalkwab</w:t>
      </w:r>
      <w:proofErr w:type="spellEnd"/>
    </w:p>
    <w:p w:rsidR="00703012" w:rsidRDefault="004B1DB6" w:rsidP="00D05A88">
      <w:pPr>
        <w:spacing w:after="240"/>
        <w:rPr>
          <w:rFonts w:ascii="Century Gothic" w:hAnsi="Century Gothic"/>
          <w:b/>
          <w:color w:val="943634" w:themeColor="accent2" w:themeShade="BF"/>
          <w:sz w:val="26"/>
          <w:szCs w:val="26"/>
        </w:rPr>
      </w:pPr>
      <w:r w:rsidRPr="004B1DB6">
        <w:rPr>
          <w:rFonts w:ascii="Century Gothic" w:hAnsi="Century Gothic"/>
          <w:sz w:val="22"/>
          <w:szCs w:val="22"/>
        </w:rPr>
        <w:t xml:space="preserve">De </w:t>
      </w:r>
      <w:proofErr w:type="spellStart"/>
      <w:r w:rsidR="0050344A">
        <w:rPr>
          <w:rFonts w:ascii="Century Gothic" w:hAnsi="Century Gothic"/>
          <w:sz w:val="22"/>
          <w:szCs w:val="22"/>
        </w:rPr>
        <w:t>frontaal</w:t>
      </w:r>
      <w:r w:rsidRPr="004B1DB6">
        <w:rPr>
          <w:rFonts w:ascii="Century Gothic" w:hAnsi="Century Gothic"/>
          <w:sz w:val="22"/>
          <w:szCs w:val="22"/>
        </w:rPr>
        <w:t>kwab</w:t>
      </w:r>
      <w:proofErr w:type="spellEnd"/>
      <w:r w:rsidRPr="004B1DB6">
        <w:rPr>
          <w:rFonts w:ascii="Century Gothic" w:hAnsi="Century Gothic"/>
          <w:sz w:val="22"/>
          <w:szCs w:val="22"/>
        </w:rPr>
        <w:t xml:space="preserve"> ligt aan de voorkant van de hersenen. Het is een heel belangrijk onderdeel van de hersenen. Dit deel van de hersenen regelt dat je kunt bewegen, kunt spreken, regelt de planning indien er verschillende taken achter elkaar uitgevoerd moeten worden, de aandacht en de concentratie en speelt een belangrijke rol bij de vorming van de persoonlijkheid. </w:t>
      </w:r>
      <w:r w:rsidRPr="004B1DB6">
        <w:rPr>
          <w:rFonts w:ascii="Century Gothic" w:hAnsi="Century Gothic"/>
          <w:sz w:val="22"/>
          <w:szCs w:val="22"/>
        </w:rPr>
        <w:br/>
        <w:t xml:space="preserve">De frontaal kwab is ook de kwab die beoordeelt of een handeling wel uitgevoerd kan worden. Je mag bijvoorbeeld best wel een wind laten wanneer je alleen bent, maar het is niet netjes om dat in gezelschap te doen. De </w:t>
      </w:r>
      <w:proofErr w:type="spellStart"/>
      <w:r w:rsidRPr="004B1DB6">
        <w:rPr>
          <w:rFonts w:ascii="Century Gothic" w:hAnsi="Century Gothic"/>
          <w:sz w:val="22"/>
          <w:szCs w:val="22"/>
        </w:rPr>
        <w:t>frontaalkwab</w:t>
      </w:r>
      <w:proofErr w:type="spellEnd"/>
      <w:r w:rsidRPr="004B1DB6">
        <w:rPr>
          <w:rFonts w:ascii="Century Gothic" w:hAnsi="Century Gothic"/>
          <w:sz w:val="22"/>
          <w:szCs w:val="22"/>
        </w:rPr>
        <w:t xml:space="preserve"> zal in de laatste situatie de handeling tegen houden. </w:t>
      </w:r>
      <w:r w:rsidRPr="004B1DB6">
        <w:rPr>
          <w:rFonts w:ascii="Century Gothic" w:hAnsi="Century Gothic"/>
          <w:sz w:val="22"/>
          <w:szCs w:val="22"/>
        </w:rPr>
        <w:br/>
        <w:t xml:space="preserve">Mensen met een aandoening van de </w:t>
      </w:r>
      <w:proofErr w:type="spellStart"/>
      <w:r w:rsidRPr="004B1DB6">
        <w:rPr>
          <w:rFonts w:ascii="Century Gothic" w:hAnsi="Century Gothic"/>
          <w:sz w:val="22"/>
          <w:szCs w:val="22"/>
        </w:rPr>
        <w:t>frontaalkwab</w:t>
      </w:r>
      <w:proofErr w:type="spellEnd"/>
      <w:r w:rsidRPr="004B1DB6">
        <w:rPr>
          <w:rFonts w:ascii="Century Gothic" w:hAnsi="Century Gothic"/>
          <w:sz w:val="22"/>
          <w:szCs w:val="22"/>
        </w:rPr>
        <w:t xml:space="preserve"> (bijvoorbeeld dementie) hebben deze rem niet meer. </w:t>
      </w:r>
      <w:r w:rsidR="00CA158B" w:rsidRPr="00703012">
        <w:rPr>
          <w:rFonts w:ascii="Century Gothic" w:hAnsi="Century Gothic"/>
          <w:b/>
          <w:bCs/>
          <w:color w:val="943634" w:themeColor="accent2" w:themeShade="BF"/>
          <w:sz w:val="26"/>
          <w:szCs w:val="26"/>
        </w:rPr>
        <w:br/>
      </w:r>
      <w:r w:rsidR="005C7CB9">
        <w:rPr>
          <w:rFonts w:ascii="Century Gothic" w:hAnsi="Century Gothic"/>
          <w:b/>
          <w:color w:val="943634" w:themeColor="accent2" w:themeShade="BF"/>
          <w:sz w:val="26"/>
          <w:szCs w:val="26"/>
        </w:rPr>
        <w:br/>
      </w:r>
      <w:r w:rsidR="00703012" w:rsidRPr="00703012">
        <w:rPr>
          <w:rFonts w:ascii="Century Gothic" w:hAnsi="Century Gothic"/>
          <w:b/>
          <w:color w:val="943634" w:themeColor="accent2" w:themeShade="BF"/>
          <w:sz w:val="26"/>
          <w:szCs w:val="26"/>
        </w:rPr>
        <w:t xml:space="preserve">2.2.2: </w:t>
      </w:r>
      <w:r w:rsidR="00CA158B" w:rsidRPr="00703012">
        <w:rPr>
          <w:rFonts w:ascii="Century Gothic" w:hAnsi="Century Gothic"/>
          <w:b/>
          <w:color w:val="943634" w:themeColor="accent2" w:themeShade="BF"/>
          <w:sz w:val="26"/>
          <w:szCs w:val="26"/>
        </w:rPr>
        <w:t>Temporaalkwab</w:t>
      </w:r>
    </w:p>
    <w:p w:rsidR="005C7CB9" w:rsidRPr="00732816" w:rsidRDefault="0050344A" w:rsidP="005C7CB9">
      <w:pPr>
        <w:spacing w:after="240"/>
        <w:rPr>
          <w:rFonts w:ascii="Century Gothic" w:hAnsi="Century Gothic"/>
          <w:sz w:val="22"/>
          <w:szCs w:val="22"/>
        </w:rPr>
      </w:pPr>
      <w:r>
        <w:rPr>
          <w:rFonts w:ascii="Century Gothic" w:hAnsi="Century Gothic"/>
          <w:bCs/>
          <w:sz w:val="22"/>
          <w:szCs w:val="22"/>
        </w:rPr>
        <w:t>De temporaalkwab wordt</w:t>
      </w:r>
      <w:r w:rsidR="00CA158B" w:rsidRPr="007C2ED0">
        <w:rPr>
          <w:rFonts w:ascii="Century Gothic" w:hAnsi="Century Gothic"/>
          <w:bCs/>
          <w:sz w:val="22"/>
          <w:szCs w:val="22"/>
        </w:rPr>
        <w:t xml:space="preserve"> ook wel de slaapkwab genoemd. Een men</w:t>
      </w:r>
      <w:r>
        <w:rPr>
          <w:rFonts w:ascii="Century Gothic" w:hAnsi="Century Gothic"/>
          <w:bCs/>
          <w:sz w:val="22"/>
          <w:szCs w:val="22"/>
        </w:rPr>
        <w:t>s heeft twee temporaalkwabben. Z</w:t>
      </w:r>
      <w:r w:rsidR="00CA158B" w:rsidRPr="007C2ED0">
        <w:rPr>
          <w:rFonts w:ascii="Century Gothic" w:hAnsi="Century Gothic"/>
          <w:bCs/>
          <w:sz w:val="22"/>
          <w:szCs w:val="22"/>
        </w:rPr>
        <w:t xml:space="preserve">e zijn gelegen aan de rechter- en linkerkant binnen de schedel, ongeveer op de hoogte van iets boven de oren. De functies van deze gebieden hebben te maken met het </w:t>
      </w:r>
      <w:r w:rsidR="00CA158B" w:rsidRPr="0050344A">
        <w:rPr>
          <w:rFonts w:ascii="Century Gothic" w:hAnsi="Century Gothic"/>
          <w:bCs/>
          <w:sz w:val="22"/>
          <w:szCs w:val="22"/>
          <w:u w:val="single"/>
        </w:rPr>
        <w:t>geheugen</w:t>
      </w:r>
      <w:r w:rsidR="00CA158B" w:rsidRPr="007C2ED0">
        <w:rPr>
          <w:rFonts w:ascii="Century Gothic" w:hAnsi="Century Gothic"/>
          <w:bCs/>
          <w:sz w:val="22"/>
          <w:szCs w:val="22"/>
        </w:rPr>
        <w:t xml:space="preserve">, het gehoor </w:t>
      </w:r>
      <w:r w:rsidR="00CA158B" w:rsidRPr="0050344A">
        <w:rPr>
          <w:rFonts w:ascii="Century Gothic" w:hAnsi="Century Gothic"/>
          <w:bCs/>
          <w:sz w:val="22"/>
          <w:szCs w:val="22"/>
          <w:u w:val="single"/>
        </w:rPr>
        <w:t>en visuele herkenning.</w:t>
      </w:r>
      <w:r w:rsidR="00CA158B" w:rsidRPr="0050344A">
        <w:rPr>
          <w:rFonts w:ascii="Century Gothic" w:hAnsi="Century Gothic"/>
          <w:b/>
          <w:bCs/>
          <w:sz w:val="22"/>
          <w:szCs w:val="22"/>
          <w:u w:val="single"/>
        </w:rPr>
        <w:t xml:space="preserve"> </w:t>
      </w:r>
      <w:r w:rsidR="00B333A5" w:rsidRPr="0050344A">
        <w:rPr>
          <w:rFonts w:ascii="Century Gothic" w:hAnsi="Century Gothic"/>
          <w:bCs/>
          <w:sz w:val="22"/>
          <w:szCs w:val="22"/>
          <w:u w:val="single"/>
        </w:rPr>
        <w:br/>
      </w:r>
      <w:r w:rsidR="00B333A5" w:rsidRPr="0050344A">
        <w:rPr>
          <w:rFonts w:ascii="Century Gothic" w:hAnsi="Century Gothic"/>
          <w:bCs/>
          <w:sz w:val="22"/>
          <w:szCs w:val="22"/>
          <w:u w:val="single"/>
        </w:rPr>
        <w:br/>
      </w:r>
      <w:r w:rsidR="00B333A5" w:rsidRPr="007C2ED0">
        <w:rPr>
          <w:rFonts w:ascii="Century Gothic" w:hAnsi="Century Gothic"/>
          <w:bCs/>
          <w:sz w:val="22"/>
          <w:szCs w:val="22"/>
        </w:rPr>
        <w:t>In elk</w:t>
      </w:r>
      <w:r w:rsidR="00CA158B" w:rsidRPr="007C2ED0">
        <w:rPr>
          <w:rFonts w:ascii="Century Gothic" w:hAnsi="Century Gothic"/>
          <w:bCs/>
          <w:sz w:val="22"/>
          <w:szCs w:val="22"/>
        </w:rPr>
        <w:t xml:space="preserve"> van de</w:t>
      </w:r>
      <w:r>
        <w:rPr>
          <w:rFonts w:ascii="Century Gothic" w:hAnsi="Century Gothic"/>
          <w:bCs/>
          <w:sz w:val="22"/>
          <w:szCs w:val="22"/>
        </w:rPr>
        <w:t xml:space="preserve"> twee temporaalkwabben</w:t>
      </w:r>
      <w:r w:rsidR="009A168D" w:rsidRPr="007C2ED0">
        <w:rPr>
          <w:rFonts w:ascii="Century Gothic" w:hAnsi="Century Gothic"/>
          <w:bCs/>
          <w:sz w:val="22"/>
          <w:szCs w:val="22"/>
        </w:rPr>
        <w:t xml:space="preserve"> ligt een</w:t>
      </w:r>
      <w:r w:rsidR="00CA158B" w:rsidRPr="007C2ED0">
        <w:rPr>
          <w:rFonts w:ascii="Century Gothic" w:hAnsi="Century Gothic"/>
          <w:bCs/>
          <w:sz w:val="22"/>
          <w:szCs w:val="22"/>
        </w:rPr>
        <w:t xml:space="preserve"> hippocampus</w:t>
      </w:r>
      <w:r w:rsidR="00B333A5" w:rsidRPr="007C2ED0">
        <w:rPr>
          <w:rFonts w:ascii="Century Gothic" w:hAnsi="Century Gothic"/>
          <w:bCs/>
          <w:sz w:val="22"/>
          <w:szCs w:val="22"/>
        </w:rPr>
        <w:t xml:space="preserve"> en </w:t>
      </w:r>
      <w:r w:rsidR="009A168D" w:rsidRPr="007C2ED0">
        <w:rPr>
          <w:rFonts w:ascii="Century Gothic" w:hAnsi="Century Gothic"/>
          <w:bCs/>
          <w:sz w:val="22"/>
          <w:szCs w:val="22"/>
        </w:rPr>
        <w:t>een</w:t>
      </w:r>
      <w:r w:rsidR="00B333A5" w:rsidRPr="007C2ED0">
        <w:rPr>
          <w:rFonts w:ascii="Century Gothic" w:hAnsi="Century Gothic"/>
          <w:bCs/>
          <w:sz w:val="22"/>
          <w:szCs w:val="22"/>
        </w:rPr>
        <w:t xml:space="preserve"> </w:t>
      </w:r>
      <w:proofErr w:type="spellStart"/>
      <w:r w:rsidR="00B333A5" w:rsidRPr="007C2ED0">
        <w:rPr>
          <w:rFonts w:ascii="Century Gothic" w:hAnsi="Century Gothic"/>
          <w:bCs/>
          <w:sz w:val="22"/>
          <w:szCs w:val="22"/>
        </w:rPr>
        <w:t>amygdala</w:t>
      </w:r>
      <w:proofErr w:type="spellEnd"/>
      <w:r w:rsidR="00CA158B" w:rsidRPr="007C2ED0">
        <w:rPr>
          <w:rFonts w:ascii="Century Gothic" w:hAnsi="Century Gothic"/>
          <w:bCs/>
          <w:sz w:val="22"/>
          <w:szCs w:val="22"/>
        </w:rPr>
        <w:t xml:space="preserve">. </w:t>
      </w:r>
      <w:r w:rsidR="009A168D" w:rsidRPr="007C2ED0">
        <w:rPr>
          <w:rFonts w:ascii="Century Gothic" w:hAnsi="Century Gothic"/>
          <w:sz w:val="22"/>
          <w:szCs w:val="22"/>
        </w:rPr>
        <w:t>Beide spelen een rol in het opslagtraj</w:t>
      </w:r>
      <w:r>
        <w:rPr>
          <w:rFonts w:ascii="Century Gothic" w:hAnsi="Century Gothic"/>
          <w:sz w:val="22"/>
          <w:szCs w:val="22"/>
        </w:rPr>
        <w:t xml:space="preserve">ect dat informatie in het </w:t>
      </w:r>
      <w:proofErr w:type="spellStart"/>
      <w:r>
        <w:rPr>
          <w:rFonts w:ascii="Century Gothic" w:hAnsi="Century Gothic"/>
          <w:sz w:val="22"/>
          <w:szCs w:val="22"/>
        </w:rPr>
        <w:t>lange</w:t>
      </w:r>
      <w:r w:rsidR="009A168D" w:rsidRPr="007C2ED0">
        <w:rPr>
          <w:rFonts w:ascii="Century Gothic" w:hAnsi="Century Gothic"/>
          <w:sz w:val="22"/>
          <w:szCs w:val="22"/>
        </w:rPr>
        <w:t>termijngeheugen</w:t>
      </w:r>
      <w:proofErr w:type="spellEnd"/>
      <w:r w:rsidR="009A168D" w:rsidRPr="007C2ED0">
        <w:rPr>
          <w:rFonts w:ascii="Century Gothic" w:hAnsi="Century Gothic"/>
          <w:sz w:val="22"/>
          <w:szCs w:val="22"/>
        </w:rPr>
        <w:t xml:space="preserve"> opslaat door herhaling. Door deze functie fungeren beide als het ware als een werkgeheugen met tijdelijke opslag. </w:t>
      </w:r>
      <w:r w:rsidR="00A10126" w:rsidRPr="007C2ED0">
        <w:rPr>
          <w:rFonts w:ascii="Century Gothic" w:hAnsi="Century Gothic"/>
          <w:sz w:val="22"/>
          <w:szCs w:val="22"/>
        </w:rPr>
        <w:t>Dit werkgehe</w:t>
      </w:r>
      <w:r>
        <w:rPr>
          <w:rFonts w:ascii="Century Gothic" w:hAnsi="Century Gothic"/>
          <w:sz w:val="22"/>
          <w:szCs w:val="22"/>
        </w:rPr>
        <w:t xml:space="preserve">ugen wordt gezien als het </w:t>
      </w:r>
      <w:proofErr w:type="spellStart"/>
      <w:r>
        <w:rPr>
          <w:rFonts w:ascii="Century Gothic" w:hAnsi="Century Gothic"/>
          <w:sz w:val="22"/>
          <w:szCs w:val="22"/>
        </w:rPr>
        <w:t>korte</w:t>
      </w:r>
      <w:r w:rsidR="00A10126" w:rsidRPr="007C2ED0">
        <w:rPr>
          <w:rFonts w:ascii="Century Gothic" w:hAnsi="Century Gothic"/>
          <w:sz w:val="22"/>
          <w:szCs w:val="22"/>
        </w:rPr>
        <w:t>termijngeheugen</w:t>
      </w:r>
      <w:proofErr w:type="spellEnd"/>
      <w:r w:rsidR="00A10126" w:rsidRPr="007C2ED0">
        <w:rPr>
          <w:rFonts w:ascii="Century Gothic" w:hAnsi="Century Gothic"/>
          <w:sz w:val="22"/>
          <w:szCs w:val="22"/>
        </w:rPr>
        <w:t>, daarom</w:t>
      </w:r>
      <w:r>
        <w:rPr>
          <w:rFonts w:ascii="Century Gothic" w:hAnsi="Century Gothic"/>
          <w:sz w:val="22"/>
          <w:szCs w:val="22"/>
        </w:rPr>
        <w:t xml:space="preserve"> wordt aangenomen dat het </w:t>
      </w:r>
      <w:proofErr w:type="spellStart"/>
      <w:r>
        <w:rPr>
          <w:rFonts w:ascii="Century Gothic" w:hAnsi="Century Gothic"/>
          <w:sz w:val="22"/>
          <w:szCs w:val="22"/>
        </w:rPr>
        <w:t>korte</w:t>
      </w:r>
      <w:r w:rsidR="00A10126" w:rsidRPr="007C2ED0">
        <w:rPr>
          <w:rFonts w:ascii="Century Gothic" w:hAnsi="Century Gothic"/>
          <w:sz w:val="22"/>
          <w:szCs w:val="22"/>
        </w:rPr>
        <w:t>termijngeheugen</w:t>
      </w:r>
      <w:proofErr w:type="spellEnd"/>
      <w:r w:rsidR="00A10126" w:rsidRPr="007C2ED0">
        <w:rPr>
          <w:rFonts w:ascii="Century Gothic" w:hAnsi="Century Gothic"/>
          <w:sz w:val="22"/>
          <w:szCs w:val="22"/>
        </w:rPr>
        <w:t xml:space="preserve"> zich bevindt in de hippocampus en de </w:t>
      </w:r>
      <w:proofErr w:type="spellStart"/>
      <w:r w:rsidR="00A10126" w:rsidRPr="007C2ED0">
        <w:rPr>
          <w:rFonts w:ascii="Century Gothic" w:hAnsi="Century Gothic"/>
          <w:sz w:val="22"/>
          <w:szCs w:val="22"/>
        </w:rPr>
        <w:t>amygdala</w:t>
      </w:r>
      <w:proofErr w:type="spellEnd"/>
      <w:r w:rsidR="00A10126" w:rsidRPr="007C2ED0">
        <w:rPr>
          <w:rFonts w:ascii="Century Gothic" w:hAnsi="Century Gothic"/>
          <w:sz w:val="22"/>
          <w:szCs w:val="22"/>
        </w:rPr>
        <w:t>.</w:t>
      </w:r>
      <w:r>
        <w:rPr>
          <w:rFonts w:ascii="Century Gothic" w:hAnsi="Century Gothic"/>
          <w:sz w:val="22"/>
          <w:szCs w:val="22"/>
        </w:rPr>
        <w:t xml:space="preserve"> Over de plaats van het </w:t>
      </w:r>
      <w:proofErr w:type="spellStart"/>
      <w:r>
        <w:rPr>
          <w:rFonts w:ascii="Century Gothic" w:hAnsi="Century Gothic"/>
          <w:sz w:val="22"/>
          <w:szCs w:val="22"/>
        </w:rPr>
        <w:t>kortetermijngeheugen</w:t>
      </w:r>
      <w:proofErr w:type="spellEnd"/>
      <w:r>
        <w:rPr>
          <w:rFonts w:ascii="Century Gothic" w:hAnsi="Century Gothic"/>
          <w:sz w:val="22"/>
          <w:szCs w:val="22"/>
        </w:rPr>
        <w:t xml:space="preserve"> zijn verschillende theorieën. Het is dus nog niet bewezen dat het </w:t>
      </w:r>
      <w:proofErr w:type="spellStart"/>
      <w:r>
        <w:rPr>
          <w:rFonts w:ascii="Century Gothic" w:hAnsi="Century Gothic"/>
          <w:sz w:val="22"/>
          <w:szCs w:val="22"/>
        </w:rPr>
        <w:t>kortetermijngeheugen</w:t>
      </w:r>
      <w:proofErr w:type="spellEnd"/>
      <w:r>
        <w:rPr>
          <w:rFonts w:ascii="Century Gothic" w:hAnsi="Century Gothic"/>
          <w:sz w:val="22"/>
          <w:szCs w:val="22"/>
        </w:rPr>
        <w:t xml:space="preserve"> werkelijk in de hippocampus en de </w:t>
      </w:r>
      <w:proofErr w:type="spellStart"/>
      <w:r>
        <w:rPr>
          <w:rFonts w:ascii="Century Gothic" w:hAnsi="Century Gothic"/>
          <w:sz w:val="22"/>
          <w:szCs w:val="22"/>
        </w:rPr>
        <w:t>amygdala</w:t>
      </w:r>
      <w:proofErr w:type="spellEnd"/>
      <w:r>
        <w:rPr>
          <w:rFonts w:ascii="Century Gothic" w:hAnsi="Century Gothic"/>
          <w:sz w:val="22"/>
          <w:szCs w:val="22"/>
        </w:rPr>
        <w:t xml:space="preserve"> ligt, maar dit is wel zeer waarschijnlijk. </w:t>
      </w:r>
      <w:r w:rsidR="00A10126" w:rsidRPr="007C2ED0">
        <w:rPr>
          <w:rFonts w:ascii="Century Gothic" w:hAnsi="Century Gothic"/>
          <w:b/>
          <w:sz w:val="22"/>
          <w:szCs w:val="22"/>
        </w:rPr>
        <w:br/>
      </w:r>
      <w:r w:rsidR="009A168D" w:rsidRPr="007C2ED0">
        <w:rPr>
          <w:rFonts w:ascii="Century Gothic" w:hAnsi="Century Gothic"/>
          <w:sz w:val="22"/>
          <w:szCs w:val="22"/>
        </w:rPr>
        <w:t>De herhalingen zo</w:t>
      </w:r>
      <w:r w:rsidR="00A10126" w:rsidRPr="007C2ED0">
        <w:rPr>
          <w:rFonts w:ascii="Century Gothic" w:hAnsi="Century Gothic"/>
          <w:sz w:val="22"/>
          <w:szCs w:val="22"/>
        </w:rPr>
        <w:t>rgen er</w:t>
      </w:r>
      <w:r w:rsidR="009A168D" w:rsidRPr="007C2ED0">
        <w:rPr>
          <w:rFonts w:ascii="Century Gothic" w:hAnsi="Century Gothic"/>
          <w:sz w:val="22"/>
          <w:szCs w:val="22"/>
        </w:rPr>
        <w:t>voor dat de herinnering telkens weer naar boven komt.</w:t>
      </w:r>
      <w:r w:rsidR="00CA158B" w:rsidRPr="007C2ED0">
        <w:rPr>
          <w:rFonts w:ascii="Century Gothic" w:hAnsi="Century Gothic"/>
          <w:bCs/>
          <w:sz w:val="22"/>
          <w:szCs w:val="22"/>
        </w:rPr>
        <w:t xml:space="preserve"> Waarschijnlijk worden met name de verbindingen in het temporaalkwab gedeelte van de buitenste laag van de grote hersenen</w:t>
      </w:r>
      <w:r w:rsidR="00D05A88">
        <w:rPr>
          <w:rFonts w:ascii="Century Gothic" w:hAnsi="Century Gothic"/>
          <w:bCs/>
          <w:color w:val="FF6600"/>
          <w:sz w:val="22"/>
          <w:szCs w:val="22"/>
        </w:rPr>
        <w:t xml:space="preserve"> </w:t>
      </w:r>
      <w:r w:rsidR="00CA158B" w:rsidRPr="007C2ED0">
        <w:rPr>
          <w:rFonts w:ascii="Century Gothic" w:hAnsi="Century Gothic"/>
          <w:bCs/>
          <w:sz w:val="22"/>
          <w:szCs w:val="22"/>
        </w:rPr>
        <w:t xml:space="preserve">versterkt. Het versterken van </w:t>
      </w:r>
      <w:proofErr w:type="spellStart"/>
      <w:r w:rsidR="00CA158B" w:rsidRPr="007C2ED0">
        <w:rPr>
          <w:rFonts w:ascii="Century Gothic" w:hAnsi="Century Gothic"/>
          <w:bCs/>
          <w:sz w:val="22"/>
          <w:szCs w:val="22"/>
        </w:rPr>
        <w:t>synaptische</w:t>
      </w:r>
      <w:proofErr w:type="spellEnd"/>
      <w:r w:rsidR="00CA158B" w:rsidRPr="007C2ED0">
        <w:rPr>
          <w:rFonts w:ascii="Century Gothic" w:hAnsi="Century Gothic"/>
          <w:bCs/>
          <w:sz w:val="22"/>
          <w:szCs w:val="22"/>
        </w:rPr>
        <w:t xml:space="preserve"> verbindingen zorgt ervoor dat informatie als het war</w:t>
      </w:r>
      <w:r w:rsidR="004C72AA">
        <w:rPr>
          <w:rFonts w:ascii="Century Gothic" w:hAnsi="Century Gothic"/>
          <w:bCs/>
          <w:sz w:val="22"/>
          <w:szCs w:val="22"/>
        </w:rPr>
        <w:t xml:space="preserve">e wordt opgeslagen in het </w:t>
      </w:r>
      <w:proofErr w:type="spellStart"/>
      <w:r w:rsidR="004C72AA">
        <w:rPr>
          <w:rFonts w:ascii="Century Gothic" w:hAnsi="Century Gothic"/>
          <w:bCs/>
          <w:sz w:val="22"/>
          <w:szCs w:val="22"/>
        </w:rPr>
        <w:t>lange</w:t>
      </w:r>
      <w:r w:rsidR="00CA158B" w:rsidRPr="007C2ED0">
        <w:rPr>
          <w:rFonts w:ascii="Century Gothic" w:hAnsi="Century Gothic"/>
          <w:bCs/>
          <w:sz w:val="22"/>
          <w:szCs w:val="22"/>
        </w:rPr>
        <w:t>termijngeheugen</w:t>
      </w:r>
      <w:proofErr w:type="spellEnd"/>
      <w:r w:rsidR="00CA158B" w:rsidRPr="007C2ED0">
        <w:rPr>
          <w:rFonts w:ascii="Century Gothic" w:hAnsi="Century Gothic"/>
          <w:bCs/>
          <w:sz w:val="22"/>
          <w:szCs w:val="22"/>
        </w:rPr>
        <w:t>. Daarom</w:t>
      </w:r>
      <w:r w:rsidR="004C72AA">
        <w:rPr>
          <w:rFonts w:ascii="Century Gothic" w:hAnsi="Century Gothic"/>
          <w:bCs/>
          <w:sz w:val="22"/>
          <w:szCs w:val="22"/>
        </w:rPr>
        <w:t xml:space="preserve"> wordt aangenomen dat het </w:t>
      </w:r>
      <w:proofErr w:type="spellStart"/>
      <w:r w:rsidR="004C72AA">
        <w:rPr>
          <w:rFonts w:ascii="Century Gothic" w:hAnsi="Century Gothic"/>
          <w:bCs/>
          <w:sz w:val="22"/>
          <w:szCs w:val="22"/>
        </w:rPr>
        <w:t>lange</w:t>
      </w:r>
      <w:r w:rsidR="00CA158B" w:rsidRPr="007C2ED0">
        <w:rPr>
          <w:rFonts w:ascii="Century Gothic" w:hAnsi="Century Gothic"/>
          <w:bCs/>
          <w:sz w:val="22"/>
          <w:szCs w:val="22"/>
        </w:rPr>
        <w:t>termijngeheugen</w:t>
      </w:r>
      <w:proofErr w:type="spellEnd"/>
      <w:r w:rsidR="00CA158B" w:rsidRPr="007C2ED0">
        <w:rPr>
          <w:rFonts w:ascii="Century Gothic" w:hAnsi="Century Gothic"/>
          <w:bCs/>
          <w:sz w:val="22"/>
          <w:szCs w:val="22"/>
        </w:rPr>
        <w:t xml:space="preserve"> zich voornamelijk bevindt in de temporaalkwabben. In andere gebieden binnen de hersenen ligt echte</w:t>
      </w:r>
      <w:r w:rsidR="004C72AA">
        <w:rPr>
          <w:rFonts w:ascii="Century Gothic" w:hAnsi="Century Gothic"/>
          <w:bCs/>
          <w:sz w:val="22"/>
          <w:szCs w:val="22"/>
        </w:rPr>
        <w:t xml:space="preserve">r ook informatie voor het </w:t>
      </w:r>
      <w:proofErr w:type="spellStart"/>
      <w:r w:rsidR="004C72AA">
        <w:rPr>
          <w:rFonts w:ascii="Century Gothic" w:hAnsi="Century Gothic"/>
          <w:bCs/>
          <w:sz w:val="22"/>
          <w:szCs w:val="22"/>
        </w:rPr>
        <w:t>lange</w:t>
      </w:r>
      <w:r w:rsidR="00CA158B" w:rsidRPr="007C2ED0">
        <w:rPr>
          <w:rFonts w:ascii="Century Gothic" w:hAnsi="Century Gothic"/>
          <w:bCs/>
          <w:sz w:val="22"/>
          <w:szCs w:val="22"/>
        </w:rPr>
        <w:t>termijngeheugen</w:t>
      </w:r>
      <w:proofErr w:type="spellEnd"/>
      <w:r w:rsidR="00CA158B" w:rsidRPr="007C2ED0">
        <w:rPr>
          <w:rFonts w:ascii="Century Gothic" w:hAnsi="Century Gothic"/>
          <w:bCs/>
          <w:sz w:val="22"/>
          <w:szCs w:val="22"/>
        </w:rPr>
        <w:t xml:space="preserve"> opgeslage</w:t>
      </w:r>
      <w:r w:rsidR="004C72AA">
        <w:rPr>
          <w:rFonts w:ascii="Century Gothic" w:hAnsi="Century Gothic"/>
          <w:bCs/>
          <w:sz w:val="22"/>
          <w:szCs w:val="22"/>
        </w:rPr>
        <w:t>n, maar minder dan in deze temporaal</w:t>
      </w:r>
      <w:r w:rsidR="00CA158B" w:rsidRPr="007C2ED0">
        <w:rPr>
          <w:rFonts w:ascii="Century Gothic" w:hAnsi="Century Gothic"/>
          <w:bCs/>
          <w:sz w:val="22"/>
          <w:szCs w:val="22"/>
        </w:rPr>
        <w:t>kwabben.</w:t>
      </w:r>
      <w:r w:rsidR="004C2296" w:rsidRPr="007C2ED0">
        <w:rPr>
          <w:rFonts w:ascii="Century Gothic" w:hAnsi="Century Gothic"/>
          <w:bCs/>
          <w:sz w:val="22"/>
          <w:szCs w:val="22"/>
        </w:rPr>
        <w:br/>
      </w:r>
      <w:r w:rsidR="004A4CA5" w:rsidRPr="007C2ED0">
        <w:rPr>
          <w:rFonts w:ascii="Century Gothic" w:hAnsi="Century Gothic"/>
          <w:bCs/>
          <w:sz w:val="22"/>
          <w:szCs w:val="22"/>
        </w:rPr>
        <w:t>Bij iemand werd de temporaalkwab verwijderd. Daardoor werd het geheugen aangetast</w:t>
      </w:r>
      <w:r w:rsidR="004C2296" w:rsidRPr="007C2ED0">
        <w:rPr>
          <w:rFonts w:ascii="Century Gothic" w:hAnsi="Century Gothic"/>
          <w:bCs/>
          <w:sz w:val="22"/>
          <w:szCs w:val="22"/>
        </w:rPr>
        <w:t xml:space="preserve">. Hij kon niets nieuws meer onthouden. Zijn </w:t>
      </w:r>
      <w:proofErr w:type="spellStart"/>
      <w:r w:rsidR="004C2296" w:rsidRPr="007C2ED0">
        <w:rPr>
          <w:rFonts w:ascii="Century Gothic" w:hAnsi="Century Gothic"/>
          <w:bCs/>
          <w:sz w:val="22"/>
          <w:szCs w:val="22"/>
        </w:rPr>
        <w:t>kortetermijng</w:t>
      </w:r>
      <w:r w:rsidR="006910BD" w:rsidRPr="007C2ED0">
        <w:rPr>
          <w:rFonts w:ascii="Century Gothic" w:hAnsi="Century Gothic"/>
          <w:bCs/>
          <w:sz w:val="22"/>
          <w:szCs w:val="22"/>
        </w:rPr>
        <w:t>eheugen</w:t>
      </w:r>
      <w:proofErr w:type="spellEnd"/>
      <w:r w:rsidR="006910BD" w:rsidRPr="007C2ED0">
        <w:rPr>
          <w:rFonts w:ascii="Century Gothic" w:hAnsi="Century Gothic"/>
          <w:bCs/>
          <w:sz w:val="22"/>
          <w:szCs w:val="22"/>
        </w:rPr>
        <w:t xml:space="preserve"> was intact, maar de overgang van het </w:t>
      </w:r>
      <w:proofErr w:type="spellStart"/>
      <w:r w:rsidR="006910BD" w:rsidRPr="007C2ED0">
        <w:rPr>
          <w:rFonts w:ascii="Century Gothic" w:hAnsi="Century Gothic"/>
          <w:bCs/>
          <w:sz w:val="22"/>
          <w:szCs w:val="22"/>
        </w:rPr>
        <w:t>korte-naar</w:t>
      </w:r>
      <w:proofErr w:type="spellEnd"/>
      <w:r w:rsidR="006910BD" w:rsidRPr="007C2ED0">
        <w:rPr>
          <w:rFonts w:ascii="Century Gothic" w:hAnsi="Century Gothic"/>
          <w:bCs/>
          <w:sz w:val="22"/>
          <w:szCs w:val="22"/>
        </w:rPr>
        <w:t xml:space="preserve"> het </w:t>
      </w:r>
      <w:proofErr w:type="spellStart"/>
      <w:r w:rsidR="006910BD" w:rsidRPr="007C2ED0">
        <w:rPr>
          <w:rFonts w:ascii="Century Gothic" w:hAnsi="Century Gothic"/>
          <w:bCs/>
          <w:sz w:val="22"/>
          <w:szCs w:val="22"/>
        </w:rPr>
        <w:t>langetermijngeheugen</w:t>
      </w:r>
      <w:proofErr w:type="spellEnd"/>
      <w:r w:rsidR="006910BD" w:rsidRPr="007C2ED0">
        <w:rPr>
          <w:rFonts w:ascii="Century Gothic" w:hAnsi="Century Gothic"/>
          <w:bCs/>
          <w:sz w:val="22"/>
          <w:szCs w:val="22"/>
        </w:rPr>
        <w:t xml:space="preserve"> was geheel afwezig.</w:t>
      </w:r>
      <w:r w:rsidR="004A4CA5" w:rsidRPr="007C2ED0">
        <w:rPr>
          <w:rFonts w:ascii="Century Gothic" w:hAnsi="Century Gothic"/>
          <w:bCs/>
          <w:sz w:val="22"/>
          <w:szCs w:val="22"/>
        </w:rPr>
        <w:t xml:space="preserve"> </w:t>
      </w:r>
      <w:r w:rsidR="0010205B" w:rsidRPr="007C2ED0">
        <w:rPr>
          <w:rFonts w:ascii="Century Gothic" w:hAnsi="Century Gothic"/>
          <w:bCs/>
          <w:sz w:val="22"/>
          <w:szCs w:val="22"/>
        </w:rPr>
        <w:t xml:space="preserve">Hieruit kun je dus afleiden dat het </w:t>
      </w:r>
      <w:proofErr w:type="spellStart"/>
      <w:r w:rsidR="0010205B" w:rsidRPr="007C2ED0">
        <w:rPr>
          <w:rFonts w:ascii="Century Gothic" w:hAnsi="Century Gothic"/>
          <w:bCs/>
          <w:sz w:val="22"/>
          <w:szCs w:val="22"/>
        </w:rPr>
        <w:t>langetermijngeheugen</w:t>
      </w:r>
      <w:proofErr w:type="spellEnd"/>
      <w:r w:rsidR="0010205B" w:rsidRPr="007C2ED0">
        <w:rPr>
          <w:rFonts w:ascii="Century Gothic" w:hAnsi="Century Gothic"/>
          <w:bCs/>
          <w:sz w:val="22"/>
          <w:szCs w:val="22"/>
        </w:rPr>
        <w:t xml:space="preserve"> in de </w:t>
      </w:r>
      <w:r w:rsidR="0010205B" w:rsidRPr="00D05A88">
        <w:rPr>
          <w:rFonts w:ascii="Century Gothic" w:hAnsi="Century Gothic"/>
          <w:bCs/>
          <w:sz w:val="22"/>
          <w:szCs w:val="22"/>
        </w:rPr>
        <w:t xml:space="preserve">temporaalkwab ligt. </w:t>
      </w:r>
    </w:p>
    <w:p w:rsidR="00D05A88" w:rsidRPr="00732816" w:rsidRDefault="00FE1F3B" w:rsidP="005C7CB9">
      <w:pPr>
        <w:numPr>
          <w:ilvl w:val="0"/>
          <w:numId w:val="8"/>
        </w:numPr>
        <w:spacing w:after="240"/>
        <w:ind w:left="567"/>
        <w:rPr>
          <w:rFonts w:ascii="Century Gothic" w:hAnsi="Century Gothic"/>
          <w:bCs/>
          <w:sz w:val="22"/>
          <w:szCs w:val="22"/>
        </w:rPr>
      </w:pPr>
      <w:r w:rsidRPr="001D356E">
        <w:rPr>
          <w:rStyle w:val="Zwaar"/>
          <w:rFonts w:ascii="Century Gothic" w:hAnsi="Century Gothic"/>
          <w:b w:val="0"/>
          <w:sz w:val="22"/>
          <w:szCs w:val="22"/>
          <w:u w:val="single"/>
        </w:rPr>
        <w:t>Hippocampus</w:t>
      </w:r>
      <w:r w:rsidRPr="007C2ED0">
        <w:rPr>
          <w:rStyle w:val="Zwaar"/>
          <w:rFonts w:ascii="Century Gothic" w:hAnsi="Century Gothic"/>
          <w:sz w:val="22"/>
          <w:szCs w:val="22"/>
        </w:rPr>
        <w:br/>
      </w:r>
      <w:r w:rsidRPr="007C2ED0">
        <w:rPr>
          <w:rFonts w:ascii="Century Gothic" w:hAnsi="Century Gothic"/>
          <w:sz w:val="22"/>
          <w:szCs w:val="22"/>
        </w:rPr>
        <w:t xml:space="preserve">Het opslagproces dat gebruik maakt van het versterken van </w:t>
      </w:r>
      <w:proofErr w:type="spellStart"/>
      <w:r w:rsidRPr="007C2ED0">
        <w:rPr>
          <w:rFonts w:ascii="Century Gothic" w:hAnsi="Century Gothic"/>
          <w:sz w:val="22"/>
          <w:szCs w:val="22"/>
        </w:rPr>
        <w:t>synaptische</w:t>
      </w:r>
      <w:proofErr w:type="spellEnd"/>
      <w:r w:rsidRPr="007C2ED0">
        <w:rPr>
          <w:rFonts w:ascii="Century Gothic" w:hAnsi="Century Gothic"/>
          <w:sz w:val="22"/>
          <w:szCs w:val="22"/>
        </w:rPr>
        <w:t xml:space="preserve"> verbindingen vindt plaats in de hippocampus. Dit deel van de hersenen speelt een rol bij het opslaan van geg</w:t>
      </w:r>
      <w:r w:rsidR="009971B3">
        <w:rPr>
          <w:rFonts w:ascii="Century Gothic" w:hAnsi="Century Gothic"/>
          <w:sz w:val="22"/>
          <w:szCs w:val="22"/>
        </w:rPr>
        <w:t xml:space="preserve">evens naar het expliciete </w:t>
      </w:r>
      <w:proofErr w:type="spellStart"/>
      <w:r w:rsidR="009971B3">
        <w:rPr>
          <w:rFonts w:ascii="Century Gothic" w:hAnsi="Century Gothic"/>
          <w:sz w:val="22"/>
          <w:szCs w:val="22"/>
        </w:rPr>
        <w:t>lange</w:t>
      </w:r>
      <w:r w:rsidRPr="007C2ED0">
        <w:rPr>
          <w:rFonts w:ascii="Century Gothic" w:hAnsi="Century Gothic"/>
          <w:sz w:val="22"/>
          <w:szCs w:val="22"/>
        </w:rPr>
        <w:t>termijngeheugen</w:t>
      </w:r>
      <w:proofErr w:type="spellEnd"/>
      <w:r w:rsidRPr="007C2ED0">
        <w:rPr>
          <w:rFonts w:ascii="Century Gothic" w:hAnsi="Century Gothic"/>
          <w:sz w:val="22"/>
          <w:szCs w:val="22"/>
        </w:rPr>
        <w:t xml:space="preserve">. Waarschijnlijk is de hippocampus de plaats waar nieuwe informatie constant wordt herhaald, waardoor de </w:t>
      </w:r>
      <w:proofErr w:type="spellStart"/>
      <w:r w:rsidRPr="007C2ED0">
        <w:rPr>
          <w:rFonts w:ascii="Century Gothic" w:hAnsi="Century Gothic"/>
          <w:sz w:val="22"/>
          <w:szCs w:val="22"/>
        </w:rPr>
        <w:t>syna</w:t>
      </w:r>
      <w:r w:rsidR="00A10126" w:rsidRPr="007C2ED0">
        <w:rPr>
          <w:rFonts w:ascii="Century Gothic" w:hAnsi="Century Gothic"/>
          <w:sz w:val="22"/>
          <w:szCs w:val="22"/>
        </w:rPr>
        <w:t>ptische</w:t>
      </w:r>
      <w:proofErr w:type="spellEnd"/>
      <w:r w:rsidR="00A10126" w:rsidRPr="007C2ED0">
        <w:rPr>
          <w:rFonts w:ascii="Century Gothic" w:hAnsi="Century Gothic"/>
          <w:sz w:val="22"/>
          <w:szCs w:val="22"/>
        </w:rPr>
        <w:t xml:space="preserve"> verbindingen versterken.</w:t>
      </w:r>
      <w:r w:rsidR="00A10126" w:rsidRPr="007C2ED0">
        <w:rPr>
          <w:rFonts w:ascii="Century Gothic" w:hAnsi="Century Gothic"/>
          <w:sz w:val="22"/>
          <w:szCs w:val="22"/>
        </w:rPr>
        <w:br/>
      </w:r>
      <w:r w:rsidR="00A10126" w:rsidRPr="007C2ED0">
        <w:rPr>
          <w:rFonts w:ascii="Century Gothic" w:hAnsi="Century Gothic"/>
          <w:bCs/>
          <w:sz w:val="22"/>
          <w:szCs w:val="22"/>
        </w:rPr>
        <w:br/>
      </w:r>
      <w:r w:rsidR="00A10126" w:rsidRPr="007C2ED0">
        <w:rPr>
          <w:rFonts w:ascii="Century Gothic" w:hAnsi="Century Gothic"/>
          <w:bCs/>
          <w:sz w:val="22"/>
          <w:szCs w:val="22"/>
        </w:rPr>
        <w:lastRenderedPageBreak/>
        <w:t xml:space="preserve">De hippocampus lijkt herhaaldelijk tijdens de slaap herinneringen te activeren en naar de hersenschors te zenden. Of dat vooral tijdens de droom-(rem)slaap of tijdens de rustige slaap gebeurt, is nog een punt van discussie. De route die de informatie door onze hersenen heen naar het </w:t>
      </w:r>
      <w:proofErr w:type="spellStart"/>
      <w:r w:rsidR="00A10126" w:rsidRPr="007C2ED0">
        <w:rPr>
          <w:rFonts w:ascii="Century Gothic" w:hAnsi="Century Gothic"/>
          <w:bCs/>
          <w:sz w:val="22"/>
          <w:szCs w:val="22"/>
        </w:rPr>
        <w:t>langetermijngeheugen</w:t>
      </w:r>
      <w:proofErr w:type="spellEnd"/>
      <w:r w:rsidR="00A10126" w:rsidRPr="007C2ED0">
        <w:rPr>
          <w:rFonts w:ascii="Century Gothic" w:hAnsi="Century Gothic"/>
          <w:bCs/>
          <w:sz w:val="22"/>
          <w:szCs w:val="22"/>
        </w:rPr>
        <w:t xml:space="preserve"> neemt, begint in de </w:t>
      </w:r>
      <w:proofErr w:type="spellStart"/>
      <w:r w:rsidR="00A10126" w:rsidRPr="008E22B3">
        <w:rPr>
          <w:rFonts w:ascii="Century Gothic" w:hAnsi="Century Gothic"/>
          <w:bCs/>
          <w:sz w:val="22"/>
          <w:szCs w:val="22"/>
        </w:rPr>
        <w:t>entorhinale</w:t>
      </w:r>
      <w:proofErr w:type="spellEnd"/>
      <w:r w:rsidR="00A10126" w:rsidRPr="007C2ED0">
        <w:rPr>
          <w:rFonts w:ascii="Century Gothic" w:hAnsi="Century Gothic"/>
          <w:bCs/>
          <w:sz w:val="22"/>
          <w:szCs w:val="22"/>
        </w:rPr>
        <w:t xml:space="preserve"> cortex en vervolgens wordt de informatie voor een korte tijd opgeslagen in de hippocampus. </w:t>
      </w:r>
      <w:r w:rsidR="00004BFC">
        <w:rPr>
          <w:rFonts w:ascii="Century Gothic" w:hAnsi="Century Gothic"/>
          <w:bCs/>
          <w:sz w:val="22"/>
          <w:szCs w:val="22"/>
        </w:rPr>
        <w:t>(</w:t>
      </w:r>
      <w:r w:rsidR="00004BFC" w:rsidRPr="00004BFC">
        <w:rPr>
          <w:rFonts w:ascii="Century Gothic" w:hAnsi="Century Gothic"/>
          <w:i/>
          <w:sz w:val="22"/>
          <w:szCs w:val="22"/>
        </w:rPr>
        <w:t xml:space="preserve">De </w:t>
      </w:r>
      <w:proofErr w:type="spellStart"/>
      <w:r w:rsidR="00004BFC" w:rsidRPr="00004BFC">
        <w:rPr>
          <w:rFonts w:ascii="Century Gothic" w:hAnsi="Century Gothic"/>
          <w:bCs/>
          <w:i/>
          <w:sz w:val="22"/>
          <w:szCs w:val="22"/>
        </w:rPr>
        <w:t>entorinale</w:t>
      </w:r>
      <w:proofErr w:type="spellEnd"/>
      <w:r w:rsidR="00004BFC" w:rsidRPr="00004BFC">
        <w:rPr>
          <w:rFonts w:ascii="Century Gothic" w:hAnsi="Century Gothic"/>
          <w:bCs/>
          <w:i/>
          <w:sz w:val="22"/>
          <w:szCs w:val="22"/>
        </w:rPr>
        <w:t xml:space="preserve"> cortex </w:t>
      </w:r>
      <w:r w:rsidR="00004BFC" w:rsidRPr="00004BFC">
        <w:rPr>
          <w:rFonts w:ascii="Century Gothic" w:hAnsi="Century Gothic"/>
          <w:i/>
          <w:sz w:val="22"/>
          <w:szCs w:val="22"/>
        </w:rPr>
        <w:t xml:space="preserve">is een schorsgebied in de </w:t>
      </w:r>
      <w:hyperlink r:id="rId16" w:tooltip="Temporale kwab" w:history="1">
        <w:r w:rsidR="00004BFC" w:rsidRPr="00004BFC">
          <w:rPr>
            <w:rStyle w:val="Hyperlink"/>
            <w:rFonts w:ascii="Century Gothic" w:hAnsi="Century Gothic"/>
            <w:i/>
            <w:color w:val="auto"/>
            <w:sz w:val="22"/>
            <w:szCs w:val="22"/>
            <w:u w:val="none"/>
          </w:rPr>
          <w:t>temporale kwabben</w:t>
        </w:r>
      </w:hyperlink>
      <w:r w:rsidR="00004BFC" w:rsidRPr="00004BFC">
        <w:rPr>
          <w:rFonts w:ascii="Century Gothic" w:hAnsi="Century Gothic"/>
          <w:i/>
          <w:sz w:val="22"/>
          <w:szCs w:val="22"/>
        </w:rPr>
        <w:t xml:space="preserve"> dat grenst aan de </w:t>
      </w:r>
      <w:hyperlink r:id="rId17" w:tooltip="Hippocampus (hersenen)" w:history="1">
        <w:r w:rsidR="00004BFC" w:rsidRPr="00004BFC">
          <w:rPr>
            <w:rStyle w:val="Hyperlink"/>
            <w:rFonts w:ascii="Century Gothic" w:hAnsi="Century Gothic"/>
            <w:i/>
            <w:color w:val="auto"/>
            <w:sz w:val="22"/>
            <w:szCs w:val="22"/>
            <w:u w:val="none"/>
          </w:rPr>
          <w:t>hippocampus</w:t>
        </w:r>
      </w:hyperlink>
      <w:r w:rsidR="00004BFC" w:rsidRPr="00004BFC">
        <w:rPr>
          <w:rFonts w:ascii="Century Gothic" w:hAnsi="Century Gothic"/>
          <w:i/>
          <w:sz w:val="22"/>
          <w:szCs w:val="22"/>
        </w:rPr>
        <w:t>. Het gebied is belangrijk voor codering (</w:t>
      </w:r>
      <w:hyperlink r:id="rId18" w:tooltip="Inprenting (geheugen)" w:history="1">
        <w:r w:rsidR="00004BFC" w:rsidRPr="00004BFC">
          <w:rPr>
            <w:rStyle w:val="Hyperlink"/>
            <w:rFonts w:ascii="Century Gothic" w:hAnsi="Century Gothic"/>
            <w:i/>
            <w:color w:val="auto"/>
            <w:sz w:val="22"/>
            <w:szCs w:val="22"/>
            <w:u w:val="none"/>
          </w:rPr>
          <w:t>inprenting</w:t>
        </w:r>
      </w:hyperlink>
      <w:r w:rsidR="00004BFC" w:rsidRPr="00004BFC">
        <w:rPr>
          <w:rFonts w:ascii="Century Gothic" w:hAnsi="Century Gothic"/>
          <w:i/>
          <w:sz w:val="22"/>
          <w:szCs w:val="22"/>
        </w:rPr>
        <w:t xml:space="preserve">) en opslag van informatie in het </w:t>
      </w:r>
      <w:hyperlink r:id="rId19" w:tooltip="Langetermijngeheugen" w:history="1">
        <w:proofErr w:type="spellStart"/>
        <w:r w:rsidR="00004BFC" w:rsidRPr="00004BFC">
          <w:rPr>
            <w:rStyle w:val="Hyperlink"/>
            <w:rFonts w:ascii="Century Gothic" w:hAnsi="Century Gothic"/>
            <w:i/>
            <w:color w:val="auto"/>
            <w:sz w:val="22"/>
            <w:szCs w:val="22"/>
            <w:u w:val="none"/>
          </w:rPr>
          <w:t>langetermijngeheugen</w:t>
        </w:r>
        <w:proofErr w:type="spellEnd"/>
      </w:hyperlink>
      <w:r w:rsidR="00004BFC" w:rsidRPr="00004BFC">
        <w:rPr>
          <w:rFonts w:ascii="Century Gothic" w:hAnsi="Century Gothic"/>
          <w:i/>
          <w:sz w:val="22"/>
          <w:szCs w:val="22"/>
        </w:rPr>
        <w:t xml:space="preserve">.) </w:t>
      </w:r>
      <w:r w:rsidR="00A10126" w:rsidRPr="00004BFC">
        <w:rPr>
          <w:rFonts w:ascii="Century Gothic" w:hAnsi="Century Gothic"/>
          <w:bCs/>
          <w:sz w:val="22"/>
          <w:szCs w:val="22"/>
        </w:rPr>
        <w:t xml:space="preserve">Dan gaat de informatie deels naar de temporale cortex terug voor een </w:t>
      </w:r>
      <w:proofErr w:type="spellStart"/>
      <w:r w:rsidR="00A10126" w:rsidRPr="00004BFC">
        <w:rPr>
          <w:rFonts w:ascii="Century Gothic" w:hAnsi="Century Gothic"/>
          <w:bCs/>
          <w:sz w:val="22"/>
          <w:szCs w:val="22"/>
        </w:rPr>
        <w:t>langetermijnopslag</w:t>
      </w:r>
      <w:proofErr w:type="spellEnd"/>
      <w:r w:rsidR="00A10126" w:rsidRPr="007C2ED0">
        <w:rPr>
          <w:rFonts w:ascii="Century Gothic" w:hAnsi="Century Gothic"/>
          <w:bCs/>
          <w:sz w:val="22"/>
          <w:szCs w:val="22"/>
        </w:rPr>
        <w:t xml:space="preserve"> en deels met een lange route met een grote boog via de </w:t>
      </w:r>
      <w:proofErr w:type="spellStart"/>
      <w:r w:rsidR="00A10126" w:rsidRPr="00C97048">
        <w:rPr>
          <w:rFonts w:ascii="Century Gothic" w:hAnsi="Century Gothic"/>
          <w:bCs/>
          <w:sz w:val="22"/>
          <w:szCs w:val="22"/>
        </w:rPr>
        <w:t>fornix</w:t>
      </w:r>
      <w:proofErr w:type="spellEnd"/>
      <w:r w:rsidR="00A10126" w:rsidRPr="00C97048">
        <w:rPr>
          <w:rFonts w:ascii="Century Gothic" w:hAnsi="Century Gothic"/>
          <w:bCs/>
          <w:sz w:val="22"/>
          <w:szCs w:val="22"/>
        </w:rPr>
        <w:t xml:space="preserve">, die in het </w:t>
      </w:r>
      <w:proofErr w:type="spellStart"/>
      <w:r w:rsidR="00A10126" w:rsidRPr="00C97048">
        <w:rPr>
          <w:rFonts w:ascii="Century Gothic" w:hAnsi="Century Gothic"/>
          <w:bCs/>
          <w:sz w:val="22"/>
          <w:szCs w:val="22"/>
        </w:rPr>
        <w:t>septum</w:t>
      </w:r>
      <w:proofErr w:type="spellEnd"/>
      <w:r w:rsidR="00A10126" w:rsidRPr="007C2ED0">
        <w:rPr>
          <w:rFonts w:ascii="Century Gothic" w:hAnsi="Century Gothic"/>
          <w:bCs/>
          <w:color w:val="FF6600"/>
          <w:sz w:val="22"/>
          <w:szCs w:val="22"/>
        </w:rPr>
        <w:t xml:space="preserve"> </w:t>
      </w:r>
      <w:r w:rsidR="00A10126" w:rsidRPr="007C2ED0">
        <w:rPr>
          <w:rFonts w:ascii="Century Gothic" w:hAnsi="Century Gothic"/>
          <w:bCs/>
          <w:sz w:val="22"/>
          <w:szCs w:val="22"/>
        </w:rPr>
        <w:t>hangt, in de ri</w:t>
      </w:r>
      <w:r w:rsidR="00C97048">
        <w:rPr>
          <w:rFonts w:ascii="Century Gothic" w:hAnsi="Century Gothic"/>
          <w:bCs/>
          <w:sz w:val="22"/>
          <w:szCs w:val="22"/>
        </w:rPr>
        <w:t xml:space="preserve">chting van de </w:t>
      </w:r>
      <w:proofErr w:type="spellStart"/>
      <w:r w:rsidR="00A10126" w:rsidRPr="007C2ED0">
        <w:rPr>
          <w:rFonts w:ascii="Century Gothic" w:hAnsi="Century Gothic"/>
          <w:bCs/>
          <w:sz w:val="22"/>
          <w:szCs w:val="22"/>
        </w:rPr>
        <w:t>thalamus</w:t>
      </w:r>
      <w:proofErr w:type="spellEnd"/>
      <w:r w:rsidR="00A10126" w:rsidRPr="007C2ED0">
        <w:rPr>
          <w:rFonts w:ascii="Century Gothic" w:hAnsi="Century Gothic"/>
          <w:bCs/>
          <w:sz w:val="22"/>
          <w:szCs w:val="22"/>
        </w:rPr>
        <w:t>, w</w:t>
      </w:r>
      <w:r w:rsidR="00311489">
        <w:rPr>
          <w:rFonts w:ascii="Century Gothic" w:hAnsi="Century Gothic"/>
          <w:bCs/>
          <w:sz w:val="22"/>
          <w:szCs w:val="22"/>
        </w:rPr>
        <w:t>a</w:t>
      </w:r>
      <w:r w:rsidR="00A10126" w:rsidRPr="007C2ED0">
        <w:rPr>
          <w:rFonts w:ascii="Century Gothic" w:hAnsi="Century Gothic"/>
          <w:bCs/>
          <w:sz w:val="22"/>
          <w:szCs w:val="22"/>
        </w:rPr>
        <w:t xml:space="preserve">ar de vezels deels naar de corpora </w:t>
      </w:r>
      <w:proofErr w:type="spellStart"/>
      <w:r w:rsidR="00C97048">
        <w:rPr>
          <w:rFonts w:ascii="Century Gothic" w:hAnsi="Century Gothic"/>
          <w:bCs/>
          <w:sz w:val="22"/>
          <w:szCs w:val="22"/>
        </w:rPr>
        <w:t>mamillaria</w:t>
      </w:r>
      <w:proofErr w:type="spellEnd"/>
      <w:r w:rsidR="00C97048">
        <w:rPr>
          <w:rFonts w:ascii="Century Gothic" w:hAnsi="Century Gothic"/>
          <w:bCs/>
          <w:sz w:val="22"/>
          <w:szCs w:val="22"/>
        </w:rPr>
        <w:t xml:space="preserve"> gaan en deels de </w:t>
      </w:r>
      <w:proofErr w:type="spellStart"/>
      <w:r w:rsidR="00A10126" w:rsidRPr="007C2ED0">
        <w:rPr>
          <w:rFonts w:ascii="Century Gothic" w:hAnsi="Century Gothic"/>
          <w:bCs/>
          <w:sz w:val="22"/>
          <w:szCs w:val="22"/>
        </w:rPr>
        <w:t>thalamus</w:t>
      </w:r>
      <w:proofErr w:type="spellEnd"/>
      <w:r w:rsidR="00A10126" w:rsidRPr="007C2ED0">
        <w:rPr>
          <w:rFonts w:ascii="Century Gothic" w:hAnsi="Century Gothic"/>
          <w:bCs/>
          <w:sz w:val="22"/>
          <w:szCs w:val="22"/>
        </w:rPr>
        <w:t xml:space="preserve"> in lopen. </w:t>
      </w:r>
      <w:r w:rsidR="00A10126" w:rsidRPr="007C2ED0">
        <w:rPr>
          <w:rFonts w:ascii="Century Gothic" w:hAnsi="Century Gothic"/>
          <w:bCs/>
          <w:sz w:val="22"/>
          <w:szCs w:val="22"/>
        </w:rPr>
        <w:br/>
        <w:t xml:space="preserve">In de corpora </w:t>
      </w:r>
      <w:proofErr w:type="spellStart"/>
      <w:r w:rsidR="00A10126" w:rsidRPr="007C2ED0">
        <w:rPr>
          <w:rFonts w:ascii="Century Gothic" w:hAnsi="Century Gothic"/>
          <w:bCs/>
          <w:sz w:val="22"/>
          <w:szCs w:val="22"/>
        </w:rPr>
        <w:t>mamillaria</w:t>
      </w:r>
      <w:proofErr w:type="spellEnd"/>
      <w:r w:rsidR="00A10126" w:rsidRPr="007C2ED0">
        <w:rPr>
          <w:rFonts w:ascii="Century Gothic" w:hAnsi="Century Gothic"/>
          <w:bCs/>
          <w:sz w:val="22"/>
          <w:szCs w:val="22"/>
        </w:rPr>
        <w:t xml:space="preserve"> schakelt de informatie over naar de </w:t>
      </w:r>
      <w:proofErr w:type="spellStart"/>
      <w:r w:rsidR="00A10126" w:rsidRPr="007C2ED0">
        <w:rPr>
          <w:rFonts w:ascii="Century Gothic" w:hAnsi="Century Gothic"/>
          <w:bCs/>
          <w:sz w:val="22"/>
          <w:szCs w:val="22"/>
        </w:rPr>
        <w:t>thalamus</w:t>
      </w:r>
      <w:proofErr w:type="spellEnd"/>
      <w:r w:rsidR="00A10126" w:rsidRPr="007C2ED0">
        <w:rPr>
          <w:rFonts w:ascii="Century Gothic" w:hAnsi="Century Gothic"/>
          <w:bCs/>
          <w:sz w:val="22"/>
          <w:szCs w:val="22"/>
        </w:rPr>
        <w:t xml:space="preserve">. </w:t>
      </w:r>
      <w:r w:rsidR="00867F41">
        <w:rPr>
          <w:rFonts w:ascii="Century Gothic" w:hAnsi="Century Gothic"/>
          <w:bCs/>
          <w:sz w:val="22"/>
          <w:szCs w:val="22"/>
        </w:rPr>
        <w:br/>
        <w:t>Zie figuur.... voor de ligging van deze ....</w:t>
      </w:r>
      <w:r w:rsidR="00A10126" w:rsidRPr="007C2ED0">
        <w:rPr>
          <w:rFonts w:ascii="Century Gothic" w:hAnsi="Century Gothic"/>
          <w:bCs/>
          <w:sz w:val="22"/>
          <w:szCs w:val="22"/>
        </w:rPr>
        <w:t xml:space="preserve">Vervolgens wordt de informatie naar hersenschorsgebieden gestuurd, van waaruit herinneringen bewust kunnen worden opgeroepen. Dit is het </w:t>
      </w:r>
      <w:proofErr w:type="spellStart"/>
      <w:r w:rsidR="00A10126" w:rsidRPr="007C2ED0">
        <w:rPr>
          <w:rFonts w:ascii="Century Gothic" w:hAnsi="Century Gothic"/>
          <w:bCs/>
          <w:sz w:val="22"/>
          <w:szCs w:val="22"/>
        </w:rPr>
        <w:t>declaratieve</w:t>
      </w:r>
      <w:proofErr w:type="spellEnd"/>
      <w:r w:rsidR="00A10126" w:rsidRPr="007C2ED0">
        <w:rPr>
          <w:rFonts w:ascii="Century Gothic" w:hAnsi="Century Gothic"/>
          <w:bCs/>
          <w:sz w:val="22"/>
          <w:szCs w:val="22"/>
        </w:rPr>
        <w:t xml:space="preserve"> of expliciete geheugen voor feiten en gebeurtenissen</w:t>
      </w:r>
      <w:r w:rsidR="00D05A88">
        <w:rPr>
          <w:rFonts w:ascii="Century Gothic" w:hAnsi="Century Gothic"/>
          <w:bCs/>
          <w:sz w:val="22"/>
          <w:szCs w:val="22"/>
        </w:rPr>
        <w:t>.</w:t>
      </w:r>
      <w:r w:rsidR="00001838">
        <w:rPr>
          <w:rFonts w:ascii="Century Gothic" w:hAnsi="Century Gothic"/>
          <w:bCs/>
          <w:sz w:val="22"/>
          <w:szCs w:val="22"/>
        </w:rPr>
        <w:br/>
      </w:r>
      <w:r w:rsidR="00001838">
        <w:rPr>
          <w:rFonts w:ascii="Century Gothic" w:hAnsi="Century Gothic"/>
          <w:bCs/>
          <w:sz w:val="22"/>
          <w:szCs w:val="22"/>
        </w:rPr>
        <w:br/>
      </w:r>
      <w:r w:rsidR="00001838" w:rsidRPr="00732816">
        <w:rPr>
          <w:rFonts w:ascii="Century Gothic" w:hAnsi="Century Gothic"/>
          <w:sz w:val="22"/>
          <w:szCs w:val="22"/>
        </w:rPr>
        <w:t xml:space="preserve">De woorden die in een testsituatie het best worden onthouden, zijn woorden die een verhoogde activiteit veroorzaken in zowel de prefrontale cortex als in </w:t>
      </w:r>
      <w:r w:rsidR="005C7CB9">
        <w:rPr>
          <w:rFonts w:ascii="Century Gothic" w:hAnsi="Century Gothic"/>
          <w:noProof/>
          <w:sz w:val="22"/>
          <w:szCs w:val="22"/>
          <w:lang w:eastAsia="zh-TW" w:bidi="he-IL"/>
        </w:rPr>
        <w:drawing>
          <wp:anchor distT="0" distB="0" distL="114300" distR="114300" simplePos="0" relativeHeight="251657216" behindDoc="1" locked="0" layoutInCell="1" allowOverlap="1">
            <wp:simplePos x="0" y="0"/>
            <wp:positionH relativeFrom="column">
              <wp:posOffset>3215005</wp:posOffset>
            </wp:positionH>
            <wp:positionV relativeFrom="paragraph">
              <wp:posOffset>3919855</wp:posOffset>
            </wp:positionV>
            <wp:extent cx="3257550" cy="3810000"/>
            <wp:effectExtent l="19050" t="0" r="0" b="0"/>
            <wp:wrapTight wrapText="bothSides">
              <wp:wrapPolygon edited="0">
                <wp:start x="-126" y="0"/>
                <wp:lineTo x="-126" y="21492"/>
                <wp:lineTo x="21600" y="21492"/>
                <wp:lineTo x="21600" y="0"/>
                <wp:lineTo x="-126" y="0"/>
              </wp:wrapPolygon>
            </wp:wrapTight>
            <wp:docPr id="28" name="Afbeelding 28" descr="http://universe-review.ca/I10-80-limb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niverse-review.ca/I10-80-limbic2.jpg"/>
                    <pic:cNvPicPr>
                      <a:picLocks noChangeAspect="1" noChangeArrowheads="1"/>
                    </pic:cNvPicPr>
                  </pic:nvPicPr>
                  <pic:blipFill>
                    <a:blip r:embed="rId20" r:link="rId21" cstate="print"/>
                    <a:srcRect r="50208"/>
                    <a:stretch>
                      <a:fillRect/>
                    </a:stretch>
                  </pic:blipFill>
                  <pic:spPr bwMode="auto">
                    <a:xfrm>
                      <a:off x="0" y="0"/>
                      <a:ext cx="3257550" cy="3810000"/>
                    </a:xfrm>
                    <a:prstGeom prst="rect">
                      <a:avLst/>
                    </a:prstGeom>
                    <a:noFill/>
                    <a:ln w="9525">
                      <a:noFill/>
                      <a:miter lim="800000"/>
                      <a:headEnd/>
                      <a:tailEnd/>
                    </a:ln>
                  </pic:spPr>
                </pic:pic>
              </a:graphicData>
            </a:graphic>
          </wp:anchor>
        </w:drawing>
      </w:r>
      <w:r w:rsidR="00001838" w:rsidRPr="00732816">
        <w:rPr>
          <w:rFonts w:ascii="Century Gothic" w:hAnsi="Century Gothic"/>
          <w:sz w:val="22"/>
          <w:szCs w:val="22"/>
        </w:rPr>
        <w:t>het gebied van de hippocampus. Dit is gebleken uit onderzoek.</w:t>
      </w:r>
    </w:p>
    <w:p w:rsidR="0010205B" w:rsidRPr="00D05A88" w:rsidRDefault="005C7CB9" w:rsidP="00732816">
      <w:pPr>
        <w:numPr>
          <w:ilvl w:val="0"/>
          <w:numId w:val="8"/>
        </w:numPr>
        <w:spacing w:after="240"/>
        <w:ind w:left="567" w:hanging="283"/>
        <w:rPr>
          <w:rFonts w:ascii="Century Gothic" w:hAnsi="Century Gothic"/>
          <w:bCs/>
          <w:sz w:val="22"/>
          <w:szCs w:val="22"/>
        </w:rPr>
      </w:pPr>
      <w:r w:rsidRPr="00160D05">
        <w:rPr>
          <w:noProof/>
        </w:rPr>
        <w:pict>
          <v:shape id="Tekstvak 50" o:spid="_x0000_s1036" type="#_x0000_t202" style="position:absolute;left:0;text-align:left;margin-left:276.05pt;margin-top:281.95pt;width:37.1pt;height:21pt;z-index:251680768;visibility:visible" wrapcoords="-47 0 -47 20829 21600 20829 21600 0 -4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" stroked="f">
            <v:textbox style="mso-fit-shape-to-text:t" inset="0,0,0,0">
              <w:txbxContent>
                <w:p w:rsidR="005C7CB9" w:rsidRPr="00A91CE1" w:rsidRDefault="005C7CB9" w:rsidP="0075097C">
                  <w:pPr>
                    <w:pStyle w:val="Bijschrift"/>
                    <w:rPr>
                      <w:rFonts w:ascii="Times New Roman" w:eastAsia="Times New Roman" w:hAnsi="Times New Roman" w:cs="Times New Roman"/>
                      <w:noProof/>
                      <w:sz w:val="24"/>
                      <w:szCs w:val="24"/>
                    </w:rPr>
                  </w:pPr>
                  <w:r>
                    <w:t>Figuur 4</w:t>
                  </w:r>
                </w:p>
              </w:txbxContent>
            </v:textbox>
            <w10:wrap type="tight"/>
          </v:shape>
        </w:pict>
      </w:r>
      <w:proofErr w:type="spellStart"/>
      <w:r w:rsidR="0010205B" w:rsidRPr="001D356E">
        <w:rPr>
          <w:rStyle w:val="Zwaar"/>
          <w:rFonts w:ascii="Century Gothic" w:hAnsi="Century Gothic"/>
          <w:b w:val="0"/>
          <w:sz w:val="22"/>
          <w:szCs w:val="22"/>
          <w:u w:val="single"/>
        </w:rPr>
        <w:t>Amygdala</w:t>
      </w:r>
      <w:proofErr w:type="spellEnd"/>
      <w:r w:rsidR="0010205B" w:rsidRPr="007C2ED0">
        <w:rPr>
          <w:rFonts w:ascii="Century Gothic" w:hAnsi="Century Gothic"/>
          <w:sz w:val="22"/>
          <w:szCs w:val="22"/>
        </w:rPr>
        <w:br/>
        <w:t xml:space="preserve">De </w:t>
      </w:r>
      <w:proofErr w:type="spellStart"/>
      <w:r w:rsidR="0010205B" w:rsidRPr="007C2ED0">
        <w:rPr>
          <w:rFonts w:ascii="Century Gothic" w:hAnsi="Century Gothic"/>
          <w:sz w:val="22"/>
          <w:szCs w:val="22"/>
        </w:rPr>
        <w:t>amygdala</w:t>
      </w:r>
      <w:proofErr w:type="spellEnd"/>
      <w:r w:rsidR="0010205B" w:rsidRPr="007C2ED0">
        <w:rPr>
          <w:rFonts w:ascii="Century Gothic" w:hAnsi="Century Gothic"/>
          <w:sz w:val="22"/>
          <w:szCs w:val="22"/>
        </w:rPr>
        <w:t xml:space="preserve"> is gelegen in de temporaalkw</w:t>
      </w:r>
      <w:r w:rsidR="00C97048">
        <w:rPr>
          <w:rFonts w:ascii="Century Gothic" w:hAnsi="Century Gothic"/>
          <w:sz w:val="22"/>
          <w:szCs w:val="22"/>
        </w:rPr>
        <w:t>ab</w:t>
      </w:r>
      <w:r w:rsidR="0010205B" w:rsidRPr="007C2ED0">
        <w:rPr>
          <w:rFonts w:ascii="Century Gothic" w:hAnsi="Century Gothic"/>
          <w:sz w:val="22"/>
          <w:szCs w:val="22"/>
        </w:rPr>
        <w:t>. Zijn voornaamste functie is het leggen van verbanden tussen informatie die afk</w:t>
      </w:r>
      <w:r w:rsidR="00C97048">
        <w:rPr>
          <w:rFonts w:ascii="Century Gothic" w:hAnsi="Century Gothic"/>
          <w:sz w:val="22"/>
          <w:szCs w:val="22"/>
        </w:rPr>
        <w:t>omstig is van de zintuigen en daar</w:t>
      </w:r>
      <w:r w:rsidR="0010205B" w:rsidRPr="007C2ED0">
        <w:rPr>
          <w:rFonts w:ascii="Century Gothic" w:hAnsi="Century Gothic"/>
          <w:sz w:val="22"/>
          <w:szCs w:val="22"/>
        </w:rPr>
        <w:t xml:space="preserve"> vervolgens een emotie aan koppelen. </w:t>
      </w:r>
      <w:r w:rsidR="00CA489D" w:rsidRPr="007C2ED0">
        <w:rPr>
          <w:rFonts w:ascii="Century Gothic" w:hAnsi="Century Gothic"/>
          <w:bCs/>
          <w:sz w:val="22"/>
          <w:szCs w:val="22"/>
        </w:rPr>
        <w:t xml:space="preserve">Het stresshormoon </w:t>
      </w:r>
      <w:proofErr w:type="spellStart"/>
      <w:r w:rsidR="00CA489D" w:rsidRPr="007C2ED0">
        <w:rPr>
          <w:rFonts w:ascii="Century Gothic" w:hAnsi="Century Gothic"/>
          <w:bCs/>
          <w:sz w:val="22"/>
          <w:szCs w:val="22"/>
        </w:rPr>
        <w:t>cortisol</w:t>
      </w:r>
      <w:proofErr w:type="spellEnd"/>
      <w:r w:rsidR="00CA489D" w:rsidRPr="007C2ED0">
        <w:rPr>
          <w:rFonts w:ascii="Century Gothic" w:hAnsi="Century Gothic"/>
          <w:bCs/>
          <w:sz w:val="22"/>
          <w:szCs w:val="22"/>
        </w:rPr>
        <w:t xml:space="preserve"> is daarbij betrokken. De </w:t>
      </w:r>
      <w:proofErr w:type="spellStart"/>
      <w:r w:rsidR="00CA489D" w:rsidRPr="007C2ED0">
        <w:rPr>
          <w:rFonts w:ascii="Century Gothic" w:hAnsi="Century Gothic"/>
          <w:bCs/>
          <w:sz w:val="22"/>
          <w:szCs w:val="22"/>
        </w:rPr>
        <w:t>amygdala</w:t>
      </w:r>
      <w:proofErr w:type="spellEnd"/>
      <w:r w:rsidR="00CA489D" w:rsidRPr="007C2ED0">
        <w:rPr>
          <w:rFonts w:ascii="Century Gothic" w:hAnsi="Century Gothic"/>
          <w:bCs/>
          <w:sz w:val="22"/>
          <w:szCs w:val="22"/>
        </w:rPr>
        <w:t xml:space="preserve"> markeert een angstige gebeurtenis op zo’n manier dat deze meteen voorgoed in het </w:t>
      </w:r>
      <w:proofErr w:type="spellStart"/>
      <w:r w:rsidR="00CA489D" w:rsidRPr="007C2ED0">
        <w:rPr>
          <w:rFonts w:ascii="Century Gothic" w:hAnsi="Century Gothic"/>
          <w:bCs/>
          <w:sz w:val="22"/>
          <w:szCs w:val="22"/>
        </w:rPr>
        <w:t>langetermijngeheugen</w:t>
      </w:r>
      <w:proofErr w:type="spellEnd"/>
      <w:r w:rsidR="00CA489D" w:rsidRPr="007C2ED0">
        <w:rPr>
          <w:rFonts w:ascii="Century Gothic" w:hAnsi="Century Gothic"/>
          <w:bCs/>
          <w:sz w:val="22"/>
          <w:szCs w:val="22"/>
        </w:rPr>
        <w:t xml:space="preserve"> worden opgeslagen. Vandaar ook dat meer dan 80 procent van onze eerste herinneringen samengaat met een negatief gevoel, zoals Douwe </w:t>
      </w:r>
      <w:proofErr w:type="spellStart"/>
      <w:r w:rsidR="00CA489D" w:rsidRPr="007C2ED0">
        <w:rPr>
          <w:rFonts w:ascii="Century Gothic" w:hAnsi="Century Gothic"/>
          <w:bCs/>
          <w:sz w:val="22"/>
          <w:szCs w:val="22"/>
        </w:rPr>
        <w:t>Draaisma</w:t>
      </w:r>
      <w:proofErr w:type="spellEnd"/>
      <w:r w:rsidR="00CA489D" w:rsidRPr="007C2ED0">
        <w:rPr>
          <w:rFonts w:ascii="Century Gothic" w:hAnsi="Century Gothic"/>
          <w:bCs/>
          <w:sz w:val="22"/>
          <w:szCs w:val="22"/>
        </w:rPr>
        <w:t xml:space="preserve"> aantoonde. Het onthouden van angst, schrik en verdriet is voor onze overleving ook belangrijker dan onze plezierige herinneringen. </w:t>
      </w:r>
      <w:r w:rsidR="00CA489D" w:rsidRPr="007C2ED0">
        <w:rPr>
          <w:rFonts w:ascii="Century Gothic" w:hAnsi="Century Gothic"/>
          <w:bCs/>
          <w:sz w:val="22"/>
          <w:szCs w:val="22"/>
        </w:rPr>
        <w:br/>
      </w:r>
      <w:r w:rsidR="0010205B" w:rsidRPr="007C2ED0">
        <w:rPr>
          <w:rFonts w:ascii="Century Gothic" w:hAnsi="Century Gothic"/>
          <w:sz w:val="22"/>
          <w:szCs w:val="22"/>
        </w:rPr>
        <w:t xml:space="preserve">De </w:t>
      </w:r>
      <w:proofErr w:type="spellStart"/>
      <w:r w:rsidR="0010205B" w:rsidRPr="007C2ED0">
        <w:rPr>
          <w:rFonts w:ascii="Century Gothic" w:hAnsi="Century Gothic"/>
          <w:sz w:val="22"/>
          <w:szCs w:val="22"/>
        </w:rPr>
        <w:t>amygdala</w:t>
      </w:r>
      <w:proofErr w:type="spellEnd"/>
      <w:r w:rsidR="0010205B" w:rsidRPr="007C2ED0">
        <w:rPr>
          <w:rFonts w:ascii="Century Gothic" w:hAnsi="Century Gothic"/>
          <w:sz w:val="22"/>
          <w:szCs w:val="22"/>
        </w:rPr>
        <w:t xml:space="preserve"> werkt nauw samen met de hippocampus. Net als de hippocampus versterkt ook deze namelijk verbinding</w:t>
      </w:r>
      <w:r w:rsidR="00C97048">
        <w:rPr>
          <w:rFonts w:ascii="Century Gothic" w:hAnsi="Century Gothic"/>
          <w:sz w:val="22"/>
          <w:szCs w:val="22"/>
        </w:rPr>
        <w:t>en tussen zenuwcellen. B</w:t>
      </w:r>
      <w:r w:rsidR="0010205B" w:rsidRPr="007C2ED0">
        <w:rPr>
          <w:rFonts w:ascii="Century Gothic" w:hAnsi="Century Gothic"/>
          <w:sz w:val="22"/>
          <w:szCs w:val="22"/>
        </w:rPr>
        <w:t xml:space="preserve">ij de </w:t>
      </w:r>
      <w:proofErr w:type="spellStart"/>
      <w:r w:rsidR="0010205B" w:rsidRPr="007C2ED0">
        <w:rPr>
          <w:rFonts w:ascii="Century Gothic" w:hAnsi="Century Gothic"/>
          <w:sz w:val="22"/>
          <w:szCs w:val="22"/>
        </w:rPr>
        <w:t>amygdala</w:t>
      </w:r>
      <w:proofErr w:type="spellEnd"/>
      <w:r w:rsidR="0010205B" w:rsidRPr="007C2ED0">
        <w:rPr>
          <w:rFonts w:ascii="Century Gothic" w:hAnsi="Century Gothic"/>
          <w:sz w:val="22"/>
          <w:szCs w:val="22"/>
        </w:rPr>
        <w:t xml:space="preserve"> gaat het echter wel specifiek om de verbindingen tussen herinneringen en een emotie. Bij een onbekende situatie bepaalt een individu welke emotionele reactie het meest zinvol is. Door situaties een emotionele waardering te geven en zo in het geheugen vast te leggen, kan het individu later op een soortgelijke situatie waarschijnlijk eerder en beter reageren.</w:t>
      </w:r>
    </w:p>
    <w:p w:rsidR="00DD20C7" w:rsidRPr="007C2ED0" w:rsidRDefault="005C7CB9" w:rsidP="00772831">
      <w:pPr>
        <w:spacing w:after="240"/>
        <w:rPr>
          <w:rFonts w:ascii="Century Gothic" w:hAnsi="Century Gothic"/>
          <w:sz w:val="22"/>
          <w:szCs w:val="22"/>
        </w:rPr>
      </w:pPr>
      <w:r>
        <w:rPr>
          <w:noProof/>
          <w:lang w:eastAsia="zh-TW" w:bidi="he-IL"/>
        </w:rPr>
        <w:lastRenderedPageBreak/>
        <w:drawing>
          <wp:anchor distT="0" distB="0" distL="114300" distR="114300" simplePos="0" relativeHeight="251646976" behindDoc="1" locked="0" layoutInCell="1" allowOverlap="1">
            <wp:simplePos x="0" y="0"/>
            <wp:positionH relativeFrom="column">
              <wp:posOffset>3833495</wp:posOffset>
            </wp:positionH>
            <wp:positionV relativeFrom="paragraph">
              <wp:posOffset>62230</wp:posOffset>
            </wp:positionV>
            <wp:extent cx="2476500" cy="1771650"/>
            <wp:effectExtent l="19050" t="0" r="0" b="0"/>
            <wp:wrapTight wrapText="bothSides">
              <wp:wrapPolygon edited="0">
                <wp:start x="-166" y="0"/>
                <wp:lineTo x="-166" y="21368"/>
                <wp:lineTo x="21600" y="21368"/>
                <wp:lineTo x="21600" y="0"/>
                <wp:lineTo x="-166" y="0"/>
              </wp:wrapPolygon>
            </wp:wrapTight>
            <wp:docPr id="17" name="Afbeelding 4" descr="http://www.brainmatters.nl/wp-content/uploads/visual-cor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ainmatters.nl/wp-content/uploads/visual-cortex.jpg"/>
                    <pic:cNvPicPr>
                      <a:picLocks noChangeAspect="1" noChangeArrowheads="1"/>
                    </pic:cNvPicPr>
                  </pic:nvPicPr>
                  <pic:blipFill>
                    <a:blip r:embed="rId22" r:link="rId23" cstate="print"/>
                    <a:srcRect/>
                    <a:stretch>
                      <a:fillRect/>
                    </a:stretch>
                  </pic:blipFill>
                  <pic:spPr bwMode="auto">
                    <a:xfrm>
                      <a:off x="0" y="0"/>
                      <a:ext cx="2476500" cy="1771650"/>
                    </a:xfrm>
                    <a:prstGeom prst="rect">
                      <a:avLst/>
                    </a:prstGeom>
                    <a:noFill/>
                    <a:ln w="9525">
                      <a:noFill/>
                      <a:miter lim="800000"/>
                      <a:headEnd/>
                      <a:tailEnd/>
                    </a:ln>
                  </pic:spPr>
                </pic:pic>
              </a:graphicData>
            </a:graphic>
          </wp:anchor>
        </w:drawing>
      </w:r>
      <w:r w:rsidR="00160D05" w:rsidRPr="00160D05">
        <w:rPr>
          <w:noProof/>
        </w:rPr>
        <w:pict>
          <v:shape id="Tekstvak 52" o:spid="_x0000_s1037" type="#_x0000_t202" style="position:absolute;margin-left:328.45pt;margin-top:129.75pt;width:168.75pt;height:.05pt;z-index:251684864;visibility:visible;mso-position-horizontal-relative:text;mso-position-vertical-relative:text" wrapcoords="-96 0 -96 20829 21600 20829 21600 0 -9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" stroked="f">
            <v:textbox style="mso-fit-shape-to-text:t" inset="0,0,0,0">
              <w:txbxContent>
                <w:p w:rsidR="005C7CB9" w:rsidRPr="00745B2D" w:rsidRDefault="005C7CB9" w:rsidP="0075097C">
                  <w:pPr>
                    <w:pStyle w:val="Bijschrift"/>
                    <w:rPr>
                      <w:rFonts w:ascii="Times New Roman" w:eastAsia="Times New Roman" w:hAnsi="Times New Roman" w:cs="Times New Roman"/>
                      <w:noProof/>
                      <w:sz w:val="24"/>
                      <w:szCs w:val="24"/>
                    </w:rPr>
                  </w:pPr>
                  <w:r>
                    <w:t>Figuur 5</w:t>
                  </w:r>
                </w:p>
              </w:txbxContent>
            </v:textbox>
            <w10:wrap type="tight"/>
          </v:shape>
        </w:pict>
      </w:r>
      <w:r w:rsidR="00703012" w:rsidRPr="00703012">
        <w:rPr>
          <w:rFonts w:ascii="Century Gothic" w:hAnsi="Century Gothic"/>
          <w:b/>
          <w:color w:val="943634" w:themeColor="accent2" w:themeShade="BF"/>
          <w:sz w:val="26"/>
          <w:szCs w:val="26"/>
        </w:rPr>
        <w:t>2.2.</w:t>
      </w:r>
      <w:r w:rsidR="00703012">
        <w:rPr>
          <w:rFonts w:ascii="Century Gothic" w:hAnsi="Century Gothic"/>
          <w:b/>
          <w:color w:val="943634" w:themeColor="accent2" w:themeShade="BF"/>
          <w:sz w:val="26"/>
          <w:szCs w:val="26"/>
        </w:rPr>
        <w:t xml:space="preserve">3: </w:t>
      </w:r>
      <w:proofErr w:type="spellStart"/>
      <w:r w:rsidR="00703012">
        <w:rPr>
          <w:rFonts w:ascii="Century Gothic" w:hAnsi="Century Gothic"/>
          <w:b/>
          <w:color w:val="943634" w:themeColor="accent2" w:themeShade="BF"/>
          <w:sz w:val="26"/>
          <w:szCs w:val="26"/>
        </w:rPr>
        <w:t>occipitaal</w:t>
      </w:r>
      <w:proofErr w:type="spellEnd"/>
      <w:r w:rsidR="00703012">
        <w:rPr>
          <w:rFonts w:ascii="Century Gothic" w:hAnsi="Century Gothic"/>
          <w:b/>
          <w:color w:val="943634" w:themeColor="accent2" w:themeShade="BF"/>
          <w:sz w:val="26"/>
          <w:szCs w:val="26"/>
        </w:rPr>
        <w:t xml:space="preserve"> kwab</w:t>
      </w:r>
      <w:r>
        <w:rPr>
          <w:rFonts w:ascii="Century Gothic" w:hAnsi="Century Gothic"/>
          <w:b/>
          <w:color w:val="943634" w:themeColor="accent2" w:themeShade="BF"/>
          <w:sz w:val="26"/>
          <w:szCs w:val="26"/>
        </w:rPr>
        <w:br/>
      </w:r>
      <w:r w:rsidR="00581CA9" w:rsidRPr="007C2ED0">
        <w:rPr>
          <w:rFonts w:ascii="Century Gothic" w:hAnsi="Century Gothic"/>
          <w:sz w:val="22"/>
          <w:szCs w:val="22"/>
        </w:rPr>
        <w:br/>
      </w:r>
      <w:r w:rsidR="00DD20C7" w:rsidRPr="007C2ED0">
        <w:rPr>
          <w:rFonts w:ascii="Century Gothic" w:hAnsi="Century Gothic"/>
          <w:sz w:val="22"/>
          <w:szCs w:val="22"/>
        </w:rPr>
        <w:t xml:space="preserve">De </w:t>
      </w:r>
      <w:proofErr w:type="spellStart"/>
      <w:r w:rsidR="00DD20C7" w:rsidRPr="007C2ED0">
        <w:rPr>
          <w:rFonts w:ascii="Century Gothic" w:hAnsi="Century Gothic"/>
          <w:sz w:val="22"/>
          <w:szCs w:val="22"/>
        </w:rPr>
        <w:t>occipitaal</w:t>
      </w:r>
      <w:proofErr w:type="spellEnd"/>
      <w:r w:rsidR="00DD20C7" w:rsidRPr="007C2ED0">
        <w:rPr>
          <w:rFonts w:ascii="Century Gothic" w:hAnsi="Century Gothic"/>
          <w:sz w:val="22"/>
          <w:szCs w:val="22"/>
        </w:rPr>
        <w:t xml:space="preserve"> kwab verwerkt alle signalen die we waarnemen met onze ogen. De </w:t>
      </w:r>
      <w:proofErr w:type="spellStart"/>
      <w:r w:rsidR="00DD20C7" w:rsidRPr="007C2ED0">
        <w:rPr>
          <w:rFonts w:ascii="Century Gothic" w:hAnsi="Century Gothic"/>
          <w:sz w:val="22"/>
          <w:szCs w:val="22"/>
        </w:rPr>
        <w:t>occipitaal</w:t>
      </w:r>
      <w:proofErr w:type="spellEnd"/>
      <w:r w:rsidR="00DD20C7" w:rsidRPr="007C2ED0">
        <w:rPr>
          <w:rFonts w:ascii="Century Gothic" w:hAnsi="Century Gothic"/>
          <w:sz w:val="22"/>
          <w:szCs w:val="22"/>
        </w:rPr>
        <w:t xml:space="preserve"> kwab is de kleinste hersenkwab en ligt het verst naar achter.</w:t>
      </w:r>
      <w:r w:rsidR="00C66553">
        <w:rPr>
          <w:rFonts w:ascii="Century Gothic" w:hAnsi="Century Gothic"/>
          <w:sz w:val="22"/>
          <w:szCs w:val="22"/>
        </w:rPr>
        <w:t xml:space="preserve"> </w:t>
      </w:r>
      <w:r w:rsidR="00772831">
        <w:rPr>
          <w:rFonts w:ascii="Century Gothic" w:hAnsi="Century Gothic"/>
          <w:sz w:val="22"/>
          <w:szCs w:val="22"/>
        </w:rPr>
        <w:t xml:space="preserve">In figuur </w:t>
      </w:r>
      <w:r w:rsidR="00703012">
        <w:rPr>
          <w:rFonts w:ascii="Century Gothic" w:hAnsi="Century Gothic"/>
          <w:sz w:val="22"/>
          <w:szCs w:val="22"/>
        </w:rPr>
        <w:t>5</w:t>
      </w:r>
      <w:r w:rsidR="00772831">
        <w:rPr>
          <w:rFonts w:ascii="Century Gothic" w:hAnsi="Century Gothic"/>
          <w:sz w:val="22"/>
          <w:szCs w:val="22"/>
        </w:rPr>
        <w:t xml:space="preserve"> </w:t>
      </w:r>
      <w:r w:rsidR="00C66553">
        <w:rPr>
          <w:rFonts w:ascii="Century Gothic" w:hAnsi="Century Gothic"/>
          <w:sz w:val="22"/>
          <w:szCs w:val="22"/>
        </w:rPr>
        <w:t xml:space="preserve">hiernaast is de </w:t>
      </w:r>
      <w:proofErr w:type="spellStart"/>
      <w:r w:rsidR="00C66553">
        <w:rPr>
          <w:rFonts w:ascii="Century Gothic" w:hAnsi="Century Gothic"/>
          <w:sz w:val="22"/>
          <w:szCs w:val="22"/>
        </w:rPr>
        <w:t>occipitaal</w:t>
      </w:r>
      <w:proofErr w:type="spellEnd"/>
      <w:r w:rsidR="00C66553">
        <w:rPr>
          <w:rFonts w:ascii="Century Gothic" w:hAnsi="Century Gothic"/>
          <w:sz w:val="22"/>
          <w:szCs w:val="22"/>
        </w:rPr>
        <w:t xml:space="preserve"> kwab in het rood aangegeven.</w:t>
      </w:r>
      <w:r w:rsidR="00DD20C7" w:rsidRPr="007C2ED0">
        <w:rPr>
          <w:rFonts w:ascii="Century Gothic" w:hAnsi="Century Gothic"/>
          <w:sz w:val="22"/>
          <w:szCs w:val="22"/>
        </w:rPr>
        <w:br/>
        <w:t>Er zijn verschillende</w:t>
      </w:r>
      <w:r w:rsidR="00772831">
        <w:rPr>
          <w:rFonts w:ascii="Century Gothic" w:hAnsi="Century Gothic"/>
          <w:sz w:val="22"/>
          <w:szCs w:val="22"/>
        </w:rPr>
        <w:t xml:space="preserve"> gebieden in de </w:t>
      </w:r>
      <w:proofErr w:type="spellStart"/>
      <w:r w:rsidR="00772831">
        <w:rPr>
          <w:rFonts w:ascii="Century Gothic" w:hAnsi="Century Gothic"/>
          <w:sz w:val="22"/>
          <w:szCs w:val="22"/>
        </w:rPr>
        <w:t>occipitaal</w:t>
      </w:r>
      <w:proofErr w:type="spellEnd"/>
      <w:r w:rsidR="00772831">
        <w:rPr>
          <w:rFonts w:ascii="Century Gothic" w:hAnsi="Century Gothic"/>
          <w:sz w:val="22"/>
          <w:szCs w:val="22"/>
        </w:rPr>
        <w:t xml:space="preserve"> kwab; </w:t>
      </w:r>
      <w:r w:rsidR="00DD20C7" w:rsidRPr="007C2ED0">
        <w:rPr>
          <w:rFonts w:ascii="Century Gothic" w:hAnsi="Century Gothic"/>
          <w:sz w:val="22"/>
          <w:szCs w:val="22"/>
        </w:rPr>
        <w:t xml:space="preserve">gebieden die vormen waarnemen en anderen gebieden die bijvoorbeeld kleuren waarnemen of beweging. Al deze informatie wordt uiteindelijk weer samengevoegd. </w:t>
      </w:r>
    </w:p>
    <w:p w:rsidR="00132E63" w:rsidRDefault="00DD20C7" w:rsidP="00F653A3">
      <w:pPr>
        <w:spacing w:after="240"/>
        <w:rPr>
          <w:rFonts w:ascii="Century Gothic" w:hAnsi="Century Gothic"/>
          <w:sz w:val="22"/>
          <w:szCs w:val="22"/>
          <w:highlight w:val="yellow"/>
          <w:u w:val="single"/>
        </w:rPr>
      </w:pPr>
      <w:r w:rsidRPr="007C2ED0">
        <w:rPr>
          <w:rFonts w:ascii="Century Gothic" w:hAnsi="Century Gothic"/>
          <w:sz w:val="22"/>
          <w:szCs w:val="22"/>
        </w:rPr>
        <w:t xml:space="preserve">De zintuiglijke informatie die de hersenkwab binnen komt wordt  in de </w:t>
      </w:r>
      <w:proofErr w:type="spellStart"/>
      <w:r w:rsidRPr="007C2ED0">
        <w:rPr>
          <w:rFonts w:ascii="Century Gothic" w:hAnsi="Century Gothic"/>
          <w:sz w:val="22"/>
          <w:szCs w:val="22"/>
        </w:rPr>
        <w:t>occipitaal</w:t>
      </w:r>
      <w:proofErr w:type="spellEnd"/>
      <w:r w:rsidRPr="007C2ED0">
        <w:rPr>
          <w:rFonts w:ascii="Century Gothic" w:hAnsi="Century Gothic"/>
          <w:sz w:val="22"/>
          <w:szCs w:val="22"/>
        </w:rPr>
        <w:t xml:space="preserve"> kwab eerst volledig verwerkt. Daarna kunnen er kenmerken en waarden aan het beeld gekoppeld worden. Zo is een beeld in onze hersenen dus geen regelrechte kopie maar een interpretatie. Gespecialiseerde cellen in de </w:t>
      </w:r>
      <w:proofErr w:type="spellStart"/>
      <w:r w:rsidRPr="007C2ED0">
        <w:rPr>
          <w:rFonts w:ascii="Century Gothic" w:hAnsi="Century Gothic"/>
          <w:sz w:val="22"/>
          <w:szCs w:val="22"/>
        </w:rPr>
        <w:t>occipitaal</w:t>
      </w:r>
      <w:proofErr w:type="spellEnd"/>
      <w:r w:rsidRPr="007C2ED0">
        <w:rPr>
          <w:rFonts w:ascii="Century Gothic" w:hAnsi="Century Gothic"/>
          <w:sz w:val="22"/>
          <w:szCs w:val="22"/>
        </w:rPr>
        <w:t xml:space="preserve"> kwab achterhalen de kenmerken van een visuele prikkel.</w:t>
      </w:r>
      <w:r w:rsidR="00910A43">
        <w:rPr>
          <w:rFonts w:ascii="Century Gothic" w:hAnsi="Century Gothic"/>
          <w:noProof/>
          <w:sz w:val="22"/>
          <w:szCs w:val="22"/>
          <w:lang w:eastAsia="zh-TW" w:bidi="he-IL"/>
        </w:rPr>
        <w:drawing>
          <wp:anchor distT="0" distB="0" distL="114300" distR="114300" simplePos="0" relativeHeight="251653120" behindDoc="1" locked="0" layoutInCell="1" allowOverlap="1">
            <wp:simplePos x="0" y="0"/>
            <wp:positionH relativeFrom="column">
              <wp:posOffset>3708400</wp:posOffset>
            </wp:positionH>
            <wp:positionV relativeFrom="paragraph">
              <wp:posOffset>1903730</wp:posOffset>
            </wp:positionV>
            <wp:extent cx="2861945" cy="2861945"/>
            <wp:effectExtent l="19050" t="0" r="0" b="0"/>
            <wp:wrapTight wrapText="bothSides">
              <wp:wrapPolygon edited="0">
                <wp:start x="-144" y="0"/>
                <wp:lineTo x="-144" y="21423"/>
                <wp:lineTo x="21566" y="21423"/>
                <wp:lineTo x="21566" y="0"/>
                <wp:lineTo x="-144" y="0"/>
              </wp:wrapPolygon>
            </wp:wrapTight>
            <wp:docPr id="1" name="Afbeelding 16" descr="http://www.brainmatters.nl/wp-content/uploads/Parietal_lobe_animation.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rainmatters.nl/wp-content/uploads/Parietal_lobe_animation.gif">
                      <a:hlinkClick r:id="rId24"/>
                    </pic:cNvPr>
                    <pic:cNvPicPr>
                      <a:picLocks noChangeAspect="1" noChangeArrowheads="1"/>
                    </pic:cNvPicPr>
                  </pic:nvPicPr>
                  <pic:blipFill>
                    <a:blip r:embed="rId25" r:link="rId26" cstate="print"/>
                    <a:srcRect/>
                    <a:stretch>
                      <a:fillRect/>
                    </a:stretch>
                  </pic:blipFill>
                  <pic:spPr bwMode="auto">
                    <a:xfrm>
                      <a:off x="0" y="0"/>
                      <a:ext cx="2861945" cy="2861945"/>
                    </a:xfrm>
                    <a:prstGeom prst="rect">
                      <a:avLst/>
                    </a:prstGeom>
                    <a:noFill/>
                    <a:ln w="9525">
                      <a:noFill/>
                      <a:miter lim="800000"/>
                      <a:headEnd/>
                      <a:tailEnd/>
                    </a:ln>
                  </pic:spPr>
                </pic:pic>
              </a:graphicData>
            </a:graphic>
          </wp:anchor>
        </w:drawing>
      </w:r>
      <w:r w:rsidR="00581CA9" w:rsidRPr="008D6344">
        <w:rPr>
          <w:rFonts w:ascii="Century Gothic" w:hAnsi="Century Gothic"/>
          <w:sz w:val="22"/>
          <w:szCs w:val="22"/>
          <w:u w:val="single"/>
        </w:rPr>
        <w:br/>
      </w:r>
    </w:p>
    <w:p w:rsidR="001D147E" w:rsidRPr="008D6344" w:rsidRDefault="00703012" w:rsidP="00016306">
      <w:pPr>
        <w:spacing w:after="240"/>
        <w:rPr>
          <w:rFonts w:ascii="Century Gothic" w:hAnsi="Century Gothic"/>
          <w:sz w:val="22"/>
          <w:szCs w:val="22"/>
        </w:rPr>
      </w:pPr>
      <w:r w:rsidRPr="00703012">
        <w:rPr>
          <w:rFonts w:ascii="Century Gothic" w:hAnsi="Century Gothic"/>
          <w:b/>
          <w:color w:val="943634" w:themeColor="accent2" w:themeShade="BF"/>
          <w:sz w:val="26"/>
          <w:szCs w:val="26"/>
        </w:rPr>
        <w:t>2.2.</w:t>
      </w:r>
      <w:r w:rsidR="00F16FF7">
        <w:rPr>
          <w:rFonts w:ascii="Century Gothic" w:hAnsi="Century Gothic"/>
          <w:b/>
          <w:color w:val="943634" w:themeColor="accent2" w:themeShade="BF"/>
          <w:sz w:val="26"/>
          <w:szCs w:val="26"/>
        </w:rPr>
        <w:t>4</w:t>
      </w:r>
      <w:r>
        <w:rPr>
          <w:rFonts w:ascii="Century Gothic" w:hAnsi="Century Gothic"/>
          <w:b/>
          <w:color w:val="943634" w:themeColor="accent2" w:themeShade="BF"/>
          <w:sz w:val="26"/>
          <w:szCs w:val="26"/>
        </w:rPr>
        <w:t xml:space="preserve">: </w:t>
      </w:r>
      <w:proofErr w:type="spellStart"/>
      <w:r>
        <w:rPr>
          <w:rFonts w:ascii="Century Gothic" w:hAnsi="Century Gothic"/>
          <w:b/>
          <w:color w:val="943634" w:themeColor="accent2" w:themeShade="BF"/>
          <w:sz w:val="26"/>
          <w:szCs w:val="26"/>
        </w:rPr>
        <w:t>pariëtaal</w:t>
      </w:r>
      <w:proofErr w:type="spellEnd"/>
      <w:r>
        <w:rPr>
          <w:rFonts w:ascii="Century Gothic" w:hAnsi="Century Gothic"/>
          <w:b/>
          <w:color w:val="943634" w:themeColor="accent2" w:themeShade="BF"/>
          <w:sz w:val="26"/>
          <w:szCs w:val="26"/>
        </w:rPr>
        <w:t xml:space="preserve"> kwab</w:t>
      </w:r>
      <w:r w:rsidR="005C7CB9">
        <w:rPr>
          <w:rFonts w:ascii="Century Gothic" w:hAnsi="Century Gothic"/>
          <w:b/>
          <w:color w:val="943634" w:themeColor="accent2" w:themeShade="BF"/>
          <w:sz w:val="26"/>
          <w:szCs w:val="26"/>
        </w:rPr>
        <w:br/>
      </w:r>
      <w:r w:rsidR="00772831">
        <w:rPr>
          <w:rFonts w:ascii="Century Gothic" w:hAnsi="Century Gothic"/>
          <w:sz w:val="22"/>
          <w:szCs w:val="22"/>
        </w:rPr>
        <w:br/>
        <w:t xml:space="preserve">De </w:t>
      </w:r>
      <w:proofErr w:type="spellStart"/>
      <w:r w:rsidR="00772831">
        <w:rPr>
          <w:rFonts w:ascii="Century Gothic" w:hAnsi="Century Gothic"/>
          <w:sz w:val="22"/>
          <w:szCs w:val="22"/>
        </w:rPr>
        <w:t>parië</w:t>
      </w:r>
      <w:r w:rsidR="00581CA9" w:rsidRPr="008D6344">
        <w:rPr>
          <w:rFonts w:ascii="Century Gothic" w:hAnsi="Century Gothic"/>
          <w:sz w:val="22"/>
          <w:szCs w:val="22"/>
        </w:rPr>
        <w:t>taal</w:t>
      </w:r>
      <w:proofErr w:type="spellEnd"/>
      <w:r w:rsidR="00581CA9" w:rsidRPr="008D6344">
        <w:rPr>
          <w:rFonts w:ascii="Century Gothic" w:hAnsi="Century Gothic"/>
          <w:sz w:val="22"/>
          <w:szCs w:val="22"/>
        </w:rPr>
        <w:t xml:space="preserve"> kwab is dat gedeelte van de hersenen waar allerlei informatie van de zintuigen wordt verwerkt en met elkaar in verband gebracht wordt. </w:t>
      </w:r>
      <w:r w:rsidR="00581CA9" w:rsidRPr="008D6344">
        <w:rPr>
          <w:rFonts w:ascii="Century Gothic" w:hAnsi="Century Gothic"/>
          <w:sz w:val="22"/>
          <w:szCs w:val="22"/>
        </w:rPr>
        <w:br/>
        <w:t xml:space="preserve">Het hebben van ruimtelijk inzicht of een ruimtelijk schema van ons lichaam </w:t>
      </w:r>
      <w:r w:rsidR="00772831">
        <w:rPr>
          <w:rFonts w:ascii="Century Gothic" w:hAnsi="Century Gothic"/>
          <w:sz w:val="22"/>
          <w:szCs w:val="22"/>
        </w:rPr>
        <w:t xml:space="preserve">is een van de taken die de </w:t>
      </w:r>
      <w:proofErr w:type="spellStart"/>
      <w:r w:rsidR="00772831">
        <w:rPr>
          <w:rFonts w:ascii="Century Gothic" w:hAnsi="Century Gothic"/>
          <w:sz w:val="22"/>
          <w:szCs w:val="22"/>
        </w:rPr>
        <w:t>pariëtaal</w:t>
      </w:r>
      <w:proofErr w:type="spellEnd"/>
      <w:r w:rsidR="00581CA9" w:rsidRPr="008D6344">
        <w:rPr>
          <w:rFonts w:ascii="Century Gothic" w:hAnsi="Century Gothic"/>
          <w:sz w:val="22"/>
          <w:szCs w:val="22"/>
        </w:rPr>
        <w:t xml:space="preserve"> kwab regelt. </w:t>
      </w:r>
      <w:r w:rsidR="0031334A" w:rsidRPr="008D6344">
        <w:rPr>
          <w:rFonts w:ascii="Century Gothic" w:hAnsi="Century Gothic"/>
          <w:sz w:val="22"/>
          <w:szCs w:val="22"/>
        </w:rPr>
        <w:t xml:space="preserve">De </w:t>
      </w:r>
      <w:proofErr w:type="spellStart"/>
      <w:r w:rsidR="0031334A" w:rsidRPr="008D6344">
        <w:rPr>
          <w:rFonts w:ascii="Century Gothic" w:hAnsi="Century Gothic"/>
          <w:sz w:val="22"/>
          <w:szCs w:val="22"/>
        </w:rPr>
        <w:t>pariëtaal</w:t>
      </w:r>
      <w:proofErr w:type="spellEnd"/>
      <w:r w:rsidR="0031334A" w:rsidRPr="008D6344">
        <w:rPr>
          <w:rFonts w:ascii="Century Gothic" w:hAnsi="Century Gothic"/>
          <w:sz w:val="22"/>
          <w:szCs w:val="22"/>
        </w:rPr>
        <w:t xml:space="preserve"> kwab bevindt zich tussen de </w:t>
      </w:r>
      <w:proofErr w:type="spellStart"/>
      <w:r w:rsidR="0031334A" w:rsidRPr="008D6344">
        <w:rPr>
          <w:rFonts w:ascii="Century Gothic" w:hAnsi="Century Gothic"/>
          <w:sz w:val="22"/>
          <w:szCs w:val="22"/>
        </w:rPr>
        <w:t>occipitale</w:t>
      </w:r>
      <w:proofErr w:type="spellEnd"/>
      <w:r w:rsidR="0031334A" w:rsidRPr="008D6344">
        <w:rPr>
          <w:rFonts w:ascii="Century Gothic" w:hAnsi="Century Gothic"/>
          <w:sz w:val="22"/>
          <w:szCs w:val="22"/>
        </w:rPr>
        <w:t xml:space="preserve"> en frontale kwabben en boven de temporale kwab. </w:t>
      </w:r>
      <w:r w:rsidR="00016306">
        <w:rPr>
          <w:rFonts w:ascii="Century Gothic" w:hAnsi="Century Gothic"/>
          <w:sz w:val="22"/>
          <w:szCs w:val="22"/>
        </w:rPr>
        <w:br/>
      </w:r>
      <w:r w:rsidR="00016306">
        <w:rPr>
          <w:rFonts w:ascii="Century Gothic" w:hAnsi="Century Gothic"/>
          <w:sz w:val="22"/>
          <w:szCs w:val="22"/>
        </w:rPr>
        <w:br/>
        <w:t xml:space="preserve">Hier bevindt zich de dorsale stroom van de visuele informatie </w:t>
      </w:r>
      <w:r>
        <w:rPr>
          <w:rFonts w:ascii="Century Gothic" w:hAnsi="Century Gothic"/>
          <w:sz w:val="22"/>
          <w:szCs w:val="22"/>
        </w:rPr>
        <w:t>meer informatie hierover staat bij het onderwerp visuele systeem.</w:t>
      </w:r>
    </w:p>
    <w:p w:rsidR="00BA5FBF" w:rsidRDefault="00BA5FBF" w:rsidP="001D147E">
      <w:pPr>
        <w:pStyle w:val="Normaalweb"/>
        <w:spacing w:line="285" w:lineRule="atLeast"/>
        <w:rPr>
          <w:rFonts w:ascii="Century Gothic" w:hAnsi="Century Gothic" w:cs="Arial"/>
          <w:color w:val="000000"/>
          <w:sz w:val="22"/>
          <w:szCs w:val="22"/>
        </w:rPr>
      </w:pPr>
      <w:r w:rsidRPr="00160D05">
        <w:rPr>
          <w:noProof/>
        </w:rPr>
        <w:pict>
          <v:shape id="Tekstvak 53" o:spid="_x0000_s1038" type="#_x0000_t202" style="position:absolute;margin-left:318.45pt;margin-top:97.05pt;width:225.35pt;height:21pt;z-index:251686912;visibility:visible" wrapcoords="-72 0 -72 20829 21600 20829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" stroked="f">
            <v:textbox style="mso-fit-shape-to-text:t" inset="0,0,0,0">
              <w:txbxContent>
                <w:p w:rsidR="005C7CB9" w:rsidRPr="00D73109" w:rsidRDefault="005C7CB9" w:rsidP="0075097C">
                  <w:pPr>
                    <w:pStyle w:val="Bijschrift"/>
                    <w:rPr>
                      <w:rFonts w:ascii="Century Gothic" w:eastAsia="Times New Roman" w:hAnsi="Century Gothic" w:cs="Times New Roman"/>
                    </w:rPr>
                  </w:pPr>
                  <w:r>
                    <w:t>Figuur 6</w:t>
                  </w:r>
                </w:p>
              </w:txbxContent>
            </v:textbox>
            <w10:wrap type="tight"/>
          </v:shape>
        </w:pict>
      </w:r>
      <w:r w:rsidR="001D147E" w:rsidRPr="008D6344">
        <w:rPr>
          <w:rFonts w:ascii="Century Gothic" w:hAnsi="Century Gothic" w:cs="Arial"/>
          <w:color w:val="000000"/>
          <w:sz w:val="22"/>
          <w:szCs w:val="22"/>
        </w:rPr>
        <w:t xml:space="preserve">Het posterieure gedeelte van de </w:t>
      </w:r>
      <w:proofErr w:type="spellStart"/>
      <w:r w:rsidR="001D147E" w:rsidRPr="008D6344">
        <w:rPr>
          <w:rFonts w:ascii="Century Gothic" w:hAnsi="Century Gothic" w:cs="Arial"/>
          <w:color w:val="000000"/>
          <w:sz w:val="22"/>
          <w:szCs w:val="22"/>
        </w:rPr>
        <w:t>pariëtale</w:t>
      </w:r>
      <w:proofErr w:type="spellEnd"/>
      <w:r w:rsidR="001D147E" w:rsidRPr="008D6344">
        <w:rPr>
          <w:rFonts w:ascii="Century Gothic" w:hAnsi="Century Gothic" w:cs="Arial"/>
          <w:color w:val="000000"/>
          <w:sz w:val="22"/>
          <w:szCs w:val="22"/>
        </w:rPr>
        <w:t xml:space="preserve"> kwab (PPC) is belangrijk voor het aansturen van bewegingen van de arm, hand en ogen. Het gebied is op deze manier onder andere betrokken bij het oppakken van een voorwerp dat je ziet liggen op de tafel. Voor het uitvoeren van deze handelingen heb je visuele informatie nodig, omdat je anders misschien naast of voor het voorwerp grijpt.</w:t>
      </w:r>
      <w:r w:rsidR="005C7CB9">
        <w:rPr>
          <w:rFonts w:ascii="Century Gothic" w:hAnsi="Century Gothic" w:cs="Arial"/>
          <w:color w:val="000000"/>
          <w:sz w:val="22"/>
          <w:szCs w:val="22"/>
        </w:rPr>
        <w:br/>
      </w:r>
      <w:r w:rsidR="005C7CB9">
        <w:rPr>
          <w:rFonts w:ascii="Century Gothic" w:hAnsi="Century Gothic" w:cs="Arial"/>
          <w:color w:val="000000"/>
          <w:sz w:val="22"/>
          <w:szCs w:val="22"/>
        </w:rPr>
        <w:br/>
      </w:r>
      <w:r w:rsidR="005C7CB9">
        <w:rPr>
          <w:rFonts w:ascii="Century Gothic" w:hAnsi="Century Gothic" w:cs="Arial"/>
          <w:color w:val="000000"/>
          <w:sz w:val="22"/>
          <w:szCs w:val="22"/>
        </w:rPr>
        <w:br/>
      </w:r>
    </w:p>
    <w:p w:rsidR="001D147E" w:rsidRPr="008D6344" w:rsidRDefault="005C7CB9" w:rsidP="001D147E">
      <w:pPr>
        <w:pStyle w:val="Normaalweb"/>
        <w:spacing w:line="285" w:lineRule="atLeast"/>
        <w:rPr>
          <w:rFonts w:ascii="Century Gothic" w:hAnsi="Century Gothic" w:cs="Arial"/>
          <w:color w:val="000000"/>
          <w:sz w:val="22"/>
          <w:szCs w:val="22"/>
        </w:rPr>
      </w:pPr>
      <w:r>
        <w:rPr>
          <w:rFonts w:ascii="Century Gothic" w:hAnsi="Century Gothic" w:cs="Arial"/>
          <w:color w:val="000000"/>
          <w:sz w:val="22"/>
          <w:szCs w:val="22"/>
        </w:rPr>
        <w:br/>
      </w:r>
      <w:r>
        <w:rPr>
          <w:rFonts w:ascii="Century Gothic" w:hAnsi="Century Gothic" w:cs="Arial"/>
          <w:color w:val="000000"/>
          <w:sz w:val="22"/>
          <w:szCs w:val="22"/>
        </w:rPr>
        <w:br/>
      </w:r>
    </w:p>
    <w:p w:rsidR="001D147E" w:rsidRPr="008D6344" w:rsidRDefault="001D147E" w:rsidP="001D147E">
      <w:pPr>
        <w:pStyle w:val="Normaalweb"/>
        <w:spacing w:line="285" w:lineRule="atLeast"/>
        <w:rPr>
          <w:rFonts w:ascii="Century Gothic" w:hAnsi="Century Gothic" w:cs="Arial"/>
          <w:color w:val="000000"/>
          <w:sz w:val="22"/>
          <w:szCs w:val="22"/>
        </w:rPr>
      </w:pPr>
      <w:r w:rsidRPr="008D6344">
        <w:rPr>
          <w:rFonts w:ascii="Century Gothic" w:hAnsi="Century Gothic" w:cs="Arial"/>
          <w:color w:val="000000"/>
          <w:sz w:val="22"/>
          <w:szCs w:val="22"/>
        </w:rPr>
        <w:lastRenderedPageBreak/>
        <w:t>De PPC kan ook nog onderverdeeld worden in vier stukken:</w:t>
      </w:r>
      <w:r w:rsidRPr="008D6344">
        <w:rPr>
          <w:rStyle w:val="apple-converted-space"/>
          <w:rFonts w:ascii="Century Gothic" w:hAnsi="Century Gothic" w:cs="Arial"/>
          <w:color w:val="000000"/>
          <w:sz w:val="22"/>
          <w:szCs w:val="22"/>
        </w:rPr>
        <w:t> </w:t>
      </w:r>
      <w:hyperlink r:id="rId27" w:tooltip="Anatomie" w:history="1">
        <w:r w:rsidRPr="008D6344">
          <w:rPr>
            <w:rStyle w:val="Hyperlink"/>
            <w:rFonts w:ascii="Century Gothic" w:hAnsi="Century Gothic" w:cs="Arial"/>
            <w:color w:val="auto"/>
            <w:sz w:val="22"/>
            <w:szCs w:val="22"/>
            <w:u w:val="none"/>
          </w:rPr>
          <w:t xml:space="preserve">lateraal, </w:t>
        </w:r>
        <w:proofErr w:type="spellStart"/>
        <w:r w:rsidRPr="008D6344">
          <w:rPr>
            <w:rStyle w:val="Hyperlink"/>
            <w:rFonts w:ascii="Century Gothic" w:hAnsi="Century Gothic" w:cs="Arial"/>
            <w:color w:val="auto"/>
            <w:sz w:val="22"/>
            <w:szCs w:val="22"/>
            <w:u w:val="none"/>
          </w:rPr>
          <w:t>ventraal</w:t>
        </w:r>
        <w:proofErr w:type="spellEnd"/>
        <w:r w:rsidRPr="008D6344">
          <w:rPr>
            <w:rStyle w:val="Hyperlink"/>
            <w:rFonts w:ascii="Century Gothic" w:hAnsi="Century Gothic" w:cs="Arial"/>
            <w:color w:val="auto"/>
            <w:sz w:val="22"/>
            <w:szCs w:val="22"/>
            <w:u w:val="none"/>
          </w:rPr>
          <w:t xml:space="preserve">, mediaal en </w:t>
        </w:r>
        <w:proofErr w:type="spellStart"/>
        <w:r w:rsidRPr="008D6344">
          <w:rPr>
            <w:rStyle w:val="Hyperlink"/>
            <w:rFonts w:ascii="Century Gothic" w:hAnsi="Century Gothic" w:cs="Arial"/>
            <w:color w:val="auto"/>
            <w:sz w:val="22"/>
            <w:szCs w:val="22"/>
            <w:u w:val="none"/>
          </w:rPr>
          <w:t>anterieur</w:t>
        </w:r>
        <w:proofErr w:type="spellEnd"/>
      </w:hyperlink>
      <w:r w:rsidRPr="008D6344">
        <w:rPr>
          <w:rFonts w:ascii="Century Gothic" w:hAnsi="Century Gothic" w:cs="Arial"/>
          <w:sz w:val="22"/>
          <w:szCs w:val="22"/>
        </w:rPr>
        <w:t>.</w:t>
      </w:r>
    </w:p>
    <w:p w:rsidR="001D147E" w:rsidRPr="008D6344" w:rsidRDefault="001D147E" w:rsidP="001D147E">
      <w:pPr>
        <w:numPr>
          <w:ilvl w:val="0"/>
          <w:numId w:val="4"/>
        </w:numPr>
        <w:spacing w:before="100" w:beforeAutospacing="1" w:after="100" w:afterAutospacing="1" w:line="285" w:lineRule="atLeast"/>
        <w:rPr>
          <w:rFonts w:ascii="Century Gothic" w:hAnsi="Century Gothic" w:cs="Arial"/>
          <w:color w:val="000000"/>
          <w:sz w:val="22"/>
          <w:szCs w:val="22"/>
        </w:rPr>
      </w:pPr>
      <w:r w:rsidRPr="008D6344">
        <w:rPr>
          <w:rFonts w:ascii="Century Gothic" w:hAnsi="Century Gothic" w:cs="Arial"/>
          <w:color w:val="000000"/>
          <w:sz w:val="22"/>
          <w:szCs w:val="22"/>
        </w:rPr>
        <w:t>Het laterale gedeelte van de PPC bevat een kaart van alle gebieden uit het visuele veld. Deze informatie wordt gebruikt om oogbewegingen aan te sturen. Wanneer je een relevante stimulus ziet, dan beweeg je de ogen hier naartoe, om het beter te kunnen bestuderen.</w:t>
      </w:r>
    </w:p>
    <w:p w:rsidR="001D147E" w:rsidRPr="008D6344" w:rsidRDefault="001D147E" w:rsidP="001D147E">
      <w:pPr>
        <w:numPr>
          <w:ilvl w:val="0"/>
          <w:numId w:val="4"/>
        </w:numPr>
        <w:spacing w:before="100" w:beforeAutospacing="1" w:after="100" w:afterAutospacing="1" w:line="285" w:lineRule="atLeast"/>
        <w:rPr>
          <w:rFonts w:ascii="Century Gothic" w:hAnsi="Century Gothic" w:cs="Arial"/>
          <w:color w:val="000000"/>
          <w:sz w:val="22"/>
          <w:szCs w:val="22"/>
        </w:rPr>
      </w:pPr>
      <w:r w:rsidRPr="008D6344">
        <w:rPr>
          <w:rFonts w:ascii="Century Gothic" w:hAnsi="Century Gothic" w:cs="Arial"/>
          <w:color w:val="000000"/>
          <w:sz w:val="22"/>
          <w:szCs w:val="22"/>
        </w:rPr>
        <w:t xml:space="preserve">Het </w:t>
      </w:r>
      <w:proofErr w:type="spellStart"/>
      <w:r w:rsidRPr="008D6344">
        <w:rPr>
          <w:rFonts w:ascii="Century Gothic" w:hAnsi="Century Gothic" w:cs="Arial"/>
          <w:color w:val="000000"/>
          <w:sz w:val="22"/>
          <w:szCs w:val="22"/>
        </w:rPr>
        <w:t>ventrale</w:t>
      </w:r>
      <w:proofErr w:type="spellEnd"/>
      <w:r w:rsidRPr="008D6344">
        <w:rPr>
          <w:rFonts w:ascii="Century Gothic" w:hAnsi="Century Gothic" w:cs="Arial"/>
          <w:color w:val="000000"/>
          <w:sz w:val="22"/>
          <w:szCs w:val="22"/>
        </w:rPr>
        <w:t xml:space="preserve"> gedeelte van de PPC krijgt informatie binnen van de verschillende zintuigen (visueel, auditief, </w:t>
      </w:r>
      <w:proofErr w:type="spellStart"/>
      <w:r w:rsidRPr="008D6344">
        <w:rPr>
          <w:rFonts w:ascii="Century Gothic" w:hAnsi="Century Gothic" w:cs="Arial"/>
          <w:color w:val="000000"/>
          <w:sz w:val="22"/>
          <w:szCs w:val="22"/>
        </w:rPr>
        <w:t>somatosensorisch</w:t>
      </w:r>
      <w:proofErr w:type="spellEnd"/>
      <w:r w:rsidRPr="008D6344">
        <w:rPr>
          <w:rFonts w:ascii="Century Gothic" w:hAnsi="Century Gothic" w:cs="Arial"/>
          <w:color w:val="000000"/>
          <w:sz w:val="22"/>
          <w:szCs w:val="22"/>
        </w:rPr>
        <w:t xml:space="preserve"> en van het evenwichtsorgaan).</w:t>
      </w:r>
    </w:p>
    <w:p w:rsidR="001D147E" w:rsidRPr="008D6344" w:rsidRDefault="001D147E" w:rsidP="001D147E">
      <w:pPr>
        <w:numPr>
          <w:ilvl w:val="0"/>
          <w:numId w:val="4"/>
        </w:numPr>
        <w:spacing w:before="100" w:beforeAutospacing="1" w:after="100" w:afterAutospacing="1" w:line="285" w:lineRule="atLeast"/>
        <w:rPr>
          <w:rFonts w:ascii="Century Gothic" w:hAnsi="Century Gothic" w:cs="Arial"/>
          <w:color w:val="000000"/>
          <w:sz w:val="22"/>
          <w:szCs w:val="22"/>
        </w:rPr>
      </w:pPr>
      <w:r w:rsidRPr="008D6344">
        <w:rPr>
          <w:rFonts w:ascii="Century Gothic" w:hAnsi="Century Gothic" w:cs="Arial"/>
          <w:color w:val="000000"/>
          <w:sz w:val="22"/>
          <w:szCs w:val="22"/>
        </w:rPr>
        <w:t>Het mediale gedeelte van de PPC heeft neuronen die zorgen voor codering van de locatie van een beweging. Om een beweging goed uit te kunnen voeren en een voorwerp van de tafel te pakken, moet je precies weten waar op de tafel het voorwerp staat, en dus waar de beweging naartoe moet.</w:t>
      </w:r>
    </w:p>
    <w:p w:rsidR="001D147E" w:rsidRPr="008D6344" w:rsidRDefault="001D147E" w:rsidP="001D147E">
      <w:pPr>
        <w:numPr>
          <w:ilvl w:val="0"/>
          <w:numId w:val="4"/>
        </w:numPr>
        <w:spacing w:before="100" w:beforeAutospacing="1" w:after="100" w:afterAutospacing="1" w:line="285" w:lineRule="atLeast"/>
        <w:rPr>
          <w:rFonts w:ascii="Century Gothic" w:hAnsi="Century Gothic" w:cs="Arial"/>
          <w:color w:val="000000"/>
          <w:sz w:val="22"/>
          <w:szCs w:val="22"/>
        </w:rPr>
      </w:pPr>
      <w:r w:rsidRPr="008D6344">
        <w:rPr>
          <w:rFonts w:ascii="Century Gothic" w:hAnsi="Century Gothic" w:cs="Arial"/>
          <w:color w:val="000000"/>
          <w:sz w:val="22"/>
          <w:szCs w:val="22"/>
        </w:rPr>
        <w:t xml:space="preserve">In het </w:t>
      </w:r>
      <w:proofErr w:type="spellStart"/>
      <w:r w:rsidRPr="008D6344">
        <w:rPr>
          <w:rFonts w:ascii="Century Gothic" w:hAnsi="Century Gothic" w:cs="Arial"/>
          <w:color w:val="000000"/>
          <w:sz w:val="22"/>
          <w:szCs w:val="22"/>
        </w:rPr>
        <w:t>anterieure</w:t>
      </w:r>
      <w:proofErr w:type="spellEnd"/>
      <w:r w:rsidRPr="008D6344">
        <w:rPr>
          <w:rFonts w:ascii="Century Gothic" w:hAnsi="Century Gothic" w:cs="Arial"/>
          <w:color w:val="000000"/>
          <w:sz w:val="22"/>
          <w:szCs w:val="22"/>
        </w:rPr>
        <w:t xml:space="preserve"> gedeelte van de PPC wordt informatie verwerkt over de vorm, grootte en oriëntatie van voorwerpen. Deze informatie wordt vervolgens gebruikt om de fijne bewegingen van de hand aan te sturen. Hierdoor wordt de </w:t>
      </w:r>
      <w:r w:rsidR="00F653A3" w:rsidRPr="008D6344">
        <w:rPr>
          <w:rFonts w:ascii="Century Gothic" w:hAnsi="Century Gothic" w:cs="Arial"/>
          <w:color w:val="000000"/>
          <w:sz w:val="22"/>
          <w:szCs w:val="22"/>
        </w:rPr>
        <w:t>afstand tussen je vingers precie</w:t>
      </w:r>
      <w:r w:rsidRPr="008D6344">
        <w:rPr>
          <w:rFonts w:ascii="Century Gothic" w:hAnsi="Century Gothic" w:cs="Arial"/>
          <w:color w:val="000000"/>
          <w:sz w:val="22"/>
          <w:szCs w:val="22"/>
        </w:rPr>
        <w:t>s groot genoeg om het voorwerp op te kunnen pakken.</w:t>
      </w:r>
    </w:p>
    <w:p w:rsidR="001D147E" w:rsidRPr="008D6344" w:rsidRDefault="001D147E" w:rsidP="001D147E">
      <w:pPr>
        <w:pStyle w:val="Normaalweb"/>
        <w:spacing w:line="285" w:lineRule="atLeast"/>
        <w:rPr>
          <w:rFonts w:ascii="Century Gothic" w:hAnsi="Century Gothic" w:cs="Arial"/>
          <w:color w:val="000000"/>
          <w:sz w:val="22"/>
          <w:szCs w:val="22"/>
        </w:rPr>
      </w:pPr>
      <w:r w:rsidRPr="008D6344">
        <w:rPr>
          <w:rFonts w:ascii="Century Gothic" w:hAnsi="Century Gothic" w:cs="Arial"/>
          <w:color w:val="000000"/>
          <w:sz w:val="22"/>
          <w:szCs w:val="22"/>
        </w:rPr>
        <w:t xml:space="preserve">Naast de onderverdeling in bovenstaande gebieden, is er ook een verschil tussen de </w:t>
      </w:r>
      <w:proofErr w:type="spellStart"/>
      <w:r w:rsidRPr="008D6344">
        <w:rPr>
          <w:rFonts w:ascii="Century Gothic" w:hAnsi="Century Gothic" w:cs="Arial"/>
          <w:color w:val="000000"/>
          <w:sz w:val="22"/>
          <w:szCs w:val="22"/>
        </w:rPr>
        <w:t>pariëtale</w:t>
      </w:r>
      <w:proofErr w:type="spellEnd"/>
      <w:r w:rsidRPr="008D6344">
        <w:rPr>
          <w:rFonts w:ascii="Century Gothic" w:hAnsi="Century Gothic" w:cs="Arial"/>
          <w:color w:val="000000"/>
          <w:sz w:val="22"/>
          <w:szCs w:val="22"/>
        </w:rPr>
        <w:t xml:space="preserve"> kwab in de linker hemisfeer</w:t>
      </w:r>
      <w:r w:rsidR="00084827">
        <w:rPr>
          <w:rFonts w:ascii="Century Gothic" w:hAnsi="Century Gothic" w:cs="Arial"/>
          <w:color w:val="000000"/>
          <w:sz w:val="22"/>
          <w:szCs w:val="22"/>
        </w:rPr>
        <w:t xml:space="preserve"> (linker hersenhelft)</w:t>
      </w:r>
      <w:r w:rsidRPr="008D6344">
        <w:rPr>
          <w:rFonts w:ascii="Century Gothic" w:hAnsi="Century Gothic" w:cs="Arial"/>
          <w:color w:val="000000"/>
          <w:sz w:val="22"/>
          <w:szCs w:val="22"/>
        </w:rPr>
        <w:t xml:space="preserve"> en de rechter hemisfeer</w:t>
      </w:r>
      <w:r w:rsidR="00084827">
        <w:rPr>
          <w:rFonts w:ascii="Century Gothic" w:hAnsi="Century Gothic" w:cs="Arial"/>
          <w:color w:val="000000"/>
          <w:sz w:val="22"/>
          <w:szCs w:val="22"/>
        </w:rPr>
        <w:t xml:space="preserve"> (rechter hersenhelft)</w:t>
      </w:r>
      <w:r w:rsidRPr="008D6344">
        <w:rPr>
          <w:rFonts w:ascii="Century Gothic" w:hAnsi="Century Gothic" w:cs="Arial"/>
          <w:color w:val="000000"/>
          <w:sz w:val="22"/>
          <w:szCs w:val="22"/>
        </w:rPr>
        <w:t xml:space="preserve">. Aan de linkerkant is het gebied vooral betrokken bij taal en rekenen. Aan de andere kant van de hersenen is het gebied betrokken bij het begrijpen van kaarten en </w:t>
      </w:r>
      <w:proofErr w:type="spellStart"/>
      <w:r w:rsidRPr="008D6344">
        <w:rPr>
          <w:rFonts w:ascii="Century Gothic" w:hAnsi="Century Gothic" w:cs="Arial"/>
          <w:color w:val="000000"/>
          <w:sz w:val="22"/>
          <w:szCs w:val="22"/>
        </w:rPr>
        <w:t>spatiële</w:t>
      </w:r>
      <w:proofErr w:type="spellEnd"/>
      <w:r w:rsidRPr="008D6344">
        <w:rPr>
          <w:rFonts w:ascii="Century Gothic" w:hAnsi="Century Gothic" w:cs="Arial"/>
          <w:color w:val="000000"/>
          <w:sz w:val="22"/>
          <w:szCs w:val="22"/>
        </w:rPr>
        <w:t xml:space="preserve"> relaties.</w:t>
      </w:r>
    </w:p>
    <w:p w:rsidR="00C01C12" w:rsidRPr="00FD0946" w:rsidRDefault="00160D05" w:rsidP="00FD0946">
      <w:pPr>
        <w:spacing w:after="240"/>
        <w:rPr>
          <w:rFonts w:ascii="Century Gothic" w:hAnsi="Century Gothic"/>
          <w:color w:val="0000FF"/>
          <w:sz w:val="22"/>
          <w:szCs w:val="22"/>
        </w:rPr>
      </w:pPr>
      <w:r w:rsidRPr="00FD0946">
        <w:rPr>
          <w:noProof/>
          <w:color w:val="943634" w:themeColor="accent2" w:themeShade="BF"/>
          <w:sz w:val="26"/>
          <w:szCs w:val="26"/>
        </w:rPr>
        <w:pict>
          <v:shape id="Tekstvak 71" o:spid="_x0000_s1039" type="#_x0000_t202" style="position:absolute;margin-left:242.75pt;margin-top:331.4pt;width:230.55pt;height:.05pt;z-index:251711488;visibility:visible" wrapcoords="-70 0 -70 20829 21600 20829 21600 0 -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" stroked="f">
            <v:textbox style="mso-fit-shape-to-text:t" inset="0,0,0,0">
              <w:txbxContent>
                <w:p w:rsidR="005C7CB9" w:rsidRPr="00756879" w:rsidRDefault="005C7CB9" w:rsidP="00005AFA">
                  <w:pPr>
                    <w:pStyle w:val="Bijschrift"/>
                    <w:rPr>
                      <w:rFonts w:ascii="Times New Roman" w:eastAsia="Times New Roman" w:hAnsi="Times New Roman" w:cs="Times New Roman"/>
                      <w:noProof/>
                      <w:sz w:val="24"/>
                      <w:szCs w:val="24"/>
                    </w:rPr>
                  </w:pPr>
                  <w:r>
                    <w:t>Figuur 7</w:t>
                  </w:r>
                </w:p>
              </w:txbxContent>
            </v:textbox>
            <w10:wrap type="tight"/>
          </v:shape>
        </w:pict>
      </w:r>
      <w:r w:rsidR="004F227E" w:rsidRPr="00FD0946">
        <w:rPr>
          <w:noProof/>
          <w:color w:val="943634" w:themeColor="accent2" w:themeShade="BF"/>
          <w:sz w:val="26"/>
          <w:szCs w:val="26"/>
          <w:lang w:eastAsia="zh-TW" w:bidi="he-IL"/>
        </w:rPr>
        <w:drawing>
          <wp:anchor distT="0" distB="0" distL="114300" distR="114300" simplePos="0" relativeHeight="251658240" behindDoc="1" locked="0" layoutInCell="1" allowOverlap="1">
            <wp:simplePos x="0" y="0"/>
            <wp:positionH relativeFrom="column">
              <wp:posOffset>3082925</wp:posOffset>
            </wp:positionH>
            <wp:positionV relativeFrom="paragraph">
              <wp:posOffset>1880235</wp:posOffset>
            </wp:positionV>
            <wp:extent cx="2927985" cy="2271395"/>
            <wp:effectExtent l="0" t="0" r="0" b="0"/>
            <wp:wrapTight wrapText="bothSides">
              <wp:wrapPolygon edited="0">
                <wp:start x="12086" y="0"/>
                <wp:lineTo x="984" y="1268"/>
                <wp:lineTo x="703" y="2174"/>
                <wp:lineTo x="3513" y="3261"/>
                <wp:lineTo x="2811" y="3623"/>
                <wp:lineTo x="703" y="5978"/>
                <wp:lineTo x="141" y="8877"/>
                <wp:lineTo x="843" y="11956"/>
                <wp:lineTo x="843" y="12500"/>
                <wp:lineTo x="3794" y="14855"/>
                <wp:lineTo x="4357" y="14855"/>
                <wp:lineTo x="2389" y="17210"/>
                <wp:lineTo x="2530" y="17935"/>
                <wp:lineTo x="12789" y="20833"/>
                <wp:lineTo x="13210" y="21377"/>
                <wp:lineTo x="14053" y="21377"/>
                <wp:lineTo x="14615" y="20652"/>
                <wp:lineTo x="20096" y="19384"/>
                <wp:lineTo x="20377" y="18659"/>
                <wp:lineTo x="17145" y="17753"/>
                <wp:lineTo x="18410" y="14855"/>
                <wp:lineTo x="20096" y="11956"/>
                <wp:lineTo x="19394" y="9058"/>
                <wp:lineTo x="21221" y="7065"/>
                <wp:lineTo x="21221" y="5072"/>
                <wp:lineTo x="16161" y="3261"/>
                <wp:lineTo x="16723" y="1630"/>
                <wp:lineTo x="16583" y="543"/>
                <wp:lineTo x="15880" y="0"/>
                <wp:lineTo x="12086" y="0"/>
              </wp:wrapPolygon>
            </wp:wrapTight>
            <wp:docPr id="29" name="Afbeelding 29" descr="http://3.bp.blogspot.com/-H9Ll6Ywf7Bs/UC6378sTyjI/AAAAAAAAAQQ/wKu7p6B_EA8/s1600/lobes+and+cerebell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H9Ll6Ywf7Bs/UC6378sTyjI/AAAAAAAAAQQ/wKu7p6B_EA8/s1600/lobes+and+cerebellum.png"/>
                    <pic:cNvPicPr>
                      <a:picLocks noChangeAspect="1" noChangeArrowheads="1"/>
                    </pic:cNvPicPr>
                  </pic:nvPicPr>
                  <pic:blipFill>
                    <a:blip r:embed="rId28" r:link="rId29" cstate="print"/>
                    <a:srcRect/>
                    <a:stretch>
                      <a:fillRect/>
                    </a:stretch>
                  </pic:blipFill>
                  <pic:spPr bwMode="auto">
                    <a:xfrm>
                      <a:off x="0" y="0"/>
                      <a:ext cx="2927985" cy="2271395"/>
                    </a:xfrm>
                    <a:prstGeom prst="rect">
                      <a:avLst/>
                    </a:prstGeom>
                    <a:noFill/>
                    <a:ln w="9525">
                      <a:noFill/>
                      <a:miter lim="800000"/>
                      <a:headEnd/>
                      <a:tailEnd/>
                    </a:ln>
                  </pic:spPr>
                </pic:pic>
              </a:graphicData>
            </a:graphic>
          </wp:anchor>
        </w:drawing>
      </w:r>
      <w:r w:rsidR="00FD0946" w:rsidRPr="00FD0946">
        <w:rPr>
          <w:rFonts w:ascii="Century Gothic" w:hAnsi="Century Gothic"/>
          <w:b/>
          <w:bCs/>
          <w:color w:val="943634" w:themeColor="accent2" w:themeShade="BF"/>
          <w:sz w:val="26"/>
          <w:szCs w:val="26"/>
        </w:rPr>
        <w:t>2.2.5</w:t>
      </w:r>
      <w:r w:rsidR="00F16FF7" w:rsidRPr="00FD0946">
        <w:rPr>
          <w:rFonts w:ascii="Century Gothic" w:hAnsi="Century Gothic"/>
          <w:b/>
          <w:bCs/>
          <w:color w:val="943634" w:themeColor="accent2" w:themeShade="BF"/>
          <w:sz w:val="26"/>
          <w:szCs w:val="26"/>
        </w:rPr>
        <w:t xml:space="preserve"> het cerebellum</w:t>
      </w:r>
      <w:r w:rsidR="00F16FF7" w:rsidRPr="00F16FF7">
        <w:rPr>
          <w:rFonts w:ascii="Century Gothic" w:hAnsi="Century Gothic"/>
          <w:color w:val="943634" w:themeColor="accent2" w:themeShade="BF"/>
          <w:sz w:val="28"/>
          <w:szCs w:val="22"/>
        </w:rPr>
        <w:t xml:space="preserve"> </w:t>
      </w:r>
      <w:r w:rsidR="00955300" w:rsidRPr="00F16FF7">
        <w:rPr>
          <w:rFonts w:ascii="Century Gothic" w:hAnsi="Century Gothic"/>
          <w:sz w:val="22"/>
          <w:szCs w:val="22"/>
        </w:rPr>
        <w:br/>
      </w:r>
      <w:r w:rsidR="00955300" w:rsidRPr="007C2ED0">
        <w:rPr>
          <w:rFonts w:ascii="Century Gothic" w:hAnsi="Century Gothic"/>
          <w:sz w:val="22"/>
          <w:szCs w:val="22"/>
        </w:rPr>
        <w:t xml:space="preserve">Het cerebellum, de kleine hersenen, liggen in de achterste schedelgroeve, </w:t>
      </w:r>
      <w:proofErr w:type="spellStart"/>
      <w:r w:rsidR="00955300" w:rsidRPr="007C2ED0">
        <w:rPr>
          <w:rFonts w:ascii="Century Gothic" w:hAnsi="Century Gothic"/>
          <w:sz w:val="22"/>
          <w:szCs w:val="22"/>
        </w:rPr>
        <w:t>achter-onder</w:t>
      </w:r>
      <w:proofErr w:type="spellEnd"/>
      <w:r w:rsidR="00955300" w:rsidRPr="007C2ED0">
        <w:rPr>
          <w:rFonts w:ascii="Century Gothic" w:hAnsi="Century Gothic"/>
          <w:sz w:val="22"/>
          <w:szCs w:val="22"/>
        </w:rPr>
        <w:t xml:space="preserve"> de grote hersenen. Deze relatief kleine hersenstructuur bevat 80% van onze zenuwcellen, en zorgt hiermee dat onze bewegingen en spraak vloeiend en goed gecoördineerd verlopen. </w:t>
      </w:r>
      <w:r w:rsidR="00955300" w:rsidRPr="007C2ED0">
        <w:rPr>
          <w:rFonts w:ascii="Century Gothic" w:hAnsi="Century Gothic"/>
          <w:sz w:val="22"/>
          <w:szCs w:val="22"/>
        </w:rPr>
        <w:br/>
        <w:t xml:space="preserve">De kleine hersenen bevatten het geheugen voor aangeleerde bewegingen. Hier worden tijdens de ontwikkeling achtereenvolgens de bewegingspatronen voor het kruipen, lopen, staan en vervolgens fietsen, zwemmen, pianospelen en autorijden vastgelegd, en bij uitvoering ervan worden de bewegingen voortdurend bijgestuurd door het cerebellum. </w:t>
      </w:r>
      <w:r w:rsidR="00955300" w:rsidRPr="007C2ED0">
        <w:rPr>
          <w:rFonts w:ascii="Century Gothic" w:hAnsi="Century Gothic"/>
          <w:sz w:val="22"/>
          <w:szCs w:val="22"/>
        </w:rPr>
        <w:br/>
      </w:r>
      <w:r w:rsidR="00955300" w:rsidRPr="009C7DCA">
        <w:rPr>
          <w:rFonts w:ascii="Century Gothic" w:hAnsi="Century Gothic"/>
          <w:sz w:val="22"/>
          <w:szCs w:val="22"/>
        </w:rPr>
        <w:t xml:space="preserve">Het cerebellum zorgt er ook voor dat het resultaat van bewegingen die je zelf maakt in andere hersendelen wordt onderdrukt. Je kunt jezelf niet kietelen, omdat die ‘eigen bewegingen’ voorspelbaar zijn en hun effect in andere hersendelen onderdrukt wordt, waardoor ze niet leiden tot </w:t>
      </w:r>
      <w:r w:rsidR="009C7DCA">
        <w:rPr>
          <w:rFonts w:ascii="Century Gothic" w:hAnsi="Century Gothic"/>
          <w:sz w:val="22"/>
          <w:szCs w:val="22"/>
        </w:rPr>
        <w:t>het activeren</w:t>
      </w:r>
      <w:r w:rsidR="00955300" w:rsidRPr="009C7DCA">
        <w:rPr>
          <w:rFonts w:ascii="Century Gothic" w:hAnsi="Century Gothic"/>
          <w:sz w:val="22"/>
          <w:szCs w:val="22"/>
        </w:rPr>
        <w:t xml:space="preserve"> van de hersenschors voor het gevoel.</w:t>
      </w:r>
      <w:r w:rsidR="00703012">
        <w:rPr>
          <w:rFonts w:ascii="Century Gothic" w:hAnsi="Century Gothic"/>
          <w:sz w:val="22"/>
          <w:szCs w:val="22"/>
        </w:rPr>
        <w:br/>
      </w:r>
      <w:r w:rsidR="00FD0946">
        <w:rPr>
          <w:rFonts w:ascii="Century Gothic" w:hAnsi="Century Gothic"/>
          <w:sz w:val="22"/>
          <w:szCs w:val="22"/>
        </w:rPr>
        <w:t xml:space="preserve">Het cerebellum wordt soms ook tot de kwabben gerekend.  </w:t>
      </w:r>
      <w:r w:rsidR="00703012">
        <w:rPr>
          <w:rFonts w:ascii="Century Gothic" w:hAnsi="Century Gothic"/>
          <w:sz w:val="22"/>
          <w:szCs w:val="22"/>
        </w:rPr>
        <w:t xml:space="preserve">In figuur 7 </w:t>
      </w:r>
      <w:r w:rsidR="009C7DCA">
        <w:rPr>
          <w:rFonts w:ascii="Century Gothic" w:hAnsi="Century Gothic"/>
          <w:sz w:val="22"/>
          <w:szCs w:val="22"/>
        </w:rPr>
        <w:t>hieronder zie je waar het cerebellum in de hersenen ligt:</w:t>
      </w:r>
      <w:r w:rsidR="00FD0946">
        <w:rPr>
          <w:rFonts w:ascii="Century Gothic" w:hAnsi="Century Gothic"/>
          <w:sz w:val="22"/>
          <w:szCs w:val="22"/>
        </w:rPr>
        <w:br/>
      </w:r>
    </w:p>
    <w:p w:rsidR="005C7B90" w:rsidRDefault="005C7B90" w:rsidP="00BA5FBF">
      <w:pPr>
        <w:spacing w:after="240"/>
        <w:rPr>
          <w:rFonts w:ascii="Century Gothic" w:hAnsi="Century Gothic" w:cs="Arial"/>
          <w:color w:val="000000"/>
          <w:sz w:val="22"/>
          <w:szCs w:val="22"/>
        </w:rPr>
      </w:pPr>
      <w:r w:rsidRPr="00160D05">
        <w:rPr>
          <w:noProof/>
        </w:rPr>
        <w:lastRenderedPageBreak/>
        <w:pict>
          <v:shape id="Tekstvak 56" o:spid="_x0000_s1041" type="#_x0000_t202" style="position:absolute;margin-left:194.65pt;margin-top:628.9pt;width:285.75pt;height:21pt;z-index:251693056;visibility:visible" wrapcoords="-49 0 -49 20829 21600 20829 21600 0 -4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" stroked="f">
            <v:textbox style="mso-next-textbox:#Tekstvak 56;mso-fit-shape-to-text:t" inset="0,0,0,0">
              <w:txbxContent>
                <w:p w:rsidR="005C7CB9" w:rsidRPr="002356BB" w:rsidRDefault="005C7CB9" w:rsidP="0075097C">
                  <w:pPr>
                    <w:pStyle w:val="Bijschrift"/>
                    <w:rPr>
                      <w:rFonts w:ascii="Century Gothic" w:eastAsia="Times New Roman" w:hAnsi="Century Gothic" w:cs="Times New Roman"/>
                      <w:noProof/>
                      <w:color w:val="632423"/>
                      <w:sz w:val="24"/>
                      <w:szCs w:val="24"/>
                    </w:rPr>
                  </w:pPr>
                  <w:r>
                    <w:t>Figuur 9</w:t>
                  </w:r>
                </w:p>
              </w:txbxContent>
            </v:textbox>
            <w10:wrap type="tight"/>
          </v:shape>
        </w:pict>
      </w:r>
      <w:r w:rsidR="00E833AC">
        <w:rPr>
          <w:noProof/>
          <w:sz w:val="28"/>
          <w:lang w:eastAsia="zh-TW" w:bidi="he-IL"/>
        </w:rPr>
        <w:drawing>
          <wp:anchor distT="0" distB="0" distL="114300" distR="114300" simplePos="0" relativeHeight="251668480" behindDoc="1" locked="0" layoutInCell="1" allowOverlap="1">
            <wp:simplePos x="0" y="0"/>
            <wp:positionH relativeFrom="column">
              <wp:posOffset>1871980</wp:posOffset>
            </wp:positionH>
            <wp:positionV relativeFrom="paragraph">
              <wp:posOffset>5843905</wp:posOffset>
            </wp:positionV>
            <wp:extent cx="4191000" cy="2095500"/>
            <wp:effectExtent l="19050" t="0" r="0" b="0"/>
            <wp:wrapTight wrapText="bothSides">
              <wp:wrapPolygon edited="0">
                <wp:start x="-98" y="0"/>
                <wp:lineTo x="-98" y="21404"/>
                <wp:lineTo x="21600" y="21404"/>
                <wp:lineTo x="21600" y="0"/>
                <wp:lineTo x="-98" y="0"/>
              </wp:wrapPolygon>
            </wp:wrapTight>
            <wp:docPr id="23" name="Afbeelding 44" descr="http://www.kennislink.nl/upload/273027_962_1229948535477-bre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ennislink.nl/upload/273027_962_1229948535477-brein1.jpg"/>
                    <pic:cNvPicPr>
                      <a:picLocks noChangeAspect="1" noChangeArrowheads="1"/>
                    </pic:cNvPicPr>
                  </pic:nvPicPr>
                  <pic:blipFill>
                    <a:blip r:embed="rId30" r:link="rId31" cstate="print"/>
                    <a:srcRect/>
                    <a:stretch>
                      <a:fillRect/>
                    </a:stretch>
                  </pic:blipFill>
                  <pic:spPr bwMode="auto">
                    <a:xfrm>
                      <a:off x="0" y="0"/>
                      <a:ext cx="4191000" cy="2095500"/>
                    </a:xfrm>
                    <a:prstGeom prst="rect">
                      <a:avLst/>
                    </a:prstGeom>
                    <a:noFill/>
                    <a:ln w="9525">
                      <a:noFill/>
                      <a:miter lim="800000"/>
                      <a:headEnd/>
                      <a:tailEnd/>
                    </a:ln>
                  </pic:spPr>
                </pic:pic>
              </a:graphicData>
            </a:graphic>
          </wp:anchor>
        </w:drawing>
      </w:r>
      <w:r w:rsidR="00270974" w:rsidRPr="00160D05">
        <w:rPr>
          <w:noProof/>
          <w:sz w:val="28"/>
        </w:rPr>
        <w:pict>
          <v:shape id="Tekstvak 55" o:spid="_x0000_s1042" type="#_x0000_t202" style="position:absolute;margin-left:194.65pt;margin-top:169.9pt;width:36.75pt;height:21pt;z-index:251691008;visibility:visible;mso-position-horizontal-relative:text;mso-position-vertical-relative:text" wrapcoords="-49 0 -49 20829 21600 20829 21600 0 -4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" stroked="f">
            <v:textbox style="mso-next-textbox:#Tekstvak 55;mso-fit-shape-to-text:t" inset="0,0,0,0">
              <w:txbxContent>
                <w:p w:rsidR="005C7CB9" w:rsidRPr="00DC7DE7" w:rsidRDefault="005C7CB9" w:rsidP="0075097C">
                  <w:pPr>
                    <w:pStyle w:val="Bijschrift"/>
                    <w:rPr>
                      <w:rFonts w:ascii="Century Gothic" w:eastAsia="Times New Roman" w:hAnsi="Century Gothic" w:cs="Times New Roman"/>
                      <w:color w:val="632423"/>
                      <w:sz w:val="24"/>
                      <w:szCs w:val="24"/>
                    </w:rPr>
                  </w:pPr>
                  <w:r>
                    <w:t>Figuur 8</w:t>
                  </w:r>
                </w:p>
              </w:txbxContent>
            </v:textbox>
            <w10:wrap type="tight"/>
          </v:shape>
        </w:pict>
      </w:r>
      <w:r w:rsidR="005C7CB9">
        <w:rPr>
          <w:noProof/>
          <w:lang w:eastAsia="zh-TW" w:bidi="he-IL"/>
        </w:rPr>
        <w:drawing>
          <wp:anchor distT="0" distB="0" distL="114300" distR="114300" simplePos="0" relativeHeight="251667456" behindDoc="1" locked="0" layoutInCell="1" allowOverlap="1">
            <wp:simplePos x="0" y="0"/>
            <wp:positionH relativeFrom="column">
              <wp:posOffset>2233930</wp:posOffset>
            </wp:positionH>
            <wp:positionV relativeFrom="paragraph">
              <wp:posOffset>-128270</wp:posOffset>
            </wp:positionV>
            <wp:extent cx="4162425" cy="2609850"/>
            <wp:effectExtent l="19050" t="0" r="9525" b="0"/>
            <wp:wrapTight wrapText="bothSides">
              <wp:wrapPolygon edited="0">
                <wp:start x="-99" y="0"/>
                <wp:lineTo x="-99" y="21442"/>
                <wp:lineTo x="21649" y="21442"/>
                <wp:lineTo x="21649" y="0"/>
                <wp:lineTo x="-99" y="0"/>
              </wp:wrapPolygon>
            </wp:wrapTight>
            <wp:docPr id="24" name="Afbeelding 43" descr="http://neurokids.nl/uploads/pics/neu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eurokids.nl/uploads/pics/neuron.gif"/>
                    <pic:cNvPicPr>
                      <a:picLocks noChangeAspect="1" noChangeArrowheads="1"/>
                    </pic:cNvPicPr>
                  </pic:nvPicPr>
                  <pic:blipFill>
                    <a:blip r:embed="rId32" r:link="rId33" cstate="print"/>
                    <a:srcRect/>
                    <a:stretch>
                      <a:fillRect/>
                    </a:stretch>
                  </pic:blipFill>
                  <pic:spPr bwMode="auto">
                    <a:xfrm>
                      <a:off x="0" y="0"/>
                      <a:ext cx="4162425" cy="2609850"/>
                    </a:xfrm>
                    <a:prstGeom prst="rect">
                      <a:avLst/>
                    </a:prstGeom>
                    <a:noFill/>
                    <a:ln w="9525">
                      <a:noFill/>
                      <a:miter lim="800000"/>
                      <a:headEnd/>
                      <a:tailEnd/>
                    </a:ln>
                  </pic:spPr>
                </pic:pic>
              </a:graphicData>
            </a:graphic>
          </wp:anchor>
        </w:drawing>
      </w:r>
      <w:r w:rsidR="00160D05" w:rsidRPr="00160D05">
        <w:rPr>
          <w:rFonts w:ascii="Century Gothic" w:hAnsi="Century Gothic"/>
          <w:noProof/>
          <w:color w:val="632423"/>
          <w:sz w:val="28"/>
        </w:rPr>
        <w:pict>
          <v:shape id="Tekstvak 2" o:spid="_x0000_s1043" type="#_x0000_t202" style="position:absolute;margin-left:346.15pt;margin-top:15.05pt;width:157.5pt;height:21pt;z-index:251661312;visibility:visible;mso-position-horizontal-relative:text;mso-position-vertical-relative:text" wrapcoords="-103 0 -103 20829 21600 20829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" stroked="f">
            <v:path arrowok="t"/>
            <v:textbox style="mso-next-textbox:#Tekstvak 2;mso-fit-shape-to-text:t" inset="0,0,0,0">
              <w:txbxContent>
                <w:p w:rsidR="005C7CB9" w:rsidRPr="00950D93" w:rsidRDefault="005C7CB9" w:rsidP="00B71C4F">
                  <w:pPr>
                    <w:pStyle w:val="Bijschrift"/>
                    <w:rPr>
                      <w:noProof/>
                      <w:color w:val="C0504D"/>
                    </w:rPr>
                  </w:pPr>
                </w:p>
              </w:txbxContent>
            </v:textbox>
            <w10:wrap type="tight"/>
          </v:shape>
        </w:pict>
      </w:r>
      <w:r w:rsidR="00B71C4F" w:rsidRPr="00F16FF7">
        <w:rPr>
          <w:rFonts w:ascii="Century Gothic" w:hAnsi="Century Gothic"/>
          <w:b/>
          <w:color w:val="632423"/>
          <w:sz w:val="28"/>
        </w:rPr>
        <w:t>2.</w:t>
      </w:r>
      <w:r w:rsidR="00F16FF7" w:rsidRPr="00F16FF7">
        <w:rPr>
          <w:rFonts w:ascii="Century Gothic" w:hAnsi="Century Gothic"/>
          <w:b/>
          <w:color w:val="632423"/>
          <w:sz w:val="28"/>
        </w:rPr>
        <w:t>4</w:t>
      </w:r>
      <w:r w:rsidR="009133A4">
        <w:rPr>
          <w:rFonts w:ascii="Century Gothic" w:hAnsi="Century Gothic"/>
          <w:b/>
          <w:color w:val="632423"/>
          <w:sz w:val="28"/>
        </w:rPr>
        <w:t>: Het</w:t>
      </w:r>
      <w:r w:rsidR="00F16FF7" w:rsidRPr="00F16FF7">
        <w:rPr>
          <w:rFonts w:ascii="Century Gothic" w:hAnsi="Century Gothic"/>
          <w:b/>
          <w:color w:val="632423"/>
          <w:sz w:val="28"/>
        </w:rPr>
        <w:t xml:space="preserve"> visuele systeem</w:t>
      </w:r>
      <w:r w:rsidR="00B71C4F">
        <w:rPr>
          <w:rFonts w:ascii="Century Gothic" w:hAnsi="Century Gothic"/>
          <w:b/>
          <w:color w:val="632423"/>
        </w:rPr>
        <w:br/>
      </w:r>
      <w:r w:rsidR="00FE5FD3" w:rsidRPr="00F16FF7">
        <w:rPr>
          <w:rFonts w:ascii="Century Gothic" w:hAnsi="Century Gothic"/>
          <w:b/>
          <w:color w:val="943634" w:themeColor="accent2" w:themeShade="BF"/>
          <w:sz w:val="26"/>
          <w:szCs w:val="26"/>
        </w:rPr>
        <w:t>2.</w:t>
      </w:r>
      <w:r w:rsidR="00F16FF7">
        <w:rPr>
          <w:rFonts w:ascii="Century Gothic" w:hAnsi="Century Gothic"/>
          <w:b/>
          <w:color w:val="943634" w:themeColor="accent2" w:themeShade="BF"/>
          <w:sz w:val="26"/>
          <w:szCs w:val="26"/>
        </w:rPr>
        <w:t>4</w:t>
      </w:r>
      <w:r w:rsidR="00FE5FD3" w:rsidRPr="00F16FF7">
        <w:rPr>
          <w:rFonts w:ascii="Century Gothic" w:hAnsi="Century Gothic"/>
          <w:b/>
          <w:color w:val="943634" w:themeColor="accent2" w:themeShade="BF"/>
          <w:sz w:val="26"/>
          <w:szCs w:val="26"/>
        </w:rPr>
        <w:t xml:space="preserve">.1: </w:t>
      </w:r>
      <w:r w:rsidR="00B71C4F" w:rsidRPr="00F16FF7">
        <w:rPr>
          <w:rFonts w:ascii="Century Gothic" w:hAnsi="Century Gothic"/>
          <w:b/>
          <w:color w:val="943634" w:themeColor="accent2" w:themeShade="BF"/>
          <w:sz w:val="26"/>
          <w:szCs w:val="26"/>
        </w:rPr>
        <w:t>Impulsgeleiding</w:t>
      </w:r>
      <w:r w:rsidR="00F16FF7">
        <w:rPr>
          <w:rFonts w:ascii="Century Gothic" w:hAnsi="Century Gothic"/>
          <w:sz w:val="22"/>
          <w:szCs w:val="22"/>
        </w:rPr>
        <w:br/>
      </w:r>
      <w:r w:rsidR="00B71C4F" w:rsidRPr="00061ED0">
        <w:rPr>
          <w:rFonts w:ascii="Century Gothic" w:hAnsi="Century Gothic"/>
          <w:sz w:val="22"/>
          <w:szCs w:val="22"/>
        </w:rPr>
        <w:br/>
      </w:r>
      <w:r w:rsidR="00B71C4F">
        <w:rPr>
          <w:rFonts w:ascii="Century Gothic" w:hAnsi="Century Gothic"/>
          <w:sz w:val="22"/>
          <w:szCs w:val="22"/>
        </w:rPr>
        <w:t>Neuronen spelen een belangrijke rol bij het verwerken van informatie, ze geleiden namelijk de impulsen.</w:t>
      </w:r>
      <w:r w:rsidR="00B71C4F" w:rsidRPr="00061ED0">
        <w:rPr>
          <w:rFonts w:ascii="Century Gothic" w:hAnsi="Century Gothic"/>
          <w:sz w:val="22"/>
          <w:szCs w:val="22"/>
        </w:rPr>
        <w:t xml:space="preserve"> Neuronen hebben</w:t>
      </w:r>
      <w:r w:rsidR="00B71C4F">
        <w:rPr>
          <w:rFonts w:ascii="Century Gothic" w:hAnsi="Century Gothic"/>
          <w:sz w:val="22"/>
          <w:szCs w:val="22"/>
        </w:rPr>
        <w:t xml:space="preserve"> </w:t>
      </w:r>
      <w:r w:rsidR="00B71C4F" w:rsidRPr="00061ED0">
        <w:rPr>
          <w:rFonts w:ascii="Century Gothic" w:hAnsi="Century Gothic"/>
          <w:sz w:val="22"/>
          <w:szCs w:val="22"/>
        </w:rPr>
        <w:t xml:space="preserve">uitlopers in diverse vormen en afmetingen. Lange uitlopers kunnen omgeven zijn door </w:t>
      </w:r>
      <w:r w:rsidR="00B71C4F" w:rsidRPr="00FE5FD3">
        <w:rPr>
          <w:rFonts w:ascii="Century Gothic" w:hAnsi="Century Gothic"/>
          <w:sz w:val="22"/>
          <w:szCs w:val="22"/>
        </w:rPr>
        <w:t xml:space="preserve">een myelineschede, of ze kunnen </w:t>
      </w:r>
      <w:proofErr w:type="spellStart"/>
      <w:r w:rsidR="00B71C4F" w:rsidRPr="00FE5FD3">
        <w:rPr>
          <w:rFonts w:ascii="Century Gothic" w:hAnsi="Century Gothic"/>
          <w:sz w:val="22"/>
          <w:szCs w:val="22"/>
        </w:rPr>
        <w:t>ongemyeliniseerd</w:t>
      </w:r>
      <w:proofErr w:type="spellEnd"/>
      <w:r w:rsidR="00B71C4F" w:rsidRPr="00FE5FD3">
        <w:rPr>
          <w:rFonts w:ascii="Century Gothic" w:hAnsi="Century Gothic"/>
          <w:sz w:val="22"/>
          <w:szCs w:val="22"/>
        </w:rPr>
        <w:t xml:space="preserve"> </w:t>
      </w:r>
      <w:r w:rsidR="00B71C4F" w:rsidRPr="00061ED0">
        <w:rPr>
          <w:rFonts w:ascii="Century Gothic" w:hAnsi="Century Gothic"/>
          <w:sz w:val="22"/>
          <w:szCs w:val="22"/>
        </w:rPr>
        <w:t>zijn. De uitlopers van neuronen zijn te onders</w:t>
      </w:r>
      <w:r w:rsidR="005C7CB9">
        <w:rPr>
          <w:rFonts w:ascii="Century Gothic" w:hAnsi="Century Gothic"/>
          <w:sz w:val="22"/>
          <w:szCs w:val="22"/>
        </w:rPr>
        <w:t xml:space="preserve">cheiden in dendrieten en </w:t>
      </w:r>
      <w:proofErr w:type="spellStart"/>
      <w:r w:rsidR="005C7CB9">
        <w:rPr>
          <w:rFonts w:ascii="Century Gothic" w:hAnsi="Century Gothic"/>
          <w:sz w:val="22"/>
          <w:szCs w:val="22"/>
        </w:rPr>
        <w:t>axonen</w:t>
      </w:r>
      <w:proofErr w:type="spellEnd"/>
      <w:r w:rsidR="005C7CB9">
        <w:rPr>
          <w:rFonts w:ascii="Century Gothic" w:hAnsi="Century Gothic"/>
          <w:sz w:val="22"/>
          <w:szCs w:val="22"/>
        </w:rPr>
        <w:t xml:space="preserve">. </w:t>
      </w:r>
      <w:r w:rsidR="00503DCE">
        <w:rPr>
          <w:rFonts w:ascii="Century Gothic" w:hAnsi="Century Gothic"/>
          <w:sz w:val="22"/>
          <w:szCs w:val="22"/>
        </w:rPr>
        <w:br/>
      </w:r>
      <w:r w:rsidR="005C7CB9" w:rsidRPr="00F16FF7">
        <w:rPr>
          <w:rFonts w:ascii="Century Gothic" w:hAnsi="Century Gothic"/>
          <w:color w:val="000000"/>
          <w:sz w:val="22"/>
          <w:szCs w:val="21"/>
          <w:shd w:val="clear" w:color="auto" w:fill="FFFFFF"/>
        </w:rPr>
        <w:t xml:space="preserve">Verschil tussen </w:t>
      </w:r>
      <w:proofErr w:type="spellStart"/>
      <w:r w:rsidR="005C7CB9" w:rsidRPr="00F16FF7">
        <w:rPr>
          <w:rFonts w:ascii="Century Gothic" w:hAnsi="Century Gothic"/>
          <w:color w:val="000000"/>
          <w:sz w:val="22"/>
          <w:szCs w:val="21"/>
          <w:shd w:val="clear" w:color="auto" w:fill="FFFFFF"/>
        </w:rPr>
        <w:t>axon</w:t>
      </w:r>
      <w:proofErr w:type="spellEnd"/>
      <w:r w:rsidR="005C7CB9" w:rsidRPr="00F16FF7">
        <w:rPr>
          <w:rFonts w:ascii="Century Gothic" w:hAnsi="Century Gothic"/>
          <w:color w:val="000000"/>
          <w:sz w:val="22"/>
          <w:szCs w:val="21"/>
          <w:shd w:val="clear" w:color="auto" w:fill="FFFFFF"/>
        </w:rPr>
        <w:t xml:space="preserve"> en dendriet: de impulsrichting in de dendriet is van periferie (bijv. huid, ingewanden, spieren) naar cellichaam. Het </w:t>
      </w:r>
      <w:proofErr w:type="spellStart"/>
      <w:r w:rsidR="005C7CB9" w:rsidRPr="00F16FF7">
        <w:rPr>
          <w:rFonts w:ascii="Century Gothic" w:hAnsi="Century Gothic"/>
          <w:color w:val="000000"/>
          <w:sz w:val="22"/>
          <w:szCs w:val="21"/>
          <w:shd w:val="clear" w:color="auto" w:fill="FFFFFF"/>
        </w:rPr>
        <w:t>axo</w:t>
      </w:r>
      <w:r w:rsidR="00624F95">
        <w:rPr>
          <w:rFonts w:ascii="Century Gothic" w:hAnsi="Century Gothic"/>
          <w:color w:val="000000"/>
          <w:sz w:val="22"/>
          <w:szCs w:val="21"/>
          <w:shd w:val="clear" w:color="auto" w:fill="FFFFFF"/>
        </w:rPr>
        <w:t>n</w:t>
      </w:r>
      <w:proofErr w:type="spellEnd"/>
      <w:r w:rsidR="00624F95">
        <w:rPr>
          <w:rFonts w:ascii="Century Gothic" w:hAnsi="Century Gothic"/>
          <w:color w:val="000000"/>
          <w:sz w:val="22"/>
          <w:szCs w:val="21"/>
          <w:shd w:val="clear" w:color="auto" w:fill="FFFFFF"/>
        </w:rPr>
        <w:t xml:space="preserve"> stuurt de impulsen naar het centrale</w:t>
      </w:r>
      <w:r w:rsidR="005C7CB9" w:rsidRPr="00F16FF7">
        <w:rPr>
          <w:rFonts w:ascii="Century Gothic" w:hAnsi="Century Gothic"/>
          <w:color w:val="000000"/>
          <w:sz w:val="22"/>
          <w:szCs w:val="21"/>
          <w:shd w:val="clear" w:color="auto" w:fill="FFFFFF"/>
        </w:rPr>
        <w:t xml:space="preserve"> zenuwstelsel (meestal ruggenmerg).</w:t>
      </w:r>
      <w:r w:rsidR="005C7CB9" w:rsidRPr="00F16FF7">
        <w:rPr>
          <w:rFonts w:ascii="Century Gothic" w:hAnsi="Century Gothic"/>
          <w:color w:val="000000"/>
          <w:sz w:val="22"/>
          <w:szCs w:val="21"/>
        </w:rPr>
        <w:br/>
      </w:r>
      <w:r w:rsidR="00E372B1">
        <w:rPr>
          <w:rFonts w:ascii="Century Gothic" w:hAnsi="Century Gothic"/>
          <w:color w:val="000000"/>
          <w:sz w:val="22"/>
          <w:szCs w:val="21"/>
          <w:shd w:val="clear" w:color="auto" w:fill="FFFFFF"/>
        </w:rPr>
        <w:br/>
      </w:r>
      <w:r w:rsidR="00E372B1" w:rsidRPr="00F16FF7">
        <w:rPr>
          <w:rFonts w:ascii="Century Gothic" w:hAnsi="Century Gothic"/>
          <w:color w:val="000000"/>
          <w:sz w:val="22"/>
          <w:szCs w:val="21"/>
          <w:shd w:val="clear" w:color="auto" w:fill="FFFFFF"/>
        </w:rPr>
        <w:t>Op grond van hun functie onderscheiden we drie typen neuronen: sensorische neuronen, motorische neuronen en schakelcellen:</w:t>
      </w:r>
      <w:r w:rsidR="00E372B1" w:rsidRPr="00F16FF7">
        <w:rPr>
          <w:rFonts w:ascii="Century Gothic" w:hAnsi="Century Gothic"/>
          <w:color w:val="000000"/>
          <w:sz w:val="22"/>
          <w:szCs w:val="21"/>
        </w:rPr>
        <w:br/>
      </w:r>
      <w:r w:rsidR="00E372B1" w:rsidRPr="00F16FF7">
        <w:rPr>
          <w:rFonts w:ascii="Century Gothic" w:hAnsi="Century Gothic"/>
          <w:color w:val="000000"/>
          <w:sz w:val="22"/>
          <w:szCs w:val="21"/>
          <w:shd w:val="clear" w:color="auto" w:fill="FFFFFF"/>
        </w:rPr>
        <w:t xml:space="preserve">Sensorische neuronen: (sensibele neuronen) voeren de impulsen van de sensoren naar het centraal zenuwstelsel. Deze heeft één dendriet, die heel lang kan zijn; ook het </w:t>
      </w:r>
      <w:proofErr w:type="spellStart"/>
      <w:r w:rsidR="00E372B1" w:rsidRPr="00F16FF7">
        <w:rPr>
          <w:rFonts w:ascii="Century Gothic" w:hAnsi="Century Gothic"/>
          <w:color w:val="000000"/>
          <w:sz w:val="22"/>
          <w:szCs w:val="21"/>
          <w:shd w:val="clear" w:color="auto" w:fill="FFFFFF"/>
        </w:rPr>
        <w:t>axon</w:t>
      </w:r>
      <w:proofErr w:type="spellEnd"/>
      <w:r w:rsidR="00E372B1" w:rsidRPr="00F16FF7">
        <w:rPr>
          <w:rFonts w:ascii="Century Gothic" w:hAnsi="Century Gothic"/>
          <w:color w:val="000000"/>
          <w:sz w:val="22"/>
          <w:szCs w:val="21"/>
          <w:shd w:val="clear" w:color="auto" w:fill="FFFFFF"/>
        </w:rPr>
        <w:t xml:space="preserve"> kan lang zijn. Soms heeft de denriet een myelineschede. </w:t>
      </w:r>
      <w:r w:rsidR="005C7CB9" w:rsidRPr="00F16FF7">
        <w:rPr>
          <w:rFonts w:ascii="Century Gothic" w:hAnsi="Century Gothic"/>
          <w:color w:val="000000"/>
          <w:sz w:val="22"/>
          <w:szCs w:val="21"/>
          <w:shd w:val="clear" w:color="auto" w:fill="FFFFFF"/>
        </w:rPr>
        <w:t>Motorische neurone</w:t>
      </w:r>
      <w:r w:rsidR="00D30ABB">
        <w:rPr>
          <w:rFonts w:ascii="Century Gothic" w:hAnsi="Century Gothic"/>
          <w:color w:val="000000"/>
          <w:sz w:val="22"/>
          <w:szCs w:val="21"/>
          <w:shd w:val="clear" w:color="auto" w:fill="FFFFFF"/>
        </w:rPr>
        <w:t>n: vervoeren impulsen van het centrale zenuwstelsel naar de rest van het</w:t>
      </w:r>
      <w:r w:rsidR="005C7CB9" w:rsidRPr="00F16FF7">
        <w:rPr>
          <w:rFonts w:ascii="Century Gothic" w:hAnsi="Century Gothic"/>
          <w:color w:val="000000"/>
          <w:sz w:val="22"/>
          <w:szCs w:val="21"/>
          <w:shd w:val="clear" w:color="auto" w:fill="FFFFFF"/>
        </w:rPr>
        <w:t xml:space="preserve"> lichaa</w:t>
      </w:r>
      <w:r w:rsidR="00D30ABB">
        <w:rPr>
          <w:rFonts w:ascii="Century Gothic" w:hAnsi="Century Gothic"/>
          <w:color w:val="000000"/>
          <w:sz w:val="22"/>
          <w:szCs w:val="21"/>
          <w:shd w:val="clear" w:color="auto" w:fill="FFFFFF"/>
        </w:rPr>
        <w:t>m. Zij verbinden het centrale</w:t>
      </w:r>
      <w:r w:rsidR="005C7CB9" w:rsidRPr="00F16FF7">
        <w:rPr>
          <w:rFonts w:ascii="Century Gothic" w:hAnsi="Century Gothic"/>
          <w:color w:val="000000"/>
          <w:sz w:val="22"/>
          <w:szCs w:val="21"/>
          <w:shd w:val="clear" w:color="auto" w:fill="FFFFFF"/>
        </w:rPr>
        <w:t xml:space="preserve"> zenuwstelsel met de uitvoerders: spieren en klieren. </w:t>
      </w:r>
      <w:r w:rsidR="005C7CB9" w:rsidRPr="00F16FF7">
        <w:rPr>
          <w:rFonts w:ascii="Century Gothic" w:hAnsi="Century Gothic"/>
          <w:color w:val="000000"/>
          <w:sz w:val="22"/>
          <w:szCs w:val="21"/>
        </w:rPr>
        <w:br/>
      </w:r>
      <w:r w:rsidR="005C7CB9" w:rsidRPr="00F16FF7">
        <w:rPr>
          <w:rFonts w:ascii="Century Gothic" w:hAnsi="Century Gothic"/>
          <w:color w:val="000000"/>
          <w:sz w:val="22"/>
          <w:szCs w:val="21"/>
          <w:shd w:val="clear" w:color="auto" w:fill="FFFFFF"/>
        </w:rPr>
        <w:t>Schakelneuronen: (schakelcellen) dragen impulsen over van</w:t>
      </w:r>
      <w:r w:rsidR="00D30ABB">
        <w:rPr>
          <w:rFonts w:ascii="Century Gothic" w:hAnsi="Century Gothic"/>
          <w:color w:val="000000"/>
          <w:sz w:val="22"/>
          <w:szCs w:val="21"/>
          <w:shd w:val="clear" w:color="auto" w:fill="FFFFFF"/>
        </w:rPr>
        <w:t xml:space="preserve"> de ene naar de andere zenuwcel</w:t>
      </w:r>
      <w:r w:rsidR="00BA5FBF">
        <w:rPr>
          <w:rFonts w:ascii="Century Gothic" w:hAnsi="Century Gothic"/>
          <w:color w:val="000000"/>
          <w:sz w:val="22"/>
          <w:szCs w:val="21"/>
          <w:shd w:val="clear" w:color="auto" w:fill="FFFFFF"/>
        </w:rPr>
        <w:t>. De meeste neuronen in de</w:t>
      </w:r>
      <w:r w:rsidR="005C7CB9" w:rsidRPr="00F16FF7">
        <w:rPr>
          <w:rFonts w:ascii="Century Gothic" w:hAnsi="Century Gothic"/>
          <w:color w:val="000000"/>
          <w:sz w:val="22"/>
          <w:szCs w:val="21"/>
          <w:shd w:val="clear" w:color="auto" w:fill="FFFFFF"/>
        </w:rPr>
        <w:t xml:space="preserve"> hersenen zijn schakelcellen.</w:t>
      </w:r>
      <w:r w:rsidR="005C7CB9" w:rsidRPr="00F16FF7">
        <w:rPr>
          <w:rStyle w:val="apple-converted-space"/>
          <w:rFonts w:ascii="Century Gothic" w:hAnsi="Century Gothic"/>
          <w:color w:val="000000"/>
          <w:sz w:val="22"/>
          <w:szCs w:val="21"/>
          <w:shd w:val="clear" w:color="auto" w:fill="FFFFFF"/>
        </w:rPr>
        <w:t> </w:t>
      </w:r>
      <w:r w:rsidR="00503DCE">
        <w:rPr>
          <w:rFonts w:ascii="Century Gothic" w:hAnsi="Century Gothic"/>
          <w:sz w:val="22"/>
          <w:szCs w:val="22"/>
        </w:rPr>
        <w:br/>
      </w:r>
      <w:r w:rsidR="00B71C4F" w:rsidRPr="009E0209">
        <w:rPr>
          <w:rFonts w:ascii="Century Gothic" w:hAnsi="Century Gothic"/>
          <w:sz w:val="22"/>
          <w:szCs w:val="22"/>
        </w:rPr>
        <w:br/>
        <w:t xml:space="preserve">De lange uitlopers van sensorische en motorische neuronen liggen bij elkaar in zenuwen. Dendrieten en </w:t>
      </w:r>
      <w:proofErr w:type="spellStart"/>
      <w:r w:rsidR="00B71C4F" w:rsidRPr="009E0209">
        <w:rPr>
          <w:rFonts w:ascii="Century Gothic" w:hAnsi="Century Gothic"/>
          <w:sz w:val="22"/>
          <w:szCs w:val="22"/>
        </w:rPr>
        <w:t>axonen</w:t>
      </w:r>
      <w:proofErr w:type="spellEnd"/>
      <w:r w:rsidR="00B71C4F" w:rsidRPr="009E0209">
        <w:rPr>
          <w:rFonts w:ascii="Century Gothic" w:hAnsi="Century Gothic"/>
          <w:sz w:val="22"/>
          <w:szCs w:val="22"/>
        </w:rPr>
        <w:t xml:space="preserve"> zijn meestal sterk vertakt. Hierdoor kan een neuron via vele synapsen impulsen ontvangen van andere neuronen of van zintuigcellen, en via vele synapsen impulsen doorgeven aan andere neuronen, aan spiercellen of aan kliercellen. </w:t>
      </w:r>
      <w:r w:rsidR="00B71C4F" w:rsidRPr="009E0209">
        <w:rPr>
          <w:rFonts w:ascii="Century Gothic" w:hAnsi="Century Gothic"/>
          <w:sz w:val="22"/>
          <w:szCs w:val="22"/>
        </w:rPr>
        <w:br/>
      </w:r>
      <w:r w:rsidR="00397872">
        <w:rPr>
          <w:rFonts w:ascii="Arial" w:hAnsi="Arial" w:cs="Arial"/>
          <w:color w:val="000000"/>
          <w:sz w:val="18"/>
          <w:szCs w:val="18"/>
        </w:rPr>
        <w:br/>
      </w:r>
      <w:r w:rsidR="00397872" w:rsidRPr="00397872">
        <w:rPr>
          <w:rFonts w:ascii="Century Gothic" w:hAnsi="Century Gothic" w:cs="Arial"/>
          <w:color w:val="000000"/>
          <w:sz w:val="22"/>
          <w:szCs w:val="22"/>
        </w:rPr>
        <w:t xml:space="preserve">Een zenuwcel, ook wel neuron genoemd, is door uitlopers relatief langwerpig (soms wel anderhalve meter). Aan een zenuwcel kun je vaak een dendriet en een </w:t>
      </w:r>
      <w:proofErr w:type="spellStart"/>
      <w:r w:rsidR="00397872" w:rsidRPr="00397872">
        <w:rPr>
          <w:rFonts w:ascii="Century Gothic" w:hAnsi="Century Gothic" w:cs="Arial"/>
          <w:color w:val="000000"/>
          <w:sz w:val="22"/>
          <w:szCs w:val="22"/>
        </w:rPr>
        <w:t>axon</w:t>
      </w:r>
      <w:proofErr w:type="spellEnd"/>
      <w:r w:rsidR="00397872" w:rsidRPr="00397872">
        <w:rPr>
          <w:rFonts w:ascii="Century Gothic" w:hAnsi="Century Gothic" w:cs="Arial"/>
          <w:color w:val="000000"/>
          <w:sz w:val="22"/>
          <w:szCs w:val="22"/>
        </w:rPr>
        <w:t xml:space="preserve"> onderscheiden. Actiepotentialen worden opgevangen voor de dendriet uit zintuigcellen, vervolgens komt dit potentiaal aan in de </w:t>
      </w:r>
      <w:proofErr w:type="spellStart"/>
      <w:r w:rsidR="00397872" w:rsidRPr="00397872">
        <w:rPr>
          <w:rFonts w:ascii="Century Gothic" w:hAnsi="Century Gothic" w:cs="Arial"/>
          <w:color w:val="000000"/>
          <w:sz w:val="22"/>
          <w:szCs w:val="22"/>
        </w:rPr>
        <w:t>axon</w:t>
      </w:r>
      <w:proofErr w:type="spellEnd"/>
      <w:r w:rsidR="00397872" w:rsidRPr="00397872">
        <w:rPr>
          <w:rFonts w:ascii="Century Gothic" w:hAnsi="Century Gothic" w:cs="Arial"/>
          <w:color w:val="000000"/>
          <w:sz w:val="22"/>
          <w:szCs w:val="22"/>
        </w:rPr>
        <w:t xml:space="preserve">. Het </w:t>
      </w:r>
      <w:proofErr w:type="spellStart"/>
      <w:r w:rsidR="00397872" w:rsidRPr="00397872">
        <w:rPr>
          <w:rFonts w:ascii="Century Gothic" w:hAnsi="Century Gothic" w:cs="Arial"/>
          <w:color w:val="000000"/>
          <w:sz w:val="22"/>
          <w:szCs w:val="22"/>
        </w:rPr>
        <w:t>axon</w:t>
      </w:r>
      <w:proofErr w:type="spellEnd"/>
      <w:r w:rsidR="00397872" w:rsidRPr="00397872">
        <w:rPr>
          <w:rFonts w:ascii="Century Gothic" w:hAnsi="Century Gothic" w:cs="Arial"/>
          <w:color w:val="000000"/>
          <w:sz w:val="22"/>
          <w:szCs w:val="22"/>
        </w:rPr>
        <w:t xml:space="preserve"> stuurt de actiepotentialen weer door naar de volgende zenuwcel, hiervoor maakt het gebruik van synapsen. </w:t>
      </w:r>
    </w:p>
    <w:p w:rsidR="00DE175F" w:rsidRPr="00842AE0" w:rsidRDefault="00397872" w:rsidP="00842AE0">
      <w:pPr>
        <w:spacing w:after="240"/>
        <w:rPr>
          <w:rFonts w:ascii="Century Gothic" w:hAnsi="Century Gothic"/>
          <w:sz w:val="22"/>
          <w:szCs w:val="22"/>
        </w:rPr>
      </w:pPr>
      <w:r w:rsidRPr="00397872">
        <w:rPr>
          <w:rFonts w:ascii="Century Gothic" w:hAnsi="Century Gothic" w:cs="Arial"/>
          <w:color w:val="000000"/>
          <w:sz w:val="22"/>
          <w:szCs w:val="22"/>
        </w:rPr>
        <w:lastRenderedPageBreak/>
        <w:t>Kort gezegd zijn synapsen verbindingen tussen neuronen, ze zorgen voor het overbrengen van het actiepotentiaal</w:t>
      </w:r>
      <w:r w:rsidR="00842AE0">
        <w:rPr>
          <w:rFonts w:ascii="Century Gothic" w:hAnsi="Century Gothic" w:cs="Arial"/>
          <w:color w:val="000000"/>
          <w:sz w:val="22"/>
          <w:szCs w:val="22"/>
        </w:rPr>
        <w:t xml:space="preserve"> (impuls)</w:t>
      </w:r>
      <w:r w:rsidRPr="00397872">
        <w:rPr>
          <w:rFonts w:ascii="Century Gothic" w:hAnsi="Century Gothic" w:cs="Arial"/>
          <w:color w:val="000000"/>
          <w:sz w:val="22"/>
          <w:szCs w:val="22"/>
        </w:rPr>
        <w:t xml:space="preserve"> zonder fysiek contact. De actiepotentialen worden namelijk doormiddel van neurotransmitter naar de volgende zenuwcel gebracht. Wanneer een actiepotentiaal het uiteinde van een </w:t>
      </w:r>
      <w:proofErr w:type="spellStart"/>
      <w:r w:rsidRPr="00397872">
        <w:rPr>
          <w:rFonts w:ascii="Century Gothic" w:hAnsi="Century Gothic" w:cs="Arial"/>
          <w:color w:val="000000"/>
          <w:sz w:val="22"/>
          <w:szCs w:val="22"/>
        </w:rPr>
        <w:t>axon</w:t>
      </w:r>
      <w:proofErr w:type="spellEnd"/>
      <w:r w:rsidRPr="00397872">
        <w:rPr>
          <w:rFonts w:ascii="Century Gothic" w:hAnsi="Century Gothic" w:cs="Arial"/>
          <w:color w:val="000000"/>
          <w:sz w:val="22"/>
          <w:szCs w:val="22"/>
        </w:rPr>
        <w:t xml:space="preserve"> (het </w:t>
      </w:r>
      <w:proofErr w:type="spellStart"/>
      <w:r w:rsidRPr="00397872">
        <w:rPr>
          <w:rFonts w:ascii="Century Gothic" w:hAnsi="Century Gothic" w:cs="Arial"/>
          <w:color w:val="000000"/>
          <w:sz w:val="22"/>
          <w:szCs w:val="22"/>
        </w:rPr>
        <w:t>presynaptisch</w:t>
      </w:r>
      <w:proofErr w:type="spellEnd"/>
      <w:r w:rsidRPr="00397872">
        <w:rPr>
          <w:rFonts w:ascii="Century Gothic" w:hAnsi="Century Gothic" w:cs="Arial"/>
          <w:color w:val="000000"/>
          <w:sz w:val="22"/>
          <w:szCs w:val="22"/>
        </w:rPr>
        <w:t xml:space="preserve"> membraan) nadert, openen calciumpoorten. Er stroomt nu Ca</w:t>
      </w:r>
      <w:r w:rsidRPr="00842AE0">
        <w:rPr>
          <w:rFonts w:ascii="Century Gothic" w:hAnsi="Century Gothic" w:cs="Arial"/>
          <w:color w:val="000000"/>
          <w:sz w:val="22"/>
          <w:szCs w:val="22"/>
          <w:vertAlign w:val="superscript"/>
        </w:rPr>
        <w:t>2+</w:t>
      </w:r>
      <w:r w:rsidRPr="00397872">
        <w:rPr>
          <w:rFonts w:ascii="Century Gothic" w:hAnsi="Century Gothic" w:cs="Arial"/>
          <w:color w:val="000000"/>
          <w:sz w:val="22"/>
          <w:szCs w:val="22"/>
        </w:rPr>
        <w:t xml:space="preserve"> het </w:t>
      </w:r>
      <w:proofErr w:type="spellStart"/>
      <w:r w:rsidRPr="00397872">
        <w:rPr>
          <w:rFonts w:ascii="Century Gothic" w:hAnsi="Century Gothic" w:cs="Arial"/>
          <w:color w:val="000000"/>
          <w:sz w:val="22"/>
          <w:szCs w:val="22"/>
        </w:rPr>
        <w:t>presynaptisch</w:t>
      </w:r>
      <w:proofErr w:type="spellEnd"/>
      <w:r w:rsidRPr="00397872">
        <w:rPr>
          <w:rFonts w:ascii="Century Gothic" w:hAnsi="Century Gothic" w:cs="Arial"/>
          <w:color w:val="000000"/>
          <w:sz w:val="22"/>
          <w:szCs w:val="22"/>
        </w:rPr>
        <w:t xml:space="preserve"> membraan binnen waardoor de blaasjes neurotransmitter versmelten met het </w:t>
      </w:r>
      <w:proofErr w:type="spellStart"/>
      <w:r w:rsidRPr="00397872">
        <w:rPr>
          <w:rFonts w:ascii="Century Gothic" w:hAnsi="Century Gothic" w:cs="Arial"/>
          <w:color w:val="000000"/>
          <w:sz w:val="22"/>
          <w:szCs w:val="22"/>
        </w:rPr>
        <w:t>presynaptisch</w:t>
      </w:r>
      <w:proofErr w:type="spellEnd"/>
      <w:r w:rsidRPr="00397872">
        <w:rPr>
          <w:rFonts w:ascii="Century Gothic" w:hAnsi="Century Gothic" w:cs="Arial"/>
          <w:color w:val="000000"/>
          <w:sz w:val="22"/>
          <w:szCs w:val="22"/>
        </w:rPr>
        <w:t xml:space="preserve"> membraan, deze stromen vervolgens de synapsspleet in en binden zich aan de receptoren van het uiteinde van de aanliggende dendriet (</w:t>
      </w:r>
      <w:proofErr w:type="spellStart"/>
      <w:r w:rsidRPr="00397872">
        <w:rPr>
          <w:rFonts w:ascii="Century Gothic" w:hAnsi="Century Gothic" w:cs="Arial"/>
          <w:color w:val="000000"/>
          <w:sz w:val="22"/>
          <w:szCs w:val="22"/>
        </w:rPr>
        <w:t>postsynaptich</w:t>
      </w:r>
      <w:proofErr w:type="spellEnd"/>
      <w:r w:rsidRPr="00397872">
        <w:rPr>
          <w:rFonts w:ascii="Century Gothic" w:hAnsi="Century Gothic" w:cs="Arial"/>
          <w:color w:val="000000"/>
          <w:sz w:val="22"/>
          <w:szCs w:val="22"/>
        </w:rPr>
        <w:t xml:space="preserve"> membraan). De dendriet kan het actiepotentiaal vervolgens weer doorsturen door de zenuwcel tot het actiepotentiaal weer in een </w:t>
      </w:r>
      <w:proofErr w:type="spellStart"/>
      <w:r w:rsidRPr="00397872">
        <w:rPr>
          <w:rFonts w:ascii="Century Gothic" w:hAnsi="Century Gothic" w:cs="Arial"/>
          <w:color w:val="000000"/>
          <w:sz w:val="22"/>
          <w:szCs w:val="22"/>
        </w:rPr>
        <w:t>axon</w:t>
      </w:r>
      <w:proofErr w:type="spellEnd"/>
      <w:r w:rsidRPr="00397872">
        <w:rPr>
          <w:rFonts w:ascii="Century Gothic" w:hAnsi="Century Gothic" w:cs="Arial"/>
          <w:color w:val="000000"/>
          <w:sz w:val="22"/>
          <w:szCs w:val="22"/>
        </w:rPr>
        <w:t xml:space="preserve"> komt. Hierdoor begint het verhaal van openen van Calciumpoorten etc. weer opnieuw.</w:t>
      </w:r>
      <w:r w:rsidRPr="00397872">
        <w:rPr>
          <w:rFonts w:ascii="Century Gothic" w:hAnsi="Century Gothic" w:cs="Arial"/>
          <w:color w:val="000000"/>
          <w:sz w:val="22"/>
          <w:szCs w:val="22"/>
        </w:rPr>
        <w:br/>
      </w:r>
      <w:r w:rsidRPr="00397872">
        <w:rPr>
          <w:rFonts w:ascii="Century Gothic" w:hAnsi="Century Gothic" w:cs="Arial"/>
          <w:color w:val="000000"/>
          <w:sz w:val="22"/>
          <w:szCs w:val="22"/>
        </w:rPr>
        <w:br/>
        <w:t xml:space="preserve">In de synapsen binnen de hersenen die actiepotentialen de hersenen in loodsen ligt ‘het geheugen’. Dit is namelijk de plaats waar de hersenen voor het eerst kennis maken met informatie van buitenaf. Gedurende de periode vlak na de geboorte wordt informatie opgeslagen door het aanmaken van nieuwe synapsen. Later kunnen geen nieuwe synapsen meer worden gemaakt, informatie wordt dan opgeslagen door het veranderen van de efficiëntie en het versterken van bestaande synapsen. Dit proces van het versterken van het contact tussen neuronen doormiddel van synapsen, staat bekend onder de naam long term </w:t>
      </w:r>
      <w:proofErr w:type="spellStart"/>
      <w:r w:rsidRPr="00397872">
        <w:rPr>
          <w:rFonts w:ascii="Century Gothic" w:hAnsi="Century Gothic" w:cs="Arial"/>
          <w:color w:val="000000"/>
          <w:sz w:val="22"/>
          <w:szCs w:val="22"/>
        </w:rPr>
        <w:t>potential</w:t>
      </w:r>
      <w:proofErr w:type="spellEnd"/>
      <w:r w:rsidRPr="00397872">
        <w:rPr>
          <w:rFonts w:ascii="Century Gothic" w:hAnsi="Century Gothic" w:cs="Arial"/>
          <w:color w:val="000000"/>
          <w:sz w:val="22"/>
          <w:szCs w:val="22"/>
        </w:rPr>
        <w:t xml:space="preserve">, of </w:t>
      </w:r>
      <w:proofErr w:type="spellStart"/>
      <w:r w:rsidRPr="00397872">
        <w:rPr>
          <w:rFonts w:ascii="Century Gothic" w:hAnsi="Century Gothic" w:cs="Arial"/>
          <w:color w:val="000000"/>
          <w:sz w:val="22"/>
          <w:szCs w:val="22"/>
        </w:rPr>
        <w:t>langetermijnpotentiatie</w:t>
      </w:r>
      <w:proofErr w:type="spellEnd"/>
      <w:r w:rsidRPr="00397872">
        <w:rPr>
          <w:rFonts w:ascii="Century Gothic" w:hAnsi="Century Gothic" w:cs="Arial"/>
          <w:color w:val="000000"/>
          <w:sz w:val="22"/>
          <w:szCs w:val="22"/>
        </w:rPr>
        <w:t>.</w:t>
      </w:r>
    </w:p>
    <w:p w:rsidR="00F16FF7" w:rsidRDefault="00842AE0" w:rsidP="009F0F90">
      <w:pPr>
        <w:spacing w:after="240"/>
        <w:rPr>
          <w:rFonts w:ascii="Century Gothic" w:hAnsi="Century Gothic"/>
          <w:b/>
          <w:color w:val="943634" w:themeColor="accent2" w:themeShade="BF"/>
          <w:sz w:val="26"/>
          <w:szCs w:val="26"/>
        </w:rPr>
      </w:pPr>
      <w:r>
        <w:rPr>
          <w:noProof/>
          <w:lang w:eastAsia="zh-TW" w:bidi="he-IL"/>
        </w:rPr>
        <w:drawing>
          <wp:anchor distT="0" distB="0" distL="114300" distR="114300" simplePos="0" relativeHeight="251669504" behindDoc="1" locked="0" layoutInCell="1" allowOverlap="1">
            <wp:simplePos x="0" y="0"/>
            <wp:positionH relativeFrom="column">
              <wp:posOffset>3500755</wp:posOffset>
            </wp:positionH>
            <wp:positionV relativeFrom="paragraph">
              <wp:posOffset>342265</wp:posOffset>
            </wp:positionV>
            <wp:extent cx="2790825" cy="2505075"/>
            <wp:effectExtent l="19050" t="0" r="9525" b="0"/>
            <wp:wrapTight wrapText="bothSides">
              <wp:wrapPolygon edited="0">
                <wp:start x="-147" y="0"/>
                <wp:lineTo x="-147" y="21518"/>
                <wp:lineTo x="21674" y="21518"/>
                <wp:lineTo x="21674" y="0"/>
                <wp:lineTo x="-147" y="0"/>
              </wp:wrapPolygon>
            </wp:wrapTight>
            <wp:docPr id="25" name="Afbeelding 45" descr="http://www.oogvooru.nl/images/bouw_o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ogvooru.nl/images/bouw_oog.gif"/>
                    <pic:cNvPicPr>
                      <a:picLocks noChangeAspect="1" noChangeArrowheads="1"/>
                    </pic:cNvPicPr>
                  </pic:nvPicPr>
                  <pic:blipFill>
                    <a:blip r:embed="rId34" r:link="rId35" cstate="print"/>
                    <a:srcRect/>
                    <a:stretch>
                      <a:fillRect/>
                    </a:stretch>
                  </pic:blipFill>
                  <pic:spPr bwMode="auto">
                    <a:xfrm>
                      <a:off x="0" y="0"/>
                      <a:ext cx="2790825" cy="2505075"/>
                    </a:xfrm>
                    <a:prstGeom prst="rect">
                      <a:avLst/>
                    </a:prstGeom>
                    <a:noFill/>
                    <a:ln w="9525">
                      <a:noFill/>
                      <a:miter lim="800000"/>
                      <a:headEnd/>
                      <a:tailEnd/>
                    </a:ln>
                  </pic:spPr>
                </pic:pic>
              </a:graphicData>
            </a:graphic>
          </wp:anchor>
        </w:drawing>
      </w:r>
      <w:r w:rsidR="00F16FF7" w:rsidRPr="00F16FF7">
        <w:rPr>
          <w:rFonts w:ascii="Century Gothic" w:hAnsi="Century Gothic"/>
          <w:b/>
          <w:color w:val="943634" w:themeColor="accent2" w:themeShade="BF"/>
          <w:sz w:val="26"/>
          <w:szCs w:val="26"/>
        </w:rPr>
        <w:t>2.</w:t>
      </w:r>
      <w:r w:rsidR="00F16FF7">
        <w:rPr>
          <w:rFonts w:ascii="Century Gothic" w:hAnsi="Century Gothic"/>
          <w:b/>
          <w:color w:val="943634" w:themeColor="accent2" w:themeShade="BF"/>
          <w:sz w:val="26"/>
          <w:szCs w:val="26"/>
        </w:rPr>
        <w:t>4</w:t>
      </w:r>
      <w:r w:rsidR="00F16FF7" w:rsidRPr="00F16FF7">
        <w:rPr>
          <w:rFonts w:ascii="Century Gothic" w:hAnsi="Century Gothic"/>
          <w:b/>
          <w:color w:val="943634" w:themeColor="accent2" w:themeShade="BF"/>
          <w:sz w:val="26"/>
          <w:szCs w:val="26"/>
        </w:rPr>
        <w:t>.</w:t>
      </w:r>
      <w:r w:rsidR="00F16FF7">
        <w:rPr>
          <w:rFonts w:ascii="Century Gothic" w:hAnsi="Century Gothic"/>
          <w:b/>
          <w:color w:val="943634" w:themeColor="accent2" w:themeShade="BF"/>
          <w:sz w:val="26"/>
          <w:szCs w:val="26"/>
        </w:rPr>
        <w:t>2: het oog</w:t>
      </w:r>
    </w:p>
    <w:p w:rsidR="005C7B90" w:rsidRDefault="00842AE0" w:rsidP="00842AE0">
      <w:pPr>
        <w:spacing w:after="240"/>
        <w:rPr>
          <w:rFonts w:ascii="Century Gothic" w:hAnsi="Century Gothic"/>
          <w:sz w:val="22"/>
          <w:szCs w:val="22"/>
        </w:rPr>
      </w:pPr>
      <w:r>
        <w:rPr>
          <w:noProof/>
        </w:rPr>
        <w:pict>
          <v:shape id="_x0000_s1049" type="#_x0000_t202" style="position:absolute;margin-left:280.15pt;margin-top:197.75pt;width:249.75pt;height:21pt;z-index:251713536" wrapcoords="-65 0 -65 21016 21600 21016 21600 0 -65 0" stroked="f">
            <v:textbox style="mso-fit-shape-to-text:t" inset="0,0,0,0">
              <w:txbxContent>
                <w:p w:rsidR="00842AE0" w:rsidRPr="00AC6430" w:rsidRDefault="00842AE0" w:rsidP="00842AE0">
                  <w:pPr>
                    <w:pStyle w:val="Bijschrift"/>
                    <w:rPr>
                      <w:rFonts w:ascii="Century Gothic" w:eastAsia="Times New Roman" w:hAnsi="Century Gothic" w:cs="Times New Roman"/>
                      <w:noProof/>
                      <w:color w:val="943634" w:themeColor="accent2" w:themeShade="BF"/>
                      <w:sz w:val="26"/>
                      <w:szCs w:val="26"/>
                    </w:rPr>
                  </w:pPr>
                  <w:r>
                    <w:t>Figuur 10</w:t>
                  </w:r>
                </w:p>
              </w:txbxContent>
            </v:textbox>
            <w10:wrap type="tight"/>
          </v:shape>
        </w:pict>
      </w:r>
      <w:r w:rsidR="00DE175F">
        <w:rPr>
          <w:rFonts w:ascii="Century Gothic" w:hAnsi="Century Gothic"/>
          <w:noProof/>
          <w:sz w:val="22"/>
          <w:szCs w:val="22"/>
          <w:lang w:eastAsia="zh-TW" w:bidi="he-IL"/>
        </w:rPr>
        <w:drawing>
          <wp:anchor distT="0" distB="0" distL="114300" distR="114300" simplePos="0" relativeHeight="251666432" behindDoc="1" locked="0" layoutInCell="1" allowOverlap="1">
            <wp:simplePos x="0" y="0"/>
            <wp:positionH relativeFrom="column">
              <wp:posOffset>756987</wp:posOffset>
            </wp:positionH>
            <wp:positionV relativeFrom="paragraph">
              <wp:posOffset>6912598</wp:posOffset>
            </wp:positionV>
            <wp:extent cx="3911505" cy="2402006"/>
            <wp:effectExtent l="19050" t="0" r="0" b="0"/>
            <wp:wrapNone/>
            <wp:docPr id="30" name="Afbeelding 36" descr="http://upload.wikimedia.org/wikipedia/commons/1/15/Spectrale_gevoeligheid_kegelt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1/15/Spectrale_gevoeligheid_kegeltjes.png"/>
                    <pic:cNvPicPr>
                      <a:picLocks noChangeAspect="1" noChangeArrowheads="1"/>
                    </pic:cNvPicPr>
                  </pic:nvPicPr>
                  <pic:blipFill>
                    <a:blip r:embed="rId36" r:link="rId37" cstate="print"/>
                    <a:srcRect/>
                    <a:stretch>
                      <a:fillRect/>
                    </a:stretch>
                  </pic:blipFill>
                  <pic:spPr bwMode="auto">
                    <a:xfrm>
                      <a:off x="0" y="0"/>
                      <a:ext cx="3911505" cy="2402006"/>
                    </a:xfrm>
                    <a:prstGeom prst="rect">
                      <a:avLst/>
                    </a:prstGeom>
                    <a:noFill/>
                    <a:ln w="9525">
                      <a:noFill/>
                      <a:miter lim="800000"/>
                      <a:headEnd/>
                      <a:tailEnd/>
                    </a:ln>
                  </pic:spPr>
                </pic:pic>
              </a:graphicData>
            </a:graphic>
          </wp:anchor>
        </w:drawing>
      </w:r>
      <w:r w:rsidR="00B71C4F" w:rsidRPr="009E0209">
        <w:rPr>
          <w:rFonts w:ascii="Century Gothic" w:hAnsi="Century Gothic"/>
          <w:sz w:val="22"/>
          <w:szCs w:val="22"/>
        </w:rPr>
        <w:t xml:space="preserve">De binnenste laag van de wand van een oog is het netvlies. Hierin liggen de zintuigcellen, waar onder invloed van lichtprikkels impulsen ontstaan. Deze impulsen worden via de oogzenuwen naar de hersenen geleid. In het centrum van het netvlies ligt de gele vlek. Met de zintuigcellen in de gele vlek kun je het scherpst zien. De blinde vlek is de plaats waar de oogzenuw het netvlies verlaat. Het netvlies wordt door het glasachtig lichaam op zijn plaats gehouden. Tussen het glasachtig lichaam en het netvlies liggen bloedvaten. </w:t>
      </w:r>
      <w:r w:rsidR="00B71C4F" w:rsidRPr="00514576">
        <w:rPr>
          <w:rFonts w:ascii="Century Gothic" w:hAnsi="Century Gothic"/>
          <w:sz w:val="22"/>
          <w:szCs w:val="22"/>
        </w:rPr>
        <w:t xml:space="preserve">Achter de iris en de pupil bevindt zich de lens. Rondom de lens zit het straalvormig lichaam. Het straalvormig lichaam en de lens zorgen ervoor dat op het netvlies een scherp beeld ontstaat van wat je wilt zien. </w:t>
      </w:r>
      <w:r w:rsidR="00B71C4F" w:rsidRPr="00514576">
        <w:rPr>
          <w:rFonts w:ascii="Century Gothic" w:hAnsi="Century Gothic"/>
          <w:sz w:val="22"/>
          <w:szCs w:val="22"/>
        </w:rPr>
        <w:br/>
      </w:r>
      <w:r w:rsidR="00B71C4F" w:rsidRPr="00514576">
        <w:rPr>
          <w:rFonts w:ascii="Century Gothic" w:hAnsi="Century Gothic"/>
          <w:sz w:val="22"/>
          <w:szCs w:val="22"/>
        </w:rPr>
        <w:br/>
        <w:t xml:space="preserve">Bij het oog wordt een omgekeerd, verkleind beeld gevormd op het netvlies. De impulsen die in het netvlies ontstaan, worden in de grote hersenen zodanig verwerkt dat je het beeld rechtopstaand en op het juiste formaat waarneemt. </w:t>
      </w:r>
      <w:r w:rsidR="00B71C4F" w:rsidRPr="00514576">
        <w:rPr>
          <w:rFonts w:ascii="Century Gothic" w:hAnsi="Century Gothic"/>
          <w:sz w:val="22"/>
          <w:szCs w:val="22"/>
        </w:rPr>
        <w:br/>
      </w:r>
      <w:r w:rsidR="00B71C4F" w:rsidRPr="00514576">
        <w:rPr>
          <w:rFonts w:ascii="Century Gothic" w:hAnsi="Century Gothic"/>
          <w:sz w:val="22"/>
          <w:szCs w:val="22"/>
        </w:rPr>
        <w:br/>
        <w:t xml:space="preserve">Het netvlies bestaat uit een laag neuronen, een laag zintuigcellen en een laag pigmentcellen. In de laag zintuigcellen liggen twee soorten zintuigcellen: staafjes en kegeltjes. De staafjes zijn gevoelig voor bijna alle kleuren zichtbaar licht, maar vrijwel ongevoelig voor rood licht. Met de staafjes worden alleen contrasten waargenomen in </w:t>
      </w:r>
      <w:proofErr w:type="spellStart"/>
      <w:r w:rsidR="00B71C4F" w:rsidRPr="00514576">
        <w:rPr>
          <w:rFonts w:ascii="Century Gothic" w:hAnsi="Century Gothic"/>
          <w:sz w:val="22"/>
          <w:szCs w:val="22"/>
        </w:rPr>
        <w:t>zwart-grijs-wit</w:t>
      </w:r>
      <w:proofErr w:type="spellEnd"/>
      <w:r w:rsidR="00B71C4F" w:rsidRPr="00514576">
        <w:rPr>
          <w:rFonts w:ascii="Century Gothic" w:hAnsi="Century Gothic"/>
          <w:sz w:val="22"/>
          <w:szCs w:val="22"/>
        </w:rPr>
        <w:t xml:space="preserve">. De staafjes hebben een lage prikkeldrempel. </w:t>
      </w:r>
    </w:p>
    <w:p w:rsidR="00842AE0" w:rsidRDefault="005C7B90" w:rsidP="00842AE0">
      <w:pPr>
        <w:spacing w:after="240"/>
        <w:rPr>
          <w:rFonts w:ascii="Century Gothic" w:hAnsi="Century Gothic"/>
          <w:b/>
          <w:bCs/>
        </w:rPr>
      </w:pPr>
      <w:r>
        <w:rPr>
          <w:rFonts w:ascii="Century Gothic" w:hAnsi="Century Gothic"/>
          <w:noProof/>
          <w:sz w:val="22"/>
          <w:szCs w:val="22"/>
          <w:lang w:eastAsia="zh-TW" w:bidi="he-IL"/>
        </w:rPr>
        <w:lastRenderedPageBreak/>
        <w:drawing>
          <wp:anchor distT="0" distB="0" distL="114300" distR="114300" simplePos="0" relativeHeight="251715584" behindDoc="1" locked="0" layoutInCell="1" allowOverlap="1">
            <wp:simplePos x="0" y="0"/>
            <wp:positionH relativeFrom="column">
              <wp:posOffset>509270</wp:posOffset>
            </wp:positionH>
            <wp:positionV relativeFrom="paragraph">
              <wp:posOffset>4073525</wp:posOffset>
            </wp:positionV>
            <wp:extent cx="4391025" cy="2703195"/>
            <wp:effectExtent l="19050" t="0" r="9525" b="0"/>
            <wp:wrapTight wrapText="bothSides">
              <wp:wrapPolygon edited="0">
                <wp:start x="-94" y="0"/>
                <wp:lineTo x="-94" y="21463"/>
                <wp:lineTo x="21647" y="21463"/>
                <wp:lineTo x="21647" y="0"/>
                <wp:lineTo x="-94" y="0"/>
              </wp:wrapPolygon>
            </wp:wrapTight>
            <wp:docPr id="19" name="Afbeelding 36" descr="http://upload.wikimedia.org/wikipedia/commons/1/15/Spectrale_gevoeligheid_kegelt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1/15/Spectrale_gevoeligheid_kegeltjes.png"/>
                    <pic:cNvPicPr>
                      <a:picLocks noChangeAspect="1" noChangeArrowheads="1"/>
                    </pic:cNvPicPr>
                  </pic:nvPicPr>
                  <pic:blipFill>
                    <a:blip r:embed="rId36" r:link="rId37" cstate="print"/>
                    <a:srcRect/>
                    <a:stretch>
                      <a:fillRect/>
                    </a:stretch>
                  </pic:blipFill>
                  <pic:spPr bwMode="auto">
                    <a:xfrm>
                      <a:off x="0" y="0"/>
                      <a:ext cx="4391025" cy="2703195"/>
                    </a:xfrm>
                    <a:prstGeom prst="rect">
                      <a:avLst/>
                    </a:prstGeom>
                    <a:noFill/>
                    <a:ln w="9525">
                      <a:noFill/>
                      <a:miter lim="800000"/>
                      <a:headEnd/>
                      <a:tailEnd/>
                    </a:ln>
                  </pic:spPr>
                </pic:pic>
              </a:graphicData>
            </a:graphic>
          </wp:anchor>
        </w:drawing>
      </w:r>
      <w:r w:rsidR="00B71C4F" w:rsidRPr="00514576">
        <w:rPr>
          <w:rFonts w:ascii="Century Gothic" w:hAnsi="Century Gothic"/>
          <w:sz w:val="22"/>
          <w:szCs w:val="22"/>
        </w:rPr>
        <w:t xml:space="preserve">Ze liggen verspreid over het hele netvlies, maar in de gele vlek en de blinde vlek liggen geen staafjes. </w:t>
      </w:r>
      <w:r w:rsidR="00B71C4F" w:rsidRPr="00514576">
        <w:rPr>
          <w:rFonts w:ascii="Century Gothic" w:hAnsi="Century Gothic"/>
          <w:sz w:val="22"/>
          <w:szCs w:val="22"/>
        </w:rPr>
        <w:br/>
        <w:t xml:space="preserve">De kegeltjes zijn gevoelig voor bepaalde kleuren. Er zijn drie typen kegeltjes: een voor rood licht, een voor groen licht en een voor blauw licht. Kegeltjes hebben een hogere prikkeldrempel dan staafjes. Ze liggen vooral in de gele vlek en de directe omgeving daarvan. Met dit deel van het netvlies kun je het scherpst zien. Wanneer je naar een voorwerp kijkt, fixeer je </w:t>
      </w:r>
      <w:proofErr w:type="spellStart"/>
      <w:r w:rsidR="00B71C4F" w:rsidRPr="00514576">
        <w:rPr>
          <w:rFonts w:ascii="Century Gothic" w:hAnsi="Century Gothic"/>
          <w:sz w:val="22"/>
          <w:szCs w:val="22"/>
        </w:rPr>
        <w:t>je</w:t>
      </w:r>
      <w:proofErr w:type="spellEnd"/>
      <w:r w:rsidR="00B71C4F" w:rsidRPr="00514576">
        <w:rPr>
          <w:rFonts w:ascii="Century Gothic" w:hAnsi="Century Gothic"/>
          <w:sz w:val="22"/>
          <w:szCs w:val="22"/>
        </w:rPr>
        <w:t xml:space="preserve"> ogen zo dat het beeld van dat voorwerp precies op de gele vlek valt. Aan de rand van het netvlies komen geen kegeltjes voor. </w:t>
      </w:r>
      <w:r w:rsidR="00B71C4F" w:rsidRPr="00514576">
        <w:rPr>
          <w:rFonts w:ascii="Century Gothic" w:hAnsi="Century Gothic"/>
          <w:sz w:val="22"/>
          <w:szCs w:val="22"/>
        </w:rPr>
        <w:br/>
      </w:r>
      <w:r w:rsidR="00B71C4F" w:rsidRPr="00514576">
        <w:rPr>
          <w:rFonts w:ascii="Century Gothic" w:hAnsi="Century Gothic"/>
          <w:sz w:val="22"/>
          <w:szCs w:val="22"/>
        </w:rPr>
        <w:br/>
        <w:t xml:space="preserve">Staafjes en kegeltjes bevatten lichtgevoelige pigmenten. In staafjes is dat </w:t>
      </w:r>
      <w:proofErr w:type="spellStart"/>
      <w:r w:rsidR="00B71C4F" w:rsidRPr="00514576">
        <w:rPr>
          <w:rFonts w:ascii="Century Gothic" w:hAnsi="Century Gothic"/>
          <w:sz w:val="22"/>
          <w:szCs w:val="22"/>
        </w:rPr>
        <w:t>rodopsine</w:t>
      </w:r>
      <w:proofErr w:type="spellEnd"/>
      <w:r w:rsidR="00B71C4F" w:rsidRPr="00514576">
        <w:rPr>
          <w:rFonts w:ascii="Century Gothic" w:hAnsi="Century Gothic"/>
          <w:sz w:val="22"/>
          <w:szCs w:val="22"/>
        </w:rPr>
        <w:t xml:space="preserve"> (staafjesrood). Onder invloed van licht wordt </w:t>
      </w:r>
      <w:proofErr w:type="spellStart"/>
      <w:r w:rsidR="00B71C4F" w:rsidRPr="00514576">
        <w:rPr>
          <w:rFonts w:ascii="Century Gothic" w:hAnsi="Century Gothic"/>
          <w:sz w:val="22"/>
          <w:szCs w:val="22"/>
        </w:rPr>
        <w:t>rodopsine</w:t>
      </w:r>
      <w:proofErr w:type="spellEnd"/>
      <w:r w:rsidR="00B71C4F" w:rsidRPr="00514576">
        <w:rPr>
          <w:rFonts w:ascii="Century Gothic" w:hAnsi="Century Gothic"/>
          <w:sz w:val="22"/>
          <w:szCs w:val="22"/>
        </w:rPr>
        <w:t xml:space="preserve"> afgebroken. Via een keten van reacties en veranderingen in het vrijkomen van neurotransmitters leidt dit ertoe dat impulsen ontstaan in de aangesloten sensorische neuronen. Na de afbraak wordt </w:t>
      </w:r>
      <w:proofErr w:type="spellStart"/>
      <w:r w:rsidR="00B71C4F" w:rsidRPr="00514576">
        <w:rPr>
          <w:rFonts w:ascii="Century Gothic" w:hAnsi="Century Gothic"/>
          <w:sz w:val="22"/>
          <w:szCs w:val="22"/>
        </w:rPr>
        <w:t>rodopsine</w:t>
      </w:r>
      <w:proofErr w:type="spellEnd"/>
      <w:r w:rsidR="00B71C4F" w:rsidRPr="00514576">
        <w:rPr>
          <w:rFonts w:ascii="Century Gothic" w:hAnsi="Century Gothic"/>
          <w:sz w:val="22"/>
          <w:szCs w:val="22"/>
        </w:rPr>
        <w:t xml:space="preserve"> weer teruggevormd. Tijdens deze terugvorming van </w:t>
      </w:r>
      <w:proofErr w:type="spellStart"/>
      <w:r w:rsidR="00B71C4F" w:rsidRPr="00514576">
        <w:rPr>
          <w:rFonts w:ascii="Century Gothic" w:hAnsi="Century Gothic"/>
          <w:sz w:val="22"/>
          <w:szCs w:val="22"/>
        </w:rPr>
        <w:t>rodopsine</w:t>
      </w:r>
      <w:proofErr w:type="spellEnd"/>
      <w:r w:rsidR="00B71C4F" w:rsidRPr="00514576">
        <w:rPr>
          <w:rFonts w:ascii="Century Gothic" w:hAnsi="Century Gothic"/>
          <w:sz w:val="22"/>
          <w:szCs w:val="22"/>
        </w:rPr>
        <w:t xml:space="preserve"> is het staafje tijdelijk ongevoelig voor licht. Hiervan merk je onder normale omstandigheden niets, doordat deze processen in de miljoenen staafjes niet tegelijkertijd plaatsvinden. In de kegeltjes vinden vergelijkbare processen plaats met andere lichtgevoelige pigmenten. </w:t>
      </w:r>
      <w:proofErr w:type="spellStart"/>
      <w:r w:rsidR="00B71C4F" w:rsidRPr="00514576">
        <w:rPr>
          <w:rFonts w:ascii="Century Gothic" w:hAnsi="Century Gothic"/>
          <w:sz w:val="22"/>
          <w:szCs w:val="22"/>
        </w:rPr>
        <w:t>Redopsine</w:t>
      </w:r>
      <w:proofErr w:type="spellEnd"/>
      <w:r w:rsidR="00B71C4F" w:rsidRPr="00514576">
        <w:rPr>
          <w:rFonts w:ascii="Century Gothic" w:hAnsi="Century Gothic"/>
          <w:sz w:val="22"/>
          <w:szCs w:val="22"/>
        </w:rPr>
        <w:t xml:space="preserve"> wordt onder invloed van elke kleur licht afgebroken. De drie typen kegeltjes bevatten elk een ander lichtgevoelig pigment. De gevoeligheid van deze pigmenten voor de verschillende golflengten van het licht zie je </w:t>
      </w:r>
      <w:r w:rsidR="00842AE0">
        <w:rPr>
          <w:rFonts w:ascii="Century Gothic" w:hAnsi="Century Gothic"/>
          <w:sz w:val="22"/>
          <w:szCs w:val="22"/>
        </w:rPr>
        <w:t>hier</w:t>
      </w:r>
      <w:r>
        <w:rPr>
          <w:rFonts w:ascii="Century Gothic" w:hAnsi="Century Gothic"/>
          <w:sz w:val="22"/>
          <w:szCs w:val="22"/>
        </w:rPr>
        <w:t>onder</w:t>
      </w:r>
    </w:p>
    <w:p w:rsidR="0075097C" w:rsidRDefault="0075097C"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r>
        <w:rPr>
          <w:noProof/>
        </w:rPr>
        <w:pict>
          <v:shape id="_x0000_s1050" type="#_x0000_t202" style="position:absolute;margin-left:84.9pt;margin-top:16.5pt;width:275.3pt;height:21pt;z-index:251717632" wrapcoords="-59 0 -59 20965 21600 20965 21600 0 -59 0" stroked="f">
            <v:textbox style="mso-fit-shape-to-text:t" inset="0,0,0,0">
              <w:txbxContent>
                <w:p w:rsidR="00842AE0" w:rsidRPr="00237CFA" w:rsidRDefault="00842AE0" w:rsidP="00842AE0">
                  <w:pPr>
                    <w:pStyle w:val="Bijschrift"/>
                    <w:rPr>
                      <w:rFonts w:ascii="Times New Roman" w:eastAsia="Times New Roman" w:hAnsi="Times New Roman" w:cs="Times New Roman"/>
                      <w:noProof/>
                      <w:sz w:val="24"/>
                      <w:szCs w:val="24"/>
                      <w:lang w:eastAsia="nl-NL"/>
                    </w:rPr>
                  </w:pPr>
                  <w:r>
                    <w:t>Figuur 11</w:t>
                  </w:r>
                </w:p>
              </w:txbxContent>
            </v:textbox>
            <w10:wrap type="tight"/>
          </v:shape>
        </w:pict>
      </w: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Default="005C7B90" w:rsidP="00B71C4F">
      <w:pPr>
        <w:spacing w:after="240"/>
        <w:rPr>
          <w:rFonts w:ascii="Century Gothic" w:hAnsi="Century Gothic"/>
          <w:b/>
          <w:bCs/>
        </w:rPr>
      </w:pPr>
    </w:p>
    <w:p w:rsidR="005C7B90" w:rsidRPr="005C7B90" w:rsidRDefault="005C7B90" w:rsidP="005C7B90">
      <w:pPr>
        <w:spacing w:after="240"/>
        <w:rPr>
          <w:rFonts w:ascii="Century Gothic" w:hAnsi="Century Gothic"/>
          <w:b/>
          <w:bCs/>
        </w:rPr>
      </w:pPr>
      <w:r>
        <w:rPr>
          <w:rFonts w:ascii="Century Gothic" w:hAnsi="Century Gothic"/>
          <w:b/>
          <w:bCs/>
          <w:noProof/>
          <w:lang w:eastAsia="zh-TW" w:bidi="he-IL"/>
        </w:rPr>
        <w:lastRenderedPageBreak/>
        <w:drawing>
          <wp:anchor distT="0" distB="0" distL="114300" distR="114300" simplePos="0" relativeHeight="251660288" behindDoc="1" locked="0" layoutInCell="1" allowOverlap="1">
            <wp:simplePos x="0" y="0"/>
            <wp:positionH relativeFrom="column">
              <wp:posOffset>3234055</wp:posOffset>
            </wp:positionH>
            <wp:positionV relativeFrom="paragraph">
              <wp:posOffset>-756920</wp:posOffset>
            </wp:positionV>
            <wp:extent cx="3095625" cy="4524375"/>
            <wp:effectExtent l="19050" t="0" r="9525" b="0"/>
            <wp:wrapTight wrapText="bothSides">
              <wp:wrapPolygon edited="0">
                <wp:start x="-133" y="0"/>
                <wp:lineTo x="-133" y="21555"/>
                <wp:lineTo x="21666" y="21555"/>
                <wp:lineTo x="21666" y="0"/>
                <wp:lineTo x="-133" y="0"/>
              </wp:wrapPolygon>
            </wp:wrapTight>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cstate="print"/>
                    <a:srcRect l="37700" t="38625" r="40472" b="10316"/>
                    <a:stretch>
                      <a:fillRect/>
                    </a:stretch>
                  </pic:blipFill>
                  <pic:spPr bwMode="auto">
                    <a:xfrm>
                      <a:off x="0" y="0"/>
                      <a:ext cx="3095625" cy="4524375"/>
                    </a:xfrm>
                    <a:prstGeom prst="rect">
                      <a:avLst/>
                    </a:prstGeom>
                    <a:noFill/>
                    <a:ln w="9525">
                      <a:noFill/>
                      <a:miter lim="800000"/>
                      <a:headEnd/>
                      <a:tailEnd/>
                    </a:ln>
                  </pic:spPr>
                </pic:pic>
              </a:graphicData>
            </a:graphic>
          </wp:anchor>
        </w:drawing>
      </w:r>
      <w:r w:rsidR="00B71C4F">
        <w:rPr>
          <w:rFonts w:ascii="Century Gothic" w:hAnsi="Century Gothic"/>
          <w:sz w:val="22"/>
          <w:szCs w:val="22"/>
        </w:rPr>
        <w:t xml:space="preserve">Doordat de drie typen kegeltjes in verschillende mate tegelijkertijd kunnen worden geprikkeld, kun je zeer veel verschillende kleuren zien. Wanneer ze alle drie even sterk worden geprikkeld, neem je wit licht waar. </w:t>
      </w:r>
      <w:r w:rsidR="00B71C4F">
        <w:rPr>
          <w:rFonts w:ascii="Century Gothic" w:hAnsi="Century Gothic"/>
          <w:sz w:val="22"/>
          <w:szCs w:val="22"/>
        </w:rPr>
        <w:br/>
      </w:r>
      <w:r w:rsidR="00B71C4F">
        <w:rPr>
          <w:rFonts w:ascii="Century Gothic" w:hAnsi="Century Gothic"/>
          <w:sz w:val="22"/>
          <w:szCs w:val="22"/>
        </w:rPr>
        <w:br/>
        <w:t xml:space="preserve">In de laag neuronen komen meerdere typen neuronen voor. De cellichamen van deze neuronen liggen in het netvlies. De staafjes en de kegeltjes staan via synapsen in contact met deze neuronen. In de gele vlek is elk afzonderlijk aangesloten op één neuron. Buiten de gele vlek kunnen meerdere kegeltjes gezamenlijk zijn aangesloten op één neuron. Bij de staafjes is het altijd zo dat meerdere staafjes gezamenlijk zijn </w:t>
      </w:r>
      <w:r w:rsidR="00B71C4F" w:rsidRPr="00CC170C">
        <w:rPr>
          <w:rFonts w:ascii="Century Gothic" w:hAnsi="Century Gothic"/>
          <w:sz w:val="22"/>
          <w:szCs w:val="22"/>
        </w:rPr>
        <w:t xml:space="preserve">aangesloten op één neuron. </w:t>
      </w:r>
    </w:p>
    <w:p w:rsidR="00B71C4F" w:rsidRPr="00F16FF7" w:rsidRDefault="005C7B90" w:rsidP="005C7B90">
      <w:pPr>
        <w:rPr>
          <w:rFonts w:ascii="Century Gothic" w:hAnsi="Century Gothic"/>
          <w:u w:val="single"/>
        </w:rPr>
      </w:pPr>
      <w:r>
        <w:rPr>
          <w:noProof/>
        </w:rPr>
        <w:pict>
          <v:shape id="_x0000_s1051" type="#_x0000_t202" style="position:absolute;margin-left:442.15pt;margin-top:8.9pt;width:40.5pt;height:14.25pt;z-index:251719680" wrapcoords="-66 0 -66 21000 21600 21000 21600 0 -66 0" stroked="f">
            <v:textbox style="mso-next-textbox:#_x0000_s1051" inset="0,0,0,0">
              <w:txbxContent>
                <w:p w:rsidR="00842AE0" w:rsidRPr="00710707" w:rsidRDefault="00842AE0" w:rsidP="00842AE0">
                  <w:pPr>
                    <w:pStyle w:val="Bijschrift"/>
                    <w:rPr>
                      <w:rFonts w:ascii="Century Gothic" w:eastAsia="Times New Roman" w:hAnsi="Century Gothic" w:cs="Times New Roman"/>
                      <w:noProof/>
                      <w:sz w:val="24"/>
                      <w:szCs w:val="24"/>
                    </w:rPr>
                  </w:pPr>
                  <w:r>
                    <w:t>Figuur 12</w:t>
                  </w:r>
                </w:p>
              </w:txbxContent>
            </v:textbox>
            <w10:wrap type="tight"/>
          </v:shape>
        </w:pict>
      </w:r>
      <w:r w:rsidR="00B71C4F" w:rsidRPr="00F16FF7">
        <w:rPr>
          <w:rFonts w:ascii="Century Gothic" w:hAnsi="Century Gothic"/>
          <w:u w:val="single"/>
        </w:rPr>
        <w:t>Hier</w:t>
      </w:r>
      <w:r>
        <w:rPr>
          <w:rFonts w:ascii="Century Gothic" w:hAnsi="Century Gothic"/>
          <w:u w:val="single"/>
        </w:rPr>
        <w:t xml:space="preserve">onder zal de verwerking van een </w:t>
      </w:r>
      <w:r w:rsidR="00B71C4F" w:rsidRPr="00F16FF7">
        <w:rPr>
          <w:rFonts w:ascii="Century Gothic" w:hAnsi="Century Gothic"/>
          <w:u w:val="single"/>
        </w:rPr>
        <w:t>visu</w:t>
      </w:r>
      <w:r>
        <w:rPr>
          <w:rFonts w:ascii="Century Gothic" w:hAnsi="Century Gothic"/>
          <w:u w:val="single"/>
        </w:rPr>
        <w:t xml:space="preserve">ele prikkel (een visueel beeld) </w:t>
      </w:r>
      <w:r w:rsidR="00B71C4F" w:rsidRPr="00F16FF7">
        <w:rPr>
          <w:rFonts w:ascii="Century Gothic" w:hAnsi="Century Gothic"/>
          <w:u w:val="single"/>
        </w:rPr>
        <w:t xml:space="preserve">uitgelegd worden. </w:t>
      </w:r>
      <w:r w:rsidR="00B71C4F" w:rsidRPr="00F16FF7">
        <w:rPr>
          <w:rFonts w:ascii="Century Gothic" w:hAnsi="Century Gothic"/>
          <w:u w:val="single"/>
        </w:rPr>
        <w:br/>
      </w:r>
    </w:p>
    <w:p w:rsidR="00970F27" w:rsidRDefault="00970F27" w:rsidP="00B71C4F">
      <w:pPr>
        <w:rPr>
          <w:rFonts w:ascii="Century Gothic" w:hAnsi="Century Gothic"/>
          <w:b/>
          <w:color w:val="943634" w:themeColor="accent2" w:themeShade="BF"/>
          <w:sz w:val="26"/>
          <w:szCs w:val="26"/>
        </w:rPr>
      </w:pPr>
    </w:p>
    <w:p w:rsidR="00F16FF7" w:rsidRPr="00F16FF7" w:rsidRDefault="005C7B90" w:rsidP="00B71C4F">
      <w:pPr>
        <w:rPr>
          <w:rFonts w:ascii="Century Gothic" w:hAnsi="Century Gothic"/>
        </w:rPr>
      </w:pPr>
      <w:r>
        <w:rPr>
          <w:rFonts w:ascii="Century Gothic" w:hAnsi="Century Gothic"/>
          <w:b/>
          <w:noProof/>
          <w:color w:val="943634" w:themeColor="accent2" w:themeShade="BF"/>
          <w:sz w:val="26"/>
          <w:szCs w:val="26"/>
          <w:lang w:eastAsia="zh-TW" w:bidi="he-IL"/>
        </w:rPr>
        <w:drawing>
          <wp:anchor distT="0" distB="0" distL="114300" distR="114300" simplePos="0" relativeHeight="251662336" behindDoc="1" locked="0" layoutInCell="1" allowOverlap="1">
            <wp:simplePos x="0" y="0"/>
            <wp:positionH relativeFrom="column">
              <wp:posOffset>2967355</wp:posOffset>
            </wp:positionH>
            <wp:positionV relativeFrom="paragraph">
              <wp:posOffset>100330</wp:posOffset>
            </wp:positionV>
            <wp:extent cx="3543300" cy="1371600"/>
            <wp:effectExtent l="19050" t="0" r="0" b="0"/>
            <wp:wrapTight wrapText="bothSides">
              <wp:wrapPolygon edited="0">
                <wp:start x="-116" y="0"/>
                <wp:lineTo x="-116" y="21300"/>
                <wp:lineTo x="21600" y="21300"/>
                <wp:lineTo x="21600" y="0"/>
                <wp:lineTo x="-116" y="0"/>
              </wp:wrapPolygon>
            </wp:wrapTight>
            <wp:docPr id="3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9" cstate="print"/>
                    <a:srcRect l="38031" t="60318" r="40639" b="26984"/>
                    <a:stretch>
                      <a:fillRect/>
                    </a:stretch>
                  </pic:blipFill>
                  <pic:spPr bwMode="auto">
                    <a:xfrm>
                      <a:off x="0" y="0"/>
                      <a:ext cx="3543300" cy="1371600"/>
                    </a:xfrm>
                    <a:prstGeom prst="rect">
                      <a:avLst/>
                    </a:prstGeom>
                    <a:noFill/>
                    <a:ln w="9525">
                      <a:noFill/>
                      <a:miter lim="800000"/>
                      <a:headEnd/>
                      <a:tailEnd/>
                    </a:ln>
                  </pic:spPr>
                </pic:pic>
              </a:graphicData>
            </a:graphic>
          </wp:anchor>
        </w:drawing>
      </w:r>
      <w:r w:rsidR="00F16FF7" w:rsidRPr="00F16FF7">
        <w:rPr>
          <w:rFonts w:ascii="Century Gothic" w:hAnsi="Century Gothic"/>
          <w:b/>
          <w:color w:val="943634" w:themeColor="accent2" w:themeShade="BF"/>
          <w:sz w:val="26"/>
          <w:szCs w:val="26"/>
        </w:rPr>
        <w:t>2.</w:t>
      </w:r>
      <w:r w:rsidR="00F16FF7">
        <w:rPr>
          <w:rFonts w:ascii="Century Gothic" w:hAnsi="Century Gothic"/>
          <w:b/>
          <w:color w:val="943634" w:themeColor="accent2" w:themeShade="BF"/>
          <w:sz w:val="26"/>
          <w:szCs w:val="26"/>
        </w:rPr>
        <w:t>4.3: eerste binnenkomst</w:t>
      </w:r>
    </w:p>
    <w:p w:rsidR="00B71C4F" w:rsidRPr="005F4BCE" w:rsidRDefault="005C7B90" w:rsidP="00F00701">
      <w:pPr>
        <w:rPr>
          <w:rFonts w:ascii="Century Gothic" w:hAnsi="Century Gothic"/>
          <w:sz w:val="22"/>
          <w:szCs w:val="22"/>
        </w:rPr>
      </w:pPr>
      <w:r>
        <w:rPr>
          <w:rFonts w:ascii="Century Gothic" w:hAnsi="Century Gothic"/>
          <w:noProof/>
          <w:sz w:val="22"/>
          <w:szCs w:val="22"/>
        </w:rPr>
        <w:pict>
          <v:shape id="Tekstvak 8" o:spid="_x0000_s1045" type="#_x0000_t202" style="position:absolute;margin-left:259.15pt;margin-top:99.95pt;width:211.5pt;height:21pt;z-index:251663360;visibility:visible" wrapcoords="-103 0 -103 20829 21600 20829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" stroked="f">
            <v:path arrowok="t"/>
            <v:textbox style="mso-fit-shape-to-text:t" inset="0,0,0,0">
              <w:txbxContent>
                <w:p w:rsidR="005C7CB9" w:rsidRPr="00005AFA" w:rsidRDefault="005C7CB9" w:rsidP="00B71C4F">
                  <w:pPr>
                    <w:pStyle w:val="Bijschrift"/>
                    <w:rPr>
                      <w:noProof/>
                      <w:color w:val="31849B" w:themeColor="accent5" w:themeShade="BF"/>
                    </w:rPr>
                  </w:pPr>
                  <w:r w:rsidRPr="00005AFA">
                    <w:rPr>
                      <w:color w:val="31849B" w:themeColor="accent5" w:themeShade="BF"/>
                    </w:rPr>
                    <w:t>Figuur 13: lagen van de retina</w:t>
                  </w:r>
                </w:p>
              </w:txbxContent>
            </v:textbox>
            <w10:wrap type="tight"/>
          </v:shape>
        </w:pict>
      </w:r>
      <w:r w:rsidR="00B71C4F" w:rsidRPr="005F4BCE">
        <w:rPr>
          <w:rFonts w:ascii="Century Gothic" w:hAnsi="Century Gothic"/>
          <w:sz w:val="22"/>
          <w:szCs w:val="22"/>
        </w:rPr>
        <w:t>Als allereerst komt een visuele prikkel natuurlijk het oog binnen.</w:t>
      </w:r>
      <w:r w:rsidR="0094447C" w:rsidRPr="005F4BCE">
        <w:rPr>
          <w:rFonts w:ascii="Century Gothic" w:hAnsi="Century Gothic"/>
          <w:sz w:val="22"/>
          <w:szCs w:val="22"/>
        </w:rPr>
        <w:t xml:space="preserve"> Het oog is het complexe receptororgaan waarin op de retina het beeld van de buitenwereld wordt opgevangen. Het oog is niet alleen een passief, receptief orgaan, maar speelt door middel van beweging, fixatie en </w:t>
      </w:r>
      <w:proofErr w:type="spellStart"/>
      <w:r w:rsidR="0094447C" w:rsidRPr="005F4BCE">
        <w:rPr>
          <w:rFonts w:ascii="Century Gothic" w:hAnsi="Century Gothic"/>
          <w:sz w:val="22"/>
          <w:szCs w:val="22"/>
        </w:rPr>
        <w:t>focussering</w:t>
      </w:r>
      <w:proofErr w:type="spellEnd"/>
      <w:r w:rsidR="0094447C" w:rsidRPr="005F4BCE">
        <w:rPr>
          <w:rFonts w:ascii="Century Gothic" w:hAnsi="Century Gothic"/>
          <w:sz w:val="22"/>
          <w:szCs w:val="22"/>
        </w:rPr>
        <w:t xml:space="preserve"> (met behulp van de lens) een actieve rol in de selectie van wat we willen zien. </w:t>
      </w:r>
      <w:r w:rsidR="0094447C" w:rsidRPr="005F4BCE">
        <w:rPr>
          <w:rFonts w:ascii="Century Gothic" w:hAnsi="Century Gothic"/>
          <w:sz w:val="22"/>
          <w:szCs w:val="22"/>
        </w:rPr>
        <w:br/>
      </w:r>
      <w:r w:rsidR="00F00701" w:rsidRPr="005F4BCE">
        <w:rPr>
          <w:rFonts w:ascii="Century Gothic" w:hAnsi="Century Gothic"/>
          <w:sz w:val="22"/>
          <w:szCs w:val="22"/>
        </w:rPr>
        <w:t>D</w:t>
      </w:r>
      <w:r w:rsidR="00B71C4F" w:rsidRPr="005F4BCE">
        <w:rPr>
          <w:rFonts w:ascii="Century Gothic" w:hAnsi="Century Gothic"/>
          <w:sz w:val="22"/>
          <w:szCs w:val="22"/>
        </w:rPr>
        <w:t>e retina wordt gezien als een uitstulping van de voorhersenen en is met de rest van de hersenen verbonden door de n. opticus.</w:t>
      </w:r>
      <w:r w:rsidR="00B71C4F" w:rsidRPr="005F4BCE">
        <w:rPr>
          <w:rFonts w:ascii="Century Gothic" w:hAnsi="Century Gothic"/>
          <w:noProof/>
          <w:sz w:val="22"/>
          <w:szCs w:val="22"/>
        </w:rPr>
        <w:t xml:space="preserve"> </w:t>
      </w:r>
      <w:r w:rsidR="00B71C4F" w:rsidRPr="005F4BCE">
        <w:rPr>
          <w:rFonts w:ascii="Century Gothic" w:hAnsi="Century Gothic"/>
          <w:sz w:val="22"/>
          <w:szCs w:val="22"/>
        </w:rPr>
        <w:t xml:space="preserve"> De retina is opge</w:t>
      </w:r>
      <w:r w:rsidR="00F00701" w:rsidRPr="005F4BCE">
        <w:rPr>
          <w:rFonts w:ascii="Century Gothic" w:hAnsi="Century Gothic"/>
          <w:sz w:val="22"/>
          <w:szCs w:val="22"/>
        </w:rPr>
        <w:t>bouwd uit verschillende lagen. D</w:t>
      </w:r>
      <w:r w:rsidR="00B71C4F" w:rsidRPr="005F4BCE">
        <w:rPr>
          <w:rFonts w:ascii="Century Gothic" w:hAnsi="Century Gothic"/>
          <w:sz w:val="22"/>
          <w:szCs w:val="22"/>
        </w:rPr>
        <w:t xml:space="preserve">e laag waarin de fotoreceptoren zich bevinden is aan de buitenzijde tegen de </w:t>
      </w:r>
      <w:proofErr w:type="spellStart"/>
      <w:r w:rsidR="00B71C4F" w:rsidRPr="005F4BCE">
        <w:rPr>
          <w:rFonts w:ascii="Century Gothic" w:hAnsi="Century Gothic"/>
          <w:sz w:val="22"/>
          <w:szCs w:val="22"/>
        </w:rPr>
        <w:t>choroidea</w:t>
      </w:r>
      <w:proofErr w:type="spellEnd"/>
      <w:r w:rsidR="00B71C4F" w:rsidRPr="005F4BCE">
        <w:rPr>
          <w:rFonts w:ascii="Century Gothic" w:hAnsi="Century Gothic"/>
          <w:sz w:val="22"/>
          <w:szCs w:val="22"/>
        </w:rPr>
        <w:t xml:space="preserve"> gelegen. De fotoreceptoren staan via bipolaire cellen in verbinding met de ganglioncellen van de retina. Die ganglioncellen kunnen dan op hun beurt via </w:t>
      </w:r>
      <w:proofErr w:type="spellStart"/>
      <w:r w:rsidR="00B71C4F" w:rsidRPr="005F4BCE">
        <w:rPr>
          <w:rFonts w:ascii="Century Gothic" w:hAnsi="Century Gothic"/>
          <w:sz w:val="22"/>
          <w:szCs w:val="22"/>
        </w:rPr>
        <w:t>axonen</w:t>
      </w:r>
      <w:proofErr w:type="spellEnd"/>
      <w:r w:rsidR="00B71C4F" w:rsidRPr="005F4BCE">
        <w:rPr>
          <w:rFonts w:ascii="Century Gothic" w:hAnsi="Century Gothic"/>
          <w:sz w:val="22"/>
          <w:szCs w:val="22"/>
        </w:rPr>
        <w:t xml:space="preserve"> in de n. opticus de visuele informatie naar de hersenen zenden. </w:t>
      </w:r>
    </w:p>
    <w:p w:rsidR="00B71C4F" w:rsidRPr="005F4BCE" w:rsidRDefault="00B71C4F" w:rsidP="00B71C4F">
      <w:pPr>
        <w:rPr>
          <w:rFonts w:ascii="Century Gothic" w:hAnsi="Century Gothic"/>
          <w:noProof/>
          <w:sz w:val="22"/>
          <w:szCs w:val="22"/>
        </w:rPr>
      </w:pPr>
      <w:r w:rsidRPr="005F4BCE">
        <w:rPr>
          <w:rFonts w:ascii="Century Gothic" w:hAnsi="Century Gothic"/>
          <w:sz w:val="22"/>
          <w:szCs w:val="22"/>
        </w:rPr>
        <w:t>In de fotoreceptoren van de retina dienen de kegeltjes voor het zien van kleuren en het scherp zien. Er zijn drie typen kegeltjes met v</w:t>
      </w:r>
      <w:r w:rsidR="000334A8" w:rsidRPr="005F4BCE">
        <w:rPr>
          <w:rFonts w:ascii="Century Gothic" w:hAnsi="Century Gothic"/>
          <w:sz w:val="22"/>
          <w:szCs w:val="22"/>
        </w:rPr>
        <w:t xml:space="preserve">erschillende visuele pigmenten; </w:t>
      </w:r>
      <w:r w:rsidRPr="005F4BCE">
        <w:rPr>
          <w:rFonts w:ascii="Century Gothic" w:hAnsi="Century Gothic"/>
          <w:sz w:val="22"/>
          <w:szCs w:val="22"/>
        </w:rPr>
        <w:t>voor blauw, groen en rood.</w:t>
      </w:r>
      <w:r w:rsidRPr="005F4BCE">
        <w:rPr>
          <w:rFonts w:ascii="Century Gothic" w:hAnsi="Century Gothic"/>
          <w:noProof/>
          <w:sz w:val="22"/>
          <w:szCs w:val="22"/>
        </w:rPr>
        <w:t xml:space="preserve"> De kegeltjes zijn v</w:t>
      </w:r>
      <w:r w:rsidR="000D6EBA">
        <w:rPr>
          <w:rFonts w:ascii="Century Gothic" w:hAnsi="Century Gothic"/>
          <w:noProof/>
          <w:sz w:val="22"/>
          <w:szCs w:val="22"/>
        </w:rPr>
        <w:t>ooral  gelegen in de macula lute</w:t>
      </w:r>
      <w:r w:rsidRPr="005F4BCE">
        <w:rPr>
          <w:rFonts w:ascii="Century Gothic" w:hAnsi="Century Gothic"/>
          <w:noProof/>
          <w:sz w:val="22"/>
          <w:szCs w:val="22"/>
        </w:rPr>
        <w:t>a</w:t>
      </w:r>
      <w:r w:rsidR="005F4BCE" w:rsidRPr="005F4BCE">
        <w:rPr>
          <w:rFonts w:ascii="Century Gothic" w:hAnsi="Century Gothic"/>
          <w:noProof/>
          <w:sz w:val="22"/>
          <w:szCs w:val="22"/>
        </w:rPr>
        <w:t xml:space="preserve"> </w:t>
      </w:r>
      <w:r w:rsidRPr="005F4BCE">
        <w:rPr>
          <w:rFonts w:ascii="Century Gothic" w:hAnsi="Century Gothic"/>
          <w:noProof/>
          <w:sz w:val="22"/>
          <w:szCs w:val="22"/>
        </w:rPr>
        <w:t>(ge</w:t>
      </w:r>
      <w:r w:rsidR="000D6EBA">
        <w:rPr>
          <w:rFonts w:ascii="Century Gothic" w:hAnsi="Century Gothic"/>
          <w:noProof/>
          <w:sz w:val="22"/>
          <w:szCs w:val="22"/>
        </w:rPr>
        <w:t>le vlek). Het centrum van de ma</w:t>
      </w:r>
      <w:r w:rsidRPr="005F4BCE">
        <w:rPr>
          <w:rFonts w:ascii="Century Gothic" w:hAnsi="Century Gothic"/>
          <w:noProof/>
          <w:sz w:val="22"/>
          <w:szCs w:val="22"/>
        </w:rPr>
        <w:t xml:space="preserve">cula lutea is uitgehold en bevat geen bloedvaten, dit wordt de forfeola centralis genoemd, het diepste deel hiervan bevat alleen kegeltjes. De axonen van de ganglioncellen in de binnenste laag van de retina komen in een punt samen, hier verlaten de visuele vezels het oog. Dit punt heet de discus nervi optici of de fundus oculi.  </w:t>
      </w:r>
    </w:p>
    <w:p w:rsidR="00970F27" w:rsidRDefault="00970F27" w:rsidP="00F16FF7">
      <w:pPr>
        <w:rPr>
          <w:rFonts w:ascii="Century Gothic" w:hAnsi="Century Gothic"/>
          <w:b/>
          <w:color w:val="943634" w:themeColor="accent2" w:themeShade="BF"/>
          <w:sz w:val="26"/>
          <w:szCs w:val="26"/>
        </w:rPr>
      </w:pPr>
    </w:p>
    <w:p w:rsidR="00B71C4F" w:rsidRPr="005F4BCE" w:rsidRDefault="00F16FF7" w:rsidP="00F16FF7">
      <w:pPr>
        <w:rPr>
          <w:rFonts w:ascii="Century Gothic" w:hAnsi="Century Gothic"/>
          <w:b/>
          <w:noProof/>
          <w:sz w:val="22"/>
          <w:szCs w:val="22"/>
        </w:rPr>
      </w:pPr>
      <w:r w:rsidRPr="00F16FF7">
        <w:rPr>
          <w:rFonts w:ascii="Century Gothic" w:hAnsi="Century Gothic"/>
          <w:b/>
          <w:color w:val="943634" w:themeColor="accent2" w:themeShade="BF"/>
          <w:sz w:val="26"/>
          <w:szCs w:val="26"/>
        </w:rPr>
        <w:lastRenderedPageBreak/>
        <w:t>2.</w:t>
      </w:r>
      <w:r w:rsidR="00FD73C3">
        <w:rPr>
          <w:rFonts w:ascii="Century Gothic" w:hAnsi="Century Gothic"/>
          <w:b/>
          <w:color w:val="943634" w:themeColor="accent2" w:themeShade="BF"/>
          <w:sz w:val="26"/>
          <w:szCs w:val="26"/>
        </w:rPr>
        <w:t xml:space="preserve">4.4: </w:t>
      </w:r>
      <w:proofErr w:type="spellStart"/>
      <w:r w:rsidR="00FD73C3">
        <w:rPr>
          <w:rFonts w:ascii="Century Gothic" w:hAnsi="Century Gothic"/>
          <w:b/>
          <w:color w:val="943634" w:themeColor="accent2" w:themeShade="BF"/>
          <w:sz w:val="26"/>
          <w:szCs w:val="26"/>
        </w:rPr>
        <w:t>t</w:t>
      </w:r>
      <w:r>
        <w:rPr>
          <w:rFonts w:ascii="Century Gothic" w:hAnsi="Century Gothic"/>
          <w:b/>
          <w:color w:val="943634" w:themeColor="accent2" w:themeShade="BF"/>
          <w:sz w:val="26"/>
          <w:szCs w:val="26"/>
        </w:rPr>
        <w:t>halamus</w:t>
      </w:r>
      <w:proofErr w:type="spellEnd"/>
    </w:p>
    <w:p w:rsidR="00B71C4F" w:rsidRPr="005F4BCE" w:rsidRDefault="00B71C4F" w:rsidP="00B71C4F">
      <w:pPr>
        <w:rPr>
          <w:rFonts w:ascii="Century Gothic" w:hAnsi="Century Gothic"/>
          <w:noProof/>
          <w:sz w:val="22"/>
          <w:szCs w:val="22"/>
        </w:rPr>
      </w:pPr>
      <w:r w:rsidRPr="005F4BCE">
        <w:rPr>
          <w:rFonts w:ascii="Century Gothic" w:hAnsi="Century Gothic"/>
          <w:noProof/>
          <w:sz w:val="22"/>
          <w:szCs w:val="22"/>
        </w:rPr>
        <w:t>De visuele informatie is dus binnengekomen in het oog en moet nu in de hersenen verwerkt worden</w:t>
      </w:r>
      <w:r w:rsidR="005F4BCE">
        <w:rPr>
          <w:rFonts w:ascii="Century Gothic" w:hAnsi="Century Gothic"/>
          <w:noProof/>
          <w:sz w:val="22"/>
          <w:szCs w:val="22"/>
        </w:rPr>
        <w:t>. Zoals hierboven staat,</w:t>
      </w:r>
      <w:r w:rsidRPr="005F4BCE">
        <w:rPr>
          <w:rFonts w:ascii="Century Gothic" w:hAnsi="Century Gothic"/>
          <w:noProof/>
          <w:sz w:val="22"/>
          <w:szCs w:val="22"/>
        </w:rPr>
        <w:t xml:space="preserve"> komt de visuele informatie in de retina</w:t>
      </w:r>
      <w:r w:rsidR="00C709FB">
        <w:rPr>
          <w:rFonts w:ascii="Century Gothic" w:hAnsi="Century Gothic"/>
          <w:noProof/>
          <w:sz w:val="22"/>
          <w:szCs w:val="22"/>
        </w:rPr>
        <w:t xml:space="preserve"> van het oog en zal dan in de nervus</w:t>
      </w:r>
      <w:r w:rsidRPr="005F4BCE">
        <w:rPr>
          <w:rFonts w:ascii="Century Gothic" w:hAnsi="Century Gothic"/>
          <w:noProof/>
          <w:sz w:val="22"/>
          <w:szCs w:val="22"/>
        </w:rPr>
        <w:t xml:space="preserve"> opticus terecht komen en via de axonen van de ganglioncellen naar de hersenen verzonden worden.</w:t>
      </w:r>
    </w:p>
    <w:p w:rsidR="00B71C4F" w:rsidRPr="000E75F1" w:rsidRDefault="00970F27" w:rsidP="005F4BCE">
      <w:pPr>
        <w:tabs>
          <w:tab w:val="left" w:pos="6237"/>
        </w:tabs>
        <w:rPr>
          <w:rFonts w:ascii="Century Gothic" w:hAnsi="Century Gothic"/>
          <w:noProof/>
          <w:sz w:val="22"/>
          <w:szCs w:val="22"/>
        </w:rPr>
      </w:pPr>
      <w:r w:rsidRPr="00160D05">
        <w:rPr>
          <w:noProof/>
        </w:rPr>
        <w:pict>
          <v:shape id="Tekstvak 58" o:spid="_x0000_s1046" type="#_x0000_t202" style="position:absolute;margin-left:-17.6pt;margin-top:323.5pt;width:522.5pt;height:21pt;z-index:251697152;visibility:visible" wrapcoords="-31 0 -31 20829 21600 20829 21600 0 -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" stroked="f">
            <v:textbox style="mso-next-textbox:#Tekstvak 58;mso-fit-shape-to-text:t" inset="0,0,0,0">
              <w:txbxContent>
                <w:p w:rsidR="005C7CB9" w:rsidRPr="00BD00C1" w:rsidRDefault="005C7CB9" w:rsidP="0075097C">
                  <w:pPr>
                    <w:pStyle w:val="Bijschrift"/>
                    <w:rPr>
                      <w:rFonts w:ascii="Century Gothic" w:eastAsia="Times New Roman" w:hAnsi="Century Gothic" w:cs="Times New Roman"/>
                      <w:noProof/>
                    </w:rPr>
                  </w:pPr>
                  <w:r>
                    <w:t>Figuur 14</w:t>
                  </w:r>
                </w:p>
              </w:txbxContent>
            </v:textbox>
            <w10:wrap type="tight"/>
          </v:shape>
        </w:pict>
      </w:r>
      <w:r>
        <w:rPr>
          <w:noProof/>
          <w:lang w:eastAsia="zh-TW" w:bidi="he-IL"/>
        </w:rPr>
        <w:drawing>
          <wp:anchor distT="0" distB="0" distL="114300" distR="114300" simplePos="0" relativeHeight="251665408" behindDoc="1" locked="0" layoutInCell="1" allowOverlap="1">
            <wp:simplePos x="0" y="0"/>
            <wp:positionH relativeFrom="column">
              <wp:posOffset>-328295</wp:posOffset>
            </wp:positionH>
            <wp:positionV relativeFrom="paragraph">
              <wp:posOffset>536575</wp:posOffset>
            </wp:positionV>
            <wp:extent cx="6334125" cy="3590925"/>
            <wp:effectExtent l="19050" t="0" r="9525" b="0"/>
            <wp:wrapTight wrapText="bothSides">
              <wp:wrapPolygon edited="0">
                <wp:start x="-65" y="0"/>
                <wp:lineTo x="-65" y="21543"/>
                <wp:lineTo x="21632" y="21543"/>
                <wp:lineTo x="21632" y="0"/>
                <wp:lineTo x="-65" y="0"/>
              </wp:wrapPolygon>
            </wp:wrapTight>
            <wp:docPr id="3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0" cstate="print"/>
                    <a:srcRect l="40675" t="39418" r="21625" b="24603"/>
                    <a:stretch>
                      <a:fillRect/>
                    </a:stretch>
                  </pic:blipFill>
                  <pic:spPr bwMode="auto">
                    <a:xfrm>
                      <a:off x="0" y="0"/>
                      <a:ext cx="6334125" cy="3590925"/>
                    </a:xfrm>
                    <a:prstGeom prst="rect">
                      <a:avLst/>
                    </a:prstGeom>
                    <a:noFill/>
                    <a:ln w="9525">
                      <a:noFill/>
                      <a:miter lim="800000"/>
                      <a:headEnd/>
                      <a:tailEnd/>
                    </a:ln>
                  </pic:spPr>
                </pic:pic>
              </a:graphicData>
            </a:graphic>
          </wp:anchor>
        </w:drawing>
      </w:r>
      <w:r w:rsidR="00C709FB">
        <w:rPr>
          <w:rFonts w:ascii="Century Gothic" w:hAnsi="Century Gothic"/>
          <w:noProof/>
          <w:sz w:val="22"/>
          <w:szCs w:val="22"/>
        </w:rPr>
        <w:t>De nervus</w:t>
      </w:r>
      <w:r w:rsidR="00B71C4F" w:rsidRPr="005F4BCE">
        <w:rPr>
          <w:rFonts w:ascii="Century Gothic" w:hAnsi="Century Gothic"/>
          <w:noProof/>
          <w:sz w:val="22"/>
          <w:szCs w:val="22"/>
        </w:rPr>
        <w:t xml:space="preserve"> opticus komt </w:t>
      </w:r>
      <w:r w:rsidR="005F4BCE">
        <w:rPr>
          <w:rFonts w:ascii="Century Gothic" w:hAnsi="Century Gothic"/>
          <w:noProof/>
          <w:sz w:val="22"/>
          <w:szCs w:val="22"/>
        </w:rPr>
        <w:t>vanuit binnen</w:t>
      </w:r>
      <w:r w:rsidR="00B71C4F" w:rsidRPr="005F4BCE">
        <w:rPr>
          <w:rFonts w:ascii="Century Gothic" w:hAnsi="Century Gothic"/>
          <w:noProof/>
          <w:sz w:val="22"/>
          <w:szCs w:val="22"/>
        </w:rPr>
        <w:t>in de schedelholte. In het chiasma opticum</w:t>
      </w:r>
      <w:r w:rsidR="005F4BCE">
        <w:rPr>
          <w:rFonts w:ascii="Century Gothic" w:hAnsi="Century Gothic"/>
          <w:noProof/>
          <w:sz w:val="22"/>
          <w:szCs w:val="22"/>
        </w:rPr>
        <w:t xml:space="preserve"> </w:t>
      </w:r>
      <w:r w:rsidR="00B71C4F" w:rsidRPr="005F4BCE">
        <w:rPr>
          <w:rFonts w:ascii="Century Gothic" w:hAnsi="Century Gothic"/>
          <w:noProof/>
          <w:sz w:val="22"/>
          <w:szCs w:val="22"/>
        </w:rPr>
        <w:t xml:space="preserve">(lichaam in de frontaal kwab) kruist een deel van de optische vezels. De vezels vanuit de nasale helft van de retina (bevatten informatie over temporale gezichtsveld) kruisen naar </w:t>
      </w:r>
      <w:r w:rsidR="00B71C4F" w:rsidRPr="000D6EBA">
        <w:rPr>
          <w:rFonts w:ascii="Century Gothic" w:hAnsi="Century Gothic"/>
          <w:noProof/>
          <w:sz w:val="22"/>
          <w:szCs w:val="22"/>
        </w:rPr>
        <w:t>de contralaterale zijde</w:t>
      </w:r>
      <w:r w:rsidR="000D6EBA">
        <w:rPr>
          <w:rFonts w:ascii="Century Gothic" w:hAnsi="Century Gothic"/>
          <w:noProof/>
          <w:sz w:val="22"/>
          <w:szCs w:val="22"/>
        </w:rPr>
        <w:t xml:space="preserve"> (de tegenovergestelde zijde)</w:t>
      </w:r>
      <w:r w:rsidR="00B71C4F" w:rsidRPr="005F4BCE">
        <w:rPr>
          <w:rFonts w:ascii="Century Gothic" w:hAnsi="Century Gothic"/>
          <w:noProof/>
          <w:sz w:val="22"/>
          <w:szCs w:val="22"/>
        </w:rPr>
        <w:t xml:space="preserve">.Vezels van de temporale helft met informatie over het nasale veld kruisen niet. </w:t>
      </w:r>
      <w:r w:rsidR="00B71C4F" w:rsidRPr="000E75F1">
        <w:rPr>
          <w:rFonts w:ascii="Century Gothic" w:hAnsi="Century Gothic"/>
          <w:noProof/>
          <w:sz w:val="22"/>
          <w:szCs w:val="22"/>
        </w:rPr>
        <w:t xml:space="preserve">Ook de vezels die afkomstig zijn uit het centrale deel (de macula) kruisen via hetzelfde patroon. De visuele informatie van één helft van het gezichtsveld komt nu dus in de contralaterale hemisfeer (de tegenovergestelde hersenhelft) terecht. In figuur </w:t>
      </w:r>
      <w:r w:rsidR="000E75F1" w:rsidRPr="000E75F1">
        <w:rPr>
          <w:rFonts w:ascii="Century Gothic" w:hAnsi="Century Gothic"/>
          <w:noProof/>
          <w:sz w:val="22"/>
          <w:szCs w:val="22"/>
        </w:rPr>
        <w:t xml:space="preserve">14 </w:t>
      </w:r>
      <w:r w:rsidR="00B71C4F" w:rsidRPr="000E75F1">
        <w:rPr>
          <w:rFonts w:ascii="Century Gothic" w:hAnsi="Century Gothic"/>
          <w:noProof/>
          <w:sz w:val="22"/>
          <w:szCs w:val="22"/>
        </w:rPr>
        <w:t xml:space="preserve">is dit patroon schematisch te zien als een blauwe lijn. </w:t>
      </w:r>
    </w:p>
    <w:p w:rsidR="00B71C4F" w:rsidRPr="005F4BCE" w:rsidRDefault="00B71C4F" w:rsidP="00B71C4F">
      <w:pPr>
        <w:rPr>
          <w:rFonts w:ascii="Century Gothic" w:hAnsi="Century Gothic"/>
          <w:noProof/>
          <w:sz w:val="22"/>
          <w:szCs w:val="22"/>
        </w:rPr>
      </w:pPr>
      <w:r w:rsidRPr="000E75F1">
        <w:rPr>
          <w:rFonts w:ascii="Century Gothic" w:hAnsi="Century Gothic"/>
          <w:noProof/>
          <w:sz w:val="22"/>
          <w:szCs w:val="22"/>
        </w:rPr>
        <w:t xml:space="preserve">De informatie die nu in de </w:t>
      </w:r>
      <w:r w:rsidRPr="00C21BF2">
        <w:rPr>
          <w:rFonts w:ascii="Century Gothic" w:hAnsi="Century Gothic"/>
          <w:noProof/>
          <w:sz w:val="22"/>
          <w:szCs w:val="22"/>
        </w:rPr>
        <w:t>hemisfeer</w:t>
      </w:r>
      <w:r w:rsidRPr="000E75F1">
        <w:rPr>
          <w:rFonts w:ascii="Century Gothic" w:hAnsi="Century Gothic"/>
          <w:noProof/>
          <w:sz w:val="22"/>
          <w:szCs w:val="22"/>
        </w:rPr>
        <w:t xml:space="preserve"> terecht is gekomen</w:t>
      </w:r>
      <w:r w:rsidR="00C709FB" w:rsidRPr="000E75F1">
        <w:rPr>
          <w:rFonts w:ascii="Century Gothic" w:hAnsi="Century Gothic"/>
          <w:noProof/>
          <w:sz w:val="22"/>
          <w:szCs w:val="22"/>
        </w:rPr>
        <w:t>,</w:t>
      </w:r>
      <w:r w:rsidRPr="000E75F1">
        <w:rPr>
          <w:rFonts w:ascii="Century Gothic" w:hAnsi="Century Gothic"/>
          <w:noProof/>
          <w:sz w:val="22"/>
          <w:szCs w:val="22"/>
        </w:rPr>
        <w:t xml:space="preserve"> is in de thalamus en het </w:t>
      </w:r>
      <w:r w:rsidRPr="00C21BF2">
        <w:rPr>
          <w:rFonts w:ascii="Century Gothic" w:hAnsi="Century Gothic"/>
          <w:noProof/>
          <w:sz w:val="22"/>
          <w:szCs w:val="22"/>
        </w:rPr>
        <w:t>mesencephalon</w:t>
      </w:r>
      <w:r w:rsidRPr="000E75F1">
        <w:rPr>
          <w:rFonts w:ascii="Century Gothic" w:hAnsi="Century Gothic"/>
          <w:noProof/>
          <w:sz w:val="22"/>
          <w:szCs w:val="22"/>
        </w:rPr>
        <w:t xml:space="preserve"> terecht gekomen</w:t>
      </w:r>
      <w:r w:rsidRPr="005F4BCE">
        <w:rPr>
          <w:rFonts w:ascii="Century Gothic" w:hAnsi="Century Gothic"/>
          <w:noProof/>
          <w:sz w:val="22"/>
          <w:szCs w:val="22"/>
        </w:rPr>
        <w:t>, (via de tractus opticus). De retinale vezels eindigen in drie (kern)gebieden:</w:t>
      </w:r>
    </w:p>
    <w:p w:rsidR="00B71C4F" w:rsidRPr="005F4BCE" w:rsidRDefault="00B71C4F" w:rsidP="00B71C4F">
      <w:pPr>
        <w:pStyle w:val="Lijstalinea"/>
        <w:numPr>
          <w:ilvl w:val="0"/>
          <w:numId w:val="9"/>
        </w:numPr>
        <w:rPr>
          <w:rFonts w:ascii="Century Gothic" w:hAnsi="Century Gothic"/>
          <w:noProof/>
          <w:lang w:eastAsia="nl-NL"/>
        </w:rPr>
      </w:pPr>
      <w:r w:rsidRPr="005F4BCE">
        <w:rPr>
          <w:rFonts w:ascii="Century Gothic" w:hAnsi="Century Gothic"/>
          <w:noProof/>
          <w:lang w:eastAsia="nl-NL"/>
        </w:rPr>
        <w:t>Het corpus geniculatum late</w:t>
      </w:r>
      <w:r w:rsidR="00C709FB">
        <w:rPr>
          <w:rFonts w:ascii="Century Gothic" w:hAnsi="Century Gothic"/>
          <w:noProof/>
          <w:lang w:eastAsia="nl-NL"/>
        </w:rPr>
        <w:t>rale (dit is een groep neuronen</w:t>
      </w:r>
      <w:r w:rsidRPr="005F4BCE">
        <w:rPr>
          <w:rFonts w:ascii="Century Gothic" w:hAnsi="Century Gothic"/>
          <w:noProof/>
          <w:lang w:eastAsia="nl-NL"/>
        </w:rPr>
        <w:t>) van de Thalamus</w:t>
      </w:r>
    </w:p>
    <w:p w:rsidR="00B71C4F" w:rsidRPr="005F4BCE" w:rsidRDefault="00B71C4F" w:rsidP="00B71C4F">
      <w:pPr>
        <w:pStyle w:val="Lijstalinea"/>
        <w:numPr>
          <w:ilvl w:val="1"/>
          <w:numId w:val="9"/>
        </w:numPr>
        <w:rPr>
          <w:rFonts w:ascii="Century Gothic" w:hAnsi="Century Gothic"/>
          <w:noProof/>
          <w:lang w:eastAsia="nl-NL"/>
        </w:rPr>
      </w:pPr>
      <w:r w:rsidRPr="005F4BCE">
        <w:rPr>
          <w:rFonts w:ascii="Century Gothic" w:hAnsi="Century Gothic"/>
          <w:noProof/>
          <w:lang w:eastAsia="nl-NL"/>
        </w:rPr>
        <w:t>via CGL en de verbinden naar de cortex komt het bewuste beeld tot stand (dus het eigenlijk</w:t>
      </w:r>
      <w:r w:rsidR="00C709FB">
        <w:rPr>
          <w:rFonts w:ascii="Century Gothic" w:hAnsi="Century Gothic"/>
          <w:noProof/>
          <w:lang w:eastAsia="nl-NL"/>
        </w:rPr>
        <w:t>e</w:t>
      </w:r>
      <w:r w:rsidRPr="005F4BCE">
        <w:rPr>
          <w:rFonts w:ascii="Century Gothic" w:hAnsi="Century Gothic"/>
          <w:noProof/>
          <w:lang w:eastAsia="nl-NL"/>
        </w:rPr>
        <w:t xml:space="preserve"> zien).</w:t>
      </w:r>
    </w:p>
    <w:p w:rsidR="00B71C4F" w:rsidRPr="005F4BCE" w:rsidRDefault="00B71C4F" w:rsidP="00B71C4F">
      <w:pPr>
        <w:pStyle w:val="Lijstalinea"/>
        <w:numPr>
          <w:ilvl w:val="0"/>
          <w:numId w:val="9"/>
        </w:numPr>
        <w:rPr>
          <w:rFonts w:ascii="Century Gothic" w:hAnsi="Century Gothic"/>
          <w:noProof/>
          <w:lang w:eastAsia="nl-NL"/>
        </w:rPr>
      </w:pPr>
      <w:r w:rsidRPr="005F4BCE">
        <w:rPr>
          <w:rFonts w:ascii="Century Gothic" w:hAnsi="Century Gothic"/>
          <w:noProof/>
          <w:lang w:eastAsia="nl-NL"/>
        </w:rPr>
        <w:t>De collicus superior en het prectale gebied</w:t>
      </w:r>
    </w:p>
    <w:p w:rsidR="00B71C4F" w:rsidRPr="005F4BCE" w:rsidRDefault="00B71C4F" w:rsidP="00B71C4F">
      <w:pPr>
        <w:pStyle w:val="Lijstalinea"/>
        <w:numPr>
          <w:ilvl w:val="1"/>
          <w:numId w:val="9"/>
        </w:numPr>
        <w:rPr>
          <w:rFonts w:ascii="Century Gothic" w:hAnsi="Century Gothic"/>
          <w:noProof/>
          <w:lang w:eastAsia="nl-NL"/>
        </w:rPr>
      </w:pPr>
      <w:r w:rsidRPr="005F4BCE">
        <w:rPr>
          <w:rFonts w:ascii="Century Gothic" w:hAnsi="Century Gothic"/>
          <w:noProof/>
          <w:lang w:eastAsia="nl-NL"/>
        </w:rPr>
        <w:t>Deze gebieden zijn van belang voor visuele reflexen en de ruimtelijke oriëntatie.</w:t>
      </w:r>
    </w:p>
    <w:p w:rsidR="00B71C4F" w:rsidRPr="005F4BCE" w:rsidRDefault="00B71C4F" w:rsidP="00B71C4F">
      <w:pPr>
        <w:pStyle w:val="Lijstalinea"/>
        <w:numPr>
          <w:ilvl w:val="0"/>
          <w:numId w:val="9"/>
        </w:numPr>
        <w:rPr>
          <w:rFonts w:ascii="Century Gothic" w:hAnsi="Century Gothic"/>
          <w:noProof/>
          <w:lang w:eastAsia="nl-NL"/>
        </w:rPr>
      </w:pPr>
      <w:r w:rsidRPr="005F4BCE">
        <w:rPr>
          <w:rFonts w:ascii="Century Gothic" w:hAnsi="Century Gothic"/>
          <w:noProof/>
          <w:lang w:eastAsia="nl-NL"/>
        </w:rPr>
        <w:t xml:space="preserve">De nucleus suprachiasmaticus gelegen in de hypothalamus. </w:t>
      </w:r>
    </w:p>
    <w:p w:rsidR="00B71C4F" w:rsidRPr="005F4BCE" w:rsidRDefault="00C709FB" w:rsidP="00B71C4F">
      <w:pPr>
        <w:pStyle w:val="Lijstalinea"/>
        <w:numPr>
          <w:ilvl w:val="1"/>
          <w:numId w:val="9"/>
        </w:numPr>
        <w:rPr>
          <w:rFonts w:ascii="Century Gothic" w:hAnsi="Century Gothic"/>
          <w:noProof/>
          <w:lang w:eastAsia="nl-NL"/>
        </w:rPr>
      </w:pPr>
      <w:r>
        <w:rPr>
          <w:rFonts w:ascii="Century Gothic" w:hAnsi="Century Gothic"/>
          <w:noProof/>
          <w:lang w:eastAsia="nl-NL"/>
        </w:rPr>
        <w:t>Functioneert als bio</w:t>
      </w:r>
      <w:r w:rsidR="00B71C4F" w:rsidRPr="005F4BCE">
        <w:rPr>
          <w:rFonts w:ascii="Century Gothic" w:hAnsi="Century Gothic"/>
          <w:noProof/>
          <w:lang w:eastAsia="nl-NL"/>
        </w:rPr>
        <w:t>logische klok van het lichaam</w:t>
      </w:r>
    </w:p>
    <w:p w:rsidR="00DE175F" w:rsidRPr="00970F27" w:rsidRDefault="0075097C" w:rsidP="00970F27">
      <w:pPr>
        <w:rPr>
          <w:rFonts w:ascii="Century Gothic" w:hAnsi="Century Gothic"/>
          <w:noProof/>
          <w:sz w:val="22"/>
          <w:szCs w:val="22"/>
        </w:rPr>
      </w:pPr>
      <w:r>
        <w:rPr>
          <w:rFonts w:ascii="Century Gothic" w:hAnsi="Century Gothic"/>
          <w:noProof/>
          <w:sz w:val="22"/>
          <w:szCs w:val="22"/>
        </w:rPr>
        <w:t>In figuur 14</w:t>
      </w:r>
      <w:r w:rsidR="00B71C4F" w:rsidRPr="005F4BCE">
        <w:rPr>
          <w:rFonts w:ascii="Century Gothic" w:hAnsi="Century Gothic"/>
          <w:noProof/>
          <w:sz w:val="22"/>
          <w:szCs w:val="22"/>
        </w:rPr>
        <w:t xml:space="preserve"> zijn deze kerngebieden aangegeven. </w:t>
      </w:r>
    </w:p>
    <w:p w:rsidR="00F16FF7" w:rsidRDefault="00F16FF7" w:rsidP="00DE175F">
      <w:pPr>
        <w:rPr>
          <w:rFonts w:ascii="Century Gothic" w:hAnsi="Century Gothic"/>
          <w:noProof/>
          <w:sz w:val="22"/>
          <w:szCs w:val="22"/>
        </w:rPr>
      </w:pPr>
      <w:r w:rsidRPr="00F16FF7">
        <w:rPr>
          <w:rFonts w:ascii="Century Gothic" w:hAnsi="Century Gothic"/>
          <w:b/>
          <w:color w:val="943634" w:themeColor="accent2" w:themeShade="BF"/>
          <w:sz w:val="26"/>
          <w:szCs w:val="26"/>
        </w:rPr>
        <w:lastRenderedPageBreak/>
        <w:t>2.</w:t>
      </w:r>
      <w:r>
        <w:rPr>
          <w:rFonts w:ascii="Century Gothic" w:hAnsi="Century Gothic"/>
          <w:b/>
          <w:color w:val="943634" w:themeColor="accent2" w:themeShade="BF"/>
          <w:sz w:val="26"/>
          <w:szCs w:val="26"/>
        </w:rPr>
        <w:t xml:space="preserve">4.5: corpus </w:t>
      </w:r>
      <w:proofErr w:type="spellStart"/>
      <w:r>
        <w:rPr>
          <w:rFonts w:ascii="Century Gothic" w:hAnsi="Century Gothic"/>
          <w:b/>
          <w:color w:val="943634" w:themeColor="accent2" w:themeShade="BF"/>
          <w:sz w:val="26"/>
          <w:szCs w:val="26"/>
        </w:rPr>
        <w:t>geniculatum</w:t>
      </w:r>
      <w:proofErr w:type="spellEnd"/>
      <w:r>
        <w:rPr>
          <w:rFonts w:ascii="Century Gothic" w:hAnsi="Century Gothic"/>
          <w:b/>
          <w:color w:val="943634" w:themeColor="accent2" w:themeShade="BF"/>
          <w:sz w:val="26"/>
          <w:szCs w:val="26"/>
        </w:rPr>
        <w:t xml:space="preserve"> laterale</w:t>
      </w:r>
    </w:p>
    <w:p w:rsidR="00B71C4F" w:rsidRPr="005F4BCE" w:rsidRDefault="00B71C4F" w:rsidP="00B71C4F">
      <w:pPr>
        <w:rPr>
          <w:rFonts w:ascii="Century Gothic" w:hAnsi="Century Gothic"/>
          <w:noProof/>
          <w:sz w:val="22"/>
          <w:szCs w:val="22"/>
        </w:rPr>
      </w:pPr>
      <w:r w:rsidRPr="005F4BCE">
        <w:rPr>
          <w:rFonts w:ascii="Century Gothic" w:hAnsi="Century Gothic"/>
          <w:noProof/>
          <w:sz w:val="22"/>
          <w:szCs w:val="22"/>
        </w:rPr>
        <w:t>De meeste visuele vezels eindigen in de corpus geniculatum late</w:t>
      </w:r>
      <w:r w:rsidR="00237402">
        <w:rPr>
          <w:rFonts w:ascii="Century Gothic" w:hAnsi="Century Gothic"/>
          <w:noProof/>
          <w:sz w:val="22"/>
          <w:szCs w:val="22"/>
        </w:rPr>
        <w:t xml:space="preserve">rale </w:t>
      </w:r>
      <w:r w:rsidRPr="005F4BCE">
        <w:rPr>
          <w:rFonts w:ascii="Century Gothic" w:hAnsi="Century Gothic"/>
          <w:noProof/>
          <w:sz w:val="22"/>
          <w:szCs w:val="22"/>
        </w:rPr>
        <w:t>(de CGL). Het CGL bestaat uit zes lagen waarin afwisselend vezels uit het rechter- en het linkeroog eindigen. In het CGL zitten visuele vezels die (via de radiato optica) naar de occipitale kwab lopen en dan uiteindelijk eindigen in de visuele cortex. Pas in de visuele cortex liggen cellen die informatie uit beide ogen verwerken. Iedere hemisfeer bevat een 180 graden gedraaid beeld van één van de twee helften van het gezichtsveld. In het visuele systeem bestaat een topografische ordening, de retinotopie. In de visuele cortex wordt vooral de informatie uit macula, dus de informatie van het centrale deel van het gezichtsveld, uitgebreid gepresenteerd. De informatie uit de andere delen van de retina nemen een wat kleiner gebied van de visuele cortex in beslag.</w:t>
      </w:r>
      <w:r w:rsidR="00C21BF2">
        <w:rPr>
          <w:rFonts w:ascii="Century Gothic" w:hAnsi="Century Gothic"/>
          <w:noProof/>
          <w:sz w:val="22"/>
          <w:szCs w:val="22"/>
        </w:rPr>
        <w:t xml:space="preserve"> Dit is het gebied wat je in je ooghoeken ziet.</w:t>
      </w:r>
    </w:p>
    <w:p w:rsidR="00B71C4F" w:rsidRPr="005F4BCE" w:rsidRDefault="00B71C4F" w:rsidP="00B71C4F">
      <w:pPr>
        <w:rPr>
          <w:rFonts w:ascii="Century Gothic" w:hAnsi="Century Gothic"/>
          <w:b/>
          <w:noProof/>
          <w:sz w:val="22"/>
          <w:szCs w:val="22"/>
        </w:rPr>
      </w:pPr>
      <w:r w:rsidRPr="005F4BCE">
        <w:rPr>
          <w:rFonts w:ascii="Century Gothic" w:hAnsi="Century Gothic"/>
          <w:b/>
          <w:noProof/>
          <w:sz w:val="22"/>
          <w:szCs w:val="22"/>
        </w:rPr>
        <w:br/>
      </w:r>
      <w:r w:rsidR="00F16FF7" w:rsidRPr="00F16FF7">
        <w:rPr>
          <w:rFonts w:ascii="Century Gothic" w:hAnsi="Century Gothic"/>
          <w:b/>
          <w:color w:val="943634" w:themeColor="accent2" w:themeShade="BF"/>
          <w:sz w:val="26"/>
          <w:szCs w:val="26"/>
        </w:rPr>
        <w:t>2.</w:t>
      </w:r>
      <w:r w:rsidR="00F16FF7">
        <w:rPr>
          <w:rFonts w:ascii="Century Gothic" w:hAnsi="Century Gothic"/>
          <w:b/>
          <w:color w:val="943634" w:themeColor="accent2" w:themeShade="BF"/>
          <w:sz w:val="26"/>
          <w:szCs w:val="26"/>
        </w:rPr>
        <w:t xml:space="preserve">4.6: </w:t>
      </w:r>
      <w:proofErr w:type="spellStart"/>
      <w:r w:rsidR="00F16FF7">
        <w:rPr>
          <w:rFonts w:ascii="Century Gothic" w:hAnsi="Century Gothic"/>
          <w:b/>
          <w:color w:val="943634" w:themeColor="accent2" w:themeShade="BF"/>
          <w:sz w:val="26"/>
          <w:szCs w:val="26"/>
        </w:rPr>
        <w:t>pulvinair</w:t>
      </w:r>
      <w:proofErr w:type="spellEnd"/>
    </w:p>
    <w:p w:rsidR="00B71C4F" w:rsidRPr="005F4BCE" w:rsidRDefault="00B71C4F" w:rsidP="00B71C4F">
      <w:pPr>
        <w:rPr>
          <w:rFonts w:ascii="Century Gothic" w:hAnsi="Century Gothic"/>
          <w:noProof/>
          <w:sz w:val="22"/>
          <w:szCs w:val="22"/>
        </w:rPr>
      </w:pPr>
      <w:r w:rsidRPr="005F4BCE">
        <w:rPr>
          <w:rFonts w:ascii="Century Gothic" w:hAnsi="Century Gothic"/>
          <w:noProof/>
          <w:sz w:val="22"/>
          <w:szCs w:val="22"/>
        </w:rPr>
        <w:t>Behalve het CGL is ook het pulvinair betrokken, dit is een thalamuskern. Het pulvinair ontvangt visuele informatie vooral van de colliculus superior en projecteert deze dan naar de visuele associatiecortex. Over het pulvinair is nog erg weinig bekend.</w:t>
      </w:r>
    </w:p>
    <w:p w:rsidR="00B71C4F" w:rsidRPr="005F4BCE" w:rsidRDefault="00B71C4F" w:rsidP="00B71C4F">
      <w:pPr>
        <w:rPr>
          <w:rFonts w:ascii="Century Gothic" w:hAnsi="Century Gothic"/>
          <w:b/>
          <w:noProof/>
          <w:sz w:val="22"/>
          <w:szCs w:val="22"/>
        </w:rPr>
      </w:pPr>
      <w:r w:rsidRPr="005F4BCE">
        <w:rPr>
          <w:rFonts w:ascii="Century Gothic" w:hAnsi="Century Gothic"/>
          <w:b/>
          <w:noProof/>
          <w:sz w:val="22"/>
          <w:szCs w:val="22"/>
        </w:rPr>
        <w:br/>
      </w:r>
      <w:r w:rsidR="00F16FF7" w:rsidRPr="00F16FF7">
        <w:rPr>
          <w:rFonts w:ascii="Century Gothic" w:hAnsi="Century Gothic"/>
          <w:b/>
          <w:color w:val="943634" w:themeColor="accent2" w:themeShade="BF"/>
          <w:sz w:val="26"/>
          <w:szCs w:val="26"/>
        </w:rPr>
        <w:t>2.</w:t>
      </w:r>
      <w:r w:rsidR="00F16FF7">
        <w:rPr>
          <w:rFonts w:ascii="Century Gothic" w:hAnsi="Century Gothic"/>
          <w:b/>
          <w:color w:val="943634" w:themeColor="accent2" w:themeShade="BF"/>
          <w:sz w:val="26"/>
          <w:szCs w:val="26"/>
        </w:rPr>
        <w:t>4.7: visuele associatie gebieden</w:t>
      </w:r>
    </w:p>
    <w:p w:rsidR="00B71C4F" w:rsidRPr="005F4BCE" w:rsidRDefault="005C7B90" w:rsidP="00B71C4F">
      <w:pPr>
        <w:rPr>
          <w:rFonts w:ascii="Century Gothic" w:hAnsi="Century Gothic"/>
          <w:sz w:val="22"/>
          <w:szCs w:val="22"/>
        </w:rPr>
      </w:pPr>
      <w:r>
        <w:rPr>
          <w:rFonts w:ascii="Century Gothic" w:hAnsi="Century Gothic"/>
          <w:noProof/>
          <w:sz w:val="22"/>
          <w:szCs w:val="22"/>
          <w:lang w:eastAsia="zh-TW" w:bidi="he-IL"/>
        </w:rPr>
        <w:drawing>
          <wp:anchor distT="0" distB="0" distL="114300" distR="114300" simplePos="0" relativeHeight="251664384" behindDoc="1" locked="0" layoutInCell="1" allowOverlap="1">
            <wp:simplePos x="0" y="0"/>
            <wp:positionH relativeFrom="column">
              <wp:posOffset>2005330</wp:posOffset>
            </wp:positionH>
            <wp:positionV relativeFrom="paragraph">
              <wp:posOffset>2477135</wp:posOffset>
            </wp:positionV>
            <wp:extent cx="4114800" cy="2657475"/>
            <wp:effectExtent l="19050" t="0" r="0" b="0"/>
            <wp:wrapTight wrapText="bothSides">
              <wp:wrapPolygon edited="0">
                <wp:start x="-100" y="0"/>
                <wp:lineTo x="-100" y="21523"/>
                <wp:lineTo x="21600" y="21523"/>
                <wp:lineTo x="21600" y="0"/>
                <wp:lineTo x="-100" y="0"/>
              </wp:wrapPolygon>
            </wp:wrapTight>
            <wp:docPr id="39" name="Afbeelding 3" descr="http://upload.wikimedia.org/wikipedia/commons/thumb/0/0b/Wat_waar.PNG/300px-Wat_w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upload.wikimedia.org/wikipedia/commons/thumb/0/0b/Wat_waar.PNG/300px-Wat_waar.PNG"/>
                    <pic:cNvPicPr>
                      <a:picLocks noChangeAspect="1" noChangeArrowheads="1"/>
                    </pic:cNvPicPr>
                  </pic:nvPicPr>
                  <pic:blipFill>
                    <a:blip r:embed="rId41" cstate="print"/>
                    <a:srcRect/>
                    <a:stretch>
                      <a:fillRect/>
                    </a:stretch>
                  </pic:blipFill>
                  <pic:spPr bwMode="auto">
                    <a:xfrm>
                      <a:off x="0" y="0"/>
                      <a:ext cx="4114800" cy="2657475"/>
                    </a:xfrm>
                    <a:prstGeom prst="rect">
                      <a:avLst/>
                    </a:prstGeom>
                    <a:noFill/>
                    <a:ln w="9525">
                      <a:noFill/>
                      <a:miter lim="800000"/>
                      <a:headEnd/>
                      <a:tailEnd/>
                    </a:ln>
                  </pic:spPr>
                </pic:pic>
              </a:graphicData>
            </a:graphic>
          </wp:anchor>
        </w:drawing>
      </w:r>
      <w:r w:rsidR="00B71C4F" w:rsidRPr="005F4BCE">
        <w:rPr>
          <w:rFonts w:ascii="Century Gothic" w:hAnsi="Century Gothic"/>
          <w:sz w:val="22"/>
          <w:szCs w:val="22"/>
        </w:rPr>
        <w:t xml:space="preserve">De primaire visuele cortex wordt ook wel aangeduid als visuele </w:t>
      </w:r>
      <w:proofErr w:type="spellStart"/>
      <w:r w:rsidR="00B71C4F" w:rsidRPr="005F4BCE">
        <w:rPr>
          <w:rFonts w:ascii="Century Gothic" w:hAnsi="Century Gothic"/>
          <w:sz w:val="22"/>
          <w:szCs w:val="22"/>
        </w:rPr>
        <w:t>area</w:t>
      </w:r>
      <w:proofErr w:type="spellEnd"/>
      <w:r w:rsidR="00B71C4F" w:rsidRPr="005F4BCE">
        <w:rPr>
          <w:rFonts w:ascii="Century Gothic" w:hAnsi="Century Gothic"/>
          <w:sz w:val="22"/>
          <w:szCs w:val="22"/>
        </w:rPr>
        <w:t xml:space="preserve"> V1. Dit gebi</w:t>
      </w:r>
      <w:r w:rsidR="00FD3FE2">
        <w:rPr>
          <w:rFonts w:ascii="Century Gothic" w:hAnsi="Century Gothic"/>
          <w:sz w:val="22"/>
          <w:szCs w:val="22"/>
        </w:rPr>
        <w:t>ed is het voornaamste projectie</w:t>
      </w:r>
      <w:r w:rsidR="00B71C4F" w:rsidRPr="005F4BCE">
        <w:rPr>
          <w:rFonts w:ascii="Century Gothic" w:hAnsi="Century Gothic"/>
          <w:sz w:val="22"/>
          <w:szCs w:val="22"/>
        </w:rPr>
        <w:t>gebied van het CGL. De primaire visuele cortex be</w:t>
      </w:r>
      <w:r w:rsidR="0093304D">
        <w:rPr>
          <w:rFonts w:ascii="Century Gothic" w:hAnsi="Century Gothic"/>
          <w:sz w:val="22"/>
          <w:szCs w:val="22"/>
        </w:rPr>
        <w:t xml:space="preserve">vat zes schorslagen. De lagen 1t/m </w:t>
      </w:r>
      <w:r w:rsidR="00B71C4F" w:rsidRPr="005F4BCE">
        <w:rPr>
          <w:rFonts w:ascii="Century Gothic" w:hAnsi="Century Gothic"/>
          <w:sz w:val="22"/>
          <w:szCs w:val="22"/>
        </w:rPr>
        <w:t xml:space="preserve">3 projecteren naar gebieden van de </w:t>
      </w:r>
      <w:proofErr w:type="spellStart"/>
      <w:r w:rsidR="00B71C4F" w:rsidRPr="005F4BCE">
        <w:rPr>
          <w:rFonts w:ascii="Century Gothic" w:hAnsi="Century Gothic"/>
          <w:sz w:val="22"/>
          <w:szCs w:val="22"/>
        </w:rPr>
        <w:t>area</w:t>
      </w:r>
      <w:proofErr w:type="spellEnd"/>
      <w:r w:rsidR="00B71C4F" w:rsidRPr="005F4BCE">
        <w:rPr>
          <w:rFonts w:ascii="Century Gothic" w:hAnsi="Century Gothic"/>
          <w:sz w:val="22"/>
          <w:szCs w:val="22"/>
        </w:rPr>
        <w:t xml:space="preserve"> </w:t>
      </w:r>
      <w:proofErr w:type="spellStart"/>
      <w:r w:rsidR="00B71C4F" w:rsidRPr="005F4BCE">
        <w:rPr>
          <w:rFonts w:ascii="Century Gothic" w:hAnsi="Century Gothic"/>
          <w:sz w:val="22"/>
          <w:szCs w:val="22"/>
        </w:rPr>
        <w:t>extrastriata</w:t>
      </w:r>
      <w:proofErr w:type="spellEnd"/>
      <w:r w:rsidR="0093304D">
        <w:rPr>
          <w:rFonts w:ascii="Century Gothic" w:hAnsi="Century Gothic"/>
          <w:sz w:val="22"/>
          <w:szCs w:val="22"/>
        </w:rPr>
        <w:t xml:space="preserve"> </w:t>
      </w:r>
      <w:r w:rsidR="00B71C4F" w:rsidRPr="005F4BCE">
        <w:rPr>
          <w:rFonts w:ascii="Century Gothic" w:hAnsi="Century Gothic"/>
          <w:sz w:val="22"/>
          <w:szCs w:val="22"/>
        </w:rPr>
        <w:t>(wordt strak</w:t>
      </w:r>
      <w:r w:rsidR="0093304D">
        <w:rPr>
          <w:rFonts w:ascii="Century Gothic" w:hAnsi="Century Gothic"/>
          <w:sz w:val="22"/>
          <w:szCs w:val="22"/>
        </w:rPr>
        <w:t xml:space="preserve">s verder uitgelegd), de lagen 5 t/m </w:t>
      </w:r>
      <w:r w:rsidR="00B71C4F" w:rsidRPr="005F4BCE">
        <w:rPr>
          <w:rFonts w:ascii="Century Gothic" w:hAnsi="Century Gothic"/>
          <w:sz w:val="22"/>
          <w:szCs w:val="22"/>
        </w:rPr>
        <w:t>6 sturen signalen naar de CGL. De primaire visuele cortex wordt gekenmerkt door een witte stof in laag 4 van de cortex. Deze stof is te zien met het blote oog en het lijkt dus een witte streep</w:t>
      </w:r>
      <w:r w:rsidR="0093304D">
        <w:rPr>
          <w:rFonts w:ascii="Century Gothic" w:hAnsi="Century Gothic"/>
          <w:sz w:val="22"/>
          <w:szCs w:val="22"/>
        </w:rPr>
        <w:t>,</w:t>
      </w:r>
      <w:r w:rsidR="00B71C4F" w:rsidRPr="005F4BCE">
        <w:rPr>
          <w:rFonts w:ascii="Century Gothic" w:hAnsi="Century Gothic"/>
          <w:sz w:val="22"/>
          <w:szCs w:val="22"/>
        </w:rPr>
        <w:t xml:space="preserve"> vandaar dat de primaire visu</w:t>
      </w:r>
      <w:r w:rsidR="00C21BF2">
        <w:rPr>
          <w:rFonts w:ascii="Century Gothic" w:hAnsi="Century Gothic"/>
          <w:sz w:val="22"/>
          <w:szCs w:val="22"/>
        </w:rPr>
        <w:t xml:space="preserve">ele cortex ook wel de </w:t>
      </w:r>
      <w:proofErr w:type="spellStart"/>
      <w:r w:rsidR="00C21BF2">
        <w:rPr>
          <w:rFonts w:ascii="Century Gothic" w:hAnsi="Century Gothic"/>
          <w:sz w:val="22"/>
          <w:szCs w:val="22"/>
        </w:rPr>
        <w:t>area</w:t>
      </w:r>
      <w:proofErr w:type="spellEnd"/>
      <w:r w:rsidR="00C21BF2">
        <w:rPr>
          <w:rFonts w:ascii="Century Gothic" w:hAnsi="Century Gothic"/>
          <w:sz w:val="22"/>
          <w:szCs w:val="22"/>
        </w:rPr>
        <w:t xml:space="preserve"> </w:t>
      </w:r>
      <w:proofErr w:type="spellStart"/>
      <w:r w:rsidR="00C21BF2">
        <w:rPr>
          <w:rFonts w:ascii="Century Gothic" w:hAnsi="Century Gothic"/>
          <w:sz w:val="22"/>
          <w:szCs w:val="22"/>
        </w:rPr>
        <w:t>striat</w:t>
      </w:r>
      <w:r w:rsidR="00B71C4F" w:rsidRPr="005F4BCE">
        <w:rPr>
          <w:rFonts w:ascii="Century Gothic" w:hAnsi="Century Gothic"/>
          <w:sz w:val="22"/>
          <w:szCs w:val="22"/>
        </w:rPr>
        <w:t>a</w:t>
      </w:r>
      <w:proofErr w:type="spellEnd"/>
      <w:r w:rsidR="00B71C4F" w:rsidRPr="005F4BCE">
        <w:rPr>
          <w:rFonts w:ascii="Century Gothic" w:hAnsi="Century Gothic"/>
          <w:sz w:val="22"/>
          <w:szCs w:val="22"/>
        </w:rPr>
        <w:t xml:space="preserve"> (</w:t>
      </w:r>
      <w:proofErr w:type="spellStart"/>
      <w:r w:rsidR="00B71C4F" w:rsidRPr="005F4BCE">
        <w:rPr>
          <w:rFonts w:ascii="Century Gothic" w:hAnsi="Century Gothic"/>
          <w:sz w:val="22"/>
          <w:szCs w:val="22"/>
        </w:rPr>
        <w:t>latijn</w:t>
      </w:r>
      <w:proofErr w:type="spellEnd"/>
      <w:r w:rsidR="00B71C4F" w:rsidRPr="005F4BCE">
        <w:rPr>
          <w:rFonts w:ascii="Century Gothic" w:hAnsi="Century Gothic"/>
          <w:sz w:val="22"/>
          <w:szCs w:val="22"/>
        </w:rPr>
        <w:t xml:space="preserve"> voor gestreept) genoemd. In laag 4 van de primaire visuele cortex is de informatie van beide ogen nog gescheiden. Er bevinden zich in de</w:t>
      </w:r>
      <w:r w:rsidR="0093304D">
        <w:rPr>
          <w:rFonts w:ascii="Century Gothic" w:hAnsi="Century Gothic"/>
          <w:sz w:val="22"/>
          <w:szCs w:val="22"/>
        </w:rPr>
        <w:t>ze laag afwisselende kolommen. D</w:t>
      </w:r>
      <w:r w:rsidR="00B71C4F" w:rsidRPr="005F4BCE">
        <w:rPr>
          <w:rFonts w:ascii="Century Gothic" w:hAnsi="Century Gothic"/>
          <w:sz w:val="22"/>
          <w:szCs w:val="22"/>
        </w:rPr>
        <w:t xml:space="preserve">eze kolommen heten de </w:t>
      </w:r>
      <w:proofErr w:type="spellStart"/>
      <w:r w:rsidR="00B71C4F" w:rsidRPr="005F4BCE">
        <w:rPr>
          <w:rFonts w:ascii="Century Gothic" w:hAnsi="Century Gothic"/>
          <w:sz w:val="22"/>
          <w:szCs w:val="22"/>
        </w:rPr>
        <w:t>oculaire</w:t>
      </w:r>
      <w:proofErr w:type="spellEnd"/>
      <w:r w:rsidR="00B71C4F" w:rsidRPr="005F4BCE">
        <w:rPr>
          <w:rFonts w:ascii="Century Gothic" w:hAnsi="Century Gothic"/>
          <w:sz w:val="22"/>
          <w:szCs w:val="22"/>
        </w:rPr>
        <w:t xml:space="preserve"> dominantiekolommen. In andere lagen van de primaire visuele cortex bevinden zich cellen die juist gevoelig zijn voor de informatie van beide ogen, de informatie dus al geconvergeerd is. Binnen het primaire visuele gebied vind uiteindelijk integratie van informatie uit beiden ogen plaats om zo tot een kloppend visueel beeld te komen.</w:t>
      </w:r>
    </w:p>
    <w:p w:rsidR="00B71C4F" w:rsidRPr="005F4BCE" w:rsidRDefault="005C7B90" w:rsidP="00B71C4F">
      <w:pPr>
        <w:rPr>
          <w:rFonts w:ascii="Century Gothic" w:hAnsi="Century Gothic"/>
          <w:sz w:val="22"/>
          <w:szCs w:val="22"/>
        </w:rPr>
      </w:pPr>
      <w:r w:rsidRPr="00160D05">
        <w:rPr>
          <w:noProof/>
        </w:rPr>
        <w:pict>
          <v:shape id="Tekstvak 59" o:spid="_x0000_s1047" type="#_x0000_t202" style="position:absolute;margin-left:172.25pt;margin-top:220.75pt;width:261.65pt;height:10.5pt;z-index:251699200;visibility:visible" wrapcoords="-85 0 -85 20829 21600 20829 21600 0 -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" stroked="f">
            <v:textbox inset="0,0,0,0">
              <w:txbxContent>
                <w:p w:rsidR="005C7CB9" w:rsidRPr="00F656C5" w:rsidRDefault="005C7CB9" w:rsidP="0075097C">
                  <w:pPr>
                    <w:pStyle w:val="Bijschrift"/>
                    <w:rPr>
                      <w:rFonts w:ascii="Century Gothic" w:eastAsia="Times New Roman" w:hAnsi="Century Gothic" w:cs="Times New Roman"/>
                      <w:noProof/>
                    </w:rPr>
                  </w:pPr>
                  <w:r>
                    <w:t>Figuur 15</w:t>
                  </w:r>
                </w:p>
              </w:txbxContent>
            </v:textbox>
            <w10:wrap type="tight"/>
          </v:shape>
        </w:pict>
      </w:r>
      <w:r w:rsidR="00B71C4F" w:rsidRPr="005F4BCE">
        <w:rPr>
          <w:rFonts w:ascii="Century Gothic" w:hAnsi="Century Gothic"/>
          <w:sz w:val="22"/>
          <w:szCs w:val="22"/>
        </w:rPr>
        <w:t xml:space="preserve">In de primaire visuele cortex zijn verschillende typen neuronen aanwezig die gevoelig zijn voor verschillende aspecten van de visuele verschijningsvorm zoals; vorm, kleur, beweging enzovoort. Vanuit de primaire visuele cortex worden langs vezelbanen omliggende cortex velden in de </w:t>
      </w:r>
      <w:proofErr w:type="spellStart"/>
      <w:r w:rsidR="00B71C4F" w:rsidRPr="005F4BCE">
        <w:rPr>
          <w:rFonts w:ascii="Century Gothic" w:hAnsi="Century Gothic"/>
          <w:sz w:val="22"/>
          <w:szCs w:val="22"/>
        </w:rPr>
        <w:t>occipitale</w:t>
      </w:r>
      <w:proofErr w:type="spellEnd"/>
      <w:r w:rsidR="00B71C4F" w:rsidRPr="005F4BCE">
        <w:rPr>
          <w:rFonts w:ascii="Century Gothic" w:hAnsi="Century Gothic"/>
          <w:sz w:val="22"/>
          <w:szCs w:val="22"/>
        </w:rPr>
        <w:t xml:space="preserve"> kwab bereikt. Naast de primaire visuele cortex (</w:t>
      </w:r>
      <w:proofErr w:type="spellStart"/>
      <w:r w:rsidR="00B71C4F" w:rsidRPr="005F4BCE">
        <w:rPr>
          <w:rFonts w:ascii="Century Gothic" w:hAnsi="Century Gothic"/>
          <w:sz w:val="22"/>
          <w:szCs w:val="22"/>
        </w:rPr>
        <w:t>area</w:t>
      </w:r>
      <w:proofErr w:type="spellEnd"/>
      <w:r w:rsidR="00B71C4F" w:rsidRPr="005F4BCE">
        <w:rPr>
          <w:rFonts w:ascii="Century Gothic" w:hAnsi="Century Gothic"/>
          <w:sz w:val="22"/>
          <w:szCs w:val="22"/>
        </w:rPr>
        <w:t xml:space="preserve"> V1) ligt de secundaire visuele cortex (</w:t>
      </w:r>
      <w:proofErr w:type="spellStart"/>
      <w:r w:rsidR="00B71C4F" w:rsidRPr="005F4BCE">
        <w:rPr>
          <w:rFonts w:ascii="Century Gothic" w:hAnsi="Century Gothic"/>
          <w:sz w:val="22"/>
          <w:szCs w:val="22"/>
        </w:rPr>
        <w:t>area</w:t>
      </w:r>
      <w:proofErr w:type="spellEnd"/>
      <w:r w:rsidR="00B71C4F" w:rsidRPr="005F4BCE">
        <w:rPr>
          <w:rFonts w:ascii="Century Gothic" w:hAnsi="Century Gothic"/>
          <w:sz w:val="22"/>
          <w:szCs w:val="22"/>
        </w:rPr>
        <w:t xml:space="preserve"> V2).</w:t>
      </w:r>
      <w:r w:rsidR="00C21BF2">
        <w:rPr>
          <w:rFonts w:ascii="Century Gothic" w:hAnsi="Century Gothic"/>
          <w:sz w:val="22"/>
          <w:szCs w:val="22"/>
        </w:rPr>
        <w:t xml:space="preserve"> </w:t>
      </w:r>
    </w:p>
    <w:p w:rsidR="005C7B90" w:rsidRDefault="005C7B90" w:rsidP="005C7B90">
      <w:pPr>
        <w:rPr>
          <w:rFonts w:ascii="Century Gothic" w:hAnsi="Century Gothic"/>
          <w:sz w:val="22"/>
          <w:szCs w:val="22"/>
        </w:rPr>
      </w:pPr>
    </w:p>
    <w:p w:rsidR="005C7B90" w:rsidRPr="005F4BCE" w:rsidRDefault="005C7B90" w:rsidP="005C7B90">
      <w:pPr>
        <w:rPr>
          <w:rFonts w:ascii="Century Gothic" w:hAnsi="Century Gothic"/>
          <w:sz w:val="22"/>
          <w:szCs w:val="22"/>
        </w:rPr>
      </w:pPr>
      <w:r>
        <w:rPr>
          <w:rFonts w:ascii="Century Gothic" w:hAnsi="Century Gothic"/>
          <w:sz w:val="22"/>
          <w:szCs w:val="22"/>
        </w:rPr>
        <w:lastRenderedPageBreak/>
        <w:br/>
      </w:r>
      <w:r w:rsidR="00B71C4F" w:rsidRPr="005F4BCE">
        <w:rPr>
          <w:rFonts w:ascii="Century Gothic" w:hAnsi="Century Gothic"/>
          <w:sz w:val="22"/>
          <w:szCs w:val="22"/>
        </w:rPr>
        <w:t xml:space="preserve">Rondom V2 liggen stroken visuele cortex die visuele associatiegebieden bevatten, zij ontvangen informatie uit </w:t>
      </w:r>
      <w:proofErr w:type="spellStart"/>
      <w:r w:rsidR="00B71C4F" w:rsidRPr="005F4BCE">
        <w:rPr>
          <w:rFonts w:ascii="Century Gothic" w:hAnsi="Century Gothic"/>
          <w:sz w:val="22"/>
          <w:szCs w:val="22"/>
        </w:rPr>
        <w:t>area</w:t>
      </w:r>
      <w:proofErr w:type="spellEnd"/>
      <w:r w:rsidR="00B71C4F" w:rsidRPr="005F4BCE">
        <w:rPr>
          <w:rFonts w:ascii="Century Gothic" w:hAnsi="Century Gothic"/>
          <w:sz w:val="22"/>
          <w:szCs w:val="22"/>
        </w:rPr>
        <w:t xml:space="preserve"> V1. Die stroken hebben ieder een specif</w:t>
      </w:r>
      <w:r w:rsidR="007840C9">
        <w:rPr>
          <w:rFonts w:ascii="Century Gothic" w:hAnsi="Century Gothic"/>
          <w:sz w:val="22"/>
          <w:szCs w:val="22"/>
        </w:rPr>
        <w:t xml:space="preserve">ieke visuele functie. De functie van </w:t>
      </w:r>
      <w:proofErr w:type="spellStart"/>
      <w:r w:rsidR="007840C9">
        <w:rPr>
          <w:rFonts w:ascii="Century Gothic" w:hAnsi="Century Gothic"/>
          <w:sz w:val="22"/>
          <w:szCs w:val="22"/>
        </w:rPr>
        <w:t>area</w:t>
      </w:r>
      <w:proofErr w:type="spellEnd"/>
      <w:r w:rsidR="007840C9">
        <w:rPr>
          <w:rFonts w:ascii="Century Gothic" w:hAnsi="Century Gothic"/>
          <w:sz w:val="22"/>
          <w:szCs w:val="22"/>
        </w:rPr>
        <w:t xml:space="preserve"> V3 is nog niet helemaal bekend, waarschijnlijk speelt </w:t>
      </w:r>
      <w:proofErr w:type="spellStart"/>
      <w:r w:rsidR="007840C9">
        <w:rPr>
          <w:rFonts w:ascii="Century Gothic" w:hAnsi="Century Gothic"/>
          <w:sz w:val="22"/>
          <w:szCs w:val="22"/>
        </w:rPr>
        <w:t>area</w:t>
      </w:r>
      <w:proofErr w:type="spellEnd"/>
      <w:r w:rsidR="007840C9">
        <w:rPr>
          <w:rFonts w:ascii="Century Gothic" w:hAnsi="Century Gothic"/>
          <w:sz w:val="22"/>
          <w:szCs w:val="22"/>
        </w:rPr>
        <w:t xml:space="preserve"> V3 een rol bij het detecteren van beweging of</w:t>
      </w:r>
      <w:r w:rsidR="007E3278">
        <w:rPr>
          <w:rFonts w:ascii="Century Gothic" w:hAnsi="Century Gothic"/>
          <w:sz w:val="22"/>
          <w:szCs w:val="22"/>
        </w:rPr>
        <w:t xml:space="preserve"> bij het vormen van het</w:t>
      </w:r>
      <w:r w:rsidR="007840C9">
        <w:rPr>
          <w:rFonts w:ascii="Century Gothic" w:hAnsi="Century Gothic"/>
          <w:sz w:val="22"/>
          <w:szCs w:val="22"/>
        </w:rPr>
        <w:t xml:space="preserve"> volledig</w:t>
      </w:r>
      <w:r w:rsidR="007E3278">
        <w:rPr>
          <w:rFonts w:ascii="Century Gothic" w:hAnsi="Century Gothic"/>
          <w:sz w:val="22"/>
          <w:szCs w:val="22"/>
        </w:rPr>
        <w:t>e</w:t>
      </w:r>
      <w:r w:rsidR="007840C9">
        <w:rPr>
          <w:rFonts w:ascii="Century Gothic" w:hAnsi="Century Gothic"/>
          <w:sz w:val="22"/>
          <w:szCs w:val="22"/>
        </w:rPr>
        <w:t xml:space="preserve"> </w:t>
      </w:r>
      <w:r w:rsidR="007E3278">
        <w:rPr>
          <w:rFonts w:ascii="Century Gothic" w:hAnsi="Century Gothic"/>
          <w:sz w:val="22"/>
          <w:szCs w:val="22"/>
        </w:rPr>
        <w:t xml:space="preserve">visueel </w:t>
      </w:r>
      <w:r w:rsidR="007840C9">
        <w:rPr>
          <w:rFonts w:ascii="Century Gothic" w:hAnsi="Century Gothic"/>
          <w:sz w:val="22"/>
          <w:szCs w:val="22"/>
        </w:rPr>
        <w:t xml:space="preserve">beeld. </w:t>
      </w:r>
      <w:r w:rsidR="00732816">
        <w:rPr>
          <w:rFonts w:ascii="Century Gothic" w:hAnsi="Century Gothic"/>
          <w:sz w:val="22"/>
          <w:szCs w:val="22"/>
        </w:rPr>
        <w:t xml:space="preserve"> </w:t>
      </w:r>
      <w:proofErr w:type="spellStart"/>
      <w:r w:rsidR="00732816">
        <w:rPr>
          <w:rFonts w:ascii="Century Gothic" w:hAnsi="Century Gothic"/>
          <w:sz w:val="22"/>
          <w:szCs w:val="22"/>
        </w:rPr>
        <w:t>Area</w:t>
      </w:r>
      <w:proofErr w:type="spellEnd"/>
      <w:r w:rsidR="00732816">
        <w:rPr>
          <w:rFonts w:ascii="Century Gothic" w:hAnsi="Century Gothic"/>
          <w:sz w:val="22"/>
          <w:szCs w:val="22"/>
        </w:rPr>
        <w:t xml:space="preserve"> V</w:t>
      </w:r>
      <w:r w:rsidR="007840C9">
        <w:rPr>
          <w:rFonts w:ascii="Century Gothic" w:hAnsi="Century Gothic"/>
          <w:sz w:val="22"/>
          <w:szCs w:val="22"/>
        </w:rPr>
        <w:t>4</w:t>
      </w:r>
      <w:r w:rsidR="00732816">
        <w:rPr>
          <w:rFonts w:ascii="Century Gothic" w:hAnsi="Century Gothic"/>
          <w:sz w:val="22"/>
          <w:szCs w:val="22"/>
        </w:rPr>
        <w:t xml:space="preserve"> </w:t>
      </w:r>
      <w:r w:rsidR="007840C9">
        <w:rPr>
          <w:rFonts w:ascii="Century Gothic" w:hAnsi="Century Gothic"/>
          <w:sz w:val="22"/>
          <w:szCs w:val="22"/>
        </w:rPr>
        <w:t>is</w:t>
      </w:r>
      <w:r w:rsidR="00B71C4F" w:rsidRPr="005F4BCE">
        <w:rPr>
          <w:rFonts w:ascii="Century Gothic" w:hAnsi="Century Gothic"/>
          <w:sz w:val="22"/>
          <w:szCs w:val="22"/>
        </w:rPr>
        <w:t xml:space="preserve"> gespecialiseerd in het herkennen van vormen</w:t>
      </w:r>
      <w:r w:rsidR="007840C9">
        <w:rPr>
          <w:rFonts w:ascii="Century Gothic" w:hAnsi="Century Gothic"/>
          <w:sz w:val="22"/>
          <w:szCs w:val="22"/>
        </w:rPr>
        <w:t xml:space="preserve"> en kleuren</w:t>
      </w:r>
      <w:r w:rsidR="00B71C4F" w:rsidRPr="005F4BCE">
        <w:rPr>
          <w:rFonts w:ascii="Century Gothic" w:hAnsi="Century Gothic"/>
          <w:sz w:val="22"/>
          <w:szCs w:val="22"/>
        </w:rPr>
        <w:t xml:space="preserve">. </w:t>
      </w:r>
      <w:r w:rsidR="007840C9">
        <w:rPr>
          <w:rFonts w:ascii="Century Gothic" w:hAnsi="Century Gothic"/>
          <w:sz w:val="22"/>
          <w:szCs w:val="22"/>
        </w:rPr>
        <w:t xml:space="preserve">De </w:t>
      </w:r>
      <w:proofErr w:type="spellStart"/>
      <w:r w:rsidR="007840C9">
        <w:rPr>
          <w:rFonts w:ascii="Century Gothic" w:hAnsi="Century Gothic"/>
          <w:sz w:val="22"/>
          <w:szCs w:val="22"/>
        </w:rPr>
        <w:t>area</w:t>
      </w:r>
      <w:proofErr w:type="spellEnd"/>
      <w:r w:rsidR="007840C9">
        <w:rPr>
          <w:rFonts w:ascii="Century Gothic" w:hAnsi="Century Gothic"/>
          <w:sz w:val="22"/>
          <w:szCs w:val="22"/>
        </w:rPr>
        <w:t xml:space="preserve"> V5 is</w:t>
      </w:r>
      <w:r w:rsidR="00B71C4F" w:rsidRPr="005F4BCE">
        <w:rPr>
          <w:rFonts w:ascii="Century Gothic" w:hAnsi="Century Gothic"/>
          <w:sz w:val="22"/>
          <w:szCs w:val="22"/>
        </w:rPr>
        <w:t xml:space="preserve"> gespecialiseerd in het detecteren van kleur en bewegingen. </w:t>
      </w:r>
      <w:proofErr w:type="spellStart"/>
      <w:r w:rsidR="00B71C4F" w:rsidRPr="005F4BCE">
        <w:rPr>
          <w:rFonts w:ascii="Century Gothic" w:hAnsi="Century Gothic"/>
          <w:sz w:val="22"/>
          <w:szCs w:val="22"/>
        </w:rPr>
        <w:t>Area</w:t>
      </w:r>
      <w:proofErr w:type="spellEnd"/>
      <w:r w:rsidR="00B71C4F" w:rsidRPr="005F4BCE">
        <w:rPr>
          <w:rFonts w:ascii="Century Gothic" w:hAnsi="Century Gothic"/>
          <w:sz w:val="22"/>
          <w:szCs w:val="22"/>
        </w:rPr>
        <w:t xml:space="preserve"> V5 ligt in het overgangsgebied van de </w:t>
      </w:r>
      <w:proofErr w:type="spellStart"/>
      <w:r w:rsidR="00B71C4F" w:rsidRPr="005F4BCE">
        <w:rPr>
          <w:rFonts w:ascii="Century Gothic" w:hAnsi="Century Gothic"/>
          <w:sz w:val="22"/>
          <w:szCs w:val="22"/>
        </w:rPr>
        <w:t>occipitale</w:t>
      </w:r>
      <w:proofErr w:type="spellEnd"/>
      <w:r w:rsidR="00B71C4F" w:rsidRPr="005F4BCE">
        <w:rPr>
          <w:rFonts w:ascii="Century Gothic" w:hAnsi="Century Gothic"/>
          <w:sz w:val="22"/>
          <w:szCs w:val="22"/>
        </w:rPr>
        <w:t xml:space="preserve"> kwab en de </w:t>
      </w:r>
      <w:proofErr w:type="spellStart"/>
      <w:r w:rsidR="00B71C4F" w:rsidRPr="005F4BCE">
        <w:rPr>
          <w:rFonts w:ascii="Century Gothic" w:hAnsi="Century Gothic"/>
          <w:sz w:val="22"/>
          <w:szCs w:val="22"/>
        </w:rPr>
        <w:t>pariëtale</w:t>
      </w:r>
      <w:proofErr w:type="spellEnd"/>
      <w:r w:rsidR="00B71C4F" w:rsidRPr="005F4BCE">
        <w:rPr>
          <w:rFonts w:ascii="Century Gothic" w:hAnsi="Century Gothic"/>
          <w:sz w:val="22"/>
          <w:szCs w:val="22"/>
        </w:rPr>
        <w:t xml:space="preserve"> kwab en </w:t>
      </w:r>
      <w:proofErr w:type="spellStart"/>
      <w:r w:rsidR="00B71C4F" w:rsidRPr="005F4BCE">
        <w:rPr>
          <w:rFonts w:ascii="Century Gothic" w:hAnsi="Century Gothic"/>
          <w:sz w:val="22"/>
          <w:szCs w:val="22"/>
        </w:rPr>
        <w:t>Area</w:t>
      </w:r>
      <w:proofErr w:type="spellEnd"/>
      <w:r w:rsidR="00B71C4F" w:rsidRPr="005F4BCE">
        <w:rPr>
          <w:rFonts w:ascii="Century Gothic" w:hAnsi="Century Gothic"/>
          <w:sz w:val="22"/>
          <w:szCs w:val="22"/>
        </w:rPr>
        <w:t xml:space="preserve"> V4 ligt in het overgangsgebied van de </w:t>
      </w:r>
      <w:proofErr w:type="spellStart"/>
      <w:r w:rsidR="00B71C4F" w:rsidRPr="005F4BCE">
        <w:rPr>
          <w:rFonts w:ascii="Century Gothic" w:hAnsi="Century Gothic"/>
          <w:sz w:val="22"/>
          <w:szCs w:val="22"/>
        </w:rPr>
        <w:t>occipitale</w:t>
      </w:r>
      <w:proofErr w:type="spellEnd"/>
      <w:r w:rsidR="00B71C4F" w:rsidRPr="005F4BCE">
        <w:rPr>
          <w:rFonts w:ascii="Century Gothic" w:hAnsi="Century Gothic"/>
          <w:sz w:val="22"/>
          <w:szCs w:val="22"/>
        </w:rPr>
        <w:t xml:space="preserve"> en de temporale kwabben. Hoe en waar de visuele informatie met elkaar wordt geassocieerd en uiteindelijk wordt geïntegreerd tot een compleet beeld van de buitenwereld waarvan we ons bewust</w:t>
      </w:r>
      <w:r>
        <w:rPr>
          <w:rFonts w:ascii="Century Gothic" w:hAnsi="Century Gothic"/>
          <w:sz w:val="22"/>
          <w:szCs w:val="22"/>
        </w:rPr>
        <w:t xml:space="preserve"> </w:t>
      </w:r>
      <w:r w:rsidR="00B71C4F" w:rsidRPr="005F4BCE">
        <w:rPr>
          <w:rFonts w:ascii="Century Gothic" w:hAnsi="Century Gothic"/>
          <w:sz w:val="22"/>
          <w:szCs w:val="22"/>
        </w:rPr>
        <w:t>worden is nog niet helemaal duidelijk.</w:t>
      </w:r>
      <w:r w:rsidR="00C21BF2">
        <w:rPr>
          <w:rFonts w:ascii="Century Gothic" w:hAnsi="Century Gothic"/>
          <w:sz w:val="22"/>
          <w:szCs w:val="22"/>
        </w:rPr>
        <w:t xml:space="preserve"> De </w:t>
      </w:r>
      <w:proofErr w:type="spellStart"/>
      <w:r w:rsidR="00C21BF2">
        <w:rPr>
          <w:rFonts w:ascii="Century Gothic" w:hAnsi="Century Gothic"/>
          <w:sz w:val="22"/>
          <w:szCs w:val="22"/>
        </w:rPr>
        <w:t>area’s</w:t>
      </w:r>
      <w:proofErr w:type="spellEnd"/>
      <w:r w:rsidR="00C21BF2">
        <w:rPr>
          <w:rFonts w:ascii="Century Gothic" w:hAnsi="Century Gothic"/>
          <w:sz w:val="22"/>
          <w:szCs w:val="22"/>
        </w:rPr>
        <w:t xml:space="preserve"> V2, V3, V4 en V5 behoren tot de </w:t>
      </w:r>
      <w:proofErr w:type="spellStart"/>
      <w:r w:rsidR="00C21BF2">
        <w:rPr>
          <w:rFonts w:ascii="Century Gothic" w:hAnsi="Century Gothic"/>
          <w:sz w:val="22"/>
          <w:szCs w:val="22"/>
        </w:rPr>
        <w:t>area</w:t>
      </w:r>
      <w:proofErr w:type="spellEnd"/>
      <w:r w:rsidR="00C21BF2">
        <w:rPr>
          <w:rFonts w:ascii="Century Gothic" w:hAnsi="Century Gothic"/>
          <w:sz w:val="22"/>
          <w:szCs w:val="22"/>
        </w:rPr>
        <w:t xml:space="preserve"> </w:t>
      </w:r>
      <w:proofErr w:type="spellStart"/>
      <w:r w:rsidR="00C21BF2">
        <w:rPr>
          <w:rFonts w:ascii="Century Gothic" w:hAnsi="Century Gothic"/>
          <w:sz w:val="22"/>
          <w:szCs w:val="22"/>
        </w:rPr>
        <w:t>extrastriata</w:t>
      </w:r>
      <w:proofErr w:type="spellEnd"/>
      <w:r w:rsidR="00C21BF2">
        <w:rPr>
          <w:rFonts w:ascii="Century Gothic" w:hAnsi="Century Gothic"/>
          <w:sz w:val="22"/>
          <w:szCs w:val="22"/>
        </w:rPr>
        <w:t xml:space="preserve">. </w:t>
      </w:r>
      <w:r>
        <w:rPr>
          <w:rFonts w:ascii="Century Gothic" w:hAnsi="Century Gothic"/>
          <w:sz w:val="22"/>
          <w:szCs w:val="22"/>
        </w:rPr>
        <w:br/>
      </w:r>
    </w:p>
    <w:p w:rsidR="00B71C4F" w:rsidRPr="005F4BCE" w:rsidRDefault="00B71C4F" w:rsidP="00B71C4F">
      <w:pPr>
        <w:rPr>
          <w:rFonts w:ascii="Century Gothic" w:hAnsi="Century Gothic"/>
          <w:b/>
          <w:sz w:val="22"/>
          <w:szCs w:val="22"/>
        </w:rPr>
      </w:pPr>
      <w:r w:rsidRPr="005F4BCE">
        <w:rPr>
          <w:rFonts w:ascii="Century Gothic" w:hAnsi="Century Gothic"/>
          <w:b/>
          <w:sz w:val="22"/>
          <w:szCs w:val="22"/>
        </w:rPr>
        <w:br/>
      </w:r>
      <w:r w:rsidR="00F16FF7" w:rsidRPr="00F16FF7">
        <w:rPr>
          <w:rFonts w:ascii="Century Gothic" w:hAnsi="Century Gothic"/>
          <w:b/>
          <w:color w:val="943634" w:themeColor="accent2" w:themeShade="BF"/>
          <w:sz w:val="26"/>
          <w:szCs w:val="26"/>
        </w:rPr>
        <w:t>2.</w:t>
      </w:r>
      <w:r w:rsidR="00FD73C3">
        <w:rPr>
          <w:rFonts w:ascii="Century Gothic" w:hAnsi="Century Gothic"/>
          <w:b/>
          <w:color w:val="943634" w:themeColor="accent2" w:themeShade="BF"/>
          <w:sz w:val="26"/>
          <w:szCs w:val="26"/>
        </w:rPr>
        <w:t>4.8: w</w:t>
      </w:r>
      <w:r w:rsidR="00F16FF7">
        <w:rPr>
          <w:rFonts w:ascii="Century Gothic" w:hAnsi="Century Gothic"/>
          <w:b/>
          <w:color w:val="943634" w:themeColor="accent2" w:themeShade="BF"/>
          <w:sz w:val="26"/>
          <w:szCs w:val="26"/>
        </w:rPr>
        <w:t>at en waar</w:t>
      </w:r>
    </w:p>
    <w:p w:rsidR="00B71C4F" w:rsidRDefault="00440BEC" w:rsidP="00B71C4F">
      <w:pPr>
        <w:rPr>
          <w:rFonts w:ascii="Century Gothic" w:hAnsi="Century Gothic"/>
          <w:sz w:val="22"/>
          <w:szCs w:val="22"/>
        </w:rPr>
      </w:pPr>
      <w:r>
        <w:rPr>
          <w:rFonts w:ascii="Century Gothic" w:eastAsia="Calibri" w:hAnsi="Century Gothic"/>
          <w:sz w:val="22"/>
          <w:szCs w:val="22"/>
        </w:rPr>
        <w:t>I</w:t>
      </w:r>
      <w:r w:rsidR="00B71C4F" w:rsidRPr="005F4BCE">
        <w:rPr>
          <w:rFonts w:ascii="Century Gothic" w:eastAsia="Calibri" w:hAnsi="Century Gothic"/>
          <w:sz w:val="22"/>
          <w:szCs w:val="22"/>
        </w:rPr>
        <w:t xml:space="preserve">n de visuele cortex </w:t>
      </w:r>
      <w:r>
        <w:rPr>
          <w:rFonts w:ascii="Century Gothic" w:eastAsia="Calibri" w:hAnsi="Century Gothic"/>
          <w:sz w:val="22"/>
          <w:szCs w:val="22"/>
        </w:rPr>
        <w:t xml:space="preserve">kan men </w:t>
      </w:r>
      <w:r w:rsidR="00B71C4F" w:rsidRPr="005F4BCE">
        <w:rPr>
          <w:rFonts w:ascii="Century Gothic" w:eastAsia="Calibri" w:hAnsi="Century Gothic"/>
          <w:sz w:val="22"/>
          <w:szCs w:val="22"/>
        </w:rPr>
        <w:t xml:space="preserve">twee verschillende “stromen” van informatieverwerking onderscheiden: de </w:t>
      </w:r>
      <w:proofErr w:type="spellStart"/>
      <w:r w:rsidR="00B71C4F" w:rsidRPr="005F4BCE">
        <w:rPr>
          <w:rFonts w:ascii="Century Gothic" w:hAnsi="Century Gothic"/>
          <w:sz w:val="22"/>
          <w:szCs w:val="22"/>
        </w:rPr>
        <w:t>ventrale</w:t>
      </w:r>
      <w:proofErr w:type="spellEnd"/>
      <w:r w:rsidR="00B71C4F" w:rsidRPr="005F4BCE">
        <w:rPr>
          <w:rFonts w:ascii="Century Gothic" w:hAnsi="Century Gothic"/>
          <w:sz w:val="22"/>
          <w:szCs w:val="22"/>
        </w:rPr>
        <w:t xml:space="preserve"> stroom en de</w:t>
      </w:r>
      <w:r w:rsidR="00B71C4F" w:rsidRPr="005F4BCE">
        <w:rPr>
          <w:rFonts w:ascii="Century Gothic" w:eastAsia="Calibri" w:hAnsi="Century Gothic"/>
          <w:sz w:val="22"/>
          <w:szCs w:val="22"/>
        </w:rPr>
        <w:t xml:space="preserve"> dorsale stroom.</w:t>
      </w:r>
      <w:r w:rsidR="00B71C4F" w:rsidRPr="005F4BCE">
        <w:rPr>
          <w:rFonts w:ascii="Century Gothic" w:hAnsi="Century Gothic"/>
          <w:sz w:val="22"/>
          <w:szCs w:val="22"/>
        </w:rPr>
        <w:t xml:space="preserve"> Deze stromen vetrekken vanuit de primaire visuele Cortex(V1). Met deze ‘stromen’ worden verbindingen tussen gebieden in de hersenen bedoeld. De </w:t>
      </w:r>
      <w:proofErr w:type="spellStart"/>
      <w:r w:rsidR="00B71C4F" w:rsidRPr="005F4BCE">
        <w:rPr>
          <w:rFonts w:ascii="Century Gothic" w:hAnsi="Century Gothic"/>
          <w:sz w:val="22"/>
          <w:szCs w:val="22"/>
        </w:rPr>
        <w:t>ventrale</w:t>
      </w:r>
      <w:proofErr w:type="spellEnd"/>
      <w:r w:rsidR="00B71C4F" w:rsidRPr="005F4BCE">
        <w:rPr>
          <w:rFonts w:ascii="Century Gothic" w:hAnsi="Century Gothic"/>
          <w:sz w:val="22"/>
          <w:szCs w:val="22"/>
        </w:rPr>
        <w:t xml:space="preserve"> stroom eindigt in de temporale cortex. Deze stroom heeft als functie het verwerken van de visuele informatie die van belang is om voorwerpen te herkennen. Deze stroom wordt ook wel de ‘wat route’ genoemd omdat er dus wordt verwerkt </w:t>
      </w:r>
      <w:r w:rsidR="00B71C4F" w:rsidRPr="005F4BCE">
        <w:rPr>
          <w:rFonts w:ascii="Century Gothic" w:hAnsi="Century Gothic"/>
          <w:i/>
          <w:sz w:val="22"/>
          <w:szCs w:val="22"/>
        </w:rPr>
        <w:t>wat</w:t>
      </w:r>
      <w:r w:rsidR="00B71C4F" w:rsidRPr="005F4BCE">
        <w:rPr>
          <w:rFonts w:ascii="Century Gothic" w:hAnsi="Century Gothic"/>
          <w:sz w:val="22"/>
          <w:szCs w:val="22"/>
        </w:rPr>
        <w:t xml:space="preserve"> je ziet. De dorsale stroom eindigt in de </w:t>
      </w:r>
      <w:proofErr w:type="spellStart"/>
      <w:r w:rsidR="00B71C4F" w:rsidRPr="005F4BCE">
        <w:rPr>
          <w:rFonts w:ascii="Century Gothic" w:hAnsi="Century Gothic"/>
          <w:sz w:val="22"/>
          <w:szCs w:val="22"/>
        </w:rPr>
        <w:t>pariëtale</w:t>
      </w:r>
      <w:proofErr w:type="spellEnd"/>
      <w:r w:rsidR="00B71C4F" w:rsidRPr="005F4BCE">
        <w:rPr>
          <w:rFonts w:ascii="Century Gothic" w:hAnsi="Century Gothic"/>
          <w:sz w:val="22"/>
          <w:szCs w:val="22"/>
        </w:rPr>
        <w:t xml:space="preserve"> cortex. Deze stroom is van belang om voorwerpen te </w:t>
      </w:r>
      <w:proofErr w:type="spellStart"/>
      <w:r w:rsidR="00B71C4F" w:rsidRPr="005F4BCE">
        <w:rPr>
          <w:rFonts w:ascii="Century Gothic" w:hAnsi="Century Gothic"/>
          <w:sz w:val="22"/>
          <w:szCs w:val="22"/>
        </w:rPr>
        <w:t>localiseren</w:t>
      </w:r>
      <w:proofErr w:type="spellEnd"/>
      <w:r w:rsidR="00B71C4F" w:rsidRPr="005F4BCE">
        <w:rPr>
          <w:rFonts w:ascii="Century Gothic" w:hAnsi="Century Gothic"/>
          <w:sz w:val="22"/>
          <w:szCs w:val="22"/>
        </w:rPr>
        <w:t xml:space="preserve"> dus </w:t>
      </w:r>
      <w:r w:rsidR="00B71C4F" w:rsidRPr="005F4BCE">
        <w:rPr>
          <w:rFonts w:ascii="Century Gothic" w:hAnsi="Century Gothic"/>
          <w:i/>
          <w:sz w:val="22"/>
          <w:szCs w:val="22"/>
        </w:rPr>
        <w:t>waar</w:t>
      </w:r>
      <w:r w:rsidR="00B71C4F" w:rsidRPr="005F4BCE">
        <w:rPr>
          <w:rFonts w:ascii="Century Gothic" w:hAnsi="Century Gothic"/>
          <w:sz w:val="22"/>
          <w:szCs w:val="22"/>
        </w:rPr>
        <w:t xml:space="preserve"> iets staat, (bewegingen en </w:t>
      </w:r>
      <w:proofErr w:type="spellStart"/>
      <w:r w:rsidR="00B71C4F" w:rsidRPr="005F4BCE">
        <w:rPr>
          <w:rFonts w:ascii="Century Gothic" w:hAnsi="Century Gothic"/>
          <w:sz w:val="22"/>
          <w:szCs w:val="22"/>
        </w:rPr>
        <w:t>ruimtelijkelijke</w:t>
      </w:r>
      <w:proofErr w:type="spellEnd"/>
      <w:r w:rsidR="00B71C4F" w:rsidRPr="005F4BCE">
        <w:rPr>
          <w:rFonts w:ascii="Century Gothic" w:hAnsi="Century Gothic"/>
          <w:sz w:val="22"/>
          <w:szCs w:val="22"/>
        </w:rPr>
        <w:t xml:space="preserve"> oriëntatie). Deze route wordt dan ook wel de ‘waar route’ genoemd. In figuur .. is schematisch deze route weergegeven. Vanuit de </w:t>
      </w:r>
      <w:proofErr w:type="spellStart"/>
      <w:r w:rsidR="00B71C4F" w:rsidRPr="005F4BCE">
        <w:rPr>
          <w:rFonts w:ascii="Century Gothic" w:hAnsi="Century Gothic"/>
          <w:sz w:val="22"/>
          <w:szCs w:val="22"/>
        </w:rPr>
        <w:t>pariëtale</w:t>
      </w:r>
      <w:proofErr w:type="spellEnd"/>
      <w:r w:rsidR="00B71C4F" w:rsidRPr="005F4BCE">
        <w:rPr>
          <w:rFonts w:ascii="Century Gothic" w:hAnsi="Century Gothic"/>
          <w:sz w:val="22"/>
          <w:szCs w:val="22"/>
        </w:rPr>
        <w:t xml:space="preserve"> cortex zijn sterke verbindingen naar de delen van de premotorische cortexgebieden, gebied dat te maken heeft met het aansturen van doelgerichte </w:t>
      </w:r>
      <w:proofErr w:type="spellStart"/>
      <w:r w:rsidR="00B71C4F" w:rsidRPr="005F4BCE">
        <w:rPr>
          <w:rFonts w:ascii="Century Gothic" w:hAnsi="Century Gothic"/>
          <w:sz w:val="22"/>
          <w:szCs w:val="22"/>
        </w:rPr>
        <w:t>oog-</w:t>
      </w:r>
      <w:proofErr w:type="spellEnd"/>
      <w:r w:rsidR="00B71C4F" w:rsidRPr="005F4BCE">
        <w:rPr>
          <w:rFonts w:ascii="Century Gothic" w:hAnsi="Century Gothic"/>
          <w:sz w:val="22"/>
          <w:szCs w:val="22"/>
        </w:rPr>
        <w:t>, hoofd- of lichaamsbewegingen. Je kan dus reageren op je beeld. Zie je iets wat je niet bevalt dan draai je bijvoorbeeld je hoofd weg. Dit beeld heeft dus een hele weg in je hersenen afgelegd en uiteindelijk je hoofd ‘aangestuurd’ om te draaien.</w:t>
      </w: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Default="005C7B90" w:rsidP="00B71C4F">
      <w:pPr>
        <w:rPr>
          <w:rFonts w:ascii="Century Gothic" w:hAnsi="Century Gothic"/>
          <w:sz w:val="22"/>
          <w:szCs w:val="22"/>
        </w:rPr>
      </w:pPr>
    </w:p>
    <w:p w:rsidR="005C7B90" w:rsidRPr="005F4BCE" w:rsidRDefault="005C7B90" w:rsidP="00B71C4F">
      <w:pPr>
        <w:rPr>
          <w:rFonts w:ascii="Century Gothic" w:hAnsi="Century Gothic"/>
          <w:noProof/>
          <w:sz w:val="22"/>
          <w:szCs w:val="22"/>
        </w:rPr>
      </w:pPr>
    </w:p>
    <w:p w:rsidR="00B71C4F" w:rsidRPr="005F4BCE" w:rsidRDefault="00B71C4F" w:rsidP="00B71C4F">
      <w:pPr>
        <w:rPr>
          <w:rFonts w:ascii="Century Gothic" w:hAnsi="Century Gothic"/>
          <w:sz w:val="22"/>
          <w:szCs w:val="22"/>
        </w:rPr>
      </w:pPr>
    </w:p>
    <w:p w:rsidR="00B71C4F" w:rsidRPr="005F4BCE" w:rsidRDefault="00F16FF7" w:rsidP="00B71C4F">
      <w:pPr>
        <w:rPr>
          <w:rFonts w:ascii="Century Gothic" w:hAnsi="Century Gothic"/>
          <w:b/>
          <w:sz w:val="22"/>
          <w:szCs w:val="22"/>
        </w:rPr>
      </w:pPr>
      <w:r w:rsidRPr="00F16FF7">
        <w:rPr>
          <w:rFonts w:ascii="Century Gothic" w:hAnsi="Century Gothic"/>
          <w:b/>
          <w:color w:val="943634" w:themeColor="accent2" w:themeShade="BF"/>
          <w:sz w:val="26"/>
          <w:szCs w:val="26"/>
        </w:rPr>
        <w:t>2.</w:t>
      </w:r>
      <w:r>
        <w:rPr>
          <w:rFonts w:ascii="Century Gothic" w:hAnsi="Century Gothic"/>
          <w:b/>
          <w:color w:val="943634" w:themeColor="accent2" w:themeShade="BF"/>
          <w:sz w:val="26"/>
          <w:szCs w:val="26"/>
        </w:rPr>
        <w:t>4.9: herkennen van objecten</w:t>
      </w:r>
    </w:p>
    <w:p w:rsidR="00B71C4F" w:rsidRPr="005F4BCE" w:rsidRDefault="00B71C4F" w:rsidP="00B71C4F">
      <w:pPr>
        <w:rPr>
          <w:rFonts w:ascii="Century Gothic" w:hAnsi="Century Gothic"/>
          <w:sz w:val="22"/>
          <w:szCs w:val="22"/>
        </w:rPr>
      </w:pPr>
      <w:r w:rsidRPr="005F4BCE">
        <w:rPr>
          <w:rFonts w:ascii="Century Gothic" w:hAnsi="Century Gothic"/>
          <w:sz w:val="22"/>
          <w:szCs w:val="22"/>
        </w:rPr>
        <w:t xml:space="preserve">Visuele neuronen hebben een receptief veld, een neuron reageert dus enkel op stimuli aangeboden op bepaalde plaatsen in het visuele veld. In de V1 </w:t>
      </w:r>
      <w:proofErr w:type="spellStart"/>
      <w:r w:rsidRPr="005F4BCE">
        <w:rPr>
          <w:rFonts w:ascii="Century Gothic" w:hAnsi="Century Gothic"/>
          <w:sz w:val="22"/>
          <w:szCs w:val="22"/>
        </w:rPr>
        <w:t>area</w:t>
      </w:r>
      <w:proofErr w:type="spellEnd"/>
      <w:r w:rsidRPr="005F4BCE">
        <w:rPr>
          <w:rFonts w:ascii="Century Gothic" w:hAnsi="Century Gothic"/>
          <w:sz w:val="22"/>
          <w:szCs w:val="22"/>
        </w:rPr>
        <w:t xml:space="preserve"> worden eenvoudige vormen herkend zoals lijnen. Ook zitten er in de V1 </w:t>
      </w:r>
      <w:proofErr w:type="spellStart"/>
      <w:r w:rsidRPr="005F4BCE">
        <w:rPr>
          <w:rFonts w:ascii="Century Gothic" w:hAnsi="Century Gothic"/>
          <w:sz w:val="22"/>
          <w:szCs w:val="22"/>
        </w:rPr>
        <w:t>area</w:t>
      </w:r>
      <w:proofErr w:type="spellEnd"/>
      <w:r w:rsidRPr="005F4BCE">
        <w:rPr>
          <w:rFonts w:ascii="Century Gothic" w:hAnsi="Century Gothic"/>
          <w:sz w:val="22"/>
          <w:szCs w:val="22"/>
        </w:rPr>
        <w:t xml:space="preserve"> </w:t>
      </w:r>
      <w:proofErr w:type="spellStart"/>
      <w:r w:rsidRPr="005F4BCE">
        <w:rPr>
          <w:rFonts w:ascii="Century Gothic" w:hAnsi="Century Gothic"/>
          <w:sz w:val="22"/>
          <w:szCs w:val="22"/>
        </w:rPr>
        <w:t>binoculaire</w:t>
      </w:r>
      <w:proofErr w:type="spellEnd"/>
      <w:r w:rsidRPr="005F4BCE">
        <w:rPr>
          <w:rFonts w:ascii="Century Gothic" w:hAnsi="Century Gothic"/>
          <w:sz w:val="22"/>
          <w:szCs w:val="22"/>
        </w:rPr>
        <w:t xml:space="preserve"> neuronen, deze neuronen kunnen diepte informatie geven, dus een 3D beeld. de bipolaire cellen zijn aangegeven in figuur</w:t>
      </w:r>
      <w:r w:rsidR="00005AFA">
        <w:rPr>
          <w:rFonts w:ascii="Century Gothic" w:hAnsi="Century Gothic"/>
          <w:sz w:val="22"/>
          <w:szCs w:val="22"/>
        </w:rPr>
        <w:t xml:space="preserve"> 12.</w:t>
      </w:r>
      <w:r w:rsidRPr="005F4BCE">
        <w:rPr>
          <w:rFonts w:ascii="Century Gothic" w:hAnsi="Century Gothic"/>
          <w:sz w:val="22"/>
          <w:szCs w:val="22"/>
        </w:rPr>
        <w:t xml:space="preserve"> De V2 neuronen zijn selectief voor net iets complexere vormen zoals krommingen en hoeken. </w:t>
      </w:r>
    </w:p>
    <w:p w:rsidR="00B71C4F" w:rsidRPr="005F4BCE" w:rsidRDefault="00B71C4F" w:rsidP="00B71C4F">
      <w:pPr>
        <w:rPr>
          <w:rFonts w:ascii="Century Gothic" w:hAnsi="Century Gothic"/>
          <w:sz w:val="22"/>
          <w:szCs w:val="22"/>
        </w:rPr>
      </w:pPr>
      <w:r w:rsidRPr="005F4BCE">
        <w:rPr>
          <w:rFonts w:ascii="Century Gothic" w:hAnsi="Century Gothic"/>
          <w:sz w:val="22"/>
          <w:szCs w:val="22"/>
        </w:rPr>
        <w:t xml:space="preserve">De V4 neuronen en IT neuronen zijn gevoelig voor complexere vormkenmerken. IT neuronen zijn de neuronen in de </w:t>
      </w:r>
      <w:proofErr w:type="spellStart"/>
      <w:r w:rsidRPr="005F4BCE">
        <w:rPr>
          <w:rFonts w:ascii="Century Gothic" w:hAnsi="Century Gothic"/>
          <w:sz w:val="22"/>
          <w:szCs w:val="22"/>
        </w:rPr>
        <w:t>inferotemporale</w:t>
      </w:r>
      <w:proofErr w:type="spellEnd"/>
      <w:r w:rsidRPr="005F4BCE">
        <w:rPr>
          <w:rFonts w:ascii="Century Gothic" w:hAnsi="Century Gothic"/>
          <w:sz w:val="22"/>
          <w:szCs w:val="22"/>
        </w:rPr>
        <w:t xml:space="preserve"> cortex. De </w:t>
      </w:r>
      <w:proofErr w:type="spellStart"/>
      <w:r w:rsidRPr="005F4BCE">
        <w:rPr>
          <w:rFonts w:ascii="Century Gothic" w:hAnsi="Century Gothic"/>
          <w:sz w:val="22"/>
          <w:szCs w:val="22"/>
        </w:rPr>
        <w:t>inferotemporale</w:t>
      </w:r>
      <w:proofErr w:type="spellEnd"/>
      <w:r w:rsidRPr="005F4BCE">
        <w:rPr>
          <w:rFonts w:ascii="Century Gothic" w:hAnsi="Century Gothic"/>
          <w:sz w:val="22"/>
          <w:szCs w:val="22"/>
        </w:rPr>
        <w:t xml:space="preserve"> cortex is het voorste gedeelte van de temporaal kwab</w:t>
      </w:r>
      <w:r w:rsidRPr="005F4BCE">
        <w:rPr>
          <w:rFonts w:ascii="Arial" w:hAnsi="Arial" w:cs="Arial"/>
          <w:color w:val="000000"/>
          <w:sz w:val="22"/>
          <w:szCs w:val="22"/>
          <w:shd w:val="clear" w:color="auto" w:fill="FFFFFF"/>
        </w:rPr>
        <w:t xml:space="preserve"> </w:t>
      </w:r>
      <w:r w:rsidRPr="005F4BCE">
        <w:rPr>
          <w:rFonts w:ascii="Century Gothic" w:hAnsi="Century Gothic" w:cs="Arial"/>
          <w:color w:val="000000"/>
          <w:sz w:val="22"/>
          <w:szCs w:val="22"/>
          <w:shd w:val="clear" w:color="auto" w:fill="FFFFFF"/>
        </w:rPr>
        <w:t>Dit gebied</w:t>
      </w:r>
      <w:r w:rsidRPr="005F4BCE">
        <w:rPr>
          <w:rFonts w:ascii="Century Gothic" w:hAnsi="Century Gothic"/>
          <w:sz w:val="22"/>
          <w:szCs w:val="22"/>
        </w:rPr>
        <w:t xml:space="preserve"> functioneert als een soort verzamelcentrum van verschillende soorten kennis over objecten en concepten. Hier ligt bijvoorbeeld opgeslagen dat een aardbei rood en zoet is en dat het kroontje van de aardbei af moet voordat je het opeet. Dit soort herinneringen heten semantische herinneringen. </w:t>
      </w:r>
    </w:p>
    <w:p w:rsidR="00290998" w:rsidRPr="005F4BCE" w:rsidRDefault="00B71C4F" w:rsidP="00290998">
      <w:pPr>
        <w:rPr>
          <w:rFonts w:ascii="Century Gothic" w:hAnsi="Century Gothic"/>
          <w:sz w:val="22"/>
          <w:szCs w:val="22"/>
        </w:rPr>
      </w:pPr>
      <w:r w:rsidRPr="005F4BCE">
        <w:rPr>
          <w:rFonts w:ascii="Century Gothic" w:hAnsi="Century Gothic"/>
          <w:sz w:val="22"/>
          <w:szCs w:val="22"/>
        </w:rPr>
        <w:t>Er zijn erg veel IT neuronen en die verschillende IT neuronen hebben een voorkeur voor verschillende vormen. De vormselectiviteit blijft bewaard wanneer de positie en de grootte van de vorm veranderen. Dit is erg logisch aangezien we de vorm van bijvoorbeeld een banaan blijven herkennen als die groot of klein is en dichtbij of ver weg ligt. Op basis van deze vormselectie kunnen IT neuronen samen de vorm van een object herkennen.</w:t>
      </w:r>
      <w:r w:rsidR="00290998" w:rsidRPr="00290998">
        <w:rPr>
          <w:rFonts w:ascii="Century Gothic" w:hAnsi="Century Gothic"/>
          <w:sz w:val="22"/>
          <w:szCs w:val="22"/>
        </w:rPr>
        <w:t xml:space="preserve"> </w:t>
      </w:r>
      <w:r w:rsidR="00290998" w:rsidRPr="005F4BCE">
        <w:rPr>
          <w:rFonts w:ascii="Century Gothic" w:hAnsi="Century Gothic"/>
          <w:sz w:val="22"/>
          <w:szCs w:val="22"/>
        </w:rPr>
        <w:t xml:space="preserve">Complexere vormen bijvoorbeeld gezichten worden waarschijnlijk herkend door de hersenen bepaalde patronen in de hersenactiviteit. </w:t>
      </w:r>
    </w:p>
    <w:p w:rsidR="00B71C4F" w:rsidRPr="005F4BCE" w:rsidRDefault="00B71C4F" w:rsidP="00B71C4F">
      <w:pPr>
        <w:rPr>
          <w:rFonts w:ascii="Century Gothic" w:hAnsi="Century Gothic"/>
          <w:sz w:val="22"/>
          <w:szCs w:val="22"/>
        </w:rPr>
      </w:pPr>
    </w:p>
    <w:p w:rsidR="00C21BF2" w:rsidRPr="005F4BCE" w:rsidRDefault="00B71C4F" w:rsidP="00C21BF2">
      <w:pPr>
        <w:rPr>
          <w:rFonts w:ascii="Century Gothic" w:hAnsi="Century Gothic"/>
          <w:sz w:val="22"/>
          <w:szCs w:val="22"/>
        </w:rPr>
      </w:pPr>
      <w:r w:rsidRPr="005F4BCE">
        <w:rPr>
          <w:rFonts w:ascii="Century Gothic" w:hAnsi="Century Gothic"/>
          <w:sz w:val="22"/>
          <w:szCs w:val="22"/>
        </w:rPr>
        <w:t xml:space="preserve">De gevoeligheid van deze visuele neuronen wordt beïnvloed door de aandacht van een proefpersoon. Dit is onderzocht met dieren, de stimuli waar aandacht aan geschonken werd hadden een sterker effect op het neuron dan de stimuli waar geen aandacht aan geschonken werd. </w:t>
      </w:r>
      <w:r w:rsidR="00C21BF2">
        <w:rPr>
          <w:rFonts w:ascii="Century Gothic" w:hAnsi="Century Gothic"/>
          <w:sz w:val="22"/>
          <w:szCs w:val="22"/>
        </w:rPr>
        <w:t>D</w:t>
      </w:r>
      <w:r w:rsidRPr="005F4BCE">
        <w:rPr>
          <w:rFonts w:ascii="Century Gothic" w:hAnsi="Century Gothic"/>
          <w:sz w:val="22"/>
          <w:szCs w:val="22"/>
        </w:rPr>
        <w:t>e selectiviteit van de IT neuronen kunnen veranderen door ervaring.</w:t>
      </w:r>
      <w:r w:rsidR="00C21BF2">
        <w:rPr>
          <w:rFonts w:ascii="Century Gothic" w:hAnsi="Century Gothic"/>
          <w:sz w:val="22"/>
          <w:szCs w:val="22"/>
        </w:rPr>
        <w:t xml:space="preserve"> </w:t>
      </w:r>
    </w:p>
    <w:p w:rsidR="00B71C4F" w:rsidRPr="005F4BCE" w:rsidRDefault="00B71C4F" w:rsidP="00B71C4F">
      <w:pPr>
        <w:rPr>
          <w:rFonts w:ascii="Century Gothic" w:hAnsi="Century Gothic"/>
          <w:sz w:val="22"/>
          <w:szCs w:val="22"/>
        </w:rPr>
      </w:pPr>
    </w:p>
    <w:p w:rsidR="00B71C4F" w:rsidRDefault="00B71C4F" w:rsidP="00B71C4F">
      <w:pPr>
        <w:rPr>
          <w:rFonts w:ascii="Century Gothic" w:hAnsi="Century Gothic"/>
          <w:sz w:val="22"/>
          <w:szCs w:val="22"/>
        </w:rPr>
      </w:pPr>
      <w:r w:rsidRPr="005F4BCE">
        <w:rPr>
          <w:rFonts w:ascii="Century Gothic" w:hAnsi="Century Gothic"/>
          <w:sz w:val="22"/>
          <w:szCs w:val="22"/>
        </w:rPr>
        <w:t>Voor het herkennen van kleuren is net als het herkennen van gezichten een speciaal systeem. Net als voor het herkennen van vormen geld</w:t>
      </w:r>
      <w:r w:rsidR="00290998">
        <w:rPr>
          <w:rFonts w:ascii="Century Gothic" w:hAnsi="Century Gothic"/>
          <w:sz w:val="22"/>
          <w:szCs w:val="22"/>
        </w:rPr>
        <w:t>t</w:t>
      </w:r>
      <w:r w:rsidRPr="005F4BCE">
        <w:rPr>
          <w:rFonts w:ascii="Century Gothic" w:hAnsi="Century Gothic"/>
          <w:sz w:val="22"/>
          <w:szCs w:val="22"/>
        </w:rPr>
        <w:t xml:space="preserve"> voor het herkennen van kleuren dat neuronen selectief zijn voor bepaalde kleuren.</w:t>
      </w:r>
      <w:r w:rsidR="00C21BF2">
        <w:rPr>
          <w:rFonts w:ascii="Century Gothic" w:hAnsi="Century Gothic"/>
          <w:sz w:val="22"/>
          <w:szCs w:val="22"/>
        </w:rPr>
        <w:t xml:space="preserve"> </w:t>
      </w:r>
      <w:r w:rsidR="00290998">
        <w:rPr>
          <w:rFonts w:ascii="Century Gothic" w:hAnsi="Century Gothic"/>
          <w:sz w:val="22"/>
          <w:szCs w:val="22"/>
        </w:rPr>
        <w:t>Hoe het</w:t>
      </w:r>
      <w:r w:rsidR="00C21BF2">
        <w:rPr>
          <w:rFonts w:ascii="Century Gothic" w:hAnsi="Century Gothic"/>
          <w:sz w:val="22"/>
          <w:szCs w:val="22"/>
        </w:rPr>
        <w:t xml:space="preserve"> </w:t>
      </w:r>
      <w:r w:rsidRPr="005F4BCE">
        <w:rPr>
          <w:rFonts w:ascii="Century Gothic" w:hAnsi="Century Gothic"/>
          <w:sz w:val="22"/>
          <w:szCs w:val="22"/>
        </w:rPr>
        <w:t xml:space="preserve"> </w:t>
      </w:r>
      <w:r w:rsidR="00290998">
        <w:rPr>
          <w:rFonts w:ascii="Century Gothic" w:hAnsi="Century Gothic"/>
          <w:sz w:val="22"/>
          <w:szCs w:val="22"/>
        </w:rPr>
        <w:t xml:space="preserve">herkennen van kleuren precies in zijn werk gaat zijn de wetenschappers nog niet </w:t>
      </w:r>
      <w:r w:rsidR="00DE175F">
        <w:rPr>
          <w:rFonts w:ascii="Century Gothic" w:hAnsi="Century Gothic"/>
          <w:sz w:val="22"/>
          <w:szCs w:val="22"/>
        </w:rPr>
        <w:t>helemaal achter.</w:t>
      </w:r>
    </w:p>
    <w:p w:rsidR="00290998" w:rsidRPr="005F4BCE" w:rsidRDefault="00290998" w:rsidP="00B71C4F">
      <w:pPr>
        <w:rPr>
          <w:rFonts w:ascii="Century Gothic" w:hAnsi="Century Gothic"/>
          <w:sz w:val="22"/>
          <w:szCs w:val="22"/>
        </w:rPr>
      </w:pPr>
    </w:p>
    <w:p w:rsidR="00B71C4F" w:rsidRPr="005F4BCE" w:rsidRDefault="00B71C4F" w:rsidP="00B71C4F">
      <w:pPr>
        <w:rPr>
          <w:rFonts w:ascii="Century Gothic" w:hAnsi="Century Gothic"/>
          <w:noProof/>
          <w:sz w:val="22"/>
          <w:szCs w:val="22"/>
        </w:rPr>
      </w:pPr>
    </w:p>
    <w:p w:rsidR="005C7B90" w:rsidRDefault="005C7B90" w:rsidP="003B1D4A">
      <w:pPr>
        <w:spacing w:after="240"/>
        <w:rPr>
          <w:rFonts w:ascii="Century Gothic" w:hAnsi="Century Gothic"/>
          <w:b/>
          <w:color w:val="943634" w:themeColor="accent2" w:themeShade="BF"/>
          <w:sz w:val="28"/>
          <w:szCs w:val="22"/>
        </w:rPr>
      </w:pPr>
    </w:p>
    <w:p w:rsidR="005C7B90" w:rsidRDefault="005C7B90" w:rsidP="003B1D4A">
      <w:pPr>
        <w:spacing w:after="240"/>
        <w:rPr>
          <w:rFonts w:ascii="Century Gothic" w:hAnsi="Century Gothic"/>
          <w:b/>
          <w:color w:val="943634" w:themeColor="accent2" w:themeShade="BF"/>
          <w:sz w:val="28"/>
          <w:szCs w:val="22"/>
        </w:rPr>
      </w:pPr>
    </w:p>
    <w:p w:rsidR="005C7B90" w:rsidRDefault="005C7B90" w:rsidP="003B1D4A">
      <w:pPr>
        <w:spacing w:after="240"/>
        <w:rPr>
          <w:rFonts w:ascii="Century Gothic" w:hAnsi="Century Gothic"/>
          <w:b/>
          <w:color w:val="943634" w:themeColor="accent2" w:themeShade="BF"/>
          <w:sz w:val="28"/>
          <w:szCs w:val="22"/>
        </w:rPr>
      </w:pPr>
    </w:p>
    <w:p w:rsidR="005C7B90" w:rsidRDefault="005C7B90" w:rsidP="003B1D4A">
      <w:pPr>
        <w:spacing w:after="240"/>
        <w:rPr>
          <w:rFonts w:ascii="Century Gothic" w:hAnsi="Century Gothic"/>
          <w:b/>
          <w:color w:val="943634" w:themeColor="accent2" w:themeShade="BF"/>
          <w:sz w:val="28"/>
          <w:szCs w:val="22"/>
        </w:rPr>
      </w:pPr>
    </w:p>
    <w:p w:rsidR="005C7B90" w:rsidRDefault="005C7B90" w:rsidP="003B1D4A">
      <w:pPr>
        <w:spacing w:after="240"/>
        <w:rPr>
          <w:rFonts w:ascii="Century Gothic" w:hAnsi="Century Gothic"/>
          <w:b/>
          <w:color w:val="943634" w:themeColor="accent2" w:themeShade="BF"/>
          <w:sz w:val="28"/>
          <w:szCs w:val="22"/>
        </w:rPr>
      </w:pPr>
    </w:p>
    <w:p w:rsidR="005C7B90" w:rsidRDefault="005C7B90" w:rsidP="003B1D4A">
      <w:pPr>
        <w:spacing w:after="240"/>
        <w:rPr>
          <w:rFonts w:ascii="Century Gothic" w:hAnsi="Century Gothic"/>
          <w:b/>
          <w:color w:val="943634" w:themeColor="accent2" w:themeShade="BF"/>
          <w:sz w:val="28"/>
          <w:szCs w:val="22"/>
        </w:rPr>
      </w:pPr>
    </w:p>
    <w:p w:rsidR="005C7B90" w:rsidRDefault="005C7B90" w:rsidP="003B1D4A">
      <w:pPr>
        <w:spacing w:after="240"/>
        <w:rPr>
          <w:rFonts w:ascii="Century Gothic" w:hAnsi="Century Gothic"/>
          <w:b/>
          <w:color w:val="943634" w:themeColor="accent2" w:themeShade="BF"/>
          <w:sz w:val="28"/>
          <w:szCs w:val="22"/>
        </w:rPr>
      </w:pPr>
    </w:p>
    <w:p w:rsidR="005C7B90" w:rsidRDefault="005C7B90" w:rsidP="003B1D4A">
      <w:pPr>
        <w:spacing w:after="240"/>
        <w:rPr>
          <w:rFonts w:ascii="Century Gothic" w:hAnsi="Century Gothic"/>
          <w:b/>
          <w:color w:val="943634" w:themeColor="accent2" w:themeShade="BF"/>
          <w:sz w:val="28"/>
          <w:szCs w:val="22"/>
        </w:rPr>
      </w:pPr>
    </w:p>
    <w:p w:rsidR="003B1D4A" w:rsidRDefault="006B4A7B" w:rsidP="003B1D4A">
      <w:pPr>
        <w:spacing w:after="240"/>
        <w:rPr>
          <w:rFonts w:ascii="Century Gothic" w:hAnsi="Century Gothic"/>
          <w:bCs/>
          <w:sz w:val="22"/>
          <w:szCs w:val="22"/>
        </w:rPr>
      </w:pPr>
      <w:r w:rsidRPr="00F16FF7">
        <w:rPr>
          <w:rFonts w:ascii="Century Gothic" w:hAnsi="Century Gothic"/>
          <w:b/>
          <w:color w:val="943634" w:themeColor="accent2" w:themeShade="BF"/>
          <w:sz w:val="28"/>
          <w:szCs w:val="22"/>
        </w:rPr>
        <w:lastRenderedPageBreak/>
        <w:t xml:space="preserve">Hoofdstuk 3: </w:t>
      </w:r>
      <w:r w:rsidR="00FC4D16" w:rsidRPr="00F16FF7">
        <w:rPr>
          <w:rFonts w:ascii="Century Gothic" w:hAnsi="Century Gothic"/>
          <w:b/>
          <w:color w:val="943634" w:themeColor="accent2" w:themeShade="BF"/>
          <w:sz w:val="28"/>
          <w:szCs w:val="22"/>
        </w:rPr>
        <w:t>Onderzoek</w:t>
      </w:r>
      <w:r w:rsidR="00FC4D16">
        <w:rPr>
          <w:rFonts w:ascii="Century Gothic" w:hAnsi="Century Gothic"/>
          <w:b/>
          <w:color w:val="632423"/>
          <w:sz w:val="22"/>
          <w:szCs w:val="22"/>
        </w:rPr>
        <w:br/>
      </w:r>
      <w:r w:rsidR="00FC4D16">
        <w:rPr>
          <w:rFonts w:ascii="Century Gothic" w:hAnsi="Century Gothic"/>
          <w:b/>
          <w:color w:val="632423"/>
          <w:sz w:val="22"/>
          <w:szCs w:val="22"/>
        </w:rPr>
        <w:br/>
        <w:t>3.1 Vooronderzoek</w:t>
      </w:r>
      <w:r w:rsidR="003B1D4A">
        <w:rPr>
          <w:rFonts w:ascii="Century Gothic" w:hAnsi="Century Gothic"/>
          <w:b/>
          <w:color w:val="632423"/>
          <w:sz w:val="22"/>
          <w:szCs w:val="22"/>
        </w:rPr>
        <w:br/>
      </w:r>
      <w:r w:rsidR="003B1D4A">
        <w:rPr>
          <w:rFonts w:ascii="Century Gothic" w:hAnsi="Century Gothic"/>
          <w:b/>
          <w:color w:val="632423"/>
          <w:sz w:val="22"/>
          <w:szCs w:val="22"/>
        </w:rPr>
        <w:br/>
      </w:r>
      <w:r w:rsidR="003B1D4A">
        <w:rPr>
          <w:rFonts w:ascii="Century Gothic" w:hAnsi="Century Gothic"/>
          <w:sz w:val="22"/>
          <w:szCs w:val="22"/>
        </w:rPr>
        <w:t xml:space="preserve">Voordat er aan het echte onderzoek begonnen kon worden, moest eerst een vooronderzoek gedaan worden. Dit hebben wij gedaan aan de hand van drie uitgeprinte vellen met negen plaatjes. Het verschil tussen de drie vellen met dezelfde plaatjes zat hem in de kleuren, op één blad stonden de plaatjes afgebeeld in de originele kleuren, op een ander stonden de plaatjes in gemanipuleerde kleuren en op het laatste blad stonden de plaatjes afgebeeld in grijstinten. </w:t>
      </w:r>
      <w:r w:rsidR="003B1D4A">
        <w:rPr>
          <w:rFonts w:ascii="Century Gothic" w:hAnsi="Century Gothic"/>
          <w:sz w:val="22"/>
          <w:szCs w:val="22"/>
        </w:rPr>
        <w:br/>
        <w:t xml:space="preserve">In het vooronderzoek kon kort onderzocht worden of het mogelijk was om het onderzoek goed uit te kunnen voeren. Telkens na het afnemen van de vooronderzoeken vroegen wij de meningen van onze proefpersonen om zo tot een zo optimaal mogelijk onderzoek te komen. Zo is ook de benodigde tijd voor de testen onderzocht. Ten eerste werd de tijd getest hoe lang de proefpersonen de plaatjes te zien zouden krijgen. </w:t>
      </w:r>
      <w:r w:rsidR="003B1D4A">
        <w:rPr>
          <w:rFonts w:ascii="Century Gothic" w:hAnsi="Century Gothic"/>
          <w:bCs/>
          <w:sz w:val="22"/>
          <w:szCs w:val="22"/>
        </w:rPr>
        <w:t xml:space="preserve">Het is belangrijk dat de proefpersonen de plaatjes niet te lang te zien krijgen, dan zouden te veel proefpersonen alle plaatjes kunnen onthouden en zou er geen duidelijk resultaat uitkomen. Door telkens de tijd te variëren bij groepjes proefpersonen werd de optimale tijd onderzocht.  30 seconden bleek te lang te zijn, omdat proefpersonen dan vaak alle plaatjes konden onthouden. Ook bij 20 seconden was er nog een te groot aantal dat alle plaatjes had onthouden. 15 seconden bleek een goede tijd voor het tonen van de plaatjes aan de proefpersonen. </w:t>
      </w:r>
      <w:r w:rsidR="003B1D4A">
        <w:rPr>
          <w:rFonts w:ascii="Century Gothic" w:hAnsi="Century Gothic"/>
          <w:bCs/>
          <w:sz w:val="22"/>
          <w:szCs w:val="22"/>
        </w:rPr>
        <w:br/>
        <w:t xml:space="preserve">Ook de tijd voor het tekenen van de plaatjes, dus het reproduceren, is van belang voor het onderzoek. Uit het vooronderzoek is gebleken dat 50 seconden de beste tijd was die gegeven werd aan de proefpersonen om de plaatjes te tekenen. Hier dook namelijk het volgende probleem op, zouden de proefpersonen te weinig tijd krijgen dan zou het resultaat niet kloppen maar zouden ze te veel tijd krijgen dan gaan ze afkijken bij anderen. </w:t>
      </w:r>
    </w:p>
    <w:p w:rsidR="003B1D4A" w:rsidRDefault="003B1D4A" w:rsidP="003B1D4A">
      <w:pPr>
        <w:spacing w:after="240"/>
        <w:rPr>
          <w:rFonts w:ascii="Century Gothic" w:hAnsi="Century Gothic"/>
          <w:bCs/>
          <w:sz w:val="22"/>
          <w:szCs w:val="22"/>
        </w:rPr>
      </w:pPr>
      <w:r>
        <w:rPr>
          <w:rFonts w:ascii="Century Gothic" w:hAnsi="Century Gothic"/>
          <w:bCs/>
          <w:sz w:val="22"/>
          <w:szCs w:val="22"/>
        </w:rPr>
        <w:t>Bij het vooronderzoek bleek dat de plaatjes zoveel mogelijk uit verschillende categorieën moesten komen. Proefpersonen gaven aan plaatjes te onthouden door ze te koppelen en dit bleek ook uit de resultaten Bijvoorbeeld de fruitstukken werden aan elkaar gekoppeld en daardoor dus beter onthouden</w:t>
      </w:r>
      <w:r w:rsidR="005C7294">
        <w:rPr>
          <w:rFonts w:ascii="Century Gothic" w:hAnsi="Century Gothic"/>
          <w:bCs/>
          <w:sz w:val="22"/>
          <w:szCs w:val="22"/>
        </w:rPr>
        <w:t xml:space="preserve"> en gereproduceerd</w:t>
      </w:r>
      <w:r>
        <w:rPr>
          <w:rFonts w:ascii="Century Gothic" w:hAnsi="Century Gothic"/>
          <w:bCs/>
          <w:sz w:val="22"/>
          <w:szCs w:val="22"/>
        </w:rPr>
        <w:t xml:space="preserve">, dit zou het onderzoek beïnvloeden. </w:t>
      </w:r>
    </w:p>
    <w:p w:rsidR="003B1D4A" w:rsidRDefault="003B1D4A" w:rsidP="003B1D4A">
      <w:pPr>
        <w:spacing w:after="240"/>
        <w:rPr>
          <w:rFonts w:ascii="Century Gothic" w:hAnsi="Century Gothic"/>
          <w:bCs/>
          <w:sz w:val="22"/>
          <w:szCs w:val="22"/>
        </w:rPr>
      </w:pPr>
      <w:r>
        <w:rPr>
          <w:rFonts w:ascii="Century Gothic" w:hAnsi="Century Gothic"/>
          <w:bCs/>
          <w:sz w:val="22"/>
          <w:szCs w:val="22"/>
        </w:rPr>
        <w:t>Na vooronderzoek op papier gedaan te hebben kon het werkelijke onderzoek gemaakt worden. Het onderzoek is gemaakt in PowerPoint zo konden duidelijk tijden ingesteld worden voor het tonen van een volgende dia. Omdat er nog twee korte onderzoeken aan het eerste onderzoek zijn toegevoegd moest dit ook onderzocht worden vooraf. Deze onderzoeken zijn soortgelijk aan de eerste alleen dan niet met plaatjes maar met woorden en getallen. Door enkele proefpersonen het volledige onderzoek te laten uitvoeren zijn ook tijden voor het tonen en reproduceren van de woorden en cijfers gevonden. De proefpersonen hadden duidelijk minder tijd nodig voor het reproduceren van woorden en cijfers dan voor het reproduceren van plaatjes. Het tonen van het onderzoek op een PowerPoint verliep soepel en gemakkelijker dan op papier vandaar is het onderzoek afgenomen via een PowerPoint.</w:t>
      </w:r>
    </w:p>
    <w:p w:rsidR="005C7B90" w:rsidRDefault="005C7B90" w:rsidP="00025B94">
      <w:pPr>
        <w:spacing w:after="240"/>
        <w:rPr>
          <w:rFonts w:ascii="Century Gothic" w:hAnsi="Century Gothic"/>
          <w:b/>
          <w:color w:val="632423"/>
          <w:sz w:val="22"/>
          <w:szCs w:val="22"/>
        </w:rPr>
      </w:pPr>
    </w:p>
    <w:p w:rsidR="005C7B90" w:rsidRDefault="005C7B90" w:rsidP="00025B94">
      <w:pPr>
        <w:spacing w:after="240"/>
        <w:rPr>
          <w:rFonts w:ascii="Century Gothic" w:hAnsi="Century Gothic"/>
          <w:b/>
          <w:color w:val="632423"/>
          <w:sz w:val="22"/>
          <w:szCs w:val="22"/>
        </w:rPr>
      </w:pPr>
    </w:p>
    <w:p w:rsidR="006B4A7B" w:rsidRPr="007A6634" w:rsidRDefault="00FC4D16" w:rsidP="00025B94">
      <w:pPr>
        <w:spacing w:after="240"/>
        <w:rPr>
          <w:rFonts w:ascii="Century Gothic" w:hAnsi="Century Gothic"/>
          <w:b/>
          <w:color w:val="632423"/>
          <w:sz w:val="22"/>
          <w:szCs w:val="22"/>
        </w:rPr>
      </w:pPr>
      <w:r>
        <w:rPr>
          <w:rFonts w:ascii="Century Gothic" w:hAnsi="Century Gothic"/>
          <w:b/>
          <w:color w:val="632423"/>
          <w:sz w:val="22"/>
          <w:szCs w:val="22"/>
        </w:rPr>
        <w:lastRenderedPageBreak/>
        <w:t>3.2</w:t>
      </w:r>
      <w:r w:rsidR="006B4A7B" w:rsidRPr="007A6634">
        <w:rPr>
          <w:rFonts w:ascii="Century Gothic" w:hAnsi="Century Gothic"/>
          <w:b/>
          <w:color w:val="632423"/>
          <w:sz w:val="22"/>
          <w:szCs w:val="22"/>
        </w:rPr>
        <w:t xml:space="preserve"> vragen</w:t>
      </w:r>
      <w:r w:rsidR="00025B94">
        <w:rPr>
          <w:rFonts w:ascii="Century Gothic" w:hAnsi="Century Gothic"/>
          <w:b/>
          <w:color w:val="632423"/>
          <w:sz w:val="22"/>
          <w:szCs w:val="22"/>
        </w:rPr>
        <w:t xml:space="preserve">, </w:t>
      </w:r>
      <w:r w:rsidR="006B4A7B" w:rsidRPr="007A6634">
        <w:rPr>
          <w:rFonts w:ascii="Century Gothic" w:hAnsi="Century Gothic"/>
          <w:b/>
          <w:color w:val="632423"/>
          <w:sz w:val="22"/>
          <w:szCs w:val="22"/>
        </w:rPr>
        <w:t>hypothesen en voorspellingen</w:t>
      </w:r>
    </w:p>
    <w:p w:rsidR="000015C6" w:rsidRPr="007A6634" w:rsidRDefault="000015C6" w:rsidP="000015C6">
      <w:pPr>
        <w:rPr>
          <w:rFonts w:ascii="Century Gothic" w:hAnsi="Century Gothic"/>
          <w:i/>
          <w:sz w:val="22"/>
          <w:szCs w:val="22"/>
        </w:rPr>
      </w:pPr>
      <w:r>
        <w:rPr>
          <w:rFonts w:ascii="Century Gothic" w:hAnsi="Century Gothic"/>
          <w:sz w:val="22"/>
          <w:szCs w:val="22"/>
          <w:u w:val="single"/>
        </w:rPr>
        <w:t>Deelvragen</w:t>
      </w:r>
      <w:r>
        <w:rPr>
          <w:rFonts w:ascii="Century Gothic" w:hAnsi="Century Gothic"/>
          <w:sz w:val="22"/>
          <w:szCs w:val="22"/>
        </w:rPr>
        <w:br/>
      </w:r>
      <w:r w:rsidRPr="007A6634">
        <w:rPr>
          <w:rFonts w:ascii="Century Gothic" w:hAnsi="Century Gothic"/>
          <w:i/>
          <w:sz w:val="22"/>
          <w:szCs w:val="22"/>
        </w:rPr>
        <w:t xml:space="preserve">1. In hoeverre speelt de kleur van een voorwerp een rol bij het onthouden </w:t>
      </w:r>
      <w:r>
        <w:rPr>
          <w:rFonts w:ascii="Century Gothic" w:hAnsi="Century Gothic"/>
          <w:i/>
          <w:sz w:val="22"/>
          <w:szCs w:val="22"/>
        </w:rPr>
        <w:t xml:space="preserve">en direct erna reproduceren </w:t>
      </w:r>
      <w:r w:rsidRPr="007A6634">
        <w:rPr>
          <w:rFonts w:ascii="Century Gothic" w:hAnsi="Century Gothic"/>
          <w:i/>
          <w:sz w:val="22"/>
          <w:szCs w:val="22"/>
        </w:rPr>
        <w:t>van het voorwerp?</w:t>
      </w:r>
    </w:p>
    <w:p w:rsidR="000015C6" w:rsidRPr="007A6634" w:rsidRDefault="000015C6" w:rsidP="000015C6">
      <w:pPr>
        <w:ind w:left="708"/>
        <w:rPr>
          <w:rFonts w:ascii="Century Gothic" w:hAnsi="Century Gothic"/>
          <w:sz w:val="22"/>
          <w:szCs w:val="22"/>
        </w:rPr>
      </w:pPr>
      <w:r w:rsidRPr="007A6634">
        <w:rPr>
          <w:rFonts w:ascii="Century Gothic" w:hAnsi="Century Gothic"/>
          <w:sz w:val="22"/>
          <w:szCs w:val="22"/>
        </w:rPr>
        <w:t>Is het onth</w:t>
      </w:r>
      <w:r>
        <w:rPr>
          <w:rFonts w:ascii="Century Gothic" w:hAnsi="Century Gothic"/>
          <w:sz w:val="22"/>
          <w:szCs w:val="22"/>
        </w:rPr>
        <w:t>ouden van plaatjes in originele</w:t>
      </w:r>
      <w:r w:rsidRPr="007A6634">
        <w:rPr>
          <w:rFonts w:ascii="Century Gothic" w:hAnsi="Century Gothic"/>
          <w:sz w:val="22"/>
          <w:szCs w:val="22"/>
        </w:rPr>
        <w:t xml:space="preserve"> kleuren makkelijker dan in gemanipuleerde kleuren of in grijstinten?</w:t>
      </w:r>
    </w:p>
    <w:p w:rsidR="000015C6" w:rsidRPr="007A6634" w:rsidRDefault="000015C6" w:rsidP="000015C6">
      <w:pPr>
        <w:ind w:left="708"/>
        <w:rPr>
          <w:rFonts w:ascii="Century Gothic" w:hAnsi="Century Gothic"/>
          <w:sz w:val="22"/>
          <w:szCs w:val="22"/>
        </w:rPr>
      </w:pPr>
      <w:r w:rsidRPr="007A6634">
        <w:rPr>
          <w:rFonts w:ascii="Century Gothic" w:hAnsi="Century Gothic"/>
          <w:sz w:val="22"/>
          <w:szCs w:val="22"/>
        </w:rPr>
        <w:t xml:space="preserve">Is het makkelijker om plaatjes in </w:t>
      </w:r>
      <w:r>
        <w:rPr>
          <w:rFonts w:ascii="Century Gothic" w:hAnsi="Century Gothic"/>
          <w:sz w:val="22"/>
          <w:szCs w:val="22"/>
        </w:rPr>
        <w:t>grijstinten</w:t>
      </w:r>
      <w:r w:rsidRPr="007A6634">
        <w:rPr>
          <w:rFonts w:ascii="Century Gothic" w:hAnsi="Century Gothic"/>
          <w:sz w:val="22"/>
          <w:szCs w:val="22"/>
        </w:rPr>
        <w:t xml:space="preserve"> te onthouden dan in kleur?</w:t>
      </w:r>
    </w:p>
    <w:p w:rsidR="000015C6" w:rsidRPr="007A6634" w:rsidRDefault="000015C6" w:rsidP="000015C6">
      <w:pPr>
        <w:rPr>
          <w:rFonts w:ascii="Century Gothic" w:hAnsi="Century Gothic"/>
          <w:sz w:val="22"/>
          <w:szCs w:val="22"/>
        </w:rPr>
      </w:pPr>
      <w:r w:rsidRPr="007A6634">
        <w:rPr>
          <w:rFonts w:ascii="Century Gothic" w:hAnsi="Century Gothic"/>
          <w:b/>
          <w:sz w:val="22"/>
          <w:szCs w:val="22"/>
        </w:rPr>
        <w:t>Hypothese:</w:t>
      </w:r>
      <w:r w:rsidRPr="007A6634">
        <w:rPr>
          <w:rFonts w:ascii="Century Gothic" w:hAnsi="Century Gothic"/>
          <w:sz w:val="22"/>
          <w:szCs w:val="22"/>
        </w:rPr>
        <w:t xml:space="preserve"> Het onthouden van plaatjes die zijn afgebeeld </w:t>
      </w:r>
      <w:r>
        <w:rPr>
          <w:rFonts w:ascii="Century Gothic" w:hAnsi="Century Gothic"/>
          <w:sz w:val="22"/>
          <w:szCs w:val="22"/>
        </w:rPr>
        <w:t xml:space="preserve">in de originele kleuren gaat het best </w:t>
      </w:r>
      <w:r w:rsidRPr="007A6634">
        <w:rPr>
          <w:rFonts w:ascii="Century Gothic" w:hAnsi="Century Gothic"/>
          <w:sz w:val="22"/>
          <w:szCs w:val="22"/>
        </w:rPr>
        <w:t>en het onthouden van plaatjes in grijstinten</w:t>
      </w:r>
      <w:r w:rsidRPr="007A6634">
        <w:rPr>
          <w:rFonts w:ascii="Century Gothic" w:hAnsi="Century Gothic"/>
          <w:color w:val="0000FF"/>
          <w:sz w:val="22"/>
          <w:szCs w:val="22"/>
        </w:rPr>
        <w:t xml:space="preserve"> </w:t>
      </w:r>
      <w:r>
        <w:rPr>
          <w:rFonts w:ascii="Century Gothic" w:hAnsi="Century Gothic"/>
          <w:sz w:val="22"/>
          <w:szCs w:val="22"/>
        </w:rPr>
        <w:t>is</w:t>
      </w:r>
      <w:r w:rsidRPr="007A6634">
        <w:rPr>
          <w:rFonts w:ascii="Century Gothic" w:hAnsi="Century Gothic"/>
          <w:sz w:val="22"/>
          <w:szCs w:val="22"/>
        </w:rPr>
        <w:t xml:space="preserve"> het lastigst. </w:t>
      </w:r>
    </w:p>
    <w:p w:rsidR="000015C6" w:rsidRPr="00A37F68" w:rsidRDefault="000015C6" w:rsidP="000015C6">
      <w:pPr>
        <w:rPr>
          <w:rFonts w:ascii="Century Gothic" w:hAnsi="Century Gothic"/>
          <w:color w:val="FF0000"/>
          <w:sz w:val="22"/>
          <w:szCs w:val="22"/>
        </w:rPr>
      </w:pPr>
      <w:r w:rsidRPr="007A6634">
        <w:rPr>
          <w:rFonts w:ascii="Century Gothic" w:hAnsi="Century Gothic"/>
          <w:b/>
          <w:sz w:val="22"/>
          <w:szCs w:val="22"/>
        </w:rPr>
        <w:t xml:space="preserve">Voorspelling: </w:t>
      </w:r>
      <w:r w:rsidRPr="007A6634">
        <w:rPr>
          <w:rFonts w:ascii="Century Gothic" w:hAnsi="Century Gothic"/>
          <w:sz w:val="22"/>
          <w:szCs w:val="22"/>
        </w:rPr>
        <w:t xml:space="preserve">Als onze hypothese juist is, zullen de mensen die de plaatjes in de </w:t>
      </w:r>
      <w:r>
        <w:rPr>
          <w:rFonts w:ascii="Century Gothic" w:hAnsi="Century Gothic"/>
          <w:sz w:val="22"/>
          <w:szCs w:val="22"/>
        </w:rPr>
        <w:t>originele</w:t>
      </w:r>
      <w:r w:rsidRPr="007A6634">
        <w:rPr>
          <w:rFonts w:ascii="Century Gothic" w:hAnsi="Century Gothic"/>
          <w:sz w:val="22"/>
          <w:szCs w:val="22"/>
        </w:rPr>
        <w:t xml:space="preserve"> kleur aangeboden hebben gekregen gemidd</w:t>
      </w:r>
      <w:r>
        <w:rPr>
          <w:rFonts w:ascii="Century Gothic" w:hAnsi="Century Gothic"/>
          <w:sz w:val="22"/>
          <w:szCs w:val="22"/>
        </w:rPr>
        <w:t xml:space="preserve">eld drie plaatjes meer reproduceren vanuit het </w:t>
      </w:r>
      <w:proofErr w:type="spellStart"/>
      <w:r>
        <w:rPr>
          <w:rFonts w:ascii="Century Gothic" w:hAnsi="Century Gothic"/>
          <w:sz w:val="22"/>
          <w:szCs w:val="22"/>
        </w:rPr>
        <w:t>kortetermijngeheugen</w:t>
      </w:r>
      <w:proofErr w:type="spellEnd"/>
      <w:r w:rsidRPr="007A6634">
        <w:rPr>
          <w:rFonts w:ascii="Century Gothic" w:hAnsi="Century Gothic"/>
          <w:sz w:val="22"/>
          <w:szCs w:val="22"/>
        </w:rPr>
        <w:t xml:space="preserve"> dan de mensen die de plaatjes in grijstinten</w:t>
      </w:r>
      <w:r w:rsidRPr="007A6634">
        <w:rPr>
          <w:rFonts w:ascii="Century Gothic" w:hAnsi="Century Gothic"/>
          <w:color w:val="0000FF"/>
          <w:sz w:val="22"/>
          <w:szCs w:val="22"/>
        </w:rPr>
        <w:t xml:space="preserve"> </w:t>
      </w:r>
      <w:r w:rsidRPr="007A6634">
        <w:rPr>
          <w:rFonts w:ascii="Century Gothic" w:hAnsi="Century Gothic"/>
          <w:sz w:val="22"/>
          <w:szCs w:val="22"/>
        </w:rPr>
        <w:t>aangeboden hebben gekregen</w:t>
      </w:r>
      <w:r>
        <w:rPr>
          <w:rFonts w:ascii="Century Gothic" w:hAnsi="Century Gothic"/>
          <w:sz w:val="22"/>
          <w:szCs w:val="22"/>
        </w:rPr>
        <w:t xml:space="preserve">. De mensen die de plaatjes in grijstinten hebben gezien, zullen gemiddeld twee plaatjes meer reproduceren vanuit het </w:t>
      </w:r>
      <w:proofErr w:type="spellStart"/>
      <w:r>
        <w:rPr>
          <w:rFonts w:ascii="Century Gothic" w:hAnsi="Century Gothic"/>
          <w:sz w:val="22"/>
          <w:szCs w:val="22"/>
        </w:rPr>
        <w:t>kortetermijngeheugen</w:t>
      </w:r>
      <w:proofErr w:type="spellEnd"/>
      <w:r>
        <w:rPr>
          <w:rFonts w:ascii="Century Gothic" w:hAnsi="Century Gothic"/>
          <w:sz w:val="22"/>
          <w:szCs w:val="22"/>
        </w:rPr>
        <w:t xml:space="preserve"> dan de mensen die de plaatjes in gemanipuleerde kleuren hebben gezien. </w:t>
      </w:r>
      <w:r w:rsidRPr="007A6634">
        <w:rPr>
          <w:rFonts w:ascii="Century Gothic" w:hAnsi="Century Gothic"/>
          <w:sz w:val="22"/>
          <w:szCs w:val="22"/>
        </w:rPr>
        <w:t xml:space="preserve"> </w:t>
      </w:r>
      <w:r>
        <w:rPr>
          <w:rFonts w:ascii="Century Gothic" w:hAnsi="Century Gothic"/>
          <w:sz w:val="22"/>
          <w:szCs w:val="22"/>
        </w:rPr>
        <w:br/>
      </w:r>
    </w:p>
    <w:p w:rsidR="000015C6" w:rsidRPr="0082251E" w:rsidRDefault="000015C6" w:rsidP="000015C6">
      <w:pPr>
        <w:rPr>
          <w:rFonts w:ascii="Century Gothic" w:hAnsi="Century Gothic"/>
          <w:i/>
          <w:sz w:val="22"/>
          <w:szCs w:val="22"/>
        </w:rPr>
      </w:pPr>
      <w:r w:rsidRPr="0082251E">
        <w:rPr>
          <w:rFonts w:ascii="Century Gothic" w:hAnsi="Century Gothic"/>
          <w:i/>
          <w:sz w:val="22"/>
          <w:szCs w:val="22"/>
        </w:rPr>
        <w:t>2. In hoeverre speelt de kleur van een woord een rol bij</w:t>
      </w:r>
      <w:r>
        <w:rPr>
          <w:rFonts w:ascii="Century Gothic" w:hAnsi="Century Gothic"/>
          <w:i/>
          <w:sz w:val="22"/>
          <w:szCs w:val="22"/>
        </w:rPr>
        <w:t xml:space="preserve"> het</w:t>
      </w:r>
      <w:r w:rsidRPr="0082251E">
        <w:rPr>
          <w:rFonts w:ascii="Century Gothic" w:hAnsi="Century Gothic"/>
          <w:i/>
          <w:sz w:val="22"/>
          <w:szCs w:val="22"/>
        </w:rPr>
        <w:t xml:space="preserve"> onthouden </w:t>
      </w:r>
      <w:r>
        <w:rPr>
          <w:rFonts w:ascii="Century Gothic" w:hAnsi="Century Gothic"/>
          <w:i/>
          <w:sz w:val="22"/>
          <w:szCs w:val="22"/>
        </w:rPr>
        <w:t xml:space="preserve">en direct erna reproduceren vanuit het </w:t>
      </w:r>
      <w:proofErr w:type="spellStart"/>
      <w:r>
        <w:rPr>
          <w:rFonts w:ascii="Century Gothic" w:hAnsi="Century Gothic"/>
          <w:i/>
          <w:sz w:val="22"/>
          <w:szCs w:val="22"/>
        </w:rPr>
        <w:t>kortetermijngeheugen</w:t>
      </w:r>
      <w:proofErr w:type="spellEnd"/>
      <w:r>
        <w:rPr>
          <w:rFonts w:ascii="Century Gothic" w:hAnsi="Century Gothic"/>
          <w:i/>
          <w:sz w:val="22"/>
          <w:szCs w:val="22"/>
        </w:rPr>
        <w:t xml:space="preserve"> van dat woord?</w:t>
      </w:r>
    </w:p>
    <w:p w:rsidR="000015C6" w:rsidRPr="0082251E" w:rsidRDefault="000015C6" w:rsidP="000015C6">
      <w:pPr>
        <w:ind w:left="708"/>
        <w:rPr>
          <w:rFonts w:ascii="Century Gothic" w:hAnsi="Century Gothic"/>
          <w:sz w:val="22"/>
          <w:szCs w:val="22"/>
        </w:rPr>
      </w:pPr>
      <w:r w:rsidRPr="0082251E">
        <w:rPr>
          <w:rFonts w:ascii="Century Gothic" w:hAnsi="Century Gothic"/>
          <w:sz w:val="22"/>
          <w:szCs w:val="22"/>
        </w:rPr>
        <w:t>Is het makkelijker om woorden te onthouden als ze zijn getypt in de kleur die ov</w:t>
      </w:r>
      <w:r>
        <w:rPr>
          <w:rFonts w:ascii="Century Gothic" w:hAnsi="Century Gothic"/>
          <w:sz w:val="22"/>
          <w:szCs w:val="22"/>
        </w:rPr>
        <w:t xml:space="preserve">ereenkomt met de originele d.w.z. </w:t>
      </w:r>
      <w:r w:rsidRPr="0082251E">
        <w:rPr>
          <w:rFonts w:ascii="Century Gothic" w:hAnsi="Century Gothic"/>
          <w:sz w:val="22"/>
          <w:szCs w:val="22"/>
        </w:rPr>
        <w:t>de kleur die hoort bij de betekenis van het woord dan hetzelfde woord in een willekeurige kleur? Of worden woorden beter onthouden als ze zijn getypt in het zwart?</w:t>
      </w:r>
    </w:p>
    <w:p w:rsidR="000015C6" w:rsidRPr="0082251E" w:rsidRDefault="000015C6" w:rsidP="000015C6">
      <w:pPr>
        <w:rPr>
          <w:rFonts w:ascii="Century Gothic" w:hAnsi="Century Gothic"/>
          <w:sz w:val="22"/>
          <w:szCs w:val="22"/>
        </w:rPr>
      </w:pPr>
      <w:r w:rsidRPr="0082251E">
        <w:rPr>
          <w:rFonts w:ascii="Century Gothic" w:hAnsi="Century Gothic"/>
          <w:b/>
          <w:sz w:val="22"/>
          <w:szCs w:val="22"/>
        </w:rPr>
        <w:t>Hypothese:</w:t>
      </w:r>
      <w:r w:rsidRPr="0082251E">
        <w:rPr>
          <w:rFonts w:ascii="Century Gothic" w:hAnsi="Century Gothic"/>
          <w:sz w:val="22"/>
          <w:szCs w:val="22"/>
        </w:rPr>
        <w:t xml:space="preserve"> Woorden worden het beste onthouden als ze zijn getypt in zwarte letters en woorden worden het slechtst onthouden als ze zijn getypt in een gemanipuleerde kleur. </w:t>
      </w:r>
    </w:p>
    <w:p w:rsidR="000015C6" w:rsidRDefault="000015C6" w:rsidP="000015C6">
      <w:pPr>
        <w:rPr>
          <w:rFonts w:ascii="Century Gothic" w:hAnsi="Century Gothic"/>
          <w:sz w:val="22"/>
          <w:szCs w:val="22"/>
        </w:rPr>
      </w:pPr>
      <w:r w:rsidRPr="0082251E">
        <w:rPr>
          <w:rFonts w:ascii="Century Gothic" w:hAnsi="Century Gothic"/>
          <w:b/>
          <w:sz w:val="22"/>
          <w:szCs w:val="22"/>
        </w:rPr>
        <w:t>Voorspelling:</w:t>
      </w:r>
      <w:r w:rsidRPr="0082251E">
        <w:rPr>
          <w:rFonts w:ascii="Century Gothic" w:hAnsi="Century Gothic"/>
          <w:sz w:val="22"/>
          <w:szCs w:val="22"/>
        </w:rPr>
        <w:t xml:space="preserve"> Als onze hypothese juist is, zullen mensen die woorden in zwarte letters te zien krijgen, gemiddeld één woord meer onthouden</w:t>
      </w:r>
      <w:r>
        <w:rPr>
          <w:rFonts w:ascii="Century Gothic" w:hAnsi="Century Gothic"/>
          <w:sz w:val="22"/>
          <w:szCs w:val="22"/>
        </w:rPr>
        <w:t xml:space="preserve"> en reproduceren vanuit het </w:t>
      </w:r>
      <w:proofErr w:type="spellStart"/>
      <w:r>
        <w:rPr>
          <w:rFonts w:ascii="Century Gothic" w:hAnsi="Century Gothic"/>
          <w:sz w:val="22"/>
          <w:szCs w:val="22"/>
        </w:rPr>
        <w:t>kortetermijngeheugen</w:t>
      </w:r>
      <w:proofErr w:type="spellEnd"/>
      <w:r w:rsidRPr="0082251E">
        <w:rPr>
          <w:rFonts w:ascii="Century Gothic" w:hAnsi="Century Gothic"/>
          <w:sz w:val="22"/>
          <w:szCs w:val="22"/>
        </w:rPr>
        <w:t xml:space="preserve"> dan mensen die de woorden in de or</w:t>
      </w:r>
      <w:r>
        <w:rPr>
          <w:rFonts w:ascii="Century Gothic" w:hAnsi="Century Gothic"/>
          <w:sz w:val="22"/>
          <w:szCs w:val="22"/>
        </w:rPr>
        <w:t>i</w:t>
      </w:r>
      <w:r w:rsidRPr="0082251E">
        <w:rPr>
          <w:rFonts w:ascii="Century Gothic" w:hAnsi="Century Gothic"/>
          <w:sz w:val="22"/>
          <w:szCs w:val="22"/>
        </w:rPr>
        <w:t xml:space="preserve">ginele kleur hebben gezien en gemiddeld twee woorden meer onthouden </w:t>
      </w:r>
      <w:r>
        <w:rPr>
          <w:rFonts w:ascii="Century Gothic" w:hAnsi="Century Gothic"/>
          <w:sz w:val="22"/>
          <w:szCs w:val="22"/>
        </w:rPr>
        <w:t xml:space="preserve">en reproduceren vanuit het </w:t>
      </w:r>
      <w:proofErr w:type="spellStart"/>
      <w:r>
        <w:rPr>
          <w:rFonts w:ascii="Century Gothic" w:hAnsi="Century Gothic"/>
          <w:sz w:val="22"/>
          <w:szCs w:val="22"/>
        </w:rPr>
        <w:t>kortetermijngeheugen</w:t>
      </w:r>
      <w:proofErr w:type="spellEnd"/>
      <w:r>
        <w:rPr>
          <w:rFonts w:ascii="Century Gothic" w:hAnsi="Century Gothic"/>
          <w:sz w:val="22"/>
          <w:szCs w:val="22"/>
        </w:rPr>
        <w:t xml:space="preserve"> </w:t>
      </w:r>
      <w:r w:rsidRPr="0082251E">
        <w:rPr>
          <w:rFonts w:ascii="Century Gothic" w:hAnsi="Century Gothic"/>
          <w:sz w:val="22"/>
          <w:szCs w:val="22"/>
        </w:rPr>
        <w:t>dan de mensen die de woorden in gemanipuleerde kleuren hebben gezien.</w:t>
      </w:r>
    </w:p>
    <w:p w:rsidR="000015C6" w:rsidRPr="007A6634" w:rsidRDefault="000015C6" w:rsidP="000015C6">
      <w:pPr>
        <w:rPr>
          <w:rFonts w:ascii="Century Gothic" w:hAnsi="Century Gothic"/>
          <w:i/>
          <w:sz w:val="22"/>
          <w:szCs w:val="22"/>
        </w:rPr>
      </w:pPr>
      <w:r>
        <w:rPr>
          <w:rFonts w:ascii="Century Gothic" w:hAnsi="Century Gothic"/>
          <w:sz w:val="22"/>
          <w:szCs w:val="22"/>
        </w:rPr>
        <w:br/>
      </w:r>
      <w:r>
        <w:rPr>
          <w:rFonts w:ascii="Century Gothic" w:hAnsi="Century Gothic"/>
          <w:i/>
          <w:sz w:val="22"/>
          <w:szCs w:val="22"/>
        </w:rPr>
        <w:t>3. In hoeverre speelt kleur</w:t>
      </w:r>
      <w:r w:rsidRPr="007A6634">
        <w:rPr>
          <w:rFonts w:ascii="Century Gothic" w:hAnsi="Century Gothic"/>
          <w:i/>
          <w:sz w:val="22"/>
          <w:szCs w:val="22"/>
        </w:rPr>
        <w:t xml:space="preserve">manipulatie een rol bij het onthouden </w:t>
      </w:r>
      <w:r>
        <w:rPr>
          <w:rFonts w:ascii="Century Gothic" w:hAnsi="Century Gothic"/>
          <w:i/>
          <w:sz w:val="22"/>
          <w:szCs w:val="22"/>
        </w:rPr>
        <w:t xml:space="preserve">en direct erna reproduceren vanuit het </w:t>
      </w:r>
      <w:proofErr w:type="spellStart"/>
      <w:r>
        <w:rPr>
          <w:rFonts w:ascii="Century Gothic" w:hAnsi="Century Gothic"/>
          <w:i/>
          <w:sz w:val="22"/>
          <w:szCs w:val="22"/>
        </w:rPr>
        <w:t>kortetermijngeheugen</w:t>
      </w:r>
      <w:proofErr w:type="spellEnd"/>
      <w:r>
        <w:rPr>
          <w:rFonts w:ascii="Century Gothic" w:hAnsi="Century Gothic"/>
          <w:i/>
          <w:sz w:val="22"/>
          <w:szCs w:val="22"/>
        </w:rPr>
        <w:t xml:space="preserve"> van cijfers?</w:t>
      </w:r>
    </w:p>
    <w:p w:rsidR="000015C6" w:rsidRPr="007A6634" w:rsidRDefault="000015C6" w:rsidP="000015C6">
      <w:pPr>
        <w:ind w:left="708"/>
        <w:rPr>
          <w:rFonts w:ascii="Century Gothic" w:hAnsi="Century Gothic"/>
          <w:sz w:val="22"/>
          <w:szCs w:val="22"/>
        </w:rPr>
      </w:pPr>
      <w:r w:rsidRPr="007A6634">
        <w:rPr>
          <w:rFonts w:ascii="Century Gothic" w:hAnsi="Century Gothic"/>
          <w:sz w:val="22"/>
          <w:szCs w:val="22"/>
        </w:rPr>
        <w:t>Wanneer worden cijfers beter onthouden; wanneer ze zijn afgebeeld op voorwerpen met de or</w:t>
      </w:r>
      <w:r>
        <w:rPr>
          <w:rFonts w:ascii="Century Gothic" w:hAnsi="Century Gothic"/>
          <w:sz w:val="22"/>
          <w:szCs w:val="22"/>
        </w:rPr>
        <w:t>i</w:t>
      </w:r>
      <w:r w:rsidRPr="007A6634">
        <w:rPr>
          <w:rFonts w:ascii="Century Gothic" w:hAnsi="Century Gothic"/>
          <w:sz w:val="22"/>
          <w:szCs w:val="22"/>
        </w:rPr>
        <w:t>ginele kleuren d</w:t>
      </w:r>
      <w:r>
        <w:rPr>
          <w:rFonts w:ascii="Century Gothic" w:hAnsi="Century Gothic"/>
          <w:sz w:val="22"/>
          <w:szCs w:val="22"/>
        </w:rPr>
        <w:t>.</w:t>
      </w:r>
      <w:r w:rsidRPr="007A6634">
        <w:rPr>
          <w:rFonts w:ascii="Century Gothic" w:hAnsi="Century Gothic"/>
          <w:sz w:val="22"/>
          <w:szCs w:val="22"/>
        </w:rPr>
        <w:t>w</w:t>
      </w:r>
      <w:r>
        <w:rPr>
          <w:rFonts w:ascii="Century Gothic" w:hAnsi="Century Gothic"/>
          <w:sz w:val="22"/>
          <w:szCs w:val="22"/>
        </w:rPr>
        <w:t>.</w:t>
      </w:r>
      <w:r w:rsidRPr="007A6634">
        <w:rPr>
          <w:rFonts w:ascii="Century Gothic" w:hAnsi="Century Gothic"/>
          <w:sz w:val="22"/>
          <w:szCs w:val="22"/>
        </w:rPr>
        <w:t>z</w:t>
      </w:r>
      <w:r>
        <w:rPr>
          <w:rFonts w:ascii="Century Gothic" w:hAnsi="Century Gothic"/>
          <w:sz w:val="22"/>
          <w:szCs w:val="22"/>
        </w:rPr>
        <w:t>.</w:t>
      </w:r>
      <w:r w:rsidRPr="007A6634">
        <w:rPr>
          <w:rFonts w:ascii="Century Gothic" w:hAnsi="Century Gothic"/>
          <w:sz w:val="22"/>
          <w:szCs w:val="22"/>
        </w:rPr>
        <w:t xml:space="preserve"> kleuren die horen bij het voorwerp, op voorwerpen met gemanipuleerde kleuren of op voorwerpen in grijstinten?</w:t>
      </w:r>
    </w:p>
    <w:p w:rsidR="000015C6" w:rsidRPr="007A6634" w:rsidRDefault="000015C6" w:rsidP="000015C6">
      <w:pPr>
        <w:rPr>
          <w:rFonts w:ascii="Century Gothic" w:hAnsi="Century Gothic"/>
          <w:sz w:val="22"/>
          <w:szCs w:val="22"/>
        </w:rPr>
      </w:pPr>
      <w:r w:rsidRPr="007A6634">
        <w:rPr>
          <w:rFonts w:ascii="Century Gothic" w:hAnsi="Century Gothic"/>
          <w:b/>
          <w:sz w:val="22"/>
          <w:szCs w:val="22"/>
        </w:rPr>
        <w:t>Hypothese:</w:t>
      </w:r>
      <w:r w:rsidRPr="007A6634">
        <w:rPr>
          <w:rFonts w:ascii="Century Gothic" w:hAnsi="Century Gothic"/>
          <w:sz w:val="22"/>
          <w:szCs w:val="22"/>
        </w:rPr>
        <w:t xml:space="preserve"> Cijfers worden het beste onthouden </w:t>
      </w:r>
      <w:r>
        <w:rPr>
          <w:rFonts w:ascii="Century Gothic" w:hAnsi="Century Gothic"/>
          <w:sz w:val="22"/>
          <w:szCs w:val="22"/>
        </w:rPr>
        <w:t xml:space="preserve">en gereproduceerd vanuit het </w:t>
      </w:r>
      <w:proofErr w:type="spellStart"/>
      <w:r>
        <w:rPr>
          <w:rFonts w:ascii="Century Gothic" w:hAnsi="Century Gothic"/>
          <w:sz w:val="22"/>
          <w:szCs w:val="22"/>
        </w:rPr>
        <w:t>kortetermijngeheugen</w:t>
      </w:r>
      <w:proofErr w:type="spellEnd"/>
      <w:r>
        <w:rPr>
          <w:rFonts w:ascii="Century Gothic" w:hAnsi="Century Gothic"/>
          <w:sz w:val="22"/>
          <w:szCs w:val="22"/>
        </w:rPr>
        <w:t xml:space="preserve"> </w:t>
      </w:r>
      <w:r w:rsidRPr="007A6634">
        <w:rPr>
          <w:rFonts w:ascii="Century Gothic" w:hAnsi="Century Gothic"/>
          <w:sz w:val="22"/>
          <w:szCs w:val="22"/>
        </w:rPr>
        <w:t>wanneer ze zijn afgeb</w:t>
      </w:r>
      <w:r>
        <w:rPr>
          <w:rFonts w:ascii="Century Gothic" w:hAnsi="Century Gothic"/>
          <w:sz w:val="22"/>
          <w:szCs w:val="22"/>
        </w:rPr>
        <w:t>eeld op voorwerpen in originele</w:t>
      </w:r>
      <w:r w:rsidRPr="007A6634">
        <w:rPr>
          <w:rFonts w:ascii="Century Gothic" w:hAnsi="Century Gothic"/>
          <w:sz w:val="22"/>
          <w:szCs w:val="22"/>
        </w:rPr>
        <w:t xml:space="preserve"> kleuren en het slechtst onthouden</w:t>
      </w:r>
      <w:r>
        <w:rPr>
          <w:rFonts w:ascii="Century Gothic" w:hAnsi="Century Gothic"/>
          <w:sz w:val="22"/>
          <w:szCs w:val="22"/>
        </w:rPr>
        <w:t xml:space="preserve"> en gereproduceerd vanuit het </w:t>
      </w:r>
      <w:proofErr w:type="spellStart"/>
      <w:r>
        <w:rPr>
          <w:rFonts w:ascii="Century Gothic" w:hAnsi="Century Gothic"/>
          <w:sz w:val="22"/>
          <w:szCs w:val="22"/>
        </w:rPr>
        <w:t>kortetermijngeheugen</w:t>
      </w:r>
      <w:proofErr w:type="spellEnd"/>
      <w:r w:rsidRPr="007A6634">
        <w:rPr>
          <w:rFonts w:ascii="Century Gothic" w:hAnsi="Century Gothic"/>
          <w:sz w:val="22"/>
          <w:szCs w:val="22"/>
        </w:rPr>
        <w:t xml:space="preserve"> wanneer ze zijn afgebeeld op </w:t>
      </w:r>
      <w:r>
        <w:rPr>
          <w:rFonts w:ascii="Century Gothic" w:hAnsi="Century Gothic"/>
          <w:sz w:val="22"/>
          <w:szCs w:val="22"/>
        </w:rPr>
        <w:t xml:space="preserve">voorwerpen in grijstinten. </w:t>
      </w:r>
    </w:p>
    <w:p w:rsidR="000015C6" w:rsidRDefault="000015C6" w:rsidP="000015C6">
      <w:pPr>
        <w:rPr>
          <w:rFonts w:ascii="Century Gothic" w:hAnsi="Century Gothic"/>
          <w:sz w:val="22"/>
          <w:szCs w:val="22"/>
        </w:rPr>
      </w:pPr>
      <w:r w:rsidRPr="007A6634">
        <w:rPr>
          <w:rFonts w:ascii="Century Gothic" w:hAnsi="Century Gothic"/>
          <w:b/>
          <w:sz w:val="22"/>
          <w:szCs w:val="22"/>
        </w:rPr>
        <w:t>Voorspelling:</w:t>
      </w:r>
      <w:r>
        <w:rPr>
          <w:rFonts w:ascii="Century Gothic" w:hAnsi="Century Gothic"/>
          <w:sz w:val="22"/>
          <w:szCs w:val="22"/>
        </w:rPr>
        <w:t xml:space="preserve"> Als de hypothese juist is, </w:t>
      </w:r>
      <w:r w:rsidRPr="007A6634">
        <w:rPr>
          <w:rFonts w:ascii="Century Gothic" w:hAnsi="Century Gothic"/>
          <w:sz w:val="22"/>
          <w:szCs w:val="22"/>
        </w:rPr>
        <w:t xml:space="preserve">zullen de mensen die de cijfers afgebeeld hebben gekregen op voorwerpen in </w:t>
      </w:r>
      <w:r>
        <w:rPr>
          <w:rFonts w:ascii="Century Gothic" w:hAnsi="Century Gothic"/>
          <w:sz w:val="22"/>
          <w:szCs w:val="22"/>
        </w:rPr>
        <w:t>de originele kleuren gemiddeld één cijfer</w:t>
      </w:r>
      <w:r w:rsidRPr="007A6634">
        <w:rPr>
          <w:rFonts w:ascii="Century Gothic" w:hAnsi="Century Gothic"/>
          <w:sz w:val="22"/>
          <w:szCs w:val="22"/>
        </w:rPr>
        <w:t xml:space="preserve"> meer onthouden</w:t>
      </w:r>
      <w:r>
        <w:rPr>
          <w:rFonts w:ascii="Century Gothic" w:hAnsi="Century Gothic"/>
          <w:sz w:val="22"/>
          <w:szCs w:val="22"/>
        </w:rPr>
        <w:t xml:space="preserve"> en reproduceren vanuit het </w:t>
      </w:r>
      <w:proofErr w:type="spellStart"/>
      <w:r>
        <w:rPr>
          <w:rFonts w:ascii="Century Gothic" w:hAnsi="Century Gothic"/>
          <w:sz w:val="22"/>
          <w:szCs w:val="22"/>
        </w:rPr>
        <w:t>kortetermijngeheugen</w:t>
      </w:r>
      <w:proofErr w:type="spellEnd"/>
      <w:r w:rsidRPr="007A6634">
        <w:rPr>
          <w:rFonts w:ascii="Century Gothic" w:hAnsi="Century Gothic"/>
          <w:sz w:val="22"/>
          <w:szCs w:val="22"/>
        </w:rPr>
        <w:t xml:space="preserve"> dan de mensen die de cijfers aangeboden hebben gekregen in gemanipuleerde kleuren.</w:t>
      </w:r>
      <w:r>
        <w:rPr>
          <w:rFonts w:ascii="Century Gothic" w:hAnsi="Century Gothic"/>
          <w:sz w:val="22"/>
          <w:szCs w:val="22"/>
        </w:rPr>
        <w:t xml:space="preserve"> De mensen die de cijfers aangeboden hebben gekregen in gemanipuleerde kleuren, zullen</w:t>
      </w:r>
      <w:r w:rsidRPr="007A6634">
        <w:rPr>
          <w:rFonts w:ascii="Century Gothic" w:hAnsi="Century Gothic"/>
          <w:sz w:val="22"/>
          <w:szCs w:val="22"/>
        </w:rPr>
        <w:t xml:space="preserve"> </w:t>
      </w:r>
      <w:r>
        <w:rPr>
          <w:rFonts w:ascii="Century Gothic" w:hAnsi="Century Gothic"/>
          <w:sz w:val="22"/>
          <w:szCs w:val="22"/>
        </w:rPr>
        <w:t>gemiddeld</w:t>
      </w:r>
      <w:r w:rsidRPr="008D6344">
        <w:rPr>
          <w:rFonts w:ascii="Century Gothic" w:hAnsi="Century Gothic"/>
          <w:sz w:val="22"/>
          <w:szCs w:val="22"/>
        </w:rPr>
        <w:t xml:space="preserve"> 1/2 cijfer meer onthouden</w:t>
      </w:r>
      <w:r>
        <w:rPr>
          <w:rFonts w:ascii="Century Gothic" w:hAnsi="Century Gothic"/>
          <w:sz w:val="22"/>
          <w:szCs w:val="22"/>
        </w:rPr>
        <w:t xml:space="preserve"> en reproduceren vanuit het </w:t>
      </w:r>
      <w:proofErr w:type="spellStart"/>
      <w:r>
        <w:rPr>
          <w:rFonts w:ascii="Century Gothic" w:hAnsi="Century Gothic"/>
          <w:sz w:val="22"/>
          <w:szCs w:val="22"/>
        </w:rPr>
        <w:t>kortetermijngeheugen</w:t>
      </w:r>
      <w:proofErr w:type="spellEnd"/>
      <w:r w:rsidRPr="008D6344">
        <w:rPr>
          <w:rFonts w:ascii="Century Gothic" w:hAnsi="Century Gothic"/>
          <w:sz w:val="22"/>
          <w:szCs w:val="22"/>
        </w:rPr>
        <w:t xml:space="preserve"> dan de mensen die de cijfers afgebeeld hebben gekregen op voorwerpen in </w:t>
      </w:r>
      <w:r>
        <w:rPr>
          <w:rFonts w:ascii="Century Gothic" w:hAnsi="Century Gothic"/>
          <w:sz w:val="22"/>
          <w:szCs w:val="22"/>
        </w:rPr>
        <w:t>grijstinten.</w:t>
      </w:r>
    </w:p>
    <w:p w:rsidR="000015C6" w:rsidRPr="007A6634" w:rsidRDefault="000015C6" w:rsidP="000015C6">
      <w:pPr>
        <w:rPr>
          <w:rFonts w:ascii="Century Gothic" w:hAnsi="Century Gothic"/>
          <w:sz w:val="22"/>
          <w:szCs w:val="22"/>
        </w:rPr>
      </w:pPr>
      <w:r w:rsidRPr="007A6634">
        <w:rPr>
          <w:rFonts w:ascii="Century Gothic" w:hAnsi="Century Gothic"/>
          <w:i/>
          <w:sz w:val="22"/>
          <w:szCs w:val="22"/>
        </w:rPr>
        <w:lastRenderedPageBreak/>
        <w:t>4.</w:t>
      </w:r>
      <w:r w:rsidRPr="007A6634">
        <w:rPr>
          <w:rFonts w:ascii="Century Gothic" w:hAnsi="Century Gothic"/>
          <w:sz w:val="22"/>
          <w:szCs w:val="22"/>
        </w:rPr>
        <w:t xml:space="preserve"> Welke invloed heeft kleurmanipulatie op het onthouden </w:t>
      </w:r>
      <w:r>
        <w:rPr>
          <w:rFonts w:ascii="Century Gothic" w:hAnsi="Century Gothic"/>
          <w:sz w:val="22"/>
          <w:szCs w:val="22"/>
        </w:rPr>
        <w:t xml:space="preserve">en direct erna reproduceren vanuit het </w:t>
      </w:r>
      <w:proofErr w:type="spellStart"/>
      <w:r>
        <w:rPr>
          <w:rFonts w:ascii="Century Gothic" w:hAnsi="Century Gothic"/>
          <w:sz w:val="22"/>
          <w:szCs w:val="22"/>
        </w:rPr>
        <w:t>kortetermijngeheugen</w:t>
      </w:r>
      <w:proofErr w:type="spellEnd"/>
      <w:r>
        <w:rPr>
          <w:rFonts w:ascii="Century Gothic" w:hAnsi="Century Gothic"/>
          <w:sz w:val="22"/>
          <w:szCs w:val="22"/>
        </w:rPr>
        <w:t xml:space="preserve"> </w:t>
      </w:r>
      <w:r w:rsidRPr="007A6634">
        <w:rPr>
          <w:rFonts w:ascii="Century Gothic" w:hAnsi="Century Gothic"/>
          <w:sz w:val="22"/>
          <w:szCs w:val="22"/>
        </w:rPr>
        <w:t>van voorwerpen/plaatjes in vergelijking met het onthouden van cijfers of woorden?</w:t>
      </w:r>
    </w:p>
    <w:p w:rsidR="000015C6" w:rsidRPr="007A6634" w:rsidRDefault="000015C6" w:rsidP="000015C6">
      <w:pPr>
        <w:rPr>
          <w:rFonts w:ascii="Century Gothic" w:hAnsi="Century Gothic"/>
          <w:sz w:val="22"/>
          <w:szCs w:val="22"/>
        </w:rPr>
      </w:pPr>
      <w:r w:rsidRPr="007A6634">
        <w:rPr>
          <w:rFonts w:ascii="Century Gothic" w:hAnsi="Century Gothic"/>
          <w:b/>
          <w:sz w:val="22"/>
          <w:szCs w:val="22"/>
        </w:rPr>
        <w:t>Hypothese:</w:t>
      </w:r>
      <w:r w:rsidRPr="007A6634">
        <w:rPr>
          <w:rFonts w:ascii="Century Gothic" w:hAnsi="Century Gothic"/>
          <w:sz w:val="22"/>
          <w:szCs w:val="22"/>
        </w:rPr>
        <w:t xml:space="preserve"> Kleurmanipulatie zal de grootste invloed hebben op het onthouden </w:t>
      </w:r>
      <w:r>
        <w:rPr>
          <w:rFonts w:ascii="Century Gothic" w:hAnsi="Century Gothic"/>
          <w:sz w:val="22"/>
          <w:szCs w:val="22"/>
        </w:rPr>
        <w:t xml:space="preserve">en reproduceren </w:t>
      </w:r>
      <w:r w:rsidRPr="007A6634">
        <w:rPr>
          <w:rFonts w:ascii="Century Gothic" w:hAnsi="Century Gothic"/>
          <w:sz w:val="22"/>
          <w:szCs w:val="22"/>
        </w:rPr>
        <w:t xml:space="preserve">van plaatjes/voorwerpen </w:t>
      </w:r>
      <w:r>
        <w:rPr>
          <w:rFonts w:ascii="Century Gothic" w:hAnsi="Century Gothic"/>
          <w:sz w:val="22"/>
          <w:szCs w:val="22"/>
        </w:rPr>
        <w:t>en de meest</w:t>
      </w:r>
      <w:r w:rsidRPr="007A6634">
        <w:rPr>
          <w:rFonts w:ascii="Century Gothic" w:hAnsi="Century Gothic"/>
          <w:sz w:val="22"/>
          <w:szCs w:val="22"/>
        </w:rPr>
        <w:t xml:space="preserve"> geringe invloed hebben op het onthouden </w:t>
      </w:r>
      <w:r>
        <w:rPr>
          <w:rFonts w:ascii="Century Gothic" w:hAnsi="Century Gothic"/>
          <w:sz w:val="22"/>
          <w:szCs w:val="22"/>
        </w:rPr>
        <w:t xml:space="preserve">en reproduceren </w:t>
      </w:r>
      <w:r w:rsidRPr="007A6634">
        <w:rPr>
          <w:rFonts w:ascii="Century Gothic" w:hAnsi="Century Gothic"/>
          <w:sz w:val="22"/>
          <w:szCs w:val="22"/>
        </w:rPr>
        <w:t>van cijfers.</w:t>
      </w:r>
    </w:p>
    <w:p w:rsidR="000015C6" w:rsidRPr="007A6634" w:rsidRDefault="000015C6" w:rsidP="000015C6">
      <w:pPr>
        <w:rPr>
          <w:rFonts w:ascii="Century Gothic" w:hAnsi="Century Gothic"/>
          <w:b/>
          <w:sz w:val="22"/>
          <w:szCs w:val="22"/>
        </w:rPr>
      </w:pPr>
      <w:r w:rsidRPr="007A6634">
        <w:rPr>
          <w:rFonts w:ascii="Century Gothic" w:hAnsi="Century Gothic"/>
          <w:b/>
          <w:sz w:val="22"/>
          <w:szCs w:val="22"/>
        </w:rPr>
        <w:t>Voorspelling</w:t>
      </w:r>
      <w:r w:rsidRPr="007A6634">
        <w:rPr>
          <w:rFonts w:ascii="Century Gothic" w:hAnsi="Century Gothic"/>
          <w:sz w:val="22"/>
          <w:szCs w:val="22"/>
        </w:rPr>
        <w:t>: Als onze hypothese juist is</w:t>
      </w:r>
      <w:r>
        <w:rPr>
          <w:rFonts w:ascii="Century Gothic" w:hAnsi="Century Gothic"/>
          <w:sz w:val="22"/>
          <w:szCs w:val="22"/>
        </w:rPr>
        <w:t>,</w:t>
      </w:r>
      <w:r w:rsidRPr="007A6634">
        <w:rPr>
          <w:rFonts w:ascii="Century Gothic" w:hAnsi="Century Gothic"/>
          <w:sz w:val="22"/>
          <w:szCs w:val="22"/>
        </w:rPr>
        <w:t xml:space="preserve"> </w:t>
      </w:r>
      <w:r>
        <w:rPr>
          <w:rFonts w:ascii="Century Gothic" w:hAnsi="Century Gothic"/>
          <w:sz w:val="22"/>
          <w:szCs w:val="22"/>
        </w:rPr>
        <w:t xml:space="preserve">zal bij kleurmanipulatie met plaatjes een verschil van ongeveer twee </w:t>
      </w:r>
      <w:r w:rsidRPr="007A6634">
        <w:rPr>
          <w:rFonts w:ascii="Century Gothic" w:hAnsi="Century Gothic"/>
          <w:sz w:val="22"/>
          <w:szCs w:val="22"/>
        </w:rPr>
        <w:t>plaatjes te zien zijn</w:t>
      </w:r>
      <w:r>
        <w:rPr>
          <w:rFonts w:ascii="Century Gothic" w:hAnsi="Century Gothic"/>
          <w:sz w:val="22"/>
          <w:szCs w:val="22"/>
        </w:rPr>
        <w:t>, bij woorden een verschil van één woord</w:t>
      </w:r>
      <w:r w:rsidRPr="007A6634">
        <w:rPr>
          <w:rFonts w:ascii="Century Gothic" w:hAnsi="Century Gothic"/>
          <w:sz w:val="22"/>
          <w:szCs w:val="22"/>
        </w:rPr>
        <w:t xml:space="preserve"> en bij cijfers</w:t>
      </w:r>
      <w:r>
        <w:rPr>
          <w:rFonts w:ascii="Century Gothic" w:hAnsi="Century Gothic"/>
          <w:sz w:val="22"/>
          <w:szCs w:val="22"/>
        </w:rPr>
        <w:t xml:space="preserve"> zal het verschil ongeveer ½ </w:t>
      </w:r>
      <w:r w:rsidRPr="007A6634">
        <w:rPr>
          <w:rFonts w:ascii="Century Gothic" w:hAnsi="Century Gothic"/>
          <w:sz w:val="22"/>
          <w:szCs w:val="22"/>
        </w:rPr>
        <w:t>cijfer zijn.</w:t>
      </w:r>
      <w:r w:rsidRPr="00893856">
        <w:rPr>
          <w:noProof/>
        </w:rPr>
        <w:t xml:space="preserve"> </w:t>
      </w:r>
      <w:r>
        <w:rPr>
          <w:rFonts w:ascii="Century Gothic" w:hAnsi="Century Gothic"/>
          <w:sz w:val="22"/>
          <w:szCs w:val="22"/>
        </w:rPr>
        <w:br/>
      </w:r>
    </w:p>
    <w:p w:rsidR="00C66553" w:rsidRPr="007A6634" w:rsidRDefault="00FC4D16" w:rsidP="00C66553">
      <w:pPr>
        <w:rPr>
          <w:rFonts w:ascii="Century Gothic" w:hAnsi="Century Gothic"/>
          <w:b/>
          <w:sz w:val="22"/>
          <w:szCs w:val="22"/>
        </w:rPr>
      </w:pPr>
      <w:r>
        <w:rPr>
          <w:rFonts w:ascii="Century Gothic" w:hAnsi="Century Gothic"/>
          <w:b/>
          <w:color w:val="632423"/>
          <w:sz w:val="22"/>
          <w:szCs w:val="22"/>
        </w:rPr>
        <w:t>3.3</w:t>
      </w:r>
      <w:r w:rsidR="006B4A7B" w:rsidRPr="007A6634">
        <w:rPr>
          <w:rFonts w:ascii="Century Gothic" w:hAnsi="Century Gothic"/>
          <w:b/>
          <w:color w:val="632423"/>
          <w:sz w:val="22"/>
          <w:szCs w:val="22"/>
        </w:rPr>
        <w:t xml:space="preserve"> Uitvoering</w:t>
      </w:r>
    </w:p>
    <w:p w:rsidR="00C66553" w:rsidRPr="007A6634" w:rsidRDefault="00C66553" w:rsidP="00C66553">
      <w:pPr>
        <w:rPr>
          <w:rFonts w:ascii="Century Gothic" w:hAnsi="Century Gothic"/>
          <w:sz w:val="22"/>
          <w:szCs w:val="22"/>
        </w:rPr>
      </w:pPr>
    </w:p>
    <w:p w:rsidR="00C66553" w:rsidRPr="007A6634" w:rsidRDefault="008E22B3" w:rsidP="00C66553">
      <w:pPr>
        <w:rPr>
          <w:rFonts w:ascii="Century Gothic" w:hAnsi="Century Gothic"/>
          <w:sz w:val="22"/>
          <w:szCs w:val="22"/>
        </w:rPr>
      </w:pPr>
      <w:r w:rsidRPr="007A6634">
        <w:rPr>
          <w:rFonts w:ascii="Century Gothic" w:hAnsi="Century Gothic"/>
          <w:sz w:val="22"/>
          <w:szCs w:val="22"/>
        </w:rPr>
        <w:t>In ons onderzoek hebben we drie</w:t>
      </w:r>
      <w:r w:rsidR="00507BEB">
        <w:rPr>
          <w:rFonts w:ascii="Century Gothic" w:hAnsi="Century Gothic"/>
          <w:sz w:val="22"/>
          <w:szCs w:val="22"/>
        </w:rPr>
        <w:t xml:space="preserve"> testjes afgenomen</w:t>
      </w:r>
      <w:r w:rsidR="00C66553" w:rsidRPr="007A6634">
        <w:rPr>
          <w:rFonts w:ascii="Century Gothic" w:hAnsi="Century Gothic"/>
          <w:sz w:val="22"/>
          <w:szCs w:val="22"/>
        </w:rPr>
        <w:t xml:space="preserve"> in havo/vwo 2 klassen. We hebben bij drie havo 2 en drie vwo </w:t>
      </w:r>
      <w:r w:rsidR="00507BEB">
        <w:rPr>
          <w:rFonts w:ascii="Century Gothic" w:hAnsi="Century Gothic"/>
          <w:sz w:val="22"/>
          <w:szCs w:val="22"/>
        </w:rPr>
        <w:t>2 klassen ons onderzoek afgenomen</w:t>
      </w:r>
      <w:r w:rsidR="00C66553" w:rsidRPr="007A6634">
        <w:rPr>
          <w:rFonts w:ascii="Century Gothic" w:hAnsi="Century Gothic"/>
          <w:sz w:val="22"/>
          <w:szCs w:val="22"/>
        </w:rPr>
        <w:t>. Het onderzoek bestond uit drie verschillende testjes en elke klas kreeg een andere versie van de testjes.</w:t>
      </w:r>
    </w:p>
    <w:p w:rsidR="00C66553" w:rsidRPr="007A6634" w:rsidRDefault="00C66553" w:rsidP="00C66553">
      <w:pPr>
        <w:rPr>
          <w:rFonts w:ascii="Century Gothic" w:hAnsi="Century Gothic"/>
          <w:i/>
          <w:sz w:val="22"/>
          <w:szCs w:val="22"/>
        </w:rPr>
      </w:pPr>
      <w:r w:rsidRPr="007A6634">
        <w:rPr>
          <w:rFonts w:ascii="Century Gothic" w:hAnsi="Century Gothic"/>
          <w:i/>
          <w:sz w:val="22"/>
          <w:szCs w:val="22"/>
        </w:rPr>
        <w:t>De drie versies:</w:t>
      </w:r>
    </w:p>
    <w:p w:rsidR="00C66553" w:rsidRPr="007A6634" w:rsidRDefault="00C66553" w:rsidP="00C66553">
      <w:pPr>
        <w:rPr>
          <w:rFonts w:ascii="Century Gothic" w:hAnsi="Century Gothic"/>
          <w:sz w:val="22"/>
          <w:szCs w:val="22"/>
        </w:rPr>
      </w:pPr>
      <w:r w:rsidRPr="007A6634">
        <w:rPr>
          <w:rFonts w:ascii="Century Gothic" w:hAnsi="Century Gothic"/>
          <w:sz w:val="22"/>
          <w:szCs w:val="22"/>
        </w:rPr>
        <w:t>1. plaatjes, woorden en cijfers worden afgebeeld in de kleuren waarin ze o</w:t>
      </w:r>
      <w:r w:rsidR="008E40DF">
        <w:rPr>
          <w:rFonts w:ascii="Century Gothic" w:hAnsi="Century Gothic"/>
          <w:sz w:val="22"/>
          <w:szCs w:val="22"/>
        </w:rPr>
        <w:t xml:space="preserve">rigineel </w:t>
      </w:r>
      <w:r w:rsidRPr="007A6634">
        <w:rPr>
          <w:rFonts w:ascii="Century Gothic" w:hAnsi="Century Gothic"/>
          <w:sz w:val="22"/>
          <w:szCs w:val="22"/>
        </w:rPr>
        <w:t>voorkomen</w:t>
      </w:r>
    </w:p>
    <w:p w:rsidR="00C66553" w:rsidRPr="007A6634" w:rsidRDefault="00C66553" w:rsidP="00C66553">
      <w:pPr>
        <w:rPr>
          <w:rFonts w:ascii="Century Gothic" w:hAnsi="Century Gothic"/>
          <w:sz w:val="22"/>
          <w:szCs w:val="22"/>
        </w:rPr>
      </w:pPr>
      <w:r w:rsidRPr="007A6634">
        <w:rPr>
          <w:rFonts w:ascii="Century Gothic" w:hAnsi="Century Gothic"/>
          <w:sz w:val="22"/>
          <w:szCs w:val="22"/>
        </w:rPr>
        <w:t>2. plaatjes, woorden en cijfers worden afgebeeld in gemanipuleerde kleuren</w:t>
      </w:r>
    </w:p>
    <w:p w:rsidR="00C66553" w:rsidRDefault="00C66553" w:rsidP="00C66553">
      <w:pPr>
        <w:rPr>
          <w:rFonts w:ascii="Century Gothic" w:hAnsi="Century Gothic"/>
          <w:sz w:val="22"/>
          <w:szCs w:val="22"/>
        </w:rPr>
      </w:pPr>
      <w:r w:rsidRPr="007A6634">
        <w:rPr>
          <w:rFonts w:ascii="Century Gothic" w:hAnsi="Century Gothic"/>
          <w:sz w:val="22"/>
          <w:szCs w:val="22"/>
        </w:rPr>
        <w:t xml:space="preserve">3. plaatjes, woorden en cijfers worden afgebeeld in het </w:t>
      </w:r>
      <w:r w:rsidR="008E40DF">
        <w:rPr>
          <w:rFonts w:ascii="Century Gothic" w:hAnsi="Century Gothic"/>
          <w:sz w:val="22"/>
          <w:szCs w:val="22"/>
        </w:rPr>
        <w:t>grijstinten</w:t>
      </w:r>
    </w:p>
    <w:p w:rsidR="008E40DF" w:rsidRDefault="008E40DF" w:rsidP="00C66553">
      <w:pPr>
        <w:rPr>
          <w:rFonts w:ascii="Century Gothic" w:hAnsi="Century Gothic"/>
          <w:sz w:val="22"/>
          <w:szCs w:val="22"/>
        </w:rPr>
      </w:pPr>
      <w:r>
        <w:rPr>
          <w:rFonts w:ascii="Century Gothic" w:hAnsi="Century Gothic"/>
          <w:sz w:val="22"/>
          <w:szCs w:val="22"/>
        </w:rPr>
        <w:t xml:space="preserve">We hebben gekozen om 9 plaatjes/woorden/getallen te tonen omdat uit de literatuur blijkt dat mensen gemiddeld 10 dingen onthouden in het </w:t>
      </w:r>
      <w:proofErr w:type="spellStart"/>
      <w:r>
        <w:rPr>
          <w:rFonts w:ascii="Century Gothic" w:hAnsi="Century Gothic"/>
          <w:sz w:val="22"/>
          <w:szCs w:val="22"/>
        </w:rPr>
        <w:t>kortetermijngeheugen</w:t>
      </w:r>
      <w:proofErr w:type="spellEnd"/>
      <w:r>
        <w:rPr>
          <w:rFonts w:ascii="Century Gothic" w:hAnsi="Century Gothic"/>
          <w:sz w:val="22"/>
          <w:szCs w:val="22"/>
        </w:rPr>
        <w:t xml:space="preserve">. </w:t>
      </w:r>
    </w:p>
    <w:p w:rsidR="00290998" w:rsidRDefault="00290998" w:rsidP="00C66553">
      <w:pPr>
        <w:rPr>
          <w:rFonts w:ascii="Century Gothic" w:hAnsi="Century Gothic"/>
          <w:sz w:val="22"/>
          <w:szCs w:val="22"/>
        </w:rPr>
      </w:pPr>
    </w:p>
    <w:p w:rsidR="00290998" w:rsidRPr="007A6634" w:rsidRDefault="00290998" w:rsidP="00C66553">
      <w:pPr>
        <w:rPr>
          <w:rFonts w:ascii="Century Gothic" w:hAnsi="Century Gothic"/>
          <w:sz w:val="22"/>
          <w:szCs w:val="22"/>
        </w:rPr>
      </w:pPr>
      <w:r>
        <w:rPr>
          <w:rFonts w:ascii="Century Gothic" w:hAnsi="Century Gothic"/>
          <w:sz w:val="22"/>
          <w:szCs w:val="22"/>
        </w:rPr>
        <w:t>Op het blad dat iedere proefpersoon kreeg moesten zij vooraf hun leeftijd en geslacht noteren en het feit of zij kleurenblind waren.</w:t>
      </w:r>
    </w:p>
    <w:p w:rsidR="00C66553" w:rsidRPr="007A6634" w:rsidRDefault="00C66553" w:rsidP="00C66553">
      <w:pPr>
        <w:rPr>
          <w:rFonts w:ascii="Century Gothic" w:hAnsi="Century Gothic"/>
          <w:sz w:val="22"/>
          <w:szCs w:val="22"/>
        </w:rPr>
      </w:pPr>
    </w:p>
    <w:p w:rsidR="00C66553" w:rsidRPr="008D6344" w:rsidRDefault="00C66553" w:rsidP="00C66553">
      <w:pPr>
        <w:rPr>
          <w:rFonts w:ascii="Century Gothic" w:hAnsi="Century Gothic"/>
          <w:i/>
          <w:sz w:val="22"/>
          <w:szCs w:val="22"/>
        </w:rPr>
      </w:pPr>
      <w:r w:rsidRPr="008D6344">
        <w:rPr>
          <w:rFonts w:ascii="Century Gothic" w:hAnsi="Century Gothic"/>
          <w:i/>
          <w:sz w:val="22"/>
          <w:szCs w:val="22"/>
        </w:rPr>
        <w:t>Alle testjes zijn afge</w:t>
      </w:r>
      <w:r w:rsidR="00507BEB">
        <w:rPr>
          <w:rFonts w:ascii="Century Gothic" w:hAnsi="Century Gothic"/>
          <w:i/>
          <w:sz w:val="22"/>
          <w:szCs w:val="22"/>
        </w:rPr>
        <w:t>beeld</w:t>
      </w:r>
      <w:r w:rsidRPr="008D6344">
        <w:rPr>
          <w:rFonts w:ascii="Century Gothic" w:hAnsi="Century Gothic"/>
          <w:i/>
          <w:sz w:val="22"/>
          <w:szCs w:val="22"/>
        </w:rPr>
        <w:t xml:space="preserve"> op een witte achtergrond en geprojecteerd </w:t>
      </w:r>
      <w:r w:rsidR="009906FF">
        <w:rPr>
          <w:rFonts w:ascii="Century Gothic" w:hAnsi="Century Gothic"/>
          <w:i/>
          <w:sz w:val="22"/>
          <w:szCs w:val="22"/>
        </w:rPr>
        <w:t xml:space="preserve">op een smart bord voor een klas via een PowerPoint. </w:t>
      </w:r>
    </w:p>
    <w:p w:rsidR="00C66553" w:rsidRPr="008D6344" w:rsidRDefault="00C66553" w:rsidP="00C66553">
      <w:pPr>
        <w:rPr>
          <w:rFonts w:ascii="Century Gothic" w:hAnsi="Century Gothic"/>
          <w:sz w:val="22"/>
          <w:szCs w:val="22"/>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u w:val="single"/>
        </w:rPr>
        <w:t xml:space="preserve">Test 1: </w:t>
      </w:r>
      <w:r w:rsidRPr="008D6344">
        <w:rPr>
          <w:rFonts w:ascii="Century Gothic" w:hAnsi="Century Gothic"/>
          <w:sz w:val="22"/>
          <w:szCs w:val="22"/>
        </w:rPr>
        <w:t xml:space="preserve"> </w:t>
      </w:r>
    </w:p>
    <w:p w:rsidR="00C66553" w:rsidRPr="008D6344" w:rsidRDefault="00C66553" w:rsidP="00C66553">
      <w:pPr>
        <w:rPr>
          <w:rFonts w:ascii="Century Gothic" w:hAnsi="Century Gothic"/>
          <w:sz w:val="22"/>
          <w:szCs w:val="22"/>
        </w:rPr>
      </w:pPr>
      <w:r w:rsidRPr="008D6344">
        <w:rPr>
          <w:rFonts w:ascii="Century Gothic" w:hAnsi="Century Gothic"/>
          <w:sz w:val="22"/>
          <w:szCs w:val="22"/>
        </w:rPr>
        <w:t>De klas kreeg gedurende 15 seconden 9 verschillende plaatjes te zien die elk in een vakje stonden. Ze kregen de opdracht van te voren deze plaatjes zo goed mogelijk te onthouden en deze na deze 15 seconden na te tekenen op het vel dat ze van ons hadden gekregen. Op dit vel stonden diezelfde 9 vakjes al getekend, maar dan zonder de plaatjes. De bedoeling was zoveel mogelijk plaatjes in de goede vakjes te tekenen, hiervoor kregen ze 50 seconden.</w:t>
      </w:r>
    </w:p>
    <w:p w:rsidR="00C66553" w:rsidRPr="008D6344" w:rsidRDefault="00C66553" w:rsidP="00C66553">
      <w:pPr>
        <w:rPr>
          <w:rFonts w:ascii="Century Gothic" w:hAnsi="Century Gothic"/>
          <w:sz w:val="22"/>
          <w:szCs w:val="22"/>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rPr>
        <w:t>Versie 1 (plaatjes afgebeeld in o</w:t>
      </w:r>
      <w:r w:rsidR="008E40DF">
        <w:rPr>
          <w:rFonts w:ascii="Century Gothic" w:hAnsi="Century Gothic"/>
          <w:sz w:val="22"/>
          <w:szCs w:val="22"/>
        </w:rPr>
        <w:t>riginele</w:t>
      </w:r>
      <w:r w:rsidRPr="008D6344">
        <w:rPr>
          <w:rFonts w:ascii="Century Gothic" w:hAnsi="Century Gothic"/>
          <w:sz w:val="22"/>
          <w:szCs w:val="22"/>
        </w:rPr>
        <w:t xml:space="preserve"> kleuren):</w:t>
      </w:r>
    </w:p>
    <w:p w:rsidR="00C66553" w:rsidRPr="008D6344" w:rsidRDefault="00910A43" w:rsidP="00C66553">
      <w:pPr>
        <w:rPr>
          <w:rFonts w:ascii="Century Gothic" w:hAnsi="Century Gothic"/>
          <w:sz w:val="22"/>
          <w:szCs w:val="22"/>
        </w:rPr>
      </w:pPr>
      <w:r>
        <w:rPr>
          <w:rFonts w:ascii="Century Gothic" w:hAnsi="Century Gothic"/>
          <w:noProof/>
          <w:sz w:val="22"/>
          <w:szCs w:val="22"/>
          <w:lang w:eastAsia="zh-TW" w:bidi="he-IL"/>
        </w:rPr>
        <w:drawing>
          <wp:inline distT="0" distB="0" distL="0" distR="0">
            <wp:extent cx="2477135" cy="1860550"/>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2" cstate="print"/>
                    <a:srcRect l="13097" r="12430"/>
                    <a:stretch>
                      <a:fillRect/>
                    </a:stretch>
                  </pic:blipFill>
                  <pic:spPr bwMode="auto">
                    <a:xfrm>
                      <a:off x="0" y="0"/>
                      <a:ext cx="2477135" cy="1860550"/>
                    </a:xfrm>
                    <a:prstGeom prst="rect">
                      <a:avLst/>
                    </a:prstGeom>
                    <a:noFill/>
                    <a:ln w="9525">
                      <a:noFill/>
                      <a:miter lim="800000"/>
                      <a:headEnd/>
                      <a:tailEnd/>
                    </a:ln>
                  </pic:spPr>
                </pic:pic>
              </a:graphicData>
            </a:graphic>
          </wp:inline>
        </w:drawing>
      </w:r>
    </w:p>
    <w:p w:rsidR="000015C6" w:rsidRDefault="000015C6" w:rsidP="00C66553">
      <w:pPr>
        <w:rPr>
          <w:rFonts w:ascii="Century Gothic" w:hAnsi="Century Gothic"/>
          <w:sz w:val="22"/>
          <w:szCs w:val="22"/>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rPr>
        <w:lastRenderedPageBreak/>
        <w:t>Versie 2 (plaatjes afgebeeld in gemanipuleerde kleuren):</w:t>
      </w:r>
    </w:p>
    <w:p w:rsidR="00C66553" w:rsidRPr="008D6344" w:rsidRDefault="00C66553" w:rsidP="00C66553">
      <w:pPr>
        <w:rPr>
          <w:rFonts w:ascii="Century Gothic" w:hAnsi="Century Gothic"/>
          <w:noProof/>
          <w:sz w:val="22"/>
          <w:szCs w:val="22"/>
        </w:rPr>
      </w:pPr>
    </w:p>
    <w:p w:rsidR="00C66553" w:rsidRPr="008D6344" w:rsidRDefault="00910A43" w:rsidP="00C66553">
      <w:pPr>
        <w:rPr>
          <w:rFonts w:ascii="Century Gothic" w:hAnsi="Century Gothic"/>
          <w:sz w:val="22"/>
          <w:szCs w:val="22"/>
        </w:rPr>
      </w:pPr>
      <w:r>
        <w:rPr>
          <w:rFonts w:ascii="Century Gothic" w:hAnsi="Century Gothic"/>
          <w:noProof/>
          <w:sz w:val="22"/>
          <w:szCs w:val="22"/>
          <w:lang w:eastAsia="zh-TW" w:bidi="he-IL"/>
        </w:rPr>
        <w:drawing>
          <wp:inline distT="0" distB="0" distL="0" distR="0">
            <wp:extent cx="2477135" cy="1860550"/>
            <wp:effectExtent l="19050" t="0" r="0"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3" cstate="print"/>
                    <a:srcRect l="12833" r="12428"/>
                    <a:stretch>
                      <a:fillRect/>
                    </a:stretch>
                  </pic:blipFill>
                  <pic:spPr bwMode="auto">
                    <a:xfrm>
                      <a:off x="0" y="0"/>
                      <a:ext cx="2477135" cy="1860550"/>
                    </a:xfrm>
                    <a:prstGeom prst="rect">
                      <a:avLst/>
                    </a:prstGeom>
                    <a:noFill/>
                    <a:ln w="9525">
                      <a:noFill/>
                      <a:miter lim="800000"/>
                      <a:headEnd/>
                      <a:tailEnd/>
                    </a:ln>
                  </pic:spPr>
                </pic:pic>
              </a:graphicData>
            </a:graphic>
          </wp:inline>
        </w:drawing>
      </w:r>
      <w:r w:rsidR="00331550">
        <w:rPr>
          <w:rFonts w:ascii="Century Gothic" w:hAnsi="Century Gothic"/>
          <w:sz w:val="22"/>
          <w:szCs w:val="22"/>
        </w:rPr>
        <w:br/>
      </w:r>
    </w:p>
    <w:p w:rsidR="00C66553" w:rsidRPr="008D6344" w:rsidRDefault="00C66553" w:rsidP="00C66553">
      <w:pPr>
        <w:rPr>
          <w:rFonts w:ascii="Century Gothic" w:hAnsi="Century Gothic"/>
          <w:sz w:val="22"/>
          <w:szCs w:val="22"/>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rPr>
        <w:t xml:space="preserve">Versie 3 (plaatjes afgebeeld in </w:t>
      </w:r>
      <w:r w:rsidR="008E40DF">
        <w:rPr>
          <w:rFonts w:ascii="Century Gothic" w:hAnsi="Century Gothic"/>
          <w:sz w:val="22"/>
          <w:szCs w:val="22"/>
        </w:rPr>
        <w:t>grijstinten</w:t>
      </w:r>
      <w:r w:rsidRPr="008D6344">
        <w:rPr>
          <w:rFonts w:ascii="Century Gothic" w:hAnsi="Century Gothic"/>
          <w:sz w:val="22"/>
          <w:szCs w:val="22"/>
        </w:rPr>
        <w:t>):</w:t>
      </w:r>
    </w:p>
    <w:p w:rsidR="00C66553" w:rsidRPr="008D6344" w:rsidRDefault="00C66553" w:rsidP="00C66553">
      <w:pPr>
        <w:rPr>
          <w:rFonts w:ascii="Century Gothic" w:hAnsi="Century Gothic"/>
          <w:noProof/>
          <w:sz w:val="22"/>
          <w:szCs w:val="22"/>
        </w:rPr>
      </w:pPr>
    </w:p>
    <w:p w:rsidR="00C66553" w:rsidRPr="008D6344" w:rsidRDefault="00910A43" w:rsidP="00C66553">
      <w:pPr>
        <w:rPr>
          <w:rFonts w:ascii="Century Gothic" w:hAnsi="Century Gothic"/>
          <w:sz w:val="22"/>
          <w:szCs w:val="22"/>
        </w:rPr>
      </w:pPr>
      <w:r>
        <w:rPr>
          <w:rFonts w:ascii="Century Gothic" w:hAnsi="Century Gothic"/>
          <w:noProof/>
          <w:sz w:val="22"/>
          <w:szCs w:val="22"/>
          <w:lang w:eastAsia="zh-TW" w:bidi="he-IL"/>
        </w:rPr>
        <w:drawing>
          <wp:inline distT="0" distB="0" distL="0" distR="0">
            <wp:extent cx="2498725" cy="1871345"/>
            <wp:effectExtent l="19050" t="0" r="0"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4" cstate="print"/>
                    <a:srcRect l="12566" r="12430"/>
                    <a:stretch>
                      <a:fillRect/>
                    </a:stretch>
                  </pic:blipFill>
                  <pic:spPr bwMode="auto">
                    <a:xfrm>
                      <a:off x="0" y="0"/>
                      <a:ext cx="2498725" cy="1871345"/>
                    </a:xfrm>
                    <a:prstGeom prst="rect">
                      <a:avLst/>
                    </a:prstGeom>
                    <a:noFill/>
                    <a:ln w="9525">
                      <a:noFill/>
                      <a:miter lim="800000"/>
                      <a:headEnd/>
                      <a:tailEnd/>
                    </a:ln>
                  </pic:spPr>
                </pic:pic>
              </a:graphicData>
            </a:graphic>
          </wp:inline>
        </w:drawing>
      </w:r>
      <w:r w:rsidR="00331550">
        <w:rPr>
          <w:rFonts w:ascii="Century Gothic" w:hAnsi="Century Gothic"/>
          <w:sz w:val="22"/>
          <w:szCs w:val="22"/>
        </w:rPr>
        <w:br/>
      </w:r>
    </w:p>
    <w:p w:rsidR="00C66553" w:rsidRPr="008D6344" w:rsidRDefault="00C66553" w:rsidP="00C66553">
      <w:pPr>
        <w:rPr>
          <w:rFonts w:ascii="Century Gothic" w:hAnsi="Century Gothic"/>
          <w:sz w:val="22"/>
          <w:szCs w:val="22"/>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rPr>
        <w:br/>
        <w:t xml:space="preserve">We hebben gekozen voor redelijk neutrale plaatjes zodat we zo weinig mogelijk emoties zouden oproepen bij mensen. Ook hebben we geprobeerd om vanuit verschillende categorieën voorwerpen te kiezen. Dit was erg lastig, omdat de voorwerpen wel allemaal een vaste kleur moesten hebben. Er zijn tegenwoordig erg weinig voorwerpen die altijd dezelfde kleur hebben. De voorwerpen die dit hebben zijn voornamelijk natuurlijke producten, zoals een sinaasappel. Voorwerpen die door de mens worden gemaakt, zoals een tafel, hebben vaak verschillende kleuren. Een tafel kan bijvoorbeeld zowel bruin, zwart of wit zijn. Daarom waren veel van deze voorwerpen niet bruikbaar voor ons profielwerkstuk. </w:t>
      </w:r>
    </w:p>
    <w:p w:rsidR="00C66553" w:rsidRPr="008D6344" w:rsidRDefault="00C66553" w:rsidP="00C66553">
      <w:pPr>
        <w:rPr>
          <w:rFonts w:ascii="Century Gothic" w:hAnsi="Century Gothic"/>
          <w:sz w:val="22"/>
          <w:szCs w:val="22"/>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rPr>
        <w:t xml:space="preserve">De voorwerpen die we hebben gekozen zijn: een bad eend, een klavertje vier, een hartje, een basketbal, een varken, een sinaasappel, druiven, een zon en een boom. </w:t>
      </w:r>
    </w:p>
    <w:p w:rsidR="00C66553" w:rsidRPr="008D6344" w:rsidRDefault="00C66553" w:rsidP="00C66553">
      <w:pPr>
        <w:rPr>
          <w:rFonts w:ascii="Century Gothic" w:hAnsi="Century Gothic"/>
          <w:sz w:val="22"/>
          <w:szCs w:val="22"/>
        </w:rPr>
      </w:pPr>
    </w:p>
    <w:p w:rsidR="00331550" w:rsidRDefault="00331550" w:rsidP="00C66553">
      <w:pPr>
        <w:rPr>
          <w:rFonts w:ascii="Century Gothic" w:hAnsi="Century Gothic"/>
          <w:sz w:val="22"/>
          <w:szCs w:val="22"/>
          <w:u w:val="single"/>
        </w:rPr>
      </w:pPr>
    </w:p>
    <w:p w:rsidR="00331550" w:rsidRDefault="00331550" w:rsidP="00C66553">
      <w:pPr>
        <w:rPr>
          <w:rFonts w:ascii="Century Gothic" w:hAnsi="Century Gothic"/>
          <w:sz w:val="22"/>
          <w:szCs w:val="22"/>
          <w:u w:val="single"/>
        </w:rPr>
      </w:pPr>
    </w:p>
    <w:p w:rsidR="00331550" w:rsidRDefault="00331550" w:rsidP="00C66553">
      <w:pPr>
        <w:rPr>
          <w:rFonts w:ascii="Century Gothic" w:hAnsi="Century Gothic"/>
          <w:sz w:val="22"/>
          <w:szCs w:val="22"/>
          <w:u w:val="single"/>
        </w:rPr>
      </w:pPr>
    </w:p>
    <w:p w:rsidR="00331550" w:rsidRDefault="00331550" w:rsidP="00C66553">
      <w:pPr>
        <w:rPr>
          <w:rFonts w:ascii="Century Gothic" w:hAnsi="Century Gothic"/>
          <w:sz w:val="22"/>
          <w:szCs w:val="22"/>
          <w:u w:val="single"/>
        </w:rPr>
      </w:pPr>
    </w:p>
    <w:p w:rsidR="00331550" w:rsidRDefault="00331550" w:rsidP="00C66553">
      <w:pPr>
        <w:rPr>
          <w:rFonts w:ascii="Century Gothic" w:hAnsi="Century Gothic"/>
          <w:sz w:val="22"/>
          <w:szCs w:val="22"/>
          <w:u w:val="single"/>
        </w:rPr>
      </w:pPr>
    </w:p>
    <w:p w:rsidR="00331550" w:rsidRDefault="00331550" w:rsidP="00C66553">
      <w:pPr>
        <w:rPr>
          <w:rFonts w:ascii="Century Gothic" w:hAnsi="Century Gothic"/>
          <w:sz w:val="22"/>
          <w:szCs w:val="22"/>
          <w:u w:val="single"/>
        </w:rPr>
      </w:pPr>
    </w:p>
    <w:p w:rsidR="00331550" w:rsidRDefault="00331550" w:rsidP="00C66553">
      <w:pPr>
        <w:rPr>
          <w:rFonts w:ascii="Century Gothic" w:hAnsi="Century Gothic"/>
          <w:sz w:val="22"/>
          <w:szCs w:val="22"/>
          <w:u w:val="single"/>
        </w:rPr>
      </w:pPr>
    </w:p>
    <w:p w:rsidR="00331550" w:rsidRDefault="00331550" w:rsidP="00C66553">
      <w:pPr>
        <w:rPr>
          <w:rFonts w:ascii="Century Gothic" w:hAnsi="Century Gothic"/>
          <w:sz w:val="22"/>
          <w:szCs w:val="22"/>
          <w:u w:val="single"/>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u w:val="single"/>
        </w:rPr>
        <w:lastRenderedPageBreak/>
        <w:t>Test 2:</w:t>
      </w:r>
      <w:r w:rsidRPr="008D6344">
        <w:rPr>
          <w:rFonts w:ascii="Century Gothic" w:hAnsi="Century Gothic"/>
          <w:sz w:val="22"/>
          <w:szCs w:val="22"/>
        </w:rPr>
        <w:t xml:space="preserve"> Vervolgens kreeg diezelfde klas een soortgelijke opdracht, maar nu met woorden. Ze kregen 15 seconden lang 9 woorden te zien en moesten direct daarna de woorden die ze nog wisten, noteren op het vel. Voor het noteren van de woorden kregen ze 30 seconden.</w:t>
      </w:r>
    </w:p>
    <w:p w:rsidR="00331550" w:rsidRDefault="00331550" w:rsidP="00C66553">
      <w:pPr>
        <w:rPr>
          <w:rFonts w:ascii="Century Gothic" w:hAnsi="Century Gothic"/>
          <w:sz w:val="22"/>
          <w:szCs w:val="22"/>
        </w:rPr>
      </w:pPr>
    </w:p>
    <w:p w:rsidR="00331550" w:rsidRDefault="00331550" w:rsidP="00C66553">
      <w:pPr>
        <w:rPr>
          <w:rFonts w:ascii="Century Gothic" w:hAnsi="Century Gothic"/>
          <w:sz w:val="22"/>
          <w:szCs w:val="22"/>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rPr>
        <w:t>Versie 1:</w:t>
      </w:r>
    </w:p>
    <w:p w:rsidR="00C66553" w:rsidRPr="008D6344" w:rsidRDefault="00910A43" w:rsidP="00C66553">
      <w:pPr>
        <w:rPr>
          <w:rFonts w:ascii="Century Gothic" w:hAnsi="Century Gothic"/>
          <w:sz w:val="22"/>
          <w:szCs w:val="22"/>
        </w:rPr>
      </w:pPr>
      <w:r>
        <w:rPr>
          <w:rFonts w:ascii="Century Gothic" w:hAnsi="Century Gothic"/>
          <w:noProof/>
          <w:sz w:val="22"/>
          <w:szCs w:val="22"/>
          <w:lang w:eastAsia="zh-TW" w:bidi="he-IL"/>
        </w:rPr>
        <w:drawing>
          <wp:inline distT="0" distB="0" distL="0" distR="0">
            <wp:extent cx="2552065" cy="1913890"/>
            <wp:effectExtent l="19050" t="0" r="635"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45" cstate="print"/>
                    <a:srcRect l="12646" r="12646"/>
                    <a:stretch>
                      <a:fillRect/>
                    </a:stretch>
                  </pic:blipFill>
                  <pic:spPr bwMode="auto">
                    <a:xfrm>
                      <a:off x="0" y="0"/>
                      <a:ext cx="2552065" cy="1913890"/>
                    </a:xfrm>
                    <a:prstGeom prst="rect">
                      <a:avLst/>
                    </a:prstGeom>
                    <a:noFill/>
                    <a:ln w="9525">
                      <a:noFill/>
                      <a:miter lim="800000"/>
                      <a:headEnd/>
                      <a:tailEnd/>
                    </a:ln>
                  </pic:spPr>
                </pic:pic>
              </a:graphicData>
            </a:graphic>
          </wp:inline>
        </w:drawing>
      </w:r>
    </w:p>
    <w:p w:rsidR="00C66553" w:rsidRPr="008D6344" w:rsidRDefault="00C66553" w:rsidP="00C66553">
      <w:pPr>
        <w:rPr>
          <w:rFonts w:ascii="Century Gothic" w:hAnsi="Century Gothic"/>
          <w:sz w:val="22"/>
          <w:szCs w:val="22"/>
        </w:rPr>
      </w:pPr>
      <w:r w:rsidRPr="008D6344">
        <w:rPr>
          <w:rFonts w:ascii="Century Gothic" w:hAnsi="Century Gothic"/>
          <w:sz w:val="22"/>
          <w:szCs w:val="22"/>
        </w:rPr>
        <w:t>Versie 2:</w:t>
      </w:r>
    </w:p>
    <w:p w:rsidR="00C66553" w:rsidRPr="008D6344" w:rsidRDefault="00C66553" w:rsidP="00C66553">
      <w:pPr>
        <w:rPr>
          <w:rFonts w:ascii="Century Gothic" w:hAnsi="Century Gothic"/>
          <w:noProof/>
          <w:sz w:val="22"/>
          <w:szCs w:val="22"/>
        </w:rPr>
      </w:pPr>
    </w:p>
    <w:p w:rsidR="00C66553" w:rsidRPr="008D6344" w:rsidRDefault="00910A43" w:rsidP="00C66553">
      <w:pPr>
        <w:rPr>
          <w:rFonts w:ascii="Century Gothic" w:hAnsi="Century Gothic"/>
          <w:sz w:val="22"/>
          <w:szCs w:val="22"/>
        </w:rPr>
      </w:pPr>
      <w:r>
        <w:rPr>
          <w:rFonts w:ascii="Century Gothic" w:hAnsi="Century Gothic"/>
          <w:noProof/>
          <w:sz w:val="22"/>
          <w:szCs w:val="22"/>
          <w:lang w:eastAsia="zh-TW" w:bidi="he-IL"/>
        </w:rPr>
        <w:drawing>
          <wp:inline distT="0" distB="0" distL="0" distR="0">
            <wp:extent cx="2317750" cy="1743710"/>
            <wp:effectExtent l="19050" t="0" r="6350"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46" cstate="print"/>
                    <a:srcRect l="12941" r="12794"/>
                    <a:stretch>
                      <a:fillRect/>
                    </a:stretch>
                  </pic:blipFill>
                  <pic:spPr bwMode="auto">
                    <a:xfrm>
                      <a:off x="0" y="0"/>
                      <a:ext cx="2317750" cy="1743710"/>
                    </a:xfrm>
                    <a:prstGeom prst="rect">
                      <a:avLst/>
                    </a:prstGeom>
                    <a:noFill/>
                    <a:ln w="9525">
                      <a:noFill/>
                      <a:miter lim="800000"/>
                      <a:headEnd/>
                      <a:tailEnd/>
                    </a:ln>
                  </pic:spPr>
                </pic:pic>
              </a:graphicData>
            </a:graphic>
          </wp:inline>
        </w:drawing>
      </w:r>
    </w:p>
    <w:p w:rsidR="00C66553" w:rsidRPr="008D6344" w:rsidRDefault="00C66553" w:rsidP="00C66553">
      <w:pPr>
        <w:rPr>
          <w:rFonts w:ascii="Century Gothic" w:hAnsi="Century Gothic"/>
          <w:sz w:val="22"/>
          <w:szCs w:val="22"/>
        </w:rPr>
      </w:pPr>
      <w:r w:rsidRPr="008D6344">
        <w:rPr>
          <w:rFonts w:ascii="Century Gothic" w:hAnsi="Century Gothic"/>
          <w:sz w:val="22"/>
          <w:szCs w:val="22"/>
        </w:rPr>
        <w:t>Versie 3:</w:t>
      </w:r>
    </w:p>
    <w:p w:rsidR="00C66553" w:rsidRPr="008D6344" w:rsidRDefault="00C66553" w:rsidP="00C66553">
      <w:pPr>
        <w:rPr>
          <w:rFonts w:ascii="Century Gothic" w:hAnsi="Century Gothic"/>
          <w:noProof/>
          <w:sz w:val="22"/>
          <w:szCs w:val="22"/>
        </w:rPr>
      </w:pPr>
    </w:p>
    <w:p w:rsidR="00C66553" w:rsidRPr="008D6344" w:rsidRDefault="00910A43" w:rsidP="00C66553">
      <w:pPr>
        <w:rPr>
          <w:rFonts w:ascii="Century Gothic" w:hAnsi="Century Gothic"/>
          <w:sz w:val="22"/>
          <w:szCs w:val="22"/>
        </w:rPr>
      </w:pPr>
      <w:r>
        <w:rPr>
          <w:rFonts w:ascii="Century Gothic" w:hAnsi="Century Gothic"/>
          <w:noProof/>
          <w:sz w:val="22"/>
          <w:szCs w:val="22"/>
          <w:lang w:eastAsia="zh-TW" w:bidi="he-IL"/>
        </w:rPr>
        <w:drawing>
          <wp:inline distT="0" distB="0" distL="0" distR="0">
            <wp:extent cx="2785745" cy="2126615"/>
            <wp:effectExtent l="19050" t="0" r="0" b="0"/>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47" cstate="print"/>
                    <a:srcRect l="13089" r="12941"/>
                    <a:stretch>
                      <a:fillRect/>
                    </a:stretch>
                  </pic:blipFill>
                  <pic:spPr bwMode="auto">
                    <a:xfrm>
                      <a:off x="0" y="0"/>
                      <a:ext cx="2785745" cy="2126615"/>
                    </a:xfrm>
                    <a:prstGeom prst="rect">
                      <a:avLst/>
                    </a:prstGeom>
                    <a:noFill/>
                    <a:ln w="9525">
                      <a:noFill/>
                      <a:miter lim="800000"/>
                      <a:headEnd/>
                      <a:tailEnd/>
                    </a:ln>
                  </pic:spPr>
                </pic:pic>
              </a:graphicData>
            </a:graphic>
          </wp:inline>
        </w:drawing>
      </w:r>
    </w:p>
    <w:p w:rsidR="00C66553" w:rsidRPr="008D6344" w:rsidRDefault="00C66553" w:rsidP="00C66553">
      <w:pPr>
        <w:rPr>
          <w:rFonts w:ascii="Century Gothic" w:hAnsi="Century Gothic"/>
          <w:sz w:val="22"/>
          <w:szCs w:val="22"/>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rPr>
        <w:t xml:space="preserve">Ook hier hebben we weer gekozen voor neutrale woorden. De woorden stellen allemaal een voorwerp voor dat een duidelijke vaste kleur heeft. In de eerste versie zijn de woorden getypt in de kleur waarin het voorwerp voorkomt. In de tweede versie is het woord getypt in een random (dus verkeerde) kleur en in de laatste versie zijn de woorden getypt in het zwart. </w:t>
      </w:r>
    </w:p>
    <w:p w:rsidR="00C66553" w:rsidRPr="008D6344" w:rsidRDefault="00C66553" w:rsidP="00C66553">
      <w:pPr>
        <w:rPr>
          <w:rFonts w:ascii="Century Gothic" w:hAnsi="Century Gothic"/>
          <w:sz w:val="22"/>
          <w:szCs w:val="22"/>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u w:val="single"/>
        </w:rPr>
        <w:lastRenderedPageBreak/>
        <w:t>Test 3:</w:t>
      </w:r>
      <w:r w:rsidRPr="008D6344">
        <w:rPr>
          <w:rFonts w:ascii="Century Gothic" w:hAnsi="Century Gothic"/>
          <w:sz w:val="22"/>
          <w:szCs w:val="22"/>
        </w:rPr>
        <w:t xml:space="preserve"> Het laatste onderzoek was weer soortgelijk, maar nu met cijfers. De klas kreeg gedurende 15 seconde 9 autootjes te zien waarop een nummer stond. De opdracht was deze cijfers te onthouden en direct nadat de 15 seconden voorbij waren, deze te noteren op het gekregen vel. Hiervoor kregen ze 30 seconden.</w:t>
      </w:r>
    </w:p>
    <w:p w:rsidR="00C66553" w:rsidRPr="008D6344" w:rsidRDefault="00C66553" w:rsidP="00C66553">
      <w:pPr>
        <w:rPr>
          <w:rFonts w:ascii="Century Gothic" w:hAnsi="Century Gothic"/>
          <w:sz w:val="22"/>
          <w:szCs w:val="22"/>
        </w:rPr>
      </w:pPr>
    </w:p>
    <w:p w:rsidR="00C66553" w:rsidRPr="008D6344" w:rsidRDefault="00C66553" w:rsidP="00C66553">
      <w:pPr>
        <w:rPr>
          <w:rFonts w:ascii="Century Gothic" w:hAnsi="Century Gothic"/>
          <w:sz w:val="22"/>
          <w:szCs w:val="22"/>
        </w:rPr>
      </w:pPr>
      <w:r w:rsidRPr="008D6344">
        <w:rPr>
          <w:rFonts w:ascii="Century Gothic" w:hAnsi="Century Gothic"/>
          <w:sz w:val="22"/>
          <w:szCs w:val="22"/>
        </w:rPr>
        <w:t>Versie1:</w:t>
      </w:r>
    </w:p>
    <w:p w:rsidR="00C66553" w:rsidRPr="008D6344" w:rsidRDefault="00910A43" w:rsidP="00C66553">
      <w:pPr>
        <w:rPr>
          <w:rFonts w:ascii="Century Gothic" w:hAnsi="Century Gothic"/>
          <w:sz w:val="22"/>
          <w:szCs w:val="22"/>
        </w:rPr>
      </w:pPr>
      <w:r>
        <w:rPr>
          <w:rFonts w:ascii="Century Gothic" w:hAnsi="Century Gothic"/>
          <w:noProof/>
          <w:sz w:val="22"/>
          <w:szCs w:val="22"/>
          <w:lang w:eastAsia="zh-TW" w:bidi="he-IL"/>
        </w:rPr>
        <w:drawing>
          <wp:inline distT="0" distB="0" distL="0" distR="0">
            <wp:extent cx="3211195" cy="1733550"/>
            <wp:effectExtent l="19050" t="0" r="8255" b="0"/>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8" cstate="print"/>
                    <a:srcRect l="12646" t="15769" r="14409" b="14231"/>
                    <a:stretch>
                      <a:fillRect/>
                    </a:stretch>
                  </pic:blipFill>
                  <pic:spPr bwMode="auto">
                    <a:xfrm>
                      <a:off x="0" y="0"/>
                      <a:ext cx="3211195" cy="1733550"/>
                    </a:xfrm>
                    <a:prstGeom prst="rect">
                      <a:avLst/>
                    </a:prstGeom>
                    <a:noFill/>
                    <a:ln w="9525">
                      <a:noFill/>
                      <a:miter lim="800000"/>
                      <a:headEnd/>
                      <a:tailEnd/>
                    </a:ln>
                  </pic:spPr>
                </pic:pic>
              </a:graphicData>
            </a:graphic>
          </wp:inline>
        </w:drawing>
      </w:r>
    </w:p>
    <w:p w:rsidR="00C66553" w:rsidRPr="008D6344" w:rsidRDefault="00C66553" w:rsidP="00C66553">
      <w:pPr>
        <w:rPr>
          <w:rFonts w:ascii="Century Gothic" w:hAnsi="Century Gothic"/>
          <w:sz w:val="22"/>
          <w:szCs w:val="22"/>
        </w:rPr>
      </w:pPr>
      <w:r w:rsidRPr="008D6344">
        <w:rPr>
          <w:rFonts w:ascii="Century Gothic" w:hAnsi="Century Gothic"/>
          <w:sz w:val="22"/>
          <w:szCs w:val="22"/>
        </w:rPr>
        <w:t>Versie 2:</w:t>
      </w:r>
    </w:p>
    <w:p w:rsidR="00C66553" w:rsidRPr="008D6344" w:rsidRDefault="00C66553" w:rsidP="00C66553">
      <w:pPr>
        <w:rPr>
          <w:rFonts w:ascii="Century Gothic" w:hAnsi="Century Gothic"/>
          <w:noProof/>
          <w:sz w:val="22"/>
          <w:szCs w:val="22"/>
        </w:rPr>
      </w:pPr>
    </w:p>
    <w:p w:rsidR="00C66553" w:rsidRPr="008D6344" w:rsidRDefault="00910A43" w:rsidP="00C66553">
      <w:pPr>
        <w:rPr>
          <w:rFonts w:ascii="Century Gothic" w:hAnsi="Century Gothic"/>
          <w:sz w:val="22"/>
          <w:szCs w:val="22"/>
        </w:rPr>
      </w:pPr>
      <w:r>
        <w:rPr>
          <w:rFonts w:ascii="Century Gothic" w:hAnsi="Century Gothic"/>
          <w:noProof/>
          <w:sz w:val="22"/>
          <w:szCs w:val="22"/>
          <w:lang w:eastAsia="zh-TW" w:bidi="he-IL"/>
        </w:rPr>
        <w:drawing>
          <wp:inline distT="0" distB="0" distL="0" distR="0">
            <wp:extent cx="3200400" cy="1847850"/>
            <wp:effectExtent l="19050" t="0" r="0" b="0"/>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9" cstate="print"/>
                    <a:srcRect l="12794" t="17121" r="13528" b="7393"/>
                    <a:stretch>
                      <a:fillRect/>
                    </a:stretch>
                  </pic:blipFill>
                  <pic:spPr bwMode="auto">
                    <a:xfrm>
                      <a:off x="0" y="0"/>
                      <a:ext cx="3200400" cy="1847850"/>
                    </a:xfrm>
                    <a:prstGeom prst="rect">
                      <a:avLst/>
                    </a:prstGeom>
                    <a:noFill/>
                    <a:ln w="9525">
                      <a:noFill/>
                      <a:miter lim="800000"/>
                      <a:headEnd/>
                      <a:tailEnd/>
                    </a:ln>
                  </pic:spPr>
                </pic:pic>
              </a:graphicData>
            </a:graphic>
          </wp:inline>
        </w:drawing>
      </w:r>
    </w:p>
    <w:p w:rsidR="00C66553" w:rsidRPr="008D6344" w:rsidRDefault="00C66553" w:rsidP="00C66553">
      <w:pPr>
        <w:rPr>
          <w:rFonts w:ascii="Century Gothic" w:hAnsi="Century Gothic"/>
          <w:sz w:val="22"/>
          <w:szCs w:val="22"/>
        </w:rPr>
      </w:pPr>
      <w:r w:rsidRPr="008D6344">
        <w:rPr>
          <w:rFonts w:ascii="Century Gothic" w:hAnsi="Century Gothic"/>
          <w:sz w:val="22"/>
          <w:szCs w:val="22"/>
        </w:rPr>
        <w:t>Versie 3:</w:t>
      </w:r>
      <w:r w:rsidR="00CB0B56" w:rsidRPr="00CB0B56">
        <w:rPr>
          <w:rFonts w:ascii="Century Gothic" w:hAnsi="Century Gothic"/>
          <w:noProof/>
          <w:sz w:val="22"/>
          <w:szCs w:val="22"/>
        </w:rPr>
        <w:t xml:space="preserve"> </w:t>
      </w:r>
    </w:p>
    <w:p w:rsidR="00C66553" w:rsidRDefault="00C66553" w:rsidP="00C66553">
      <w:pPr>
        <w:rPr>
          <w:rFonts w:ascii="Century Gothic" w:hAnsi="Century Gothic"/>
          <w:noProof/>
          <w:sz w:val="22"/>
          <w:szCs w:val="22"/>
        </w:rPr>
      </w:pPr>
    </w:p>
    <w:p w:rsidR="00CB0B56" w:rsidRDefault="00331550" w:rsidP="00C66553">
      <w:pPr>
        <w:rPr>
          <w:rFonts w:ascii="Century Gothic" w:hAnsi="Century Gothic"/>
          <w:noProof/>
          <w:sz w:val="22"/>
          <w:szCs w:val="22"/>
        </w:rPr>
      </w:pPr>
      <w:r>
        <w:rPr>
          <w:rFonts w:ascii="Century Gothic" w:hAnsi="Century Gothic"/>
          <w:noProof/>
          <w:sz w:val="22"/>
          <w:szCs w:val="22"/>
          <w:lang w:eastAsia="zh-TW" w:bidi="he-IL"/>
        </w:rPr>
        <w:drawing>
          <wp:anchor distT="0" distB="0" distL="114300" distR="114300" simplePos="0" relativeHeight="251670528" behindDoc="1" locked="0" layoutInCell="1" allowOverlap="1">
            <wp:simplePos x="0" y="0"/>
            <wp:positionH relativeFrom="column">
              <wp:posOffset>-61595</wp:posOffset>
            </wp:positionH>
            <wp:positionV relativeFrom="paragraph">
              <wp:posOffset>83185</wp:posOffset>
            </wp:positionV>
            <wp:extent cx="3219450" cy="2066925"/>
            <wp:effectExtent l="19050" t="0" r="0" b="0"/>
            <wp:wrapNone/>
            <wp:docPr id="1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83" t="12851" r="13528"/>
                    <a:stretch>
                      <a:fillRect/>
                    </a:stretch>
                  </pic:blipFill>
                  <pic:spPr bwMode="auto">
                    <a:xfrm>
                      <a:off x="0" y="0"/>
                      <a:ext cx="3219450" cy="2066925"/>
                    </a:xfrm>
                    <a:prstGeom prst="rect">
                      <a:avLst/>
                    </a:prstGeom>
                    <a:noFill/>
                    <a:ln w="9525">
                      <a:noFill/>
                      <a:miter lim="800000"/>
                      <a:headEnd/>
                      <a:tailEnd/>
                    </a:ln>
                  </pic:spPr>
                </pic:pic>
              </a:graphicData>
            </a:graphic>
          </wp:anchor>
        </w:drawing>
      </w:r>
    </w:p>
    <w:p w:rsidR="00CB0B56" w:rsidRDefault="00CB0B56" w:rsidP="00C66553">
      <w:pPr>
        <w:rPr>
          <w:rFonts w:ascii="Century Gothic" w:hAnsi="Century Gothic"/>
          <w:noProof/>
          <w:sz w:val="22"/>
          <w:szCs w:val="22"/>
        </w:rPr>
      </w:pPr>
    </w:p>
    <w:p w:rsidR="00CB0B56" w:rsidRDefault="00CB0B56" w:rsidP="00C66553">
      <w:pPr>
        <w:rPr>
          <w:rFonts w:ascii="Century Gothic" w:hAnsi="Century Gothic"/>
          <w:noProof/>
          <w:sz w:val="22"/>
          <w:szCs w:val="22"/>
        </w:rPr>
      </w:pPr>
    </w:p>
    <w:p w:rsidR="00CB0B56" w:rsidRDefault="00CB0B56" w:rsidP="00C66553">
      <w:pPr>
        <w:rPr>
          <w:rFonts w:ascii="Century Gothic" w:hAnsi="Century Gothic"/>
          <w:noProof/>
          <w:sz w:val="22"/>
          <w:szCs w:val="22"/>
        </w:rPr>
      </w:pPr>
    </w:p>
    <w:p w:rsidR="00CB0B56" w:rsidRDefault="00CB0B56" w:rsidP="00C66553">
      <w:pPr>
        <w:rPr>
          <w:rFonts w:ascii="Century Gothic" w:hAnsi="Century Gothic"/>
          <w:noProof/>
          <w:sz w:val="22"/>
          <w:szCs w:val="22"/>
        </w:rPr>
      </w:pPr>
    </w:p>
    <w:p w:rsidR="00CB0B56" w:rsidRDefault="00CB0B56" w:rsidP="00C66553">
      <w:pPr>
        <w:rPr>
          <w:rFonts w:ascii="Century Gothic" w:hAnsi="Century Gothic"/>
          <w:noProof/>
          <w:sz w:val="22"/>
          <w:szCs w:val="22"/>
        </w:rPr>
      </w:pPr>
    </w:p>
    <w:p w:rsidR="00CB0B56" w:rsidRDefault="00CB0B56" w:rsidP="00C66553">
      <w:pPr>
        <w:rPr>
          <w:rFonts w:ascii="Century Gothic" w:hAnsi="Century Gothic"/>
          <w:noProof/>
          <w:sz w:val="22"/>
          <w:szCs w:val="22"/>
        </w:rPr>
      </w:pPr>
    </w:p>
    <w:p w:rsidR="00CB0B56" w:rsidRDefault="00CB0B56" w:rsidP="00C66553">
      <w:pPr>
        <w:rPr>
          <w:rFonts w:ascii="Century Gothic" w:hAnsi="Century Gothic"/>
          <w:noProof/>
          <w:sz w:val="22"/>
          <w:szCs w:val="22"/>
        </w:rPr>
      </w:pPr>
    </w:p>
    <w:p w:rsidR="00CB0B56" w:rsidRDefault="00CB0B56" w:rsidP="00C66553">
      <w:pPr>
        <w:rPr>
          <w:rFonts w:ascii="Century Gothic" w:hAnsi="Century Gothic"/>
          <w:noProof/>
          <w:sz w:val="22"/>
          <w:szCs w:val="22"/>
        </w:rPr>
      </w:pPr>
    </w:p>
    <w:p w:rsidR="00CB0B56" w:rsidRPr="008D6344" w:rsidRDefault="00CB0B56" w:rsidP="00C66553">
      <w:pPr>
        <w:rPr>
          <w:rFonts w:ascii="Century Gothic" w:hAnsi="Century Gothic"/>
          <w:noProof/>
          <w:sz w:val="22"/>
          <w:szCs w:val="22"/>
        </w:rPr>
      </w:pPr>
    </w:p>
    <w:p w:rsidR="00C66553" w:rsidRPr="008D6344" w:rsidRDefault="00C66553" w:rsidP="00C66553">
      <w:pPr>
        <w:rPr>
          <w:rFonts w:ascii="Century Gothic" w:hAnsi="Century Gothic"/>
          <w:sz w:val="22"/>
          <w:szCs w:val="22"/>
        </w:rPr>
      </w:pPr>
    </w:p>
    <w:p w:rsidR="007E3278" w:rsidRPr="008D6344" w:rsidRDefault="00C66553" w:rsidP="00C66553">
      <w:pPr>
        <w:rPr>
          <w:rFonts w:ascii="Century Gothic" w:hAnsi="Century Gothic"/>
          <w:sz w:val="22"/>
          <w:szCs w:val="22"/>
        </w:rPr>
      </w:pPr>
      <w:r w:rsidRPr="008D6344">
        <w:rPr>
          <w:rFonts w:ascii="Century Gothic" w:hAnsi="Century Gothic"/>
          <w:sz w:val="22"/>
          <w:szCs w:val="22"/>
        </w:rPr>
        <w:t xml:space="preserve">Bij dit testje was het een stuk moeilijker om iets te bedenken, aangezien cijfers geen vaste kleur hebben. Vandaar hebben we gekozen om de cijfers op een voorwerp af te beelden en dit voorwerp werd dan weer afgebeeld in een standaard kleur, een gemanipuleerde kleur en in het zwart-wit. </w:t>
      </w:r>
      <w:r w:rsidR="009D0F11">
        <w:rPr>
          <w:rFonts w:ascii="Century Gothic" w:hAnsi="Century Gothic"/>
          <w:sz w:val="22"/>
          <w:szCs w:val="22"/>
        </w:rPr>
        <w:t xml:space="preserve">De cijfers hebben we willekeurig gekozen. </w:t>
      </w:r>
      <w:r w:rsidR="007E3278">
        <w:rPr>
          <w:rFonts w:ascii="Century Gothic" w:hAnsi="Century Gothic"/>
          <w:sz w:val="22"/>
          <w:szCs w:val="22"/>
        </w:rPr>
        <w:t xml:space="preserve"> De gekozen cijfers zijn: 33, 48, 36, 16, 12, 36, 26 en 41.</w:t>
      </w:r>
    </w:p>
    <w:p w:rsidR="00331550" w:rsidRDefault="002F2880" w:rsidP="00CF7DBC">
      <w:pPr>
        <w:rPr>
          <w:rFonts w:ascii="Century Gothic" w:hAnsi="Century Gothic"/>
          <w:b/>
          <w:color w:val="632423"/>
          <w:sz w:val="26"/>
          <w:szCs w:val="26"/>
        </w:rPr>
      </w:pPr>
      <w:r w:rsidRPr="008D6344">
        <w:rPr>
          <w:rFonts w:ascii="Century Gothic" w:hAnsi="Century Gothic"/>
          <w:sz w:val="22"/>
          <w:szCs w:val="22"/>
        </w:rPr>
        <w:br/>
      </w:r>
    </w:p>
    <w:p w:rsidR="00331550" w:rsidRDefault="00331550" w:rsidP="00CF7DBC">
      <w:pPr>
        <w:rPr>
          <w:rFonts w:ascii="Century Gothic" w:hAnsi="Century Gothic"/>
          <w:b/>
          <w:color w:val="632423"/>
          <w:sz w:val="26"/>
          <w:szCs w:val="26"/>
        </w:rPr>
      </w:pPr>
    </w:p>
    <w:p w:rsidR="00331550" w:rsidRDefault="00331550" w:rsidP="00CF7DBC">
      <w:pPr>
        <w:rPr>
          <w:rFonts w:ascii="Century Gothic" w:hAnsi="Century Gothic"/>
          <w:b/>
          <w:color w:val="632423"/>
          <w:sz w:val="26"/>
          <w:szCs w:val="26"/>
        </w:rPr>
      </w:pPr>
    </w:p>
    <w:p w:rsidR="00CF7DBC" w:rsidRPr="00CF7DBC" w:rsidRDefault="00FC4D16" w:rsidP="00CF7DBC">
      <w:pPr>
        <w:rPr>
          <w:rFonts w:ascii="Century Gothic" w:hAnsi="Century Gothic"/>
          <w:b/>
          <w:color w:val="632423"/>
          <w:sz w:val="26"/>
          <w:szCs w:val="26"/>
        </w:rPr>
      </w:pPr>
      <w:r>
        <w:rPr>
          <w:rFonts w:ascii="Century Gothic" w:hAnsi="Century Gothic"/>
          <w:b/>
          <w:color w:val="632423"/>
          <w:sz w:val="26"/>
          <w:szCs w:val="26"/>
        </w:rPr>
        <w:lastRenderedPageBreak/>
        <w:t>3.4</w:t>
      </w:r>
      <w:r w:rsidR="00CF7DBC" w:rsidRPr="00CF7DBC">
        <w:rPr>
          <w:rFonts w:ascii="Century Gothic" w:hAnsi="Century Gothic"/>
          <w:b/>
          <w:color w:val="632423"/>
          <w:sz w:val="26"/>
          <w:szCs w:val="26"/>
        </w:rPr>
        <w:t xml:space="preserve"> Resultaten</w:t>
      </w:r>
    </w:p>
    <w:p w:rsidR="00CF7DBC" w:rsidRPr="008D6344" w:rsidRDefault="00CF7DBC" w:rsidP="00CF7DBC">
      <w:pPr>
        <w:rPr>
          <w:rFonts w:ascii="Century Gothic" w:hAnsi="Century Gothic"/>
          <w:sz w:val="22"/>
          <w:szCs w:val="22"/>
        </w:rPr>
      </w:pPr>
      <w:r w:rsidRPr="008D6344">
        <w:rPr>
          <w:rFonts w:ascii="Century Gothic" w:hAnsi="Century Gothic"/>
          <w:sz w:val="22"/>
          <w:szCs w:val="22"/>
        </w:rPr>
        <w:t>In dit hoofdstuk worden de resultaten van ons onderzoek getoond. We hebben de resultaten verwerkt in Excel en hierin grafieken en tabellen gemaakt</w:t>
      </w:r>
    </w:p>
    <w:p w:rsidR="00CF7DBC" w:rsidRPr="008D6344" w:rsidRDefault="00CF7DBC" w:rsidP="00CF7DBC">
      <w:pPr>
        <w:rPr>
          <w:rFonts w:ascii="Century Gothic" w:hAnsi="Century Gothic"/>
          <w:sz w:val="22"/>
          <w:szCs w:val="22"/>
        </w:rPr>
      </w:pPr>
    </w:p>
    <w:p w:rsidR="00CF7DBC" w:rsidRPr="008D6344" w:rsidRDefault="00FC4D16" w:rsidP="00CF7DBC">
      <w:pPr>
        <w:rPr>
          <w:rFonts w:ascii="Century Gothic" w:hAnsi="Century Gothic"/>
          <w:b/>
          <w:color w:val="943634"/>
          <w:sz w:val="22"/>
          <w:szCs w:val="22"/>
        </w:rPr>
      </w:pPr>
      <w:r>
        <w:rPr>
          <w:rFonts w:ascii="Century Gothic" w:hAnsi="Century Gothic"/>
          <w:b/>
          <w:color w:val="943634"/>
          <w:sz w:val="22"/>
          <w:szCs w:val="22"/>
        </w:rPr>
        <w:t>3.4</w:t>
      </w:r>
      <w:r w:rsidR="00CF7DBC" w:rsidRPr="008D6344">
        <w:rPr>
          <w:rFonts w:ascii="Century Gothic" w:hAnsi="Century Gothic"/>
          <w:b/>
          <w:color w:val="943634"/>
          <w:sz w:val="22"/>
          <w:szCs w:val="22"/>
        </w:rPr>
        <w:t>.1 verschil kleuren</w:t>
      </w:r>
    </w:p>
    <w:p w:rsidR="00CF7DBC" w:rsidRPr="008D6344" w:rsidRDefault="00CF7DBC" w:rsidP="00CF7DBC">
      <w:pPr>
        <w:rPr>
          <w:rFonts w:ascii="Century Gothic" w:hAnsi="Century Gothic"/>
          <w:sz w:val="22"/>
          <w:szCs w:val="22"/>
        </w:rPr>
      </w:pPr>
      <w:r w:rsidRPr="008D6344">
        <w:rPr>
          <w:rFonts w:ascii="Century Gothic" w:hAnsi="Century Gothic"/>
          <w:sz w:val="22"/>
          <w:szCs w:val="22"/>
        </w:rPr>
        <w:t>We hebben de resultaten van de drie onderzoeken die in verschillende kleuren zijn getoond met elkaar vergeleken. Eerst de resultaten van havo 2 en vwo 2 apart en daarna de resultaten samengevoegd.</w:t>
      </w:r>
      <w:r>
        <w:rPr>
          <w:rFonts w:ascii="Century Gothic" w:hAnsi="Century Gothic"/>
          <w:sz w:val="22"/>
          <w:szCs w:val="22"/>
        </w:rPr>
        <w:t xml:space="preserve"> </w:t>
      </w:r>
    </w:p>
    <w:p w:rsidR="00CF7DBC" w:rsidRPr="008D6344" w:rsidRDefault="00CF7DBC" w:rsidP="00CF7DBC">
      <w:pPr>
        <w:rPr>
          <w:rFonts w:ascii="Century Gothic" w:hAnsi="Century Gothic"/>
          <w:sz w:val="22"/>
          <w:szCs w:val="22"/>
        </w:rPr>
      </w:pPr>
    </w:p>
    <w:p w:rsidR="00CF7DBC" w:rsidRDefault="00CF7DBC" w:rsidP="00CF7DBC">
      <w:pPr>
        <w:rPr>
          <w:rFonts w:ascii="Century Gothic" w:hAnsi="Century Gothic"/>
          <w:b/>
          <w:sz w:val="22"/>
          <w:szCs w:val="22"/>
        </w:rPr>
      </w:pPr>
      <w:r w:rsidRPr="008D6344">
        <w:rPr>
          <w:rFonts w:ascii="Century Gothic" w:hAnsi="Century Gothic"/>
          <w:b/>
          <w:sz w:val="22"/>
          <w:szCs w:val="22"/>
        </w:rPr>
        <w:t>Havo 2</w:t>
      </w:r>
    </w:p>
    <w:p w:rsidR="0036027F" w:rsidRDefault="0036027F" w:rsidP="00CF7DBC">
      <w:pPr>
        <w:rPr>
          <w:rFonts w:ascii="Century Gothic" w:hAnsi="Century Gothic"/>
          <w:sz w:val="22"/>
          <w:szCs w:val="22"/>
        </w:rPr>
      </w:pPr>
      <w:r w:rsidRPr="0036027F">
        <w:rPr>
          <w:rFonts w:ascii="Century Gothic" w:hAnsi="Century Gothic"/>
          <w:sz w:val="22"/>
          <w:szCs w:val="22"/>
          <w:u w:val="single"/>
        </w:rPr>
        <w:t>Originele kleuren</w:t>
      </w:r>
      <w:r>
        <w:rPr>
          <w:rFonts w:ascii="Century Gothic" w:hAnsi="Century Gothic"/>
          <w:sz w:val="22"/>
          <w:szCs w:val="22"/>
        </w:rPr>
        <w:t>:</w:t>
      </w:r>
    </w:p>
    <w:tbl>
      <w:tblPr>
        <w:tblStyle w:val="Lichtearcering-accent2"/>
        <w:tblW w:w="0" w:type="auto"/>
        <w:tblLook w:val="04A0"/>
      </w:tblPr>
      <w:tblGrid>
        <w:gridCol w:w="1633"/>
        <w:gridCol w:w="1163"/>
        <w:gridCol w:w="1185"/>
        <w:gridCol w:w="1132"/>
      </w:tblGrid>
      <w:tr w:rsidR="0036027F" w:rsidRPr="0036027F" w:rsidTr="0036027F">
        <w:trPr>
          <w:cnfStyle w:val="100000000000"/>
          <w:trHeight w:val="300"/>
        </w:trPr>
        <w:tc>
          <w:tcPr>
            <w:cnfStyle w:val="001000000000"/>
            <w:tcW w:w="1391" w:type="dxa"/>
            <w:noWrap/>
            <w:hideMark/>
          </w:tcPr>
          <w:p w:rsidR="0036027F" w:rsidRPr="0036027F" w:rsidRDefault="0036027F">
            <w:pPr>
              <w:rPr>
                <w:rFonts w:ascii="Century Gothic" w:hAnsi="Century Gothic"/>
                <w:sz w:val="22"/>
                <w:szCs w:val="22"/>
              </w:rPr>
            </w:pPr>
          </w:p>
        </w:tc>
        <w:tc>
          <w:tcPr>
            <w:tcW w:w="1163" w:type="dxa"/>
            <w:noWrap/>
            <w:hideMark/>
          </w:tcPr>
          <w:p w:rsidR="0036027F" w:rsidRPr="0036027F" w:rsidRDefault="0036027F" w:rsidP="0036027F">
            <w:pPr>
              <w:cnfStyle w:val="100000000000"/>
              <w:rPr>
                <w:rFonts w:ascii="Century Gothic" w:hAnsi="Century Gothic"/>
                <w:sz w:val="22"/>
                <w:szCs w:val="22"/>
              </w:rPr>
            </w:pPr>
            <w:r w:rsidRPr="0036027F">
              <w:rPr>
                <w:rFonts w:ascii="Century Gothic" w:hAnsi="Century Gothic"/>
                <w:sz w:val="22"/>
                <w:szCs w:val="22"/>
              </w:rPr>
              <w:t>V</w:t>
            </w:r>
            <w:r>
              <w:rPr>
                <w:rFonts w:ascii="Century Gothic" w:hAnsi="Century Gothic"/>
                <w:sz w:val="22"/>
                <w:szCs w:val="22"/>
              </w:rPr>
              <w:t>rouwen</w:t>
            </w:r>
          </w:p>
        </w:tc>
        <w:tc>
          <w:tcPr>
            <w:tcW w:w="1185" w:type="dxa"/>
            <w:noWrap/>
            <w:hideMark/>
          </w:tcPr>
          <w:p w:rsidR="0036027F" w:rsidRPr="0036027F" w:rsidRDefault="0036027F">
            <w:pPr>
              <w:cnfStyle w:val="100000000000"/>
              <w:rPr>
                <w:rFonts w:ascii="Century Gothic" w:hAnsi="Century Gothic"/>
                <w:sz w:val="22"/>
                <w:szCs w:val="22"/>
              </w:rPr>
            </w:pPr>
            <w:r>
              <w:rPr>
                <w:rFonts w:ascii="Century Gothic" w:hAnsi="Century Gothic"/>
                <w:sz w:val="22"/>
                <w:szCs w:val="22"/>
              </w:rPr>
              <w:t>Havo 2</w:t>
            </w:r>
          </w:p>
        </w:tc>
        <w:tc>
          <w:tcPr>
            <w:tcW w:w="1132" w:type="dxa"/>
            <w:noWrap/>
            <w:hideMark/>
          </w:tcPr>
          <w:p w:rsidR="0036027F" w:rsidRPr="0036027F" w:rsidRDefault="0036027F">
            <w:pPr>
              <w:cnfStyle w:val="100000000000"/>
              <w:rPr>
                <w:rFonts w:ascii="Century Gothic" w:hAnsi="Century Gothic"/>
                <w:sz w:val="22"/>
                <w:szCs w:val="22"/>
              </w:rPr>
            </w:pPr>
          </w:p>
        </w:tc>
      </w:tr>
      <w:tr w:rsidR="0036027F" w:rsidRPr="0036027F" w:rsidTr="0036027F">
        <w:trPr>
          <w:cnfStyle w:val="000000100000"/>
          <w:trHeight w:val="300"/>
        </w:trPr>
        <w:tc>
          <w:tcPr>
            <w:cnfStyle w:val="001000000000"/>
            <w:tcW w:w="1391" w:type="dxa"/>
            <w:noWrap/>
            <w:hideMark/>
          </w:tcPr>
          <w:p w:rsidR="0036027F" w:rsidRPr="0036027F" w:rsidRDefault="0036027F">
            <w:pPr>
              <w:rPr>
                <w:rFonts w:ascii="Century Gothic" w:hAnsi="Century Gothic"/>
                <w:sz w:val="22"/>
                <w:szCs w:val="22"/>
              </w:rPr>
            </w:pPr>
            <w:r w:rsidRPr="0036027F">
              <w:rPr>
                <w:rFonts w:ascii="Century Gothic" w:hAnsi="Century Gothic"/>
                <w:sz w:val="22"/>
                <w:szCs w:val="22"/>
              </w:rPr>
              <w:t>Nr.</w:t>
            </w:r>
          </w:p>
        </w:tc>
        <w:tc>
          <w:tcPr>
            <w:tcW w:w="1163" w:type="dxa"/>
            <w:noWrap/>
            <w:hideMark/>
          </w:tcPr>
          <w:p w:rsidR="0036027F" w:rsidRPr="0036027F" w:rsidRDefault="0036027F">
            <w:pPr>
              <w:cnfStyle w:val="000000100000"/>
              <w:rPr>
                <w:rFonts w:ascii="Century Gothic" w:hAnsi="Century Gothic"/>
                <w:b/>
                <w:sz w:val="22"/>
                <w:szCs w:val="22"/>
              </w:rPr>
            </w:pPr>
            <w:r w:rsidRPr="0036027F">
              <w:rPr>
                <w:rFonts w:ascii="Century Gothic" w:hAnsi="Century Gothic"/>
                <w:b/>
                <w:sz w:val="22"/>
                <w:szCs w:val="22"/>
              </w:rPr>
              <w:t>Plaatjes</w:t>
            </w:r>
          </w:p>
        </w:tc>
        <w:tc>
          <w:tcPr>
            <w:tcW w:w="1185" w:type="dxa"/>
            <w:noWrap/>
            <w:hideMark/>
          </w:tcPr>
          <w:p w:rsidR="0036027F" w:rsidRPr="0036027F" w:rsidRDefault="0036027F">
            <w:pPr>
              <w:cnfStyle w:val="000000100000"/>
              <w:rPr>
                <w:rFonts w:ascii="Century Gothic" w:hAnsi="Century Gothic"/>
                <w:b/>
                <w:sz w:val="22"/>
                <w:szCs w:val="22"/>
              </w:rPr>
            </w:pPr>
            <w:r w:rsidRPr="0036027F">
              <w:rPr>
                <w:rFonts w:ascii="Century Gothic" w:hAnsi="Century Gothic"/>
                <w:b/>
                <w:sz w:val="22"/>
                <w:szCs w:val="22"/>
              </w:rPr>
              <w:t>Woorden</w:t>
            </w:r>
          </w:p>
        </w:tc>
        <w:tc>
          <w:tcPr>
            <w:tcW w:w="1132" w:type="dxa"/>
            <w:noWrap/>
            <w:hideMark/>
          </w:tcPr>
          <w:p w:rsidR="0036027F" w:rsidRPr="0036027F" w:rsidRDefault="0036027F">
            <w:pPr>
              <w:cnfStyle w:val="000000100000"/>
              <w:rPr>
                <w:rFonts w:ascii="Century Gothic" w:hAnsi="Century Gothic"/>
                <w:b/>
                <w:sz w:val="22"/>
                <w:szCs w:val="22"/>
              </w:rPr>
            </w:pPr>
            <w:r w:rsidRPr="0036027F">
              <w:rPr>
                <w:rFonts w:ascii="Century Gothic" w:hAnsi="Century Gothic"/>
                <w:b/>
                <w:sz w:val="22"/>
                <w:szCs w:val="22"/>
              </w:rPr>
              <w:t>Getallen</w:t>
            </w:r>
          </w:p>
        </w:tc>
      </w:tr>
      <w:tr w:rsidR="0036027F" w:rsidRPr="0036027F" w:rsidTr="0036027F">
        <w:trPr>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r>
      <w:tr w:rsidR="0036027F" w:rsidRPr="0036027F" w:rsidTr="0036027F">
        <w:trPr>
          <w:cnfStyle w:val="000000100000"/>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2</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r>
      <w:tr w:rsidR="0036027F" w:rsidRPr="0036027F" w:rsidTr="0036027F">
        <w:trPr>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3</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3</w:t>
            </w:r>
          </w:p>
        </w:tc>
      </w:tr>
      <w:tr w:rsidR="0036027F" w:rsidRPr="0036027F" w:rsidTr="0036027F">
        <w:trPr>
          <w:cnfStyle w:val="000000100000"/>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4</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r>
      <w:tr w:rsidR="0036027F" w:rsidRPr="0036027F" w:rsidTr="0036027F">
        <w:trPr>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5</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r>
      <w:tr w:rsidR="0036027F" w:rsidRPr="0036027F" w:rsidTr="0036027F">
        <w:trPr>
          <w:cnfStyle w:val="000000100000"/>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6</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r>
      <w:tr w:rsidR="0036027F" w:rsidRPr="0036027F" w:rsidTr="0036027F">
        <w:trPr>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7</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8</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r>
      <w:tr w:rsidR="0036027F" w:rsidRPr="0036027F" w:rsidTr="0036027F">
        <w:trPr>
          <w:cnfStyle w:val="000000100000"/>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8</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8</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r>
      <w:tr w:rsidR="0036027F" w:rsidRPr="0036027F" w:rsidTr="0036027F">
        <w:trPr>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9</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3</w:t>
            </w:r>
          </w:p>
        </w:tc>
      </w:tr>
      <w:tr w:rsidR="0036027F" w:rsidRPr="0036027F" w:rsidTr="0036027F">
        <w:trPr>
          <w:cnfStyle w:val="000000100000"/>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10</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8</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r>
      <w:tr w:rsidR="0036027F" w:rsidRPr="0036027F" w:rsidTr="0036027F">
        <w:trPr>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11</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8</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r>
      <w:tr w:rsidR="0036027F" w:rsidRPr="0036027F" w:rsidTr="0036027F">
        <w:trPr>
          <w:cnfStyle w:val="000000100000"/>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12</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r>
      <w:tr w:rsidR="0036027F" w:rsidRPr="0036027F" w:rsidTr="0036027F">
        <w:trPr>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13</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8</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r>
      <w:tr w:rsidR="0036027F" w:rsidRPr="0036027F" w:rsidTr="0036027F">
        <w:trPr>
          <w:cnfStyle w:val="000000100000"/>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14</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r>
      <w:tr w:rsidR="0036027F" w:rsidRPr="0036027F" w:rsidTr="0036027F">
        <w:trPr>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15</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r>
      <w:tr w:rsidR="0036027F" w:rsidRPr="0036027F" w:rsidTr="0036027F">
        <w:trPr>
          <w:cnfStyle w:val="000000100000"/>
          <w:trHeight w:val="300"/>
        </w:trPr>
        <w:tc>
          <w:tcPr>
            <w:cnfStyle w:val="001000000000"/>
            <w:tcW w:w="1391"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16</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r>
      <w:tr w:rsidR="0036027F" w:rsidRPr="0036027F" w:rsidTr="0036027F">
        <w:trPr>
          <w:trHeight w:val="300"/>
        </w:trPr>
        <w:tc>
          <w:tcPr>
            <w:cnfStyle w:val="001000000000"/>
            <w:tcW w:w="1391" w:type="dxa"/>
            <w:noWrap/>
            <w:hideMark/>
          </w:tcPr>
          <w:p w:rsidR="0036027F" w:rsidRPr="0036027F" w:rsidRDefault="00CF67F2">
            <w:pPr>
              <w:rPr>
                <w:rFonts w:ascii="Century Gothic" w:hAnsi="Century Gothic"/>
                <w:sz w:val="22"/>
                <w:szCs w:val="22"/>
              </w:rPr>
            </w:pPr>
            <w:r w:rsidRPr="0036027F">
              <w:rPr>
                <w:rFonts w:ascii="Century Gothic" w:hAnsi="Century Gothic"/>
                <w:sz w:val="22"/>
                <w:szCs w:val="22"/>
              </w:rPr>
              <w:t>T</w:t>
            </w:r>
            <w:r w:rsidR="0036027F" w:rsidRPr="0036027F">
              <w:rPr>
                <w:rFonts w:ascii="Century Gothic" w:hAnsi="Century Gothic"/>
                <w:sz w:val="22"/>
                <w:szCs w:val="22"/>
              </w:rPr>
              <w:t>otaal</w:t>
            </w:r>
            <w:r>
              <w:rPr>
                <w:rFonts w:ascii="Century Gothic" w:hAnsi="Century Gothic"/>
                <w:sz w:val="22"/>
                <w:szCs w:val="22"/>
              </w:rPr>
              <w:t>:</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104</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99</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81</w:t>
            </w:r>
          </w:p>
        </w:tc>
      </w:tr>
      <w:tr w:rsidR="0036027F" w:rsidRPr="0036027F" w:rsidTr="0036027F">
        <w:trPr>
          <w:cnfStyle w:val="000000100000"/>
          <w:trHeight w:val="300"/>
        </w:trPr>
        <w:tc>
          <w:tcPr>
            <w:cnfStyle w:val="001000000000"/>
            <w:tcW w:w="1391" w:type="dxa"/>
            <w:noWrap/>
            <w:hideMark/>
          </w:tcPr>
          <w:p w:rsidR="0036027F" w:rsidRPr="0036027F" w:rsidRDefault="00CF67F2">
            <w:pPr>
              <w:rPr>
                <w:rFonts w:ascii="Century Gothic" w:hAnsi="Century Gothic"/>
                <w:sz w:val="22"/>
                <w:szCs w:val="22"/>
              </w:rPr>
            </w:pPr>
            <w:r w:rsidRPr="0036027F">
              <w:rPr>
                <w:rFonts w:ascii="Century Gothic" w:hAnsi="Century Gothic"/>
                <w:sz w:val="22"/>
                <w:szCs w:val="22"/>
              </w:rPr>
              <w:t>G</w:t>
            </w:r>
            <w:r w:rsidR="0036027F" w:rsidRPr="0036027F">
              <w:rPr>
                <w:rFonts w:ascii="Century Gothic" w:hAnsi="Century Gothic"/>
                <w:sz w:val="22"/>
                <w:szCs w:val="22"/>
              </w:rPr>
              <w:t>emiddeld</w:t>
            </w:r>
            <w:r w:rsidR="0036027F">
              <w:rPr>
                <w:rFonts w:ascii="Century Gothic" w:hAnsi="Century Gothic"/>
                <w:sz w:val="22"/>
                <w:szCs w:val="22"/>
              </w:rPr>
              <w:t>e</w:t>
            </w:r>
            <w:r>
              <w:rPr>
                <w:rFonts w:ascii="Century Gothic" w:hAnsi="Century Gothic"/>
                <w:sz w:val="22"/>
                <w:szCs w:val="22"/>
              </w:rPr>
              <w:t>:</w:t>
            </w:r>
          </w:p>
        </w:tc>
        <w:tc>
          <w:tcPr>
            <w:tcW w:w="1163"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 xml:space="preserve">         6,50 </w:t>
            </w:r>
          </w:p>
        </w:tc>
        <w:tc>
          <w:tcPr>
            <w:tcW w:w="1185"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 xml:space="preserve">         6,19 </w:t>
            </w:r>
          </w:p>
        </w:tc>
        <w:tc>
          <w:tcPr>
            <w:tcW w:w="1132"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 xml:space="preserve">         5,06 </w:t>
            </w:r>
          </w:p>
        </w:tc>
      </w:tr>
    </w:tbl>
    <w:p w:rsidR="00331550" w:rsidRPr="0036027F" w:rsidRDefault="00331550" w:rsidP="00CF7DBC">
      <w:pPr>
        <w:rPr>
          <w:rFonts w:ascii="Century Gothic" w:hAnsi="Century Gothic"/>
          <w:sz w:val="22"/>
          <w:szCs w:val="22"/>
        </w:rPr>
      </w:pPr>
    </w:p>
    <w:tbl>
      <w:tblPr>
        <w:tblStyle w:val="Lichtearcering-accent2"/>
        <w:tblW w:w="0" w:type="auto"/>
        <w:tblLook w:val="04A0"/>
      </w:tblPr>
      <w:tblGrid>
        <w:gridCol w:w="1633"/>
        <w:gridCol w:w="1097"/>
        <w:gridCol w:w="1185"/>
        <w:gridCol w:w="1132"/>
      </w:tblGrid>
      <w:tr w:rsidR="0036027F" w:rsidRPr="0036027F" w:rsidTr="0036027F">
        <w:trPr>
          <w:cnfStyle w:val="100000000000"/>
          <w:trHeight w:val="300"/>
        </w:trPr>
        <w:tc>
          <w:tcPr>
            <w:cnfStyle w:val="001000000000"/>
            <w:tcW w:w="960" w:type="dxa"/>
            <w:noWrap/>
            <w:hideMark/>
          </w:tcPr>
          <w:p w:rsidR="0036027F" w:rsidRPr="0036027F" w:rsidRDefault="0036027F">
            <w:pPr>
              <w:rPr>
                <w:rFonts w:ascii="Century Gothic" w:hAnsi="Century Gothic"/>
                <w:sz w:val="22"/>
                <w:szCs w:val="22"/>
              </w:rPr>
            </w:pPr>
          </w:p>
        </w:tc>
        <w:tc>
          <w:tcPr>
            <w:tcW w:w="1097" w:type="dxa"/>
            <w:noWrap/>
            <w:hideMark/>
          </w:tcPr>
          <w:p w:rsidR="0036027F" w:rsidRPr="0036027F" w:rsidRDefault="0036027F">
            <w:pPr>
              <w:cnfStyle w:val="100000000000"/>
              <w:rPr>
                <w:rFonts w:ascii="Century Gothic" w:hAnsi="Century Gothic"/>
                <w:sz w:val="22"/>
                <w:szCs w:val="22"/>
              </w:rPr>
            </w:pPr>
            <w:r>
              <w:rPr>
                <w:rFonts w:ascii="Century Gothic" w:hAnsi="Century Gothic"/>
                <w:sz w:val="22"/>
                <w:szCs w:val="22"/>
              </w:rPr>
              <w:t>Mannen</w:t>
            </w:r>
          </w:p>
        </w:tc>
        <w:tc>
          <w:tcPr>
            <w:tcW w:w="1185" w:type="dxa"/>
            <w:noWrap/>
            <w:hideMark/>
          </w:tcPr>
          <w:p w:rsidR="0036027F" w:rsidRPr="0036027F" w:rsidRDefault="0036027F">
            <w:pPr>
              <w:cnfStyle w:val="100000000000"/>
              <w:rPr>
                <w:rFonts w:ascii="Century Gothic" w:hAnsi="Century Gothic"/>
                <w:sz w:val="22"/>
                <w:szCs w:val="22"/>
              </w:rPr>
            </w:pPr>
            <w:r>
              <w:rPr>
                <w:rFonts w:ascii="Century Gothic" w:hAnsi="Century Gothic"/>
                <w:sz w:val="22"/>
                <w:szCs w:val="22"/>
              </w:rPr>
              <w:t>Havo 2</w:t>
            </w:r>
          </w:p>
        </w:tc>
        <w:tc>
          <w:tcPr>
            <w:tcW w:w="1132" w:type="dxa"/>
            <w:noWrap/>
            <w:hideMark/>
          </w:tcPr>
          <w:p w:rsidR="0036027F" w:rsidRPr="0036027F" w:rsidRDefault="0036027F">
            <w:pPr>
              <w:cnfStyle w:val="100000000000"/>
              <w:rPr>
                <w:rFonts w:ascii="Century Gothic" w:hAnsi="Century Gothic"/>
                <w:sz w:val="22"/>
                <w:szCs w:val="22"/>
              </w:rPr>
            </w:pPr>
          </w:p>
        </w:tc>
      </w:tr>
      <w:tr w:rsidR="0036027F" w:rsidRPr="0036027F" w:rsidTr="0036027F">
        <w:trPr>
          <w:cnfStyle w:val="000000100000"/>
          <w:trHeight w:val="300"/>
        </w:trPr>
        <w:tc>
          <w:tcPr>
            <w:cnfStyle w:val="001000000000"/>
            <w:tcW w:w="960" w:type="dxa"/>
            <w:noWrap/>
            <w:hideMark/>
          </w:tcPr>
          <w:p w:rsidR="0036027F" w:rsidRPr="0036027F" w:rsidRDefault="0036027F">
            <w:pPr>
              <w:rPr>
                <w:rFonts w:ascii="Century Gothic" w:hAnsi="Century Gothic"/>
                <w:sz w:val="22"/>
                <w:szCs w:val="22"/>
              </w:rPr>
            </w:pPr>
            <w:r w:rsidRPr="0036027F">
              <w:rPr>
                <w:rFonts w:ascii="Century Gothic" w:hAnsi="Century Gothic"/>
                <w:sz w:val="22"/>
                <w:szCs w:val="22"/>
              </w:rPr>
              <w:t>Nr.</w:t>
            </w:r>
          </w:p>
        </w:tc>
        <w:tc>
          <w:tcPr>
            <w:tcW w:w="1097" w:type="dxa"/>
            <w:noWrap/>
            <w:hideMark/>
          </w:tcPr>
          <w:p w:rsidR="0036027F" w:rsidRPr="0036027F" w:rsidRDefault="0036027F">
            <w:pPr>
              <w:cnfStyle w:val="000000100000"/>
              <w:rPr>
                <w:rFonts w:ascii="Century Gothic" w:hAnsi="Century Gothic"/>
                <w:b/>
                <w:sz w:val="22"/>
                <w:szCs w:val="22"/>
              </w:rPr>
            </w:pPr>
            <w:r w:rsidRPr="0036027F">
              <w:rPr>
                <w:rFonts w:ascii="Century Gothic" w:hAnsi="Century Gothic"/>
                <w:b/>
                <w:sz w:val="22"/>
                <w:szCs w:val="22"/>
              </w:rPr>
              <w:t>Plaatjes</w:t>
            </w:r>
          </w:p>
        </w:tc>
        <w:tc>
          <w:tcPr>
            <w:tcW w:w="1185" w:type="dxa"/>
            <w:noWrap/>
            <w:hideMark/>
          </w:tcPr>
          <w:p w:rsidR="0036027F" w:rsidRPr="0036027F" w:rsidRDefault="0036027F">
            <w:pPr>
              <w:cnfStyle w:val="000000100000"/>
              <w:rPr>
                <w:rFonts w:ascii="Century Gothic" w:hAnsi="Century Gothic"/>
                <w:b/>
                <w:sz w:val="22"/>
                <w:szCs w:val="22"/>
              </w:rPr>
            </w:pPr>
            <w:r w:rsidRPr="0036027F">
              <w:rPr>
                <w:rFonts w:ascii="Century Gothic" w:hAnsi="Century Gothic"/>
                <w:b/>
                <w:sz w:val="22"/>
                <w:szCs w:val="22"/>
              </w:rPr>
              <w:t>Woorden</w:t>
            </w:r>
          </w:p>
        </w:tc>
        <w:tc>
          <w:tcPr>
            <w:tcW w:w="1132" w:type="dxa"/>
            <w:noWrap/>
            <w:hideMark/>
          </w:tcPr>
          <w:p w:rsidR="0036027F" w:rsidRPr="0036027F" w:rsidRDefault="0036027F">
            <w:pPr>
              <w:cnfStyle w:val="000000100000"/>
              <w:rPr>
                <w:rFonts w:ascii="Century Gothic" w:hAnsi="Century Gothic"/>
                <w:b/>
                <w:sz w:val="22"/>
                <w:szCs w:val="22"/>
              </w:rPr>
            </w:pPr>
            <w:r w:rsidRPr="0036027F">
              <w:rPr>
                <w:rFonts w:ascii="Century Gothic" w:hAnsi="Century Gothic"/>
                <w:b/>
                <w:sz w:val="22"/>
                <w:szCs w:val="22"/>
              </w:rPr>
              <w:t>Getallen</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0</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3</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2</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3</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0</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4</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8</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5</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8</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6</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7</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8</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9</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8</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10</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185"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32"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r>
      <w:tr w:rsidR="0036027F" w:rsidRPr="0036027F" w:rsidTr="0036027F">
        <w:trPr>
          <w:trHeight w:val="300"/>
        </w:trPr>
        <w:tc>
          <w:tcPr>
            <w:cnfStyle w:val="001000000000"/>
            <w:tcW w:w="960" w:type="dxa"/>
            <w:noWrap/>
            <w:hideMark/>
          </w:tcPr>
          <w:p w:rsidR="0036027F" w:rsidRPr="0036027F" w:rsidRDefault="00CF67F2">
            <w:pPr>
              <w:rPr>
                <w:rFonts w:ascii="Century Gothic" w:hAnsi="Century Gothic"/>
                <w:sz w:val="22"/>
                <w:szCs w:val="22"/>
              </w:rPr>
            </w:pPr>
            <w:r>
              <w:rPr>
                <w:rFonts w:ascii="Century Gothic" w:hAnsi="Century Gothic"/>
                <w:sz w:val="22"/>
                <w:szCs w:val="22"/>
              </w:rPr>
              <w:t>T</w:t>
            </w:r>
            <w:r w:rsidR="0036027F">
              <w:rPr>
                <w:rFonts w:ascii="Century Gothic" w:hAnsi="Century Gothic"/>
                <w:sz w:val="22"/>
                <w:szCs w:val="22"/>
              </w:rPr>
              <w:t>otaal</w:t>
            </w:r>
            <w:r>
              <w:rPr>
                <w:rFonts w:ascii="Century Gothic" w:hAnsi="Century Gothic"/>
                <w:sz w:val="22"/>
                <w:szCs w:val="22"/>
              </w:rPr>
              <w:t>:</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46</w:t>
            </w:r>
          </w:p>
        </w:tc>
        <w:tc>
          <w:tcPr>
            <w:tcW w:w="1185"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57</w:t>
            </w:r>
          </w:p>
        </w:tc>
        <w:tc>
          <w:tcPr>
            <w:tcW w:w="1132"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46</w:t>
            </w:r>
          </w:p>
        </w:tc>
      </w:tr>
      <w:tr w:rsidR="0036027F" w:rsidRPr="0036027F" w:rsidTr="0036027F">
        <w:trPr>
          <w:cnfStyle w:val="000000100000"/>
          <w:trHeight w:val="300"/>
        </w:trPr>
        <w:tc>
          <w:tcPr>
            <w:cnfStyle w:val="001000000000"/>
            <w:tcW w:w="960" w:type="dxa"/>
            <w:noWrap/>
            <w:hideMark/>
          </w:tcPr>
          <w:p w:rsidR="0036027F" w:rsidRPr="0036027F" w:rsidRDefault="00CF67F2">
            <w:pPr>
              <w:rPr>
                <w:rFonts w:ascii="Century Gothic" w:hAnsi="Century Gothic"/>
                <w:sz w:val="22"/>
                <w:szCs w:val="22"/>
              </w:rPr>
            </w:pPr>
            <w:r>
              <w:rPr>
                <w:rFonts w:ascii="Century Gothic" w:hAnsi="Century Gothic"/>
                <w:sz w:val="22"/>
                <w:szCs w:val="22"/>
              </w:rPr>
              <w:t>G</w:t>
            </w:r>
            <w:r w:rsidR="0036027F">
              <w:rPr>
                <w:rFonts w:ascii="Century Gothic" w:hAnsi="Century Gothic"/>
                <w:sz w:val="22"/>
                <w:szCs w:val="22"/>
              </w:rPr>
              <w:t>emiddelde</w:t>
            </w:r>
            <w:r>
              <w:rPr>
                <w:rFonts w:ascii="Century Gothic" w:hAnsi="Century Gothic"/>
                <w:sz w:val="22"/>
                <w:szCs w:val="22"/>
              </w:rPr>
              <w:t>:</w:t>
            </w:r>
          </w:p>
        </w:tc>
        <w:tc>
          <w:tcPr>
            <w:tcW w:w="1097" w:type="dxa"/>
            <w:noWrap/>
            <w:hideMark/>
          </w:tcPr>
          <w:p w:rsidR="0036027F" w:rsidRPr="00CF67F2" w:rsidRDefault="0036027F" w:rsidP="00CF67F2">
            <w:pPr>
              <w:cnfStyle w:val="000000100000"/>
              <w:rPr>
                <w:rFonts w:ascii="Century Gothic" w:hAnsi="Century Gothic"/>
                <w:sz w:val="22"/>
                <w:szCs w:val="22"/>
              </w:rPr>
            </w:pPr>
            <w:r w:rsidRPr="00CF67F2">
              <w:rPr>
                <w:rFonts w:ascii="Century Gothic" w:hAnsi="Century Gothic"/>
                <w:sz w:val="22"/>
                <w:szCs w:val="22"/>
              </w:rPr>
              <w:t xml:space="preserve">5,75 </w:t>
            </w:r>
          </w:p>
        </w:tc>
        <w:tc>
          <w:tcPr>
            <w:tcW w:w="1185" w:type="dxa"/>
            <w:noWrap/>
            <w:hideMark/>
          </w:tcPr>
          <w:p w:rsidR="0036027F" w:rsidRPr="00CF67F2" w:rsidRDefault="0036027F">
            <w:pPr>
              <w:cnfStyle w:val="000000100000"/>
              <w:rPr>
                <w:rFonts w:ascii="Century Gothic" w:hAnsi="Century Gothic"/>
                <w:sz w:val="22"/>
                <w:szCs w:val="22"/>
              </w:rPr>
            </w:pPr>
            <w:r w:rsidRPr="00CF67F2">
              <w:rPr>
                <w:rFonts w:ascii="Century Gothic" w:hAnsi="Century Gothic"/>
                <w:sz w:val="22"/>
                <w:szCs w:val="22"/>
              </w:rPr>
              <w:t xml:space="preserve">5,70 </w:t>
            </w:r>
          </w:p>
        </w:tc>
        <w:tc>
          <w:tcPr>
            <w:tcW w:w="1132" w:type="dxa"/>
            <w:noWrap/>
            <w:hideMark/>
          </w:tcPr>
          <w:p w:rsidR="0036027F" w:rsidRPr="00CF67F2" w:rsidRDefault="00331550">
            <w:pPr>
              <w:cnfStyle w:val="000000100000"/>
              <w:rPr>
                <w:rFonts w:ascii="Century Gothic" w:hAnsi="Century Gothic"/>
                <w:sz w:val="22"/>
                <w:szCs w:val="22"/>
              </w:rPr>
            </w:pPr>
            <w:r>
              <w:rPr>
                <w:rFonts w:ascii="Century Gothic" w:hAnsi="Century Gothic"/>
                <w:sz w:val="22"/>
                <w:szCs w:val="22"/>
              </w:rPr>
              <w:t>4</w:t>
            </w:r>
            <w:r w:rsidR="0036027F" w:rsidRPr="00CF67F2">
              <w:rPr>
                <w:rFonts w:ascii="Century Gothic" w:hAnsi="Century Gothic"/>
                <w:sz w:val="22"/>
                <w:szCs w:val="22"/>
              </w:rPr>
              <w:t xml:space="preserve">,60 </w:t>
            </w:r>
          </w:p>
        </w:tc>
      </w:tr>
    </w:tbl>
    <w:p w:rsidR="0036027F" w:rsidRDefault="0036027F" w:rsidP="00CF7DBC">
      <w:pPr>
        <w:rPr>
          <w:rFonts w:ascii="Century Gothic" w:hAnsi="Century Gothic"/>
          <w:b/>
          <w:sz w:val="22"/>
          <w:szCs w:val="22"/>
        </w:rPr>
      </w:pPr>
    </w:p>
    <w:p w:rsidR="0036027F" w:rsidRDefault="0036027F" w:rsidP="00CF7DBC">
      <w:pPr>
        <w:rPr>
          <w:rFonts w:ascii="Century Gothic" w:hAnsi="Century Gothic"/>
          <w:sz w:val="22"/>
          <w:szCs w:val="22"/>
          <w:u w:val="single"/>
        </w:rPr>
      </w:pPr>
      <w:r w:rsidRPr="0036027F">
        <w:rPr>
          <w:rFonts w:ascii="Century Gothic" w:hAnsi="Century Gothic"/>
          <w:sz w:val="22"/>
          <w:szCs w:val="22"/>
          <w:u w:val="single"/>
        </w:rPr>
        <w:t>Gemanipuleerde kleuren:</w:t>
      </w:r>
    </w:p>
    <w:p w:rsidR="00331550" w:rsidRPr="0036027F" w:rsidRDefault="00331550" w:rsidP="00CF7DBC">
      <w:pPr>
        <w:rPr>
          <w:rFonts w:ascii="Century Gothic" w:hAnsi="Century Gothic"/>
          <w:sz w:val="22"/>
          <w:szCs w:val="22"/>
          <w:u w:val="single"/>
        </w:rPr>
      </w:pPr>
    </w:p>
    <w:tbl>
      <w:tblPr>
        <w:tblStyle w:val="Lichtearcering-accent2"/>
        <w:tblW w:w="0" w:type="auto"/>
        <w:tblLook w:val="04A0"/>
      </w:tblPr>
      <w:tblGrid>
        <w:gridCol w:w="1704"/>
        <w:gridCol w:w="1163"/>
        <w:gridCol w:w="1210"/>
        <w:gridCol w:w="1141"/>
      </w:tblGrid>
      <w:tr w:rsidR="0036027F" w:rsidRPr="0036027F" w:rsidTr="0036027F">
        <w:trPr>
          <w:cnfStyle w:val="100000000000"/>
          <w:trHeight w:val="300"/>
        </w:trPr>
        <w:tc>
          <w:tcPr>
            <w:cnfStyle w:val="001000000000"/>
            <w:tcW w:w="1704" w:type="dxa"/>
            <w:noWrap/>
            <w:hideMark/>
          </w:tcPr>
          <w:p w:rsidR="0036027F" w:rsidRPr="0036027F" w:rsidRDefault="0036027F">
            <w:pPr>
              <w:rPr>
                <w:rFonts w:ascii="Century Gothic" w:hAnsi="Century Gothic"/>
                <w:sz w:val="22"/>
                <w:szCs w:val="22"/>
              </w:rPr>
            </w:pPr>
          </w:p>
        </w:tc>
        <w:tc>
          <w:tcPr>
            <w:tcW w:w="1163" w:type="dxa"/>
            <w:noWrap/>
            <w:hideMark/>
          </w:tcPr>
          <w:p w:rsidR="0036027F" w:rsidRPr="0036027F" w:rsidRDefault="0036027F" w:rsidP="0036027F">
            <w:pPr>
              <w:cnfStyle w:val="100000000000"/>
              <w:rPr>
                <w:rFonts w:ascii="Century Gothic" w:hAnsi="Century Gothic"/>
                <w:sz w:val="22"/>
                <w:szCs w:val="22"/>
              </w:rPr>
            </w:pPr>
            <w:r>
              <w:rPr>
                <w:rFonts w:ascii="Century Gothic" w:hAnsi="Century Gothic"/>
                <w:sz w:val="22"/>
                <w:szCs w:val="22"/>
              </w:rPr>
              <w:t>Vrouwen</w:t>
            </w:r>
          </w:p>
        </w:tc>
        <w:tc>
          <w:tcPr>
            <w:tcW w:w="1210" w:type="dxa"/>
            <w:noWrap/>
            <w:hideMark/>
          </w:tcPr>
          <w:p w:rsidR="0036027F" w:rsidRPr="0036027F" w:rsidRDefault="0036027F">
            <w:pPr>
              <w:cnfStyle w:val="100000000000"/>
              <w:rPr>
                <w:rFonts w:ascii="Century Gothic" w:hAnsi="Century Gothic"/>
                <w:sz w:val="22"/>
                <w:szCs w:val="22"/>
              </w:rPr>
            </w:pPr>
            <w:r>
              <w:rPr>
                <w:rFonts w:ascii="Century Gothic" w:hAnsi="Century Gothic"/>
                <w:sz w:val="22"/>
                <w:szCs w:val="22"/>
              </w:rPr>
              <w:t>Havo2</w:t>
            </w:r>
          </w:p>
        </w:tc>
        <w:tc>
          <w:tcPr>
            <w:tcW w:w="1141" w:type="dxa"/>
            <w:noWrap/>
            <w:hideMark/>
          </w:tcPr>
          <w:p w:rsidR="0036027F" w:rsidRPr="0036027F" w:rsidRDefault="0036027F">
            <w:pPr>
              <w:cnfStyle w:val="100000000000"/>
              <w:rPr>
                <w:rFonts w:ascii="Century Gothic" w:hAnsi="Century Gothic"/>
                <w:sz w:val="22"/>
                <w:szCs w:val="22"/>
              </w:rPr>
            </w:pPr>
          </w:p>
        </w:tc>
      </w:tr>
      <w:tr w:rsidR="0036027F" w:rsidRPr="0036027F" w:rsidTr="0036027F">
        <w:trPr>
          <w:cnfStyle w:val="000000100000"/>
          <w:trHeight w:val="300"/>
        </w:trPr>
        <w:tc>
          <w:tcPr>
            <w:cnfStyle w:val="001000000000"/>
            <w:tcW w:w="1704" w:type="dxa"/>
            <w:noWrap/>
            <w:hideMark/>
          </w:tcPr>
          <w:p w:rsidR="0036027F" w:rsidRPr="0036027F" w:rsidRDefault="0036027F">
            <w:pPr>
              <w:rPr>
                <w:rFonts w:ascii="Century Gothic" w:hAnsi="Century Gothic"/>
                <w:sz w:val="22"/>
                <w:szCs w:val="22"/>
              </w:rPr>
            </w:pPr>
            <w:r w:rsidRPr="0036027F">
              <w:rPr>
                <w:rFonts w:ascii="Century Gothic" w:hAnsi="Century Gothic"/>
                <w:sz w:val="22"/>
                <w:szCs w:val="22"/>
              </w:rPr>
              <w:t>Nr.</w:t>
            </w:r>
          </w:p>
        </w:tc>
        <w:tc>
          <w:tcPr>
            <w:tcW w:w="1163"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Plaatjes</w:t>
            </w:r>
          </w:p>
        </w:tc>
        <w:tc>
          <w:tcPr>
            <w:tcW w:w="1210"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Woorden</w:t>
            </w:r>
          </w:p>
        </w:tc>
        <w:tc>
          <w:tcPr>
            <w:tcW w:w="1141"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Getallen</w:t>
            </w:r>
          </w:p>
        </w:tc>
      </w:tr>
      <w:tr w:rsidR="0036027F" w:rsidRPr="0036027F" w:rsidTr="0036027F">
        <w:trPr>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r>
      <w:tr w:rsidR="0036027F" w:rsidRPr="0036027F" w:rsidTr="0036027F">
        <w:trPr>
          <w:cnfStyle w:val="000000100000"/>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2</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r>
      <w:tr w:rsidR="0036027F" w:rsidRPr="0036027F" w:rsidTr="0036027F">
        <w:trPr>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3</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r>
      <w:tr w:rsidR="0036027F" w:rsidRPr="0036027F" w:rsidTr="0036027F">
        <w:trPr>
          <w:cnfStyle w:val="000000100000"/>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4</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r>
      <w:tr w:rsidR="0036027F" w:rsidRPr="0036027F" w:rsidTr="0036027F">
        <w:trPr>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5</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0</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r>
      <w:tr w:rsidR="0036027F" w:rsidRPr="0036027F" w:rsidTr="0036027F">
        <w:trPr>
          <w:cnfStyle w:val="000000100000"/>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6</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8</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r>
      <w:tr w:rsidR="0036027F" w:rsidRPr="0036027F" w:rsidTr="0036027F">
        <w:trPr>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7</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r>
      <w:tr w:rsidR="0036027F" w:rsidRPr="0036027F" w:rsidTr="0036027F">
        <w:trPr>
          <w:cnfStyle w:val="000000100000"/>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8</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2</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r>
      <w:tr w:rsidR="0036027F" w:rsidRPr="0036027F" w:rsidTr="0036027F">
        <w:trPr>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9</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3</w:t>
            </w:r>
          </w:p>
        </w:tc>
      </w:tr>
      <w:tr w:rsidR="0036027F" w:rsidRPr="0036027F" w:rsidTr="0036027F">
        <w:trPr>
          <w:cnfStyle w:val="000000100000"/>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10</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2</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r>
      <w:tr w:rsidR="0036027F" w:rsidRPr="0036027F" w:rsidTr="0036027F">
        <w:trPr>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11</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r>
      <w:tr w:rsidR="0036027F" w:rsidRPr="0036027F" w:rsidTr="0036027F">
        <w:trPr>
          <w:cnfStyle w:val="000000100000"/>
          <w:trHeight w:val="300"/>
        </w:trPr>
        <w:tc>
          <w:tcPr>
            <w:cnfStyle w:val="001000000000"/>
            <w:tcW w:w="1704"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12</w:t>
            </w:r>
          </w:p>
        </w:tc>
        <w:tc>
          <w:tcPr>
            <w:tcW w:w="1163"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8</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r>
      <w:tr w:rsidR="0036027F" w:rsidRPr="0036027F" w:rsidTr="0036027F">
        <w:trPr>
          <w:trHeight w:val="300"/>
        </w:trPr>
        <w:tc>
          <w:tcPr>
            <w:cnfStyle w:val="001000000000"/>
            <w:tcW w:w="1704" w:type="dxa"/>
            <w:noWrap/>
            <w:hideMark/>
          </w:tcPr>
          <w:p w:rsidR="0036027F" w:rsidRPr="0036027F" w:rsidRDefault="0036027F">
            <w:pPr>
              <w:rPr>
                <w:rFonts w:ascii="Century Gothic" w:hAnsi="Century Gothic"/>
                <w:sz w:val="22"/>
                <w:szCs w:val="22"/>
              </w:rPr>
            </w:pPr>
            <w:r>
              <w:rPr>
                <w:rFonts w:ascii="Century Gothic" w:hAnsi="Century Gothic"/>
                <w:sz w:val="22"/>
                <w:szCs w:val="22"/>
              </w:rPr>
              <w:t>Totaal</w:t>
            </w:r>
          </w:p>
        </w:tc>
        <w:tc>
          <w:tcPr>
            <w:tcW w:w="1163"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54</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69</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50</w:t>
            </w:r>
          </w:p>
        </w:tc>
      </w:tr>
      <w:tr w:rsidR="0036027F" w:rsidRPr="0036027F" w:rsidTr="0036027F">
        <w:trPr>
          <w:cnfStyle w:val="000000100000"/>
          <w:trHeight w:val="300"/>
        </w:trPr>
        <w:tc>
          <w:tcPr>
            <w:cnfStyle w:val="001000000000"/>
            <w:tcW w:w="1704" w:type="dxa"/>
            <w:noWrap/>
            <w:hideMark/>
          </w:tcPr>
          <w:p w:rsidR="0036027F" w:rsidRPr="0036027F" w:rsidRDefault="0036027F">
            <w:pPr>
              <w:rPr>
                <w:rFonts w:ascii="Century Gothic" w:hAnsi="Century Gothic"/>
                <w:sz w:val="22"/>
                <w:szCs w:val="22"/>
              </w:rPr>
            </w:pPr>
            <w:r>
              <w:rPr>
                <w:rFonts w:ascii="Century Gothic" w:hAnsi="Century Gothic"/>
                <w:sz w:val="22"/>
                <w:szCs w:val="22"/>
              </w:rPr>
              <w:t xml:space="preserve">Gemiddelden </w:t>
            </w:r>
          </w:p>
        </w:tc>
        <w:tc>
          <w:tcPr>
            <w:tcW w:w="1163" w:type="dxa"/>
            <w:noWrap/>
            <w:hideMark/>
          </w:tcPr>
          <w:p w:rsidR="0036027F" w:rsidRPr="0036027F" w:rsidRDefault="0036027F" w:rsidP="00CF67F2">
            <w:pPr>
              <w:cnfStyle w:val="000000100000"/>
              <w:rPr>
                <w:rFonts w:ascii="Century Gothic" w:hAnsi="Century Gothic"/>
                <w:sz w:val="22"/>
                <w:szCs w:val="22"/>
              </w:rPr>
            </w:pPr>
            <w:r w:rsidRPr="0036027F">
              <w:rPr>
                <w:rFonts w:ascii="Century Gothic" w:hAnsi="Century Gothic"/>
                <w:sz w:val="22"/>
                <w:szCs w:val="22"/>
              </w:rPr>
              <w:t>4,91</w:t>
            </w:r>
          </w:p>
        </w:tc>
        <w:tc>
          <w:tcPr>
            <w:tcW w:w="1210" w:type="dxa"/>
            <w:noWrap/>
            <w:hideMark/>
          </w:tcPr>
          <w:p w:rsidR="0036027F" w:rsidRPr="0036027F" w:rsidRDefault="0036027F" w:rsidP="00CF67F2">
            <w:pPr>
              <w:cnfStyle w:val="000000100000"/>
              <w:rPr>
                <w:rFonts w:ascii="Century Gothic" w:hAnsi="Century Gothic"/>
                <w:sz w:val="22"/>
                <w:szCs w:val="22"/>
              </w:rPr>
            </w:pPr>
            <w:r w:rsidRPr="0036027F">
              <w:rPr>
                <w:rFonts w:ascii="Century Gothic" w:hAnsi="Century Gothic"/>
                <w:sz w:val="22"/>
                <w:szCs w:val="22"/>
              </w:rPr>
              <w:t>5,75</w:t>
            </w:r>
          </w:p>
        </w:tc>
        <w:tc>
          <w:tcPr>
            <w:tcW w:w="1141" w:type="dxa"/>
            <w:noWrap/>
            <w:hideMark/>
          </w:tcPr>
          <w:p w:rsidR="0036027F" w:rsidRPr="0036027F" w:rsidRDefault="0036027F" w:rsidP="00CF67F2">
            <w:pPr>
              <w:cnfStyle w:val="000000100000"/>
              <w:rPr>
                <w:rFonts w:ascii="Century Gothic" w:hAnsi="Century Gothic"/>
                <w:sz w:val="22"/>
                <w:szCs w:val="22"/>
              </w:rPr>
            </w:pPr>
            <w:r w:rsidRPr="0036027F">
              <w:rPr>
                <w:rFonts w:ascii="Century Gothic" w:hAnsi="Century Gothic"/>
                <w:sz w:val="22"/>
                <w:szCs w:val="22"/>
              </w:rPr>
              <w:t>4,17</w:t>
            </w:r>
          </w:p>
        </w:tc>
      </w:tr>
    </w:tbl>
    <w:p w:rsidR="0036027F" w:rsidRDefault="0036027F" w:rsidP="00CF7DBC">
      <w:pPr>
        <w:rPr>
          <w:rFonts w:ascii="Century Gothic" w:hAnsi="Century Gothic"/>
          <w:sz w:val="22"/>
          <w:szCs w:val="22"/>
        </w:rPr>
      </w:pPr>
    </w:p>
    <w:p w:rsidR="00331550" w:rsidRDefault="00331550" w:rsidP="00CF7DBC">
      <w:pPr>
        <w:rPr>
          <w:rFonts w:ascii="Century Gothic" w:hAnsi="Century Gothic"/>
          <w:sz w:val="22"/>
          <w:szCs w:val="22"/>
        </w:rPr>
      </w:pPr>
    </w:p>
    <w:tbl>
      <w:tblPr>
        <w:tblStyle w:val="Lichtearcering-accent2"/>
        <w:tblW w:w="0" w:type="auto"/>
        <w:tblLook w:val="04A0"/>
      </w:tblPr>
      <w:tblGrid>
        <w:gridCol w:w="1633"/>
        <w:gridCol w:w="1097"/>
        <w:gridCol w:w="1210"/>
        <w:gridCol w:w="1141"/>
      </w:tblGrid>
      <w:tr w:rsidR="0036027F" w:rsidRPr="0036027F" w:rsidTr="0036027F">
        <w:trPr>
          <w:cnfStyle w:val="100000000000"/>
          <w:trHeight w:val="300"/>
        </w:trPr>
        <w:tc>
          <w:tcPr>
            <w:cnfStyle w:val="001000000000"/>
            <w:tcW w:w="960" w:type="dxa"/>
            <w:noWrap/>
            <w:hideMark/>
          </w:tcPr>
          <w:p w:rsidR="0036027F" w:rsidRPr="0036027F" w:rsidRDefault="0036027F">
            <w:pPr>
              <w:rPr>
                <w:rFonts w:ascii="Century Gothic" w:hAnsi="Century Gothic"/>
                <w:sz w:val="22"/>
                <w:szCs w:val="22"/>
              </w:rPr>
            </w:pPr>
          </w:p>
        </w:tc>
        <w:tc>
          <w:tcPr>
            <w:tcW w:w="1097" w:type="dxa"/>
            <w:noWrap/>
            <w:hideMark/>
          </w:tcPr>
          <w:p w:rsidR="0036027F" w:rsidRPr="0036027F" w:rsidRDefault="0036027F">
            <w:pPr>
              <w:cnfStyle w:val="100000000000"/>
              <w:rPr>
                <w:rFonts w:ascii="Century Gothic" w:hAnsi="Century Gothic"/>
                <w:sz w:val="22"/>
                <w:szCs w:val="22"/>
              </w:rPr>
            </w:pPr>
            <w:r>
              <w:rPr>
                <w:rFonts w:ascii="Century Gothic" w:hAnsi="Century Gothic"/>
                <w:sz w:val="22"/>
                <w:szCs w:val="22"/>
              </w:rPr>
              <w:t>Mannen</w:t>
            </w:r>
          </w:p>
        </w:tc>
        <w:tc>
          <w:tcPr>
            <w:tcW w:w="1210" w:type="dxa"/>
            <w:noWrap/>
            <w:hideMark/>
          </w:tcPr>
          <w:p w:rsidR="0036027F" w:rsidRPr="0036027F" w:rsidRDefault="0036027F">
            <w:pPr>
              <w:cnfStyle w:val="100000000000"/>
              <w:rPr>
                <w:rFonts w:ascii="Century Gothic" w:hAnsi="Century Gothic"/>
                <w:sz w:val="22"/>
                <w:szCs w:val="22"/>
              </w:rPr>
            </w:pPr>
            <w:r>
              <w:rPr>
                <w:rFonts w:ascii="Century Gothic" w:hAnsi="Century Gothic"/>
                <w:sz w:val="22"/>
                <w:szCs w:val="22"/>
              </w:rPr>
              <w:t>Havo2</w:t>
            </w:r>
          </w:p>
        </w:tc>
        <w:tc>
          <w:tcPr>
            <w:tcW w:w="1141" w:type="dxa"/>
            <w:noWrap/>
            <w:hideMark/>
          </w:tcPr>
          <w:p w:rsidR="0036027F" w:rsidRPr="0036027F" w:rsidRDefault="0036027F">
            <w:pPr>
              <w:cnfStyle w:val="100000000000"/>
              <w:rPr>
                <w:rFonts w:ascii="Century Gothic" w:hAnsi="Century Gothic"/>
                <w:sz w:val="22"/>
                <w:szCs w:val="22"/>
              </w:rPr>
            </w:pPr>
          </w:p>
        </w:tc>
      </w:tr>
      <w:tr w:rsidR="0036027F" w:rsidRPr="0036027F" w:rsidTr="0036027F">
        <w:trPr>
          <w:cnfStyle w:val="000000100000"/>
          <w:trHeight w:val="300"/>
        </w:trPr>
        <w:tc>
          <w:tcPr>
            <w:cnfStyle w:val="001000000000"/>
            <w:tcW w:w="960" w:type="dxa"/>
            <w:noWrap/>
            <w:hideMark/>
          </w:tcPr>
          <w:p w:rsidR="0036027F" w:rsidRPr="0036027F" w:rsidRDefault="0036027F">
            <w:pPr>
              <w:rPr>
                <w:rFonts w:ascii="Century Gothic" w:hAnsi="Century Gothic"/>
                <w:sz w:val="22"/>
                <w:szCs w:val="22"/>
              </w:rPr>
            </w:pPr>
            <w:r w:rsidRPr="0036027F">
              <w:rPr>
                <w:rFonts w:ascii="Century Gothic" w:hAnsi="Century Gothic"/>
                <w:sz w:val="22"/>
                <w:szCs w:val="22"/>
              </w:rPr>
              <w:t>Nr.</w:t>
            </w:r>
          </w:p>
        </w:tc>
        <w:tc>
          <w:tcPr>
            <w:tcW w:w="1097"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Plaatjes</w:t>
            </w:r>
          </w:p>
        </w:tc>
        <w:tc>
          <w:tcPr>
            <w:tcW w:w="1210"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Woorden</w:t>
            </w:r>
          </w:p>
        </w:tc>
        <w:tc>
          <w:tcPr>
            <w:tcW w:w="1141"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Getallen</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3</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2</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3</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4</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5</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6</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7</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3</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8</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7</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9</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10</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11</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12</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0</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r>
      <w:tr w:rsidR="0036027F" w:rsidRPr="0036027F" w:rsidTr="0036027F">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13</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r>
      <w:tr w:rsidR="0036027F" w:rsidRPr="0036027F" w:rsidTr="0036027F">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14</w:t>
            </w:r>
          </w:p>
        </w:tc>
        <w:tc>
          <w:tcPr>
            <w:tcW w:w="1097"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c>
          <w:tcPr>
            <w:tcW w:w="121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c>
          <w:tcPr>
            <w:tcW w:w="1141"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r>
      <w:tr w:rsidR="0036027F" w:rsidRPr="0036027F" w:rsidTr="0036027F">
        <w:trPr>
          <w:trHeight w:val="300"/>
        </w:trPr>
        <w:tc>
          <w:tcPr>
            <w:cnfStyle w:val="001000000000"/>
            <w:tcW w:w="960" w:type="dxa"/>
            <w:noWrap/>
            <w:hideMark/>
          </w:tcPr>
          <w:p w:rsidR="0036027F" w:rsidRPr="0036027F" w:rsidRDefault="0036027F">
            <w:pPr>
              <w:rPr>
                <w:rFonts w:ascii="Century Gothic" w:hAnsi="Century Gothic"/>
                <w:sz w:val="22"/>
                <w:szCs w:val="22"/>
              </w:rPr>
            </w:pPr>
            <w:r>
              <w:rPr>
                <w:rFonts w:ascii="Century Gothic" w:hAnsi="Century Gothic"/>
                <w:sz w:val="22"/>
                <w:szCs w:val="22"/>
              </w:rPr>
              <w:t>Totaal:</w:t>
            </w:r>
          </w:p>
        </w:tc>
        <w:tc>
          <w:tcPr>
            <w:tcW w:w="1097"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59</w:t>
            </w:r>
          </w:p>
        </w:tc>
        <w:tc>
          <w:tcPr>
            <w:tcW w:w="121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78</w:t>
            </w:r>
          </w:p>
        </w:tc>
        <w:tc>
          <w:tcPr>
            <w:tcW w:w="1141"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62</w:t>
            </w:r>
          </w:p>
        </w:tc>
      </w:tr>
      <w:tr w:rsidR="0036027F" w:rsidRPr="0036027F" w:rsidTr="0036027F">
        <w:trPr>
          <w:cnfStyle w:val="000000100000"/>
          <w:trHeight w:val="300"/>
        </w:trPr>
        <w:tc>
          <w:tcPr>
            <w:cnfStyle w:val="001000000000"/>
            <w:tcW w:w="960" w:type="dxa"/>
            <w:noWrap/>
            <w:hideMark/>
          </w:tcPr>
          <w:p w:rsidR="0036027F" w:rsidRPr="0036027F" w:rsidRDefault="0036027F">
            <w:pPr>
              <w:rPr>
                <w:rFonts w:ascii="Century Gothic" w:hAnsi="Century Gothic"/>
                <w:sz w:val="22"/>
                <w:szCs w:val="22"/>
              </w:rPr>
            </w:pPr>
            <w:r>
              <w:rPr>
                <w:rFonts w:ascii="Century Gothic" w:hAnsi="Century Gothic"/>
                <w:sz w:val="22"/>
                <w:szCs w:val="22"/>
              </w:rPr>
              <w:t>Gemiddelde:</w:t>
            </w:r>
          </w:p>
        </w:tc>
        <w:tc>
          <w:tcPr>
            <w:tcW w:w="1097" w:type="dxa"/>
            <w:noWrap/>
            <w:hideMark/>
          </w:tcPr>
          <w:p w:rsidR="0036027F" w:rsidRPr="0036027F" w:rsidRDefault="0036027F" w:rsidP="00CF67F2">
            <w:pPr>
              <w:cnfStyle w:val="000000100000"/>
              <w:rPr>
                <w:rFonts w:ascii="Century Gothic" w:hAnsi="Century Gothic"/>
                <w:sz w:val="22"/>
                <w:szCs w:val="22"/>
              </w:rPr>
            </w:pPr>
            <w:r w:rsidRPr="0036027F">
              <w:rPr>
                <w:rFonts w:ascii="Century Gothic" w:hAnsi="Century Gothic"/>
                <w:sz w:val="22"/>
                <w:szCs w:val="22"/>
              </w:rPr>
              <w:t>4,54</w:t>
            </w:r>
          </w:p>
        </w:tc>
        <w:tc>
          <w:tcPr>
            <w:tcW w:w="1210" w:type="dxa"/>
            <w:noWrap/>
            <w:hideMark/>
          </w:tcPr>
          <w:p w:rsidR="0036027F" w:rsidRPr="0036027F" w:rsidRDefault="0036027F" w:rsidP="00CF67F2">
            <w:pPr>
              <w:cnfStyle w:val="000000100000"/>
              <w:rPr>
                <w:rFonts w:ascii="Century Gothic" w:hAnsi="Century Gothic"/>
                <w:sz w:val="22"/>
                <w:szCs w:val="22"/>
              </w:rPr>
            </w:pPr>
            <w:r w:rsidRPr="0036027F">
              <w:rPr>
                <w:rFonts w:ascii="Century Gothic" w:hAnsi="Century Gothic"/>
                <w:sz w:val="22"/>
                <w:szCs w:val="22"/>
              </w:rPr>
              <w:t>5,57</w:t>
            </w:r>
          </w:p>
        </w:tc>
        <w:tc>
          <w:tcPr>
            <w:tcW w:w="1141" w:type="dxa"/>
            <w:noWrap/>
            <w:hideMark/>
          </w:tcPr>
          <w:p w:rsidR="0036027F" w:rsidRPr="0036027F" w:rsidRDefault="0036027F" w:rsidP="00CF67F2">
            <w:pPr>
              <w:cnfStyle w:val="000000100000"/>
              <w:rPr>
                <w:rFonts w:ascii="Century Gothic" w:hAnsi="Century Gothic"/>
                <w:sz w:val="22"/>
                <w:szCs w:val="22"/>
              </w:rPr>
            </w:pPr>
            <w:r w:rsidRPr="0036027F">
              <w:rPr>
                <w:rFonts w:ascii="Century Gothic" w:hAnsi="Century Gothic"/>
                <w:sz w:val="22"/>
                <w:szCs w:val="22"/>
              </w:rPr>
              <w:t>4,43</w:t>
            </w:r>
          </w:p>
        </w:tc>
      </w:tr>
    </w:tbl>
    <w:p w:rsidR="0036027F" w:rsidRDefault="0036027F" w:rsidP="00CF7DBC">
      <w:pPr>
        <w:rPr>
          <w:rFonts w:ascii="Century Gothic" w:hAnsi="Century Gothic"/>
          <w:sz w:val="22"/>
          <w:szCs w:val="22"/>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6027F" w:rsidRDefault="0036027F" w:rsidP="00CF7DBC">
      <w:pPr>
        <w:rPr>
          <w:rFonts w:ascii="Century Gothic" w:hAnsi="Century Gothic"/>
          <w:sz w:val="22"/>
          <w:szCs w:val="22"/>
          <w:u w:val="single"/>
        </w:rPr>
      </w:pPr>
      <w:r>
        <w:rPr>
          <w:rFonts w:ascii="Century Gothic" w:hAnsi="Century Gothic"/>
          <w:sz w:val="22"/>
          <w:szCs w:val="22"/>
          <w:u w:val="single"/>
        </w:rPr>
        <w:lastRenderedPageBreak/>
        <w:t>Grijstinten:</w:t>
      </w:r>
    </w:p>
    <w:p w:rsidR="00331550" w:rsidRDefault="00331550" w:rsidP="00CF7DBC">
      <w:pPr>
        <w:rPr>
          <w:rFonts w:ascii="Century Gothic" w:hAnsi="Century Gothic"/>
          <w:sz w:val="22"/>
          <w:szCs w:val="22"/>
          <w:u w:val="single"/>
        </w:rPr>
      </w:pPr>
    </w:p>
    <w:tbl>
      <w:tblPr>
        <w:tblStyle w:val="Lichtearcering-accent2"/>
        <w:tblW w:w="0" w:type="auto"/>
        <w:tblLook w:val="04A0"/>
      </w:tblPr>
      <w:tblGrid>
        <w:gridCol w:w="1633"/>
        <w:gridCol w:w="1163"/>
        <w:gridCol w:w="1210"/>
        <w:gridCol w:w="1141"/>
      </w:tblGrid>
      <w:tr w:rsidR="0036027F" w:rsidRPr="0036027F" w:rsidTr="00CF67F2">
        <w:trPr>
          <w:cnfStyle w:val="100000000000"/>
          <w:trHeight w:val="300"/>
        </w:trPr>
        <w:tc>
          <w:tcPr>
            <w:cnfStyle w:val="001000000000"/>
            <w:tcW w:w="960" w:type="dxa"/>
            <w:noWrap/>
            <w:hideMark/>
          </w:tcPr>
          <w:p w:rsidR="0036027F" w:rsidRPr="0036027F" w:rsidRDefault="0036027F">
            <w:pPr>
              <w:rPr>
                <w:rFonts w:ascii="Century Gothic" w:hAnsi="Century Gothic"/>
                <w:sz w:val="22"/>
                <w:szCs w:val="22"/>
              </w:rPr>
            </w:pPr>
          </w:p>
        </w:tc>
        <w:tc>
          <w:tcPr>
            <w:tcW w:w="960" w:type="dxa"/>
            <w:noWrap/>
            <w:hideMark/>
          </w:tcPr>
          <w:p w:rsidR="0036027F" w:rsidRPr="0036027F" w:rsidRDefault="00CF67F2">
            <w:pPr>
              <w:cnfStyle w:val="100000000000"/>
              <w:rPr>
                <w:rFonts w:ascii="Century Gothic" w:hAnsi="Century Gothic"/>
                <w:sz w:val="22"/>
                <w:szCs w:val="22"/>
              </w:rPr>
            </w:pPr>
            <w:r>
              <w:rPr>
                <w:rFonts w:ascii="Century Gothic" w:hAnsi="Century Gothic"/>
                <w:sz w:val="22"/>
                <w:szCs w:val="22"/>
              </w:rPr>
              <w:t>Vrouwen</w:t>
            </w:r>
          </w:p>
        </w:tc>
        <w:tc>
          <w:tcPr>
            <w:tcW w:w="960" w:type="dxa"/>
            <w:noWrap/>
            <w:hideMark/>
          </w:tcPr>
          <w:p w:rsidR="0036027F" w:rsidRPr="0036027F" w:rsidRDefault="00CF67F2">
            <w:pPr>
              <w:cnfStyle w:val="100000000000"/>
              <w:rPr>
                <w:rFonts w:ascii="Century Gothic" w:hAnsi="Century Gothic"/>
                <w:sz w:val="22"/>
                <w:szCs w:val="22"/>
              </w:rPr>
            </w:pPr>
            <w:r>
              <w:rPr>
                <w:rFonts w:ascii="Century Gothic" w:hAnsi="Century Gothic"/>
                <w:sz w:val="22"/>
                <w:szCs w:val="22"/>
              </w:rPr>
              <w:t>Havo 2</w:t>
            </w:r>
          </w:p>
        </w:tc>
        <w:tc>
          <w:tcPr>
            <w:tcW w:w="960" w:type="dxa"/>
            <w:noWrap/>
            <w:hideMark/>
          </w:tcPr>
          <w:p w:rsidR="0036027F" w:rsidRPr="0036027F" w:rsidRDefault="0036027F">
            <w:pPr>
              <w:cnfStyle w:val="100000000000"/>
              <w:rPr>
                <w:rFonts w:ascii="Century Gothic" w:hAnsi="Century Gothic"/>
                <w:sz w:val="22"/>
                <w:szCs w:val="22"/>
              </w:rPr>
            </w:pPr>
          </w:p>
        </w:tc>
      </w:tr>
      <w:tr w:rsidR="0036027F" w:rsidRPr="0036027F" w:rsidTr="00CF67F2">
        <w:trPr>
          <w:cnfStyle w:val="000000100000"/>
          <w:trHeight w:val="300"/>
        </w:trPr>
        <w:tc>
          <w:tcPr>
            <w:cnfStyle w:val="001000000000"/>
            <w:tcW w:w="960" w:type="dxa"/>
            <w:noWrap/>
            <w:hideMark/>
          </w:tcPr>
          <w:p w:rsidR="0036027F" w:rsidRPr="0036027F" w:rsidRDefault="0036027F">
            <w:pPr>
              <w:rPr>
                <w:rFonts w:ascii="Century Gothic" w:hAnsi="Century Gothic"/>
                <w:sz w:val="22"/>
                <w:szCs w:val="22"/>
              </w:rPr>
            </w:pPr>
            <w:r w:rsidRPr="0036027F">
              <w:rPr>
                <w:rFonts w:ascii="Century Gothic" w:hAnsi="Century Gothic"/>
                <w:sz w:val="22"/>
                <w:szCs w:val="22"/>
              </w:rPr>
              <w:t>Nr.</w:t>
            </w:r>
          </w:p>
        </w:tc>
        <w:tc>
          <w:tcPr>
            <w:tcW w:w="960"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Plaatjes</w:t>
            </w:r>
          </w:p>
        </w:tc>
        <w:tc>
          <w:tcPr>
            <w:tcW w:w="960"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Woorden</w:t>
            </w:r>
          </w:p>
        </w:tc>
        <w:tc>
          <w:tcPr>
            <w:tcW w:w="960" w:type="dxa"/>
            <w:noWrap/>
            <w:hideMark/>
          </w:tcPr>
          <w:p w:rsidR="0036027F" w:rsidRPr="0036027F" w:rsidRDefault="0036027F">
            <w:pPr>
              <w:cnfStyle w:val="000000100000"/>
              <w:rPr>
                <w:rFonts w:ascii="Century Gothic" w:hAnsi="Century Gothic"/>
                <w:sz w:val="22"/>
                <w:szCs w:val="22"/>
              </w:rPr>
            </w:pPr>
            <w:r w:rsidRPr="0036027F">
              <w:rPr>
                <w:rFonts w:ascii="Century Gothic" w:hAnsi="Century Gothic"/>
                <w:sz w:val="22"/>
                <w:szCs w:val="22"/>
              </w:rPr>
              <w:t>Getallen</w:t>
            </w:r>
          </w:p>
        </w:tc>
      </w:tr>
      <w:tr w:rsidR="0036027F" w:rsidRPr="0036027F" w:rsidTr="00CF67F2">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3</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r>
      <w:tr w:rsidR="0036027F" w:rsidRPr="0036027F" w:rsidTr="00CF67F2">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2</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8</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r>
      <w:tr w:rsidR="0036027F" w:rsidRPr="0036027F" w:rsidTr="00CF67F2">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3</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r>
      <w:tr w:rsidR="0036027F" w:rsidRPr="0036027F" w:rsidTr="00CF67F2">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4</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2</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r>
      <w:tr w:rsidR="0036027F" w:rsidRPr="0036027F" w:rsidTr="00CF67F2">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5</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8</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8</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r>
      <w:tr w:rsidR="0036027F" w:rsidRPr="0036027F" w:rsidTr="00CF67F2">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6</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r>
      <w:tr w:rsidR="0036027F" w:rsidRPr="0036027F" w:rsidTr="00CF67F2">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7</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3</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r>
      <w:tr w:rsidR="0036027F" w:rsidRPr="0036027F" w:rsidTr="00CF67F2">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8</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r>
      <w:tr w:rsidR="0036027F" w:rsidRPr="0036027F" w:rsidTr="00CF67F2">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9</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5</w:t>
            </w:r>
          </w:p>
        </w:tc>
      </w:tr>
      <w:tr w:rsidR="0036027F" w:rsidRPr="0036027F" w:rsidTr="00CF67F2">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10</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5</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r>
      <w:tr w:rsidR="0036027F" w:rsidRPr="0036027F" w:rsidTr="00CF67F2">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11</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w:t>
            </w:r>
          </w:p>
        </w:tc>
      </w:tr>
      <w:tr w:rsidR="0036027F" w:rsidRPr="0036027F" w:rsidTr="00CF67F2">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12</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2</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4</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r>
      <w:tr w:rsidR="0036027F" w:rsidRPr="0036027F" w:rsidTr="00CF67F2">
        <w:trPr>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13</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4</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7</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3</w:t>
            </w:r>
          </w:p>
        </w:tc>
      </w:tr>
      <w:tr w:rsidR="0036027F" w:rsidRPr="0036027F" w:rsidTr="00CF67F2">
        <w:trPr>
          <w:cnfStyle w:val="000000100000"/>
          <w:trHeight w:val="300"/>
        </w:trPr>
        <w:tc>
          <w:tcPr>
            <w:cnfStyle w:val="001000000000"/>
            <w:tcW w:w="960" w:type="dxa"/>
            <w:noWrap/>
            <w:hideMark/>
          </w:tcPr>
          <w:p w:rsidR="0036027F" w:rsidRPr="0036027F" w:rsidRDefault="0036027F" w:rsidP="0036027F">
            <w:pPr>
              <w:rPr>
                <w:rFonts w:ascii="Century Gothic" w:hAnsi="Century Gothic"/>
                <w:sz w:val="22"/>
                <w:szCs w:val="22"/>
              </w:rPr>
            </w:pPr>
            <w:r w:rsidRPr="0036027F">
              <w:rPr>
                <w:rFonts w:ascii="Century Gothic" w:hAnsi="Century Gothic"/>
                <w:sz w:val="22"/>
                <w:szCs w:val="22"/>
              </w:rPr>
              <w:t>14</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6</w:t>
            </w:r>
          </w:p>
        </w:tc>
        <w:tc>
          <w:tcPr>
            <w:tcW w:w="960" w:type="dxa"/>
            <w:noWrap/>
            <w:hideMark/>
          </w:tcPr>
          <w:p w:rsidR="0036027F" w:rsidRPr="0036027F" w:rsidRDefault="0036027F" w:rsidP="0036027F">
            <w:pPr>
              <w:cnfStyle w:val="000000100000"/>
              <w:rPr>
                <w:rFonts w:ascii="Century Gothic" w:hAnsi="Century Gothic"/>
                <w:sz w:val="22"/>
                <w:szCs w:val="22"/>
              </w:rPr>
            </w:pPr>
            <w:r w:rsidRPr="0036027F">
              <w:rPr>
                <w:rFonts w:ascii="Century Gothic" w:hAnsi="Century Gothic"/>
                <w:sz w:val="22"/>
                <w:szCs w:val="22"/>
              </w:rPr>
              <w:t>3</w:t>
            </w:r>
          </w:p>
        </w:tc>
      </w:tr>
      <w:tr w:rsidR="0036027F" w:rsidRPr="0036027F" w:rsidTr="00CF67F2">
        <w:trPr>
          <w:trHeight w:val="300"/>
        </w:trPr>
        <w:tc>
          <w:tcPr>
            <w:cnfStyle w:val="001000000000"/>
            <w:tcW w:w="960" w:type="dxa"/>
            <w:noWrap/>
            <w:hideMark/>
          </w:tcPr>
          <w:p w:rsidR="0036027F" w:rsidRPr="0036027F" w:rsidRDefault="00CF67F2">
            <w:pPr>
              <w:rPr>
                <w:rFonts w:ascii="Century Gothic" w:hAnsi="Century Gothic"/>
                <w:sz w:val="22"/>
                <w:szCs w:val="22"/>
              </w:rPr>
            </w:pPr>
            <w:r>
              <w:rPr>
                <w:rFonts w:ascii="Century Gothic" w:hAnsi="Century Gothic"/>
                <w:sz w:val="22"/>
                <w:szCs w:val="22"/>
              </w:rPr>
              <w:t>Totaal:</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64</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83</w:t>
            </w:r>
          </w:p>
        </w:tc>
        <w:tc>
          <w:tcPr>
            <w:tcW w:w="960" w:type="dxa"/>
            <w:noWrap/>
            <w:hideMark/>
          </w:tcPr>
          <w:p w:rsidR="0036027F" w:rsidRPr="0036027F" w:rsidRDefault="0036027F" w:rsidP="0036027F">
            <w:pPr>
              <w:cnfStyle w:val="000000000000"/>
              <w:rPr>
                <w:rFonts w:ascii="Century Gothic" w:hAnsi="Century Gothic"/>
                <w:sz w:val="22"/>
                <w:szCs w:val="22"/>
              </w:rPr>
            </w:pPr>
            <w:r w:rsidRPr="0036027F">
              <w:rPr>
                <w:rFonts w:ascii="Century Gothic" w:hAnsi="Century Gothic"/>
                <w:sz w:val="22"/>
                <w:szCs w:val="22"/>
              </w:rPr>
              <w:t>66</w:t>
            </w:r>
          </w:p>
        </w:tc>
      </w:tr>
      <w:tr w:rsidR="0036027F" w:rsidRPr="0036027F" w:rsidTr="00CF67F2">
        <w:trPr>
          <w:cnfStyle w:val="000000100000"/>
          <w:trHeight w:val="300"/>
        </w:trPr>
        <w:tc>
          <w:tcPr>
            <w:cnfStyle w:val="001000000000"/>
            <w:tcW w:w="960" w:type="dxa"/>
            <w:noWrap/>
            <w:hideMark/>
          </w:tcPr>
          <w:p w:rsidR="0036027F" w:rsidRPr="0036027F" w:rsidRDefault="00CF67F2">
            <w:pPr>
              <w:rPr>
                <w:rFonts w:ascii="Century Gothic" w:hAnsi="Century Gothic"/>
                <w:sz w:val="22"/>
                <w:szCs w:val="22"/>
              </w:rPr>
            </w:pPr>
            <w:r>
              <w:rPr>
                <w:rFonts w:ascii="Century Gothic" w:hAnsi="Century Gothic"/>
                <w:sz w:val="22"/>
                <w:szCs w:val="22"/>
              </w:rPr>
              <w:t>Gemiddelde:</w:t>
            </w:r>
          </w:p>
        </w:tc>
        <w:tc>
          <w:tcPr>
            <w:tcW w:w="960" w:type="dxa"/>
            <w:noWrap/>
            <w:hideMark/>
          </w:tcPr>
          <w:p w:rsidR="0036027F" w:rsidRPr="0036027F" w:rsidRDefault="0036027F" w:rsidP="00CF67F2">
            <w:pPr>
              <w:cnfStyle w:val="000000100000"/>
              <w:rPr>
                <w:rFonts w:ascii="Century Gothic" w:hAnsi="Century Gothic"/>
                <w:sz w:val="22"/>
                <w:szCs w:val="22"/>
              </w:rPr>
            </w:pPr>
            <w:r w:rsidRPr="0036027F">
              <w:rPr>
                <w:rFonts w:ascii="Century Gothic" w:hAnsi="Century Gothic"/>
                <w:sz w:val="22"/>
                <w:szCs w:val="22"/>
              </w:rPr>
              <w:t>4,57</w:t>
            </w:r>
          </w:p>
        </w:tc>
        <w:tc>
          <w:tcPr>
            <w:tcW w:w="960" w:type="dxa"/>
            <w:noWrap/>
            <w:hideMark/>
          </w:tcPr>
          <w:p w:rsidR="0036027F" w:rsidRPr="0036027F" w:rsidRDefault="0036027F" w:rsidP="00CF67F2">
            <w:pPr>
              <w:cnfStyle w:val="000000100000"/>
              <w:rPr>
                <w:rFonts w:ascii="Century Gothic" w:hAnsi="Century Gothic"/>
                <w:sz w:val="22"/>
                <w:szCs w:val="22"/>
              </w:rPr>
            </w:pPr>
            <w:r w:rsidRPr="0036027F">
              <w:rPr>
                <w:rFonts w:ascii="Century Gothic" w:hAnsi="Century Gothic"/>
                <w:sz w:val="22"/>
                <w:szCs w:val="22"/>
              </w:rPr>
              <w:t>5,93</w:t>
            </w:r>
          </w:p>
        </w:tc>
        <w:tc>
          <w:tcPr>
            <w:tcW w:w="960" w:type="dxa"/>
            <w:noWrap/>
            <w:hideMark/>
          </w:tcPr>
          <w:p w:rsidR="0036027F" w:rsidRPr="0036027F" w:rsidRDefault="0036027F" w:rsidP="00CF67F2">
            <w:pPr>
              <w:cnfStyle w:val="000000100000"/>
              <w:rPr>
                <w:rFonts w:ascii="Century Gothic" w:hAnsi="Century Gothic"/>
                <w:sz w:val="22"/>
                <w:szCs w:val="22"/>
              </w:rPr>
            </w:pPr>
            <w:r w:rsidRPr="0036027F">
              <w:rPr>
                <w:rFonts w:ascii="Century Gothic" w:hAnsi="Century Gothic"/>
                <w:sz w:val="22"/>
                <w:szCs w:val="22"/>
              </w:rPr>
              <w:t>4,71</w:t>
            </w:r>
          </w:p>
        </w:tc>
      </w:tr>
    </w:tbl>
    <w:p w:rsidR="0036027F" w:rsidRDefault="0036027F" w:rsidP="00CF7DBC">
      <w:pPr>
        <w:rPr>
          <w:rFonts w:ascii="Century Gothic" w:hAnsi="Century Gothic"/>
          <w:sz w:val="22"/>
          <w:szCs w:val="22"/>
          <w:u w:val="single"/>
        </w:rPr>
      </w:pPr>
    </w:p>
    <w:p w:rsidR="00331550" w:rsidRPr="0036027F" w:rsidRDefault="00331550" w:rsidP="00CF7DBC">
      <w:pPr>
        <w:rPr>
          <w:rFonts w:ascii="Century Gothic" w:hAnsi="Century Gothic"/>
          <w:sz w:val="22"/>
          <w:szCs w:val="22"/>
          <w:u w:val="single"/>
        </w:rPr>
      </w:pPr>
    </w:p>
    <w:tbl>
      <w:tblPr>
        <w:tblStyle w:val="Lichtearcering-accent2"/>
        <w:tblW w:w="0" w:type="auto"/>
        <w:tblLook w:val="04A0"/>
      </w:tblPr>
      <w:tblGrid>
        <w:gridCol w:w="1633"/>
        <w:gridCol w:w="1039"/>
        <w:gridCol w:w="1210"/>
        <w:gridCol w:w="1141"/>
      </w:tblGrid>
      <w:tr w:rsidR="00CF67F2" w:rsidRPr="00CF67F2" w:rsidTr="00CF67F2">
        <w:trPr>
          <w:cnfStyle w:val="100000000000"/>
          <w:trHeight w:val="300"/>
        </w:trPr>
        <w:tc>
          <w:tcPr>
            <w:cnfStyle w:val="001000000000"/>
            <w:tcW w:w="960" w:type="dxa"/>
            <w:noWrap/>
            <w:hideMark/>
          </w:tcPr>
          <w:p w:rsidR="00CF67F2" w:rsidRPr="00CF67F2" w:rsidRDefault="00CF67F2">
            <w:pPr>
              <w:rPr>
                <w:rFonts w:ascii="Century Gothic" w:hAnsi="Century Gothic"/>
                <w:sz w:val="22"/>
                <w:szCs w:val="22"/>
              </w:rPr>
            </w:pPr>
            <w:r w:rsidRPr="00CF67F2">
              <w:rPr>
                <w:rFonts w:ascii="Century Gothic" w:hAnsi="Century Gothic"/>
                <w:sz w:val="22"/>
                <w:szCs w:val="22"/>
              </w:rPr>
              <w:t>MAN</w:t>
            </w:r>
          </w:p>
        </w:tc>
        <w:tc>
          <w:tcPr>
            <w:tcW w:w="960" w:type="dxa"/>
            <w:noWrap/>
            <w:hideMark/>
          </w:tcPr>
          <w:p w:rsidR="00CF67F2" w:rsidRPr="00CF67F2" w:rsidRDefault="00CF67F2">
            <w:pPr>
              <w:cnfStyle w:val="100000000000"/>
              <w:rPr>
                <w:rFonts w:ascii="Century Gothic" w:hAnsi="Century Gothic"/>
                <w:sz w:val="22"/>
                <w:szCs w:val="22"/>
              </w:rPr>
            </w:pPr>
            <w:r w:rsidRPr="00CF67F2">
              <w:rPr>
                <w:rFonts w:ascii="Century Gothic" w:hAnsi="Century Gothic"/>
                <w:sz w:val="22"/>
                <w:szCs w:val="22"/>
              </w:rPr>
              <w:t>12-13</w:t>
            </w:r>
          </w:p>
        </w:tc>
        <w:tc>
          <w:tcPr>
            <w:tcW w:w="960" w:type="dxa"/>
            <w:noWrap/>
            <w:hideMark/>
          </w:tcPr>
          <w:p w:rsidR="00CF67F2" w:rsidRPr="00CF67F2" w:rsidRDefault="00CF67F2">
            <w:pPr>
              <w:cnfStyle w:val="100000000000"/>
              <w:rPr>
                <w:rFonts w:ascii="Century Gothic" w:hAnsi="Century Gothic"/>
                <w:sz w:val="22"/>
                <w:szCs w:val="22"/>
              </w:rPr>
            </w:pPr>
          </w:p>
        </w:tc>
        <w:tc>
          <w:tcPr>
            <w:tcW w:w="960" w:type="dxa"/>
            <w:noWrap/>
            <w:hideMark/>
          </w:tcPr>
          <w:p w:rsidR="00CF67F2" w:rsidRPr="00CF67F2" w:rsidRDefault="00CF67F2">
            <w:pPr>
              <w:cnfStyle w:val="100000000000"/>
              <w:rPr>
                <w:rFonts w:ascii="Century Gothic" w:hAnsi="Century Gothic"/>
                <w:sz w:val="22"/>
                <w:szCs w:val="22"/>
              </w:rPr>
            </w:pPr>
          </w:p>
        </w:tc>
      </w:tr>
      <w:tr w:rsidR="00CF67F2" w:rsidRPr="00CF67F2" w:rsidTr="00CF67F2">
        <w:trPr>
          <w:cnfStyle w:val="000000100000"/>
          <w:trHeight w:val="300"/>
        </w:trPr>
        <w:tc>
          <w:tcPr>
            <w:cnfStyle w:val="001000000000"/>
            <w:tcW w:w="960" w:type="dxa"/>
            <w:noWrap/>
            <w:hideMark/>
          </w:tcPr>
          <w:p w:rsidR="00CF67F2" w:rsidRPr="00CF67F2" w:rsidRDefault="00CF67F2">
            <w:pPr>
              <w:rPr>
                <w:rFonts w:ascii="Century Gothic" w:hAnsi="Century Gothic"/>
                <w:sz w:val="22"/>
                <w:szCs w:val="22"/>
              </w:rPr>
            </w:pPr>
            <w:r w:rsidRPr="00CF67F2">
              <w:rPr>
                <w:rFonts w:ascii="Century Gothic" w:hAnsi="Century Gothic"/>
                <w:sz w:val="22"/>
                <w:szCs w:val="22"/>
              </w:rPr>
              <w:t>Nr.</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Plaatjes</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Woorden</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Getallen</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2</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3</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8</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9</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10</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11</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12</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13</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3</w:t>
            </w:r>
          </w:p>
        </w:tc>
      </w:tr>
      <w:tr w:rsidR="00CF67F2" w:rsidRPr="00CF67F2" w:rsidTr="00CF67F2">
        <w:trPr>
          <w:trHeight w:val="300"/>
        </w:trPr>
        <w:tc>
          <w:tcPr>
            <w:cnfStyle w:val="001000000000"/>
            <w:tcW w:w="960" w:type="dxa"/>
            <w:noWrap/>
            <w:hideMark/>
          </w:tcPr>
          <w:p w:rsidR="00CF67F2" w:rsidRPr="00CF67F2" w:rsidRDefault="00CF67F2">
            <w:pPr>
              <w:rPr>
                <w:rFonts w:ascii="Century Gothic" w:hAnsi="Century Gothic"/>
                <w:sz w:val="22"/>
                <w:szCs w:val="22"/>
              </w:rPr>
            </w:pPr>
            <w:r>
              <w:rPr>
                <w:rFonts w:ascii="Century Gothic" w:hAnsi="Century Gothic"/>
                <w:sz w:val="22"/>
                <w:szCs w:val="22"/>
              </w:rPr>
              <w:t>Totaal:</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61</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74</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66</w:t>
            </w:r>
          </w:p>
        </w:tc>
      </w:tr>
      <w:tr w:rsidR="00CF67F2" w:rsidRPr="00CF67F2" w:rsidTr="00CF67F2">
        <w:trPr>
          <w:cnfStyle w:val="000000100000"/>
          <w:trHeight w:val="300"/>
        </w:trPr>
        <w:tc>
          <w:tcPr>
            <w:cnfStyle w:val="001000000000"/>
            <w:tcW w:w="960" w:type="dxa"/>
            <w:noWrap/>
            <w:hideMark/>
          </w:tcPr>
          <w:p w:rsidR="00CF67F2" w:rsidRPr="00CF67F2" w:rsidRDefault="00CF67F2">
            <w:pPr>
              <w:rPr>
                <w:rFonts w:ascii="Century Gothic" w:hAnsi="Century Gothic"/>
                <w:sz w:val="22"/>
                <w:szCs w:val="22"/>
              </w:rPr>
            </w:pPr>
            <w:r>
              <w:rPr>
                <w:rFonts w:ascii="Century Gothic" w:hAnsi="Century Gothic"/>
                <w:sz w:val="22"/>
                <w:szCs w:val="22"/>
              </w:rPr>
              <w:t>Gemiddelde:</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4,36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5,29</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4,71</w:t>
            </w:r>
          </w:p>
        </w:tc>
      </w:tr>
    </w:tbl>
    <w:p w:rsidR="0036027F" w:rsidRDefault="0036027F" w:rsidP="00CF7DBC">
      <w:pPr>
        <w:rPr>
          <w:rFonts w:ascii="Century Gothic" w:hAnsi="Century Gothic"/>
          <w:sz w:val="22"/>
          <w:szCs w:val="22"/>
        </w:rPr>
      </w:pPr>
    </w:p>
    <w:p w:rsidR="0036027F" w:rsidRDefault="0036027F"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Pr="0036027F"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6027F" w:rsidRPr="0036027F" w:rsidRDefault="0036027F" w:rsidP="00CF7DBC">
      <w:pPr>
        <w:rPr>
          <w:rFonts w:ascii="Century Gothic" w:hAnsi="Century Gothic"/>
          <w:sz w:val="22"/>
          <w:szCs w:val="22"/>
        </w:rPr>
      </w:pPr>
      <w:r w:rsidRPr="0036027F">
        <w:rPr>
          <w:rFonts w:ascii="Century Gothic" w:hAnsi="Century Gothic"/>
          <w:sz w:val="22"/>
          <w:szCs w:val="22"/>
        </w:rPr>
        <w:t>Tabel met gemiddelden</w:t>
      </w:r>
      <w:r w:rsidR="00CF67F2">
        <w:rPr>
          <w:rFonts w:ascii="Century Gothic" w:hAnsi="Century Gothic"/>
          <w:sz w:val="22"/>
          <w:szCs w:val="22"/>
        </w:rPr>
        <w:t xml:space="preserve"> van mannen en vrouwen samen</w:t>
      </w:r>
      <w:r w:rsidRPr="0036027F">
        <w:rPr>
          <w:rFonts w:ascii="Century Gothic" w:hAnsi="Century Gothic"/>
          <w:sz w:val="22"/>
          <w:szCs w:val="22"/>
        </w:rPr>
        <w:t>:</w:t>
      </w:r>
    </w:p>
    <w:tbl>
      <w:tblPr>
        <w:tblW w:w="712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430"/>
        <w:gridCol w:w="1168"/>
        <w:gridCol w:w="1310"/>
        <w:gridCol w:w="1215"/>
      </w:tblGrid>
      <w:tr w:rsidR="00CF7DBC" w:rsidRPr="008D6344" w:rsidTr="00FF1B4A">
        <w:trPr>
          <w:trHeight w:val="452"/>
        </w:trPr>
        <w:tc>
          <w:tcPr>
            <w:tcW w:w="3430"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000000"/>
                <w:sz w:val="22"/>
                <w:szCs w:val="22"/>
              </w:rPr>
            </w:pPr>
          </w:p>
        </w:tc>
        <w:tc>
          <w:tcPr>
            <w:tcW w:w="1168"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Plaatjes</w:t>
            </w:r>
          </w:p>
        </w:tc>
        <w:tc>
          <w:tcPr>
            <w:tcW w:w="1310"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Woorden</w:t>
            </w:r>
          </w:p>
        </w:tc>
        <w:tc>
          <w:tcPr>
            <w:tcW w:w="1215"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Getallen</w:t>
            </w:r>
          </w:p>
        </w:tc>
      </w:tr>
      <w:tr w:rsidR="00CF7DBC" w:rsidRPr="008D6344" w:rsidTr="00FF1B4A">
        <w:trPr>
          <w:trHeight w:val="452"/>
        </w:trPr>
        <w:tc>
          <w:tcPr>
            <w:tcW w:w="3430" w:type="dxa"/>
            <w:tcBorders>
              <w:top w:val="single" w:sz="8" w:space="0" w:color="FFFFFF"/>
              <w:left w:val="single" w:sz="8" w:space="0" w:color="FFFFFF"/>
              <w:bottom w:val="nil"/>
              <w:right w:val="single" w:sz="24" w:space="0" w:color="FFFFFF"/>
            </w:tcBorders>
            <w:shd w:val="clear" w:color="auto" w:fill="C0504D"/>
            <w:noWrap/>
            <w:hideMark/>
          </w:tcPr>
          <w:p w:rsidR="00CF7DBC" w:rsidRPr="00FF1B4A" w:rsidRDefault="004118D6" w:rsidP="004B18B7">
            <w:pPr>
              <w:rPr>
                <w:rFonts w:ascii="Century Gothic" w:hAnsi="Century Gothic"/>
                <w:b/>
                <w:bCs/>
                <w:color w:val="FFFFFF"/>
                <w:sz w:val="22"/>
                <w:szCs w:val="22"/>
              </w:rPr>
            </w:pPr>
            <w:r>
              <w:rPr>
                <w:rFonts w:ascii="Century Gothic" w:hAnsi="Century Gothic"/>
                <w:b/>
                <w:bCs/>
                <w:color w:val="FFFFFF"/>
                <w:sz w:val="22"/>
                <w:szCs w:val="22"/>
              </w:rPr>
              <w:t>originele</w:t>
            </w:r>
            <w:r w:rsidR="00CF7DBC" w:rsidRPr="00FF1B4A">
              <w:rPr>
                <w:rFonts w:ascii="Century Gothic" w:hAnsi="Century Gothic"/>
                <w:b/>
                <w:bCs/>
                <w:color w:val="FFFFFF"/>
                <w:sz w:val="22"/>
                <w:szCs w:val="22"/>
              </w:rPr>
              <w:t xml:space="preserve"> kleuren</w:t>
            </w:r>
          </w:p>
        </w:tc>
        <w:tc>
          <w:tcPr>
            <w:tcW w:w="1168"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6,25</w:t>
            </w:r>
          </w:p>
        </w:tc>
        <w:tc>
          <w:tcPr>
            <w:tcW w:w="1310"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6,00</w:t>
            </w:r>
          </w:p>
        </w:tc>
        <w:tc>
          <w:tcPr>
            <w:tcW w:w="1215"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4,88</w:t>
            </w:r>
          </w:p>
        </w:tc>
      </w:tr>
      <w:tr w:rsidR="00CF7DBC" w:rsidRPr="008D6344" w:rsidTr="00FF1B4A">
        <w:trPr>
          <w:trHeight w:val="452"/>
        </w:trPr>
        <w:tc>
          <w:tcPr>
            <w:tcW w:w="3430" w:type="dxa"/>
            <w:tcBorders>
              <w:left w:val="single" w:sz="8" w:space="0" w:color="FFFFFF"/>
              <w:bottom w:val="nil"/>
              <w:right w:val="single" w:sz="24"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gemanipuleerde kleuren</w:t>
            </w:r>
          </w:p>
        </w:tc>
        <w:tc>
          <w:tcPr>
            <w:tcW w:w="1168" w:type="dxa"/>
            <w:shd w:val="clear" w:color="auto" w:fill="EFD3D2"/>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4,71</w:t>
            </w:r>
          </w:p>
        </w:tc>
        <w:tc>
          <w:tcPr>
            <w:tcW w:w="1310" w:type="dxa"/>
            <w:shd w:val="clear" w:color="auto" w:fill="EFD3D2"/>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5,65</w:t>
            </w:r>
          </w:p>
        </w:tc>
        <w:tc>
          <w:tcPr>
            <w:tcW w:w="1215" w:type="dxa"/>
            <w:shd w:val="clear" w:color="auto" w:fill="EFD3D2"/>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4,31</w:t>
            </w:r>
          </w:p>
        </w:tc>
      </w:tr>
      <w:tr w:rsidR="00CF7DBC" w:rsidRPr="008D6344" w:rsidTr="00FF1B4A">
        <w:trPr>
          <w:trHeight w:val="452"/>
        </w:trPr>
        <w:tc>
          <w:tcPr>
            <w:tcW w:w="3430" w:type="dxa"/>
            <w:tcBorders>
              <w:top w:val="single" w:sz="8" w:space="0" w:color="FFFFFF"/>
              <w:left w:val="single" w:sz="8" w:space="0" w:color="FFFFFF"/>
              <w:bottom w:val="single" w:sz="8" w:space="0" w:color="FFFFFF"/>
              <w:right w:val="single" w:sz="24"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zwart-wit</w:t>
            </w:r>
          </w:p>
        </w:tc>
        <w:tc>
          <w:tcPr>
            <w:tcW w:w="1168"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4,46</w:t>
            </w:r>
          </w:p>
        </w:tc>
        <w:tc>
          <w:tcPr>
            <w:tcW w:w="1310"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5,61</w:t>
            </w:r>
          </w:p>
        </w:tc>
        <w:tc>
          <w:tcPr>
            <w:tcW w:w="1215"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4,71</w:t>
            </w:r>
          </w:p>
        </w:tc>
      </w:tr>
    </w:tbl>
    <w:p w:rsidR="00CF7DBC" w:rsidRPr="008D6344" w:rsidRDefault="00CF7DBC" w:rsidP="00CF7DBC">
      <w:pPr>
        <w:rPr>
          <w:rFonts w:ascii="Century Gothic" w:hAnsi="Century Gothic"/>
          <w:sz w:val="22"/>
          <w:szCs w:val="22"/>
        </w:rPr>
      </w:pPr>
    </w:p>
    <w:p w:rsidR="00CF7DBC" w:rsidRPr="008D6344" w:rsidRDefault="00CF7DBC" w:rsidP="00CF7DBC">
      <w:pPr>
        <w:rPr>
          <w:rFonts w:ascii="Century Gothic" w:hAnsi="Century Gothic"/>
          <w:noProof/>
          <w:sz w:val="22"/>
          <w:szCs w:val="22"/>
        </w:rPr>
      </w:pPr>
      <w:r>
        <w:rPr>
          <w:rFonts w:ascii="Century Gothic" w:hAnsi="Century Gothic"/>
          <w:sz w:val="22"/>
          <w:szCs w:val="22"/>
        </w:rPr>
        <w:br/>
      </w:r>
      <w:r w:rsidR="00331550">
        <w:rPr>
          <w:rFonts w:ascii="Century Gothic" w:hAnsi="Century Gothic"/>
          <w:sz w:val="22"/>
          <w:szCs w:val="22"/>
        </w:rPr>
        <w:t>Bij</w:t>
      </w:r>
      <w:r w:rsidRPr="008D6344">
        <w:rPr>
          <w:rFonts w:ascii="Century Gothic" w:hAnsi="Century Gothic"/>
          <w:sz w:val="22"/>
          <w:szCs w:val="22"/>
        </w:rPr>
        <w:t>behorende grafiek:</w:t>
      </w:r>
      <w:r w:rsidRPr="008D6344">
        <w:rPr>
          <w:rFonts w:ascii="Century Gothic" w:hAnsi="Century Gothic"/>
          <w:noProof/>
          <w:sz w:val="22"/>
          <w:szCs w:val="22"/>
        </w:rPr>
        <w:t xml:space="preserve"> </w:t>
      </w:r>
    </w:p>
    <w:p w:rsidR="00CF7DBC" w:rsidRDefault="00CB0B56" w:rsidP="00CF7DBC">
      <w:pPr>
        <w:rPr>
          <w:rFonts w:ascii="Century Gothic" w:hAnsi="Century Gothic"/>
          <w:b/>
          <w:sz w:val="22"/>
          <w:szCs w:val="22"/>
        </w:rPr>
      </w:pPr>
      <w:r>
        <w:rPr>
          <w:rFonts w:ascii="Century Gothic" w:hAnsi="Century Gothic"/>
          <w:noProof/>
          <w:sz w:val="22"/>
          <w:szCs w:val="22"/>
          <w:lang w:eastAsia="zh-TW" w:bidi="he-IL"/>
        </w:rPr>
        <w:drawing>
          <wp:inline distT="0" distB="0" distL="0" distR="0">
            <wp:extent cx="5745718" cy="3003169"/>
            <wp:effectExtent l="12192" t="6096" r="4715" b="0"/>
            <wp:docPr id="12" name="Grafie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F7DBC" w:rsidRDefault="00CF7DBC" w:rsidP="00CF7DBC">
      <w:pPr>
        <w:rPr>
          <w:rFonts w:ascii="Century Gothic" w:hAnsi="Century Gothic"/>
          <w:b/>
          <w:sz w:val="22"/>
          <w:szCs w:val="22"/>
        </w:rPr>
      </w:pPr>
    </w:p>
    <w:p w:rsidR="00CF7DBC" w:rsidRDefault="00CF7DBC" w:rsidP="00CF7DBC">
      <w:pPr>
        <w:rPr>
          <w:rFonts w:ascii="Century Gothic" w:hAnsi="Century Gothic"/>
          <w:b/>
          <w:sz w:val="22"/>
          <w:szCs w:val="22"/>
        </w:rPr>
      </w:pPr>
    </w:p>
    <w:p w:rsidR="00CF7DBC" w:rsidRDefault="00CF7DBC" w:rsidP="00CF7DBC">
      <w:pPr>
        <w:rPr>
          <w:rFonts w:ascii="Century Gothic" w:hAnsi="Century Gothic"/>
          <w:b/>
          <w:sz w:val="22"/>
          <w:szCs w:val="22"/>
        </w:rPr>
      </w:pPr>
    </w:p>
    <w:p w:rsidR="00CF7DBC" w:rsidRDefault="00CF7DBC" w:rsidP="00CF7DBC">
      <w:pPr>
        <w:rPr>
          <w:rFonts w:ascii="Century Gothic" w:hAnsi="Century Gothic"/>
          <w:b/>
          <w:sz w:val="22"/>
          <w:szCs w:val="22"/>
        </w:rPr>
      </w:pPr>
    </w:p>
    <w:p w:rsidR="00CF7DBC" w:rsidRDefault="00CF7DBC" w:rsidP="00CF7DBC">
      <w:pPr>
        <w:rPr>
          <w:rFonts w:ascii="Century Gothic" w:hAnsi="Century Gothic"/>
          <w:b/>
          <w:sz w:val="22"/>
          <w:szCs w:val="22"/>
        </w:rPr>
      </w:pPr>
    </w:p>
    <w:p w:rsidR="00CF7DBC" w:rsidRDefault="00CF7DBC" w:rsidP="00CF7DBC">
      <w:pPr>
        <w:rPr>
          <w:rFonts w:ascii="Century Gothic" w:hAnsi="Century Gothic"/>
          <w:b/>
          <w:sz w:val="22"/>
          <w:szCs w:val="22"/>
        </w:rPr>
      </w:pPr>
    </w:p>
    <w:p w:rsidR="00CF7DBC" w:rsidRDefault="00CF7DBC" w:rsidP="00CF7DBC">
      <w:pPr>
        <w:rPr>
          <w:rFonts w:ascii="Century Gothic" w:hAnsi="Century Gothic"/>
          <w:b/>
          <w:sz w:val="22"/>
          <w:szCs w:val="22"/>
        </w:rPr>
      </w:pPr>
    </w:p>
    <w:p w:rsidR="00CF7DBC" w:rsidRDefault="00CF7DBC"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331550" w:rsidRDefault="00331550" w:rsidP="00CF7DBC">
      <w:pPr>
        <w:rPr>
          <w:rFonts w:ascii="Century Gothic" w:hAnsi="Century Gothic"/>
          <w:b/>
          <w:sz w:val="22"/>
          <w:szCs w:val="22"/>
        </w:rPr>
      </w:pPr>
    </w:p>
    <w:p w:rsidR="00CF7DBC" w:rsidRDefault="00CF7DBC" w:rsidP="00CF7DBC">
      <w:pPr>
        <w:rPr>
          <w:rFonts w:ascii="Century Gothic" w:hAnsi="Century Gothic"/>
          <w:b/>
          <w:sz w:val="22"/>
          <w:szCs w:val="22"/>
        </w:rPr>
      </w:pPr>
      <w:r w:rsidRPr="008D6344">
        <w:rPr>
          <w:rFonts w:ascii="Century Gothic" w:hAnsi="Century Gothic"/>
          <w:b/>
          <w:sz w:val="22"/>
          <w:szCs w:val="22"/>
        </w:rPr>
        <w:lastRenderedPageBreak/>
        <w:t>Vwo 2</w:t>
      </w:r>
    </w:p>
    <w:p w:rsidR="00331550" w:rsidRDefault="00331550" w:rsidP="00CF7DBC">
      <w:pPr>
        <w:rPr>
          <w:rFonts w:ascii="Century Gothic" w:hAnsi="Century Gothic"/>
          <w:b/>
          <w:sz w:val="22"/>
          <w:szCs w:val="22"/>
        </w:rPr>
      </w:pPr>
    </w:p>
    <w:p w:rsidR="0036027F" w:rsidRDefault="00CF67F2" w:rsidP="00CF7DBC">
      <w:pPr>
        <w:rPr>
          <w:rFonts w:ascii="Century Gothic" w:hAnsi="Century Gothic"/>
          <w:sz w:val="22"/>
          <w:szCs w:val="22"/>
          <w:u w:val="single"/>
        </w:rPr>
      </w:pPr>
      <w:r>
        <w:rPr>
          <w:rFonts w:ascii="Century Gothic" w:hAnsi="Century Gothic"/>
          <w:sz w:val="22"/>
          <w:szCs w:val="22"/>
          <w:u w:val="single"/>
        </w:rPr>
        <w:t>Originele kleuren:</w:t>
      </w:r>
    </w:p>
    <w:p w:rsidR="00331550" w:rsidRDefault="00331550" w:rsidP="00CF7DBC">
      <w:pPr>
        <w:rPr>
          <w:rFonts w:ascii="Century Gothic" w:hAnsi="Century Gothic"/>
          <w:sz w:val="22"/>
          <w:szCs w:val="22"/>
          <w:u w:val="single"/>
        </w:rPr>
      </w:pPr>
    </w:p>
    <w:tbl>
      <w:tblPr>
        <w:tblStyle w:val="Lichtearcering-accent2"/>
        <w:tblW w:w="0" w:type="auto"/>
        <w:tblLook w:val="04A0"/>
      </w:tblPr>
      <w:tblGrid>
        <w:gridCol w:w="1633"/>
        <w:gridCol w:w="1163"/>
        <w:gridCol w:w="1210"/>
        <w:gridCol w:w="1141"/>
      </w:tblGrid>
      <w:tr w:rsidR="00CF67F2" w:rsidRPr="00CF67F2" w:rsidTr="00CF67F2">
        <w:trPr>
          <w:cnfStyle w:val="100000000000"/>
          <w:trHeight w:val="288"/>
        </w:trPr>
        <w:tc>
          <w:tcPr>
            <w:cnfStyle w:val="001000000000"/>
            <w:tcW w:w="1160" w:type="dxa"/>
            <w:noWrap/>
            <w:hideMark/>
          </w:tcPr>
          <w:p w:rsidR="00CF67F2" w:rsidRPr="00CF67F2" w:rsidRDefault="00CF67F2">
            <w:pPr>
              <w:rPr>
                <w:rFonts w:ascii="Century Gothic" w:hAnsi="Century Gothic"/>
                <w:sz w:val="22"/>
                <w:szCs w:val="22"/>
              </w:rPr>
            </w:pPr>
          </w:p>
        </w:tc>
        <w:tc>
          <w:tcPr>
            <w:tcW w:w="1163"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Vrouwen</w:t>
            </w:r>
          </w:p>
        </w:tc>
        <w:tc>
          <w:tcPr>
            <w:tcW w:w="1210"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Vwo2</w:t>
            </w:r>
          </w:p>
        </w:tc>
        <w:tc>
          <w:tcPr>
            <w:tcW w:w="1141" w:type="dxa"/>
            <w:noWrap/>
            <w:hideMark/>
          </w:tcPr>
          <w:p w:rsidR="00CF67F2" w:rsidRPr="00CF67F2" w:rsidRDefault="00CF67F2">
            <w:pPr>
              <w:cnfStyle w:val="100000000000"/>
              <w:rPr>
                <w:rFonts w:ascii="Century Gothic" w:hAnsi="Century Gothic"/>
                <w:sz w:val="22"/>
                <w:szCs w:val="22"/>
              </w:rPr>
            </w:pPr>
          </w:p>
        </w:tc>
      </w:tr>
      <w:tr w:rsidR="00CF67F2" w:rsidRPr="00CF67F2" w:rsidTr="00CF67F2">
        <w:trPr>
          <w:cnfStyle w:val="000000100000"/>
          <w:trHeight w:val="288"/>
        </w:trPr>
        <w:tc>
          <w:tcPr>
            <w:cnfStyle w:val="001000000000"/>
            <w:tcW w:w="1160" w:type="dxa"/>
            <w:noWrap/>
            <w:hideMark/>
          </w:tcPr>
          <w:p w:rsidR="00CF67F2" w:rsidRPr="00CF67F2" w:rsidRDefault="00CF67F2">
            <w:pPr>
              <w:rPr>
                <w:rFonts w:ascii="Century Gothic" w:hAnsi="Century Gothic"/>
                <w:sz w:val="22"/>
                <w:szCs w:val="22"/>
              </w:rPr>
            </w:pPr>
            <w:r w:rsidRPr="00CF67F2">
              <w:rPr>
                <w:rFonts w:ascii="Century Gothic" w:hAnsi="Century Gothic"/>
                <w:sz w:val="22"/>
                <w:szCs w:val="22"/>
              </w:rPr>
              <w:t>Nr.</w:t>
            </w:r>
          </w:p>
        </w:tc>
        <w:tc>
          <w:tcPr>
            <w:tcW w:w="1163"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Plaatjes</w:t>
            </w:r>
          </w:p>
        </w:tc>
        <w:tc>
          <w:tcPr>
            <w:tcW w:w="121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Woorden</w:t>
            </w:r>
          </w:p>
        </w:tc>
        <w:tc>
          <w:tcPr>
            <w:tcW w:w="1141"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Getallen</w:t>
            </w:r>
          </w:p>
        </w:tc>
      </w:tr>
      <w:tr w:rsidR="00CF67F2" w:rsidRPr="00CF67F2" w:rsidTr="00CF67F2">
        <w:trPr>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2</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r>
      <w:tr w:rsidR="00CF67F2" w:rsidRPr="00CF67F2" w:rsidTr="00CF67F2">
        <w:trPr>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3</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8</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4</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5</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r>
      <w:tr w:rsidR="00CF67F2" w:rsidRPr="00CF67F2" w:rsidTr="00CF67F2">
        <w:trPr>
          <w:cnfStyle w:val="000000100000"/>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6</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7</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r>
      <w:tr w:rsidR="00CF67F2" w:rsidRPr="00CF67F2" w:rsidTr="00CF67F2">
        <w:trPr>
          <w:cnfStyle w:val="000000100000"/>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8</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r>
      <w:tr w:rsidR="00CF67F2" w:rsidRPr="00CF67F2" w:rsidTr="00CF67F2">
        <w:trPr>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9</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9</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r>
      <w:tr w:rsidR="00CF67F2" w:rsidRPr="00CF67F2" w:rsidTr="00CF67F2">
        <w:trPr>
          <w:cnfStyle w:val="000000100000"/>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10</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r>
      <w:tr w:rsidR="00CF67F2" w:rsidRPr="00CF67F2" w:rsidTr="00CF67F2">
        <w:trPr>
          <w:trHeight w:val="288"/>
        </w:trPr>
        <w:tc>
          <w:tcPr>
            <w:cnfStyle w:val="001000000000"/>
            <w:tcW w:w="11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11</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288"/>
        </w:trPr>
        <w:tc>
          <w:tcPr>
            <w:cnfStyle w:val="001000000000"/>
            <w:tcW w:w="1160" w:type="dxa"/>
            <w:noWrap/>
            <w:hideMark/>
          </w:tcPr>
          <w:p w:rsidR="00CF67F2" w:rsidRPr="00CF67F2" w:rsidRDefault="00CF67F2">
            <w:pPr>
              <w:rPr>
                <w:rFonts w:ascii="Century Gothic" w:hAnsi="Century Gothic"/>
                <w:sz w:val="22"/>
                <w:szCs w:val="22"/>
              </w:rPr>
            </w:pPr>
            <w:r>
              <w:rPr>
                <w:rFonts w:ascii="Century Gothic" w:hAnsi="Century Gothic"/>
                <w:sz w:val="22"/>
                <w:szCs w:val="22"/>
              </w:rPr>
              <w:t>Totaal:</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65</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69</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54</w:t>
            </w:r>
          </w:p>
        </w:tc>
      </w:tr>
      <w:tr w:rsidR="00CF67F2" w:rsidRPr="00CF67F2" w:rsidTr="00CF67F2">
        <w:trPr>
          <w:trHeight w:val="288"/>
        </w:trPr>
        <w:tc>
          <w:tcPr>
            <w:cnfStyle w:val="001000000000"/>
            <w:tcW w:w="1160" w:type="dxa"/>
            <w:noWrap/>
            <w:hideMark/>
          </w:tcPr>
          <w:p w:rsidR="00CF67F2" w:rsidRPr="00CF67F2" w:rsidRDefault="00CF67F2">
            <w:pPr>
              <w:rPr>
                <w:rFonts w:ascii="Century Gothic" w:hAnsi="Century Gothic"/>
                <w:sz w:val="22"/>
                <w:szCs w:val="22"/>
              </w:rPr>
            </w:pPr>
            <w:r>
              <w:rPr>
                <w:rFonts w:ascii="Century Gothic" w:hAnsi="Century Gothic"/>
                <w:sz w:val="22"/>
                <w:szCs w:val="22"/>
              </w:rPr>
              <w:t>Gemiddelde:</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5,91</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5,75</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4,50</w:t>
            </w:r>
          </w:p>
        </w:tc>
      </w:tr>
    </w:tbl>
    <w:p w:rsidR="00CF67F2" w:rsidRDefault="00CF67F2" w:rsidP="00CF7DBC">
      <w:pPr>
        <w:rPr>
          <w:rFonts w:ascii="Century Gothic" w:hAnsi="Century Gothic"/>
          <w:sz w:val="22"/>
          <w:szCs w:val="22"/>
        </w:rPr>
      </w:pPr>
    </w:p>
    <w:p w:rsidR="00331550" w:rsidRDefault="00331550" w:rsidP="00CF7DBC">
      <w:pPr>
        <w:rPr>
          <w:rFonts w:ascii="Century Gothic" w:hAnsi="Century Gothic"/>
          <w:sz w:val="22"/>
          <w:szCs w:val="22"/>
        </w:rPr>
      </w:pPr>
    </w:p>
    <w:tbl>
      <w:tblPr>
        <w:tblStyle w:val="Lichtearcering-accent2"/>
        <w:tblW w:w="0" w:type="auto"/>
        <w:tblLook w:val="04A0"/>
      </w:tblPr>
      <w:tblGrid>
        <w:gridCol w:w="1633"/>
        <w:gridCol w:w="1097"/>
        <w:gridCol w:w="1210"/>
        <w:gridCol w:w="1141"/>
        <w:gridCol w:w="236"/>
      </w:tblGrid>
      <w:tr w:rsidR="00CF67F2" w:rsidRPr="00CF67F2" w:rsidTr="00CF67F2">
        <w:trPr>
          <w:cnfStyle w:val="100000000000"/>
          <w:trHeight w:val="288"/>
        </w:trPr>
        <w:tc>
          <w:tcPr>
            <w:cnfStyle w:val="001000000000"/>
            <w:tcW w:w="1633" w:type="dxa"/>
            <w:noWrap/>
            <w:hideMark/>
          </w:tcPr>
          <w:p w:rsidR="00CF67F2" w:rsidRPr="00CF67F2" w:rsidRDefault="00CF67F2">
            <w:pPr>
              <w:rPr>
                <w:rFonts w:ascii="Century Gothic" w:hAnsi="Century Gothic"/>
                <w:sz w:val="22"/>
                <w:szCs w:val="22"/>
              </w:rPr>
            </w:pPr>
          </w:p>
        </w:tc>
        <w:tc>
          <w:tcPr>
            <w:tcW w:w="1097"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Mannen</w:t>
            </w:r>
          </w:p>
        </w:tc>
        <w:tc>
          <w:tcPr>
            <w:tcW w:w="1210"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Vwo2</w:t>
            </w:r>
          </w:p>
        </w:tc>
        <w:tc>
          <w:tcPr>
            <w:tcW w:w="1141" w:type="dxa"/>
            <w:noWrap/>
            <w:hideMark/>
          </w:tcPr>
          <w:p w:rsidR="00CF67F2" w:rsidRPr="00CF67F2" w:rsidRDefault="00CF67F2">
            <w:pPr>
              <w:cnfStyle w:val="100000000000"/>
              <w:rPr>
                <w:rFonts w:ascii="Century Gothic" w:hAnsi="Century Gothic"/>
                <w:sz w:val="22"/>
                <w:szCs w:val="22"/>
              </w:rPr>
            </w:pPr>
          </w:p>
        </w:tc>
        <w:tc>
          <w:tcPr>
            <w:tcW w:w="236" w:type="dxa"/>
            <w:noWrap/>
            <w:hideMark/>
          </w:tcPr>
          <w:p w:rsidR="00CF67F2" w:rsidRPr="00CF67F2" w:rsidRDefault="00CF67F2">
            <w:pPr>
              <w:cnfStyle w:val="100000000000"/>
              <w:rPr>
                <w:rFonts w:ascii="Century Gothic" w:hAnsi="Century Gothic"/>
                <w:sz w:val="22"/>
                <w:szCs w:val="22"/>
              </w:rPr>
            </w:pPr>
          </w:p>
        </w:tc>
      </w:tr>
      <w:tr w:rsidR="00CF67F2" w:rsidRPr="00CF67F2" w:rsidTr="00CF67F2">
        <w:trPr>
          <w:cnfStyle w:val="000000100000"/>
          <w:trHeight w:val="288"/>
        </w:trPr>
        <w:tc>
          <w:tcPr>
            <w:cnfStyle w:val="001000000000"/>
            <w:tcW w:w="1633" w:type="dxa"/>
            <w:noWrap/>
            <w:hideMark/>
          </w:tcPr>
          <w:p w:rsidR="00CF67F2" w:rsidRPr="00CF67F2" w:rsidRDefault="00CF67F2">
            <w:pPr>
              <w:rPr>
                <w:rFonts w:ascii="Century Gothic" w:hAnsi="Century Gothic"/>
                <w:sz w:val="22"/>
                <w:szCs w:val="22"/>
              </w:rPr>
            </w:pPr>
            <w:r w:rsidRPr="00CF67F2">
              <w:rPr>
                <w:rFonts w:ascii="Century Gothic" w:hAnsi="Century Gothic"/>
                <w:sz w:val="22"/>
                <w:szCs w:val="22"/>
              </w:rPr>
              <w:t>Nr.</w:t>
            </w:r>
          </w:p>
        </w:tc>
        <w:tc>
          <w:tcPr>
            <w:tcW w:w="1097"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Plaatjes</w:t>
            </w:r>
          </w:p>
        </w:tc>
        <w:tc>
          <w:tcPr>
            <w:tcW w:w="121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Woorden</w:t>
            </w:r>
          </w:p>
        </w:tc>
        <w:tc>
          <w:tcPr>
            <w:tcW w:w="1141"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Getallen</w:t>
            </w:r>
          </w:p>
        </w:tc>
        <w:tc>
          <w:tcPr>
            <w:tcW w:w="236" w:type="dxa"/>
            <w:noWrap/>
            <w:hideMark/>
          </w:tcPr>
          <w:p w:rsidR="00CF67F2" w:rsidRPr="00CF67F2" w:rsidRDefault="00CF67F2">
            <w:pPr>
              <w:cnfStyle w:val="000000100000"/>
              <w:rPr>
                <w:rFonts w:ascii="Century Gothic" w:hAnsi="Century Gothic"/>
                <w:sz w:val="22"/>
                <w:szCs w:val="22"/>
              </w:rPr>
            </w:pPr>
          </w:p>
        </w:tc>
      </w:tr>
      <w:tr w:rsidR="00CF67F2" w:rsidRPr="00CF67F2" w:rsidTr="00CF67F2">
        <w:trPr>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w:t>
            </w:r>
          </w:p>
        </w:tc>
        <w:tc>
          <w:tcPr>
            <w:tcW w:w="1097"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236" w:type="dxa"/>
            <w:noWrap/>
            <w:hideMark/>
          </w:tcPr>
          <w:p w:rsidR="00CF67F2" w:rsidRPr="00CF67F2" w:rsidRDefault="00CF67F2">
            <w:pPr>
              <w:cnfStyle w:val="000000000000"/>
              <w:rPr>
                <w:rFonts w:ascii="Century Gothic" w:hAnsi="Century Gothic"/>
                <w:sz w:val="22"/>
                <w:szCs w:val="22"/>
              </w:rPr>
            </w:pPr>
          </w:p>
        </w:tc>
      </w:tr>
      <w:tr w:rsidR="00CF67F2" w:rsidRPr="00CF67F2" w:rsidTr="00CF67F2">
        <w:trPr>
          <w:cnfStyle w:val="000000100000"/>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2</w:t>
            </w:r>
          </w:p>
        </w:tc>
        <w:tc>
          <w:tcPr>
            <w:tcW w:w="1097"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2</w:t>
            </w:r>
          </w:p>
        </w:tc>
        <w:tc>
          <w:tcPr>
            <w:tcW w:w="236" w:type="dxa"/>
            <w:noWrap/>
            <w:hideMark/>
          </w:tcPr>
          <w:p w:rsidR="00CF67F2" w:rsidRPr="00CF67F2" w:rsidRDefault="00CF67F2">
            <w:pPr>
              <w:cnfStyle w:val="000000100000"/>
              <w:rPr>
                <w:rFonts w:ascii="Century Gothic" w:hAnsi="Century Gothic"/>
                <w:sz w:val="22"/>
                <w:szCs w:val="22"/>
              </w:rPr>
            </w:pPr>
          </w:p>
        </w:tc>
      </w:tr>
      <w:tr w:rsidR="00CF67F2" w:rsidRPr="00CF67F2" w:rsidTr="00CF67F2">
        <w:trPr>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3</w:t>
            </w:r>
          </w:p>
        </w:tc>
        <w:tc>
          <w:tcPr>
            <w:tcW w:w="1097"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236" w:type="dxa"/>
            <w:noWrap/>
            <w:hideMark/>
          </w:tcPr>
          <w:p w:rsidR="00CF67F2" w:rsidRPr="00CF67F2" w:rsidRDefault="00CF67F2">
            <w:pPr>
              <w:cnfStyle w:val="000000000000"/>
              <w:rPr>
                <w:rFonts w:ascii="Century Gothic" w:hAnsi="Century Gothic"/>
                <w:sz w:val="22"/>
                <w:szCs w:val="22"/>
              </w:rPr>
            </w:pPr>
          </w:p>
        </w:tc>
      </w:tr>
      <w:tr w:rsidR="00CF67F2" w:rsidRPr="00CF67F2" w:rsidTr="00CF67F2">
        <w:trPr>
          <w:cnfStyle w:val="000000100000"/>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4</w:t>
            </w:r>
          </w:p>
        </w:tc>
        <w:tc>
          <w:tcPr>
            <w:tcW w:w="1097"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236" w:type="dxa"/>
            <w:noWrap/>
            <w:hideMark/>
          </w:tcPr>
          <w:p w:rsidR="00CF67F2" w:rsidRPr="00CF67F2" w:rsidRDefault="00CF67F2">
            <w:pPr>
              <w:cnfStyle w:val="000000100000"/>
              <w:rPr>
                <w:rFonts w:ascii="Century Gothic" w:hAnsi="Century Gothic"/>
                <w:sz w:val="22"/>
                <w:szCs w:val="22"/>
              </w:rPr>
            </w:pPr>
          </w:p>
        </w:tc>
      </w:tr>
      <w:tr w:rsidR="00CF67F2" w:rsidRPr="00CF67F2" w:rsidTr="00CF67F2">
        <w:trPr>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5</w:t>
            </w:r>
          </w:p>
        </w:tc>
        <w:tc>
          <w:tcPr>
            <w:tcW w:w="1097"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236" w:type="dxa"/>
            <w:noWrap/>
            <w:hideMark/>
          </w:tcPr>
          <w:p w:rsidR="00CF67F2" w:rsidRPr="00CF67F2" w:rsidRDefault="00CF67F2">
            <w:pPr>
              <w:cnfStyle w:val="000000000000"/>
              <w:rPr>
                <w:rFonts w:ascii="Century Gothic" w:hAnsi="Century Gothic"/>
                <w:sz w:val="22"/>
                <w:szCs w:val="22"/>
              </w:rPr>
            </w:pPr>
          </w:p>
        </w:tc>
      </w:tr>
      <w:tr w:rsidR="00CF67F2" w:rsidRPr="00CF67F2" w:rsidTr="00CF67F2">
        <w:trPr>
          <w:cnfStyle w:val="000000100000"/>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6</w:t>
            </w:r>
          </w:p>
        </w:tc>
        <w:tc>
          <w:tcPr>
            <w:tcW w:w="1097"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8</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236" w:type="dxa"/>
            <w:noWrap/>
            <w:hideMark/>
          </w:tcPr>
          <w:p w:rsidR="00CF67F2" w:rsidRPr="00CF67F2" w:rsidRDefault="00CF67F2">
            <w:pPr>
              <w:cnfStyle w:val="000000100000"/>
              <w:rPr>
                <w:rFonts w:ascii="Century Gothic" w:hAnsi="Century Gothic"/>
                <w:sz w:val="22"/>
                <w:szCs w:val="22"/>
              </w:rPr>
            </w:pPr>
          </w:p>
        </w:tc>
      </w:tr>
      <w:tr w:rsidR="00CF67F2" w:rsidRPr="00CF67F2" w:rsidTr="00CF67F2">
        <w:trPr>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7</w:t>
            </w:r>
          </w:p>
        </w:tc>
        <w:tc>
          <w:tcPr>
            <w:tcW w:w="1097"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236" w:type="dxa"/>
            <w:noWrap/>
            <w:hideMark/>
          </w:tcPr>
          <w:p w:rsidR="00CF67F2" w:rsidRPr="00CF67F2" w:rsidRDefault="00CF67F2">
            <w:pPr>
              <w:cnfStyle w:val="000000000000"/>
              <w:rPr>
                <w:rFonts w:ascii="Century Gothic" w:hAnsi="Century Gothic"/>
                <w:sz w:val="22"/>
                <w:szCs w:val="22"/>
              </w:rPr>
            </w:pPr>
          </w:p>
        </w:tc>
      </w:tr>
      <w:tr w:rsidR="00CF67F2" w:rsidRPr="00CF67F2" w:rsidTr="00CF67F2">
        <w:trPr>
          <w:cnfStyle w:val="000000100000"/>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8</w:t>
            </w:r>
          </w:p>
        </w:tc>
        <w:tc>
          <w:tcPr>
            <w:tcW w:w="1097"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8</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236" w:type="dxa"/>
            <w:noWrap/>
            <w:hideMark/>
          </w:tcPr>
          <w:p w:rsidR="00CF67F2" w:rsidRPr="00CF67F2" w:rsidRDefault="00CF67F2">
            <w:pPr>
              <w:cnfStyle w:val="000000100000"/>
              <w:rPr>
                <w:rFonts w:ascii="Century Gothic" w:hAnsi="Century Gothic"/>
                <w:sz w:val="22"/>
                <w:szCs w:val="22"/>
              </w:rPr>
            </w:pPr>
          </w:p>
        </w:tc>
      </w:tr>
      <w:tr w:rsidR="00CF67F2" w:rsidRPr="00CF67F2" w:rsidTr="00CF67F2">
        <w:trPr>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9</w:t>
            </w:r>
          </w:p>
        </w:tc>
        <w:tc>
          <w:tcPr>
            <w:tcW w:w="1097"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8</w:t>
            </w:r>
          </w:p>
        </w:tc>
        <w:tc>
          <w:tcPr>
            <w:tcW w:w="236" w:type="dxa"/>
            <w:noWrap/>
            <w:hideMark/>
          </w:tcPr>
          <w:p w:rsidR="00CF67F2" w:rsidRPr="00CF67F2" w:rsidRDefault="00CF67F2">
            <w:pPr>
              <w:cnfStyle w:val="000000000000"/>
              <w:rPr>
                <w:rFonts w:ascii="Century Gothic" w:hAnsi="Century Gothic"/>
                <w:sz w:val="22"/>
                <w:szCs w:val="22"/>
              </w:rPr>
            </w:pPr>
          </w:p>
        </w:tc>
      </w:tr>
      <w:tr w:rsidR="00CF67F2" w:rsidRPr="00CF67F2" w:rsidTr="00CF67F2">
        <w:trPr>
          <w:cnfStyle w:val="000000100000"/>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10</w:t>
            </w:r>
          </w:p>
        </w:tc>
        <w:tc>
          <w:tcPr>
            <w:tcW w:w="1097"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2</w:t>
            </w:r>
          </w:p>
        </w:tc>
        <w:tc>
          <w:tcPr>
            <w:tcW w:w="236" w:type="dxa"/>
            <w:noWrap/>
            <w:hideMark/>
          </w:tcPr>
          <w:p w:rsidR="00CF67F2" w:rsidRPr="00CF67F2" w:rsidRDefault="00CF67F2">
            <w:pPr>
              <w:cnfStyle w:val="000000100000"/>
              <w:rPr>
                <w:rFonts w:ascii="Century Gothic" w:hAnsi="Century Gothic"/>
                <w:sz w:val="22"/>
                <w:szCs w:val="22"/>
              </w:rPr>
            </w:pPr>
          </w:p>
        </w:tc>
      </w:tr>
      <w:tr w:rsidR="00CF67F2" w:rsidRPr="00CF67F2" w:rsidTr="00CF67F2">
        <w:trPr>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11</w:t>
            </w:r>
          </w:p>
        </w:tc>
        <w:tc>
          <w:tcPr>
            <w:tcW w:w="1097"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8</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236" w:type="dxa"/>
            <w:noWrap/>
            <w:hideMark/>
          </w:tcPr>
          <w:p w:rsidR="00CF67F2" w:rsidRPr="00CF67F2" w:rsidRDefault="00CF67F2">
            <w:pPr>
              <w:cnfStyle w:val="000000000000"/>
              <w:rPr>
                <w:rFonts w:ascii="Century Gothic" w:hAnsi="Century Gothic"/>
                <w:sz w:val="22"/>
                <w:szCs w:val="22"/>
              </w:rPr>
            </w:pPr>
          </w:p>
        </w:tc>
      </w:tr>
      <w:tr w:rsidR="00CF67F2" w:rsidRPr="00CF67F2" w:rsidTr="00CF67F2">
        <w:trPr>
          <w:cnfStyle w:val="000000100000"/>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12</w:t>
            </w:r>
          </w:p>
        </w:tc>
        <w:tc>
          <w:tcPr>
            <w:tcW w:w="1097"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236" w:type="dxa"/>
            <w:noWrap/>
            <w:hideMark/>
          </w:tcPr>
          <w:p w:rsidR="00CF67F2" w:rsidRPr="00CF67F2" w:rsidRDefault="00CF67F2">
            <w:pPr>
              <w:cnfStyle w:val="000000100000"/>
              <w:rPr>
                <w:rFonts w:ascii="Century Gothic" w:hAnsi="Century Gothic"/>
                <w:sz w:val="22"/>
                <w:szCs w:val="22"/>
              </w:rPr>
            </w:pPr>
          </w:p>
        </w:tc>
      </w:tr>
      <w:tr w:rsidR="00CF67F2" w:rsidRPr="00CF67F2" w:rsidTr="00CF67F2">
        <w:trPr>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13</w:t>
            </w:r>
          </w:p>
        </w:tc>
        <w:tc>
          <w:tcPr>
            <w:tcW w:w="1097"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236" w:type="dxa"/>
            <w:noWrap/>
            <w:hideMark/>
          </w:tcPr>
          <w:p w:rsidR="00CF67F2" w:rsidRPr="00CF67F2" w:rsidRDefault="00CF67F2">
            <w:pPr>
              <w:cnfStyle w:val="000000000000"/>
              <w:rPr>
                <w:rFonts w:ascii="Century Gothic" w:hAnsi="Century Gothic"/>
                <w:sz w:val="22"/>
                <w:szCs w:val="22"/>
              </w:rPr>
            </w:pPr>
          </w:p>
        </w:tc>
      </w:tr>
      <w:tr w:rsidR="00CF67F2" w:rsidRPr="00CF67F2" w:rsidTr="00CF67F2">
        <w:trPr>
          <w:cnfStyle w:val="000000100000"/>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14</w:t>
            </w:r>
          </w:p>
        </w:tc>
        <w:tc>
          <w:tcPr>
            <w:tcW w:w="1097"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236" w:type="dxa"/>
            <w:noWrap/>
            <w:hideMark/>
          </w:tcPr>
          <w:p w:rsidR="00CF67F2" w:rsidRPr="00CF67F2" w:rsidRDefault="00CF67F2">
            <w:pPr>
              <w:cnfStyle w:val="000000100000"/>
              <w:rPr>
                <w:rFonts w:ascii="Century Gothic" w:hAnsi="Century Gothic"/>
                <w:sz w:val="22"/>
                <w:szCs w:val="22"/>
              </w:rPr>
            </w:pPr>
          </w:p>
        </w:tc>
      </w:tr>
      <w:tr w:rsidR="00CF67F2" w:rsidRPr="00CF67F2" w:rsidTr="00CF67F2">
        <w:trPr>
          <w:trHeight w:val="288"/>
        </w:trPr>
        <w:tc>
          <w:tcPr>
            <w:cnfStyle w:val="001000000000"/>
            <w:tcW w:w="1633"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15</w:t>
            </w:r>
          </w:p>
        </w:tc>
        <w:tc>
          <w:tcPr>
            <w:tcW w:w="1097"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8</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236" w:type="dxa"/>
            <w:noWrap/>
            <w:hideMark/>
          </w:tcPr>
          <w:p w:rsidR="00CF67F2" w:rsidRPr="00CF67F2" w:rsidRDefault="00CF67F2">
            <w:pPr>
              <w:cnfStyle w:val="000000000000"/>
              <w:rPr>
                <w:rFonts w:ascii="Century Gothic" w:hAnsi="Century Gothic"/>
                <w:sz w:val="22"/>
                <w:szCs w:val="22"/>
              </w:rPr>
            </w:pPr>
          </w:p>
        </w:tc>
      </w:tr>
      <w:tr w:rsidR="00CF67F2" w:rsidRPr="00CF67F2" w:rsidTr="00CF67F2">
        <w:trPr>
          <w:cnfStyle w:val="000000100000"/>
          <w:trHeight w:val="288"/>
        </w:trPr>
        <w:tc>
          <w:tcPr>
            <w:cnfStyle w:val="001000000000"/>
            <w:tcW w:w="1633" w:type="dxa"/>
            <w:noWrap/>
            <w:hideMark/>
          </w:tcPr>
          <w:p w:rsidR="00CF67F2" w:rsidRPr="00CF67F2" w:rsidRDefault="00CF67F2">
            <w:pPr>
              <w:rPr>
                <w:rFonts w:ascii="Century Gothic" w:hAnsi="Century Gothic"/>
                <w:sz w:val="22"/>
                <w:szCs w:val="22"/>
              </w:rPr>
            </w:pPr>
            <w:r>
              <w:rPr>
                <w:rFonts w:ascii="Century Gothic" w:hAnsi="Century Gothic"/>
                <w:sz w:val="22"/>
                <w:szCs w:val="22"/>
              </w:rPr>
              <w:t>Totaal:</w:t>
            </w:r>
          </w:p>
        </w:tc>
        <w:tc>
          <w:tcPr>
            <w:tcW w:w="1097"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87</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92</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76</w:t>
            </w:r>
          </w:p>
        </w:tc>
        <w:tc>
          <w:tcPr>
            <w:tcW w:w="236" w:type="dxa"/>
            <w:noWrap/>
            <w:hideMark/>
          </w:tcPr>
          <w:p w:rsidR="00CF67F2" w:rsidRPr="00CF67F2" w:rsidRDefault="00CF67F2">
            <w:pPr>
              <w:cnfStyle w:val="000000100000"/>
              <w:rPr>
                <w:rFonts w:ascii="Century Gothic" w:hAnsi="Century Gothic"/>
                <w:sz w:val="22"/>
                <w:szCs w:val="22"/>
              </w:rPr>
            </w:pPr>
          </w:p>
        </w:tc>
      </w:tr>
      <w:tr w:rsidR="00CF67F2" w:rsidRPr="00CF67F2" w:rsidTr="00CF67F2">
        <w:trPr>
          <w:trHeight w:val="288"/>
        </w:trPr>
        <w:tc>
          <w:tcPr>
            <w:cnfStyle w:val="001000000000"/>
            <w:tcW w:w="1633" w:type="dxa"/>
            <w:noWrap/>
            <w:hideMark/>
          </w:tcPr>
          <w:p w:rsidR="00CF67F2" w:rsidRPr="00CF67F2" w:rsidRDefault="00CF67F2">
            <w:pPr>
              <w:rPr>
                <w:rFonts w:ascii="Century Gothic" w:hAnsi="Century Gothic"/>
                <w:sz w:val="22"/>
                <w:szCs w:val="22"/>
              </w:rPr>
            </w:pPr>
            <w:r>
              <w:rPr>
                <w:rFonts w:ascii="Century Gothic" w:hAnsi="Century Gothic"/>
                <w:sz w:val="22"/>
                <w:szCs w:val="22"/>
              </w:rPr>
              <w:t>Gemiddelde:</w:t>
            </w:r>
          </w:p>
        </w:tc>
        <w:tc>
          <w:tcPr>
            <w:tcW w:w="1097"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5,80</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6,13</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5,07</w:t>
            </w:r>
          </w:p>
        </w:tc>
        <w:tc>
          <w:tcPr>
            <w:tcW w:w="236" w:type="dxa"/>
            <w:noWrap/>
            <w:hideMark/>
          </w:tcPr>
          <w:p w:rsidR="00CF67F2" w:rsidRPr="00CF67F2" w:rsidRDefault="00CF67F2">
            <w:pPr>
              <w:cnfStyle w:val="000000000000"/>
              <w:rPr>
                <w:rFonts w:ascii="Century Gothic" w:hAnsi="Century Gothic"/>
                <w:sz w:val="22"/>
                <w:szCs w:val="22"/>
              </w:rPr>
            </w:pPr>
          </w:p>
        </w:tc>
      </w:tr>
    </w:tbl>
    <w:p w:rsidR="00CF67F2" w:rsidRDefault="00CF67F2" w:rsidP="00CF7DBC">
      <w:pPr>
        <w:rPr>
          <w:rFonts w:ascii="Century Gothic" w:hAnsi="Century Gothic"/>
          <w:sz w:val="22"/>
          <w:szCs w:val="22"/>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CF67F2" w:rsidRDefault="00CF67F2" w:rsidP="00CF7DBC">
      <w:pPr>
        <w:rPr>
          <w:rFonts w:ascii="Century Gothic" w:hAnsi="Century Gothic"/>
          <w:sz w:val="22"/>
          <w:szCs w:val="22"/>
          <w:u w:val="single"/>
        </w:rPr>
      </w:pPr>
      <w:r>
        <w:rPr>
          <w:rFonts w:ascii="Century Gothic" w:hAnsi="Century Gothic"/>
          <w:sz w:val="22"/>
          <w:szCs w:val="22"/>
          <w:u w:val="single"/>
        </w:rPr>
        <w:lastRenderedPageBreak/>
        <w:t>Gemanipuleerde kleuren:</w:t>
      </w:r>
    </w:p>
    <w:p w:rsidR="00331550" w:rsidRDefault="00331550" w:rsidP="00CF7DBC">
      <w:pPr>
        <w:rPr>
          <w:rFonts w:ascii="Century Gothic" w:hAnsi="Century Gothic"/>
          <w:sz w:val="22"/>
          <w:szCs w:val="22"/>
          <w:u w:val="single"/>
        </w:rPr>
      </w:pPr>
    </w:p>
    <w:tbl>
      <w:tblPr>
        <w:tblStyle w:val="Lichtearcering-accent2"/>
        <w:tblW w:w="0" w:type="auto"/>
        <w:tblLook w:val="04A0"/>
      </w:tblPr>
      <w:tblGrid>
        <w:gridCol w:w="1633"/>
        <w:gridCol w:w="1163"/>
        <w:gridCol w:w="1210"/>
        <w:gridCol w:w="1141"/>
      </w:tblGrid>
      <w:tr w:rsidR="00CF67F2" w:rsidRPr="00CF67F2" w:rsidTr="00CF67F2">
        <w:trPr>
          <w:cnfStyle w:val="100000000000"/>
          <w:trHeight w:val="300"/>
        </w:trPr>
        <w:tc>
          <w:tcPr>
            <w:cnfStyle w:val="001000000000"/>
            <w:tcW w:w="960" w:type="dxa"/>
            <w:noWrap/>
            <w:hideMark/>
          </w:tcPr>
          <w:p w:rsidR="00CF67F2" w:rsidRPr="00CF67F2" w:rsidRDefault="00CF67F2">
            <w:pPr>
              <w:rPr>
                <w:rFonts w:ascii="Century Gothic" w:hAnsi="Century Gothic"/>
                <w:sz w:val="22"/>
                <w:szCs w:val="22"/>
              </w:rPr>
            </w:pPr>
          </w:p>
        </w:tc>
        <w:tc>
          <w:tcPr>
            <w:tcW w:w="1039"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Vrouwen</w:t>
            </w:r>
          </w:p>
        </w:tc>
        <w:tc>
          <w:tcPr>
            <w:tcW w:w="1210"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Vwo2</w:t>
            </w:r>
          </w:p>
        </w:tc>
        <w:tc>
          <w:tcPr>
            <w:tcW w:w="1141" w:type="dxa"/>
            <w:noWrap/>
            <w:hideMark/>
          </w:tcPr>
          <w:p w:rsidR="00CF67F2" w:rsidRPr="00CF67F2" w:rsidRDefault="00CF67F2">
            <w:pPr>
              <w:cnfStyle w:val="100000000000"/>
              <w:rPr>
                <w:rFonts w:ascii="Century Gothic" w:hAnsi="Century Gothic"/>
                <w:sz w:val="22"/>
                <w:szCs w:val="22"/>
              </w:rPr>
            </w:pPr>
          </w:p>
        </w:tc>
      </w:tr>
      <w:tr w:rsidR="00CF67F2" w:rsidRPr="00CF67F2" w:rsidTr="00CF67F2">
        <w:trPr>
          <w:cnfStyle w:val="000000100000"/>
          <w:trHeight w:val="300"/>
        </w:trPr>
        <w:tc>
          <w:tcPr>
            <w:cnfStyle w:val="001000000000"/>
            <w:tcW w:w="960" w:type="dxa"/>
            <w:noWrap/>
            <w:hideMark/>
          </w:tcPr>
          <w:p w:rsidR="00CF67F2" w:rsidRPr="00CF67F2" w:rsidRDefault="00CF67F2">
            <w:pPr>
              <w:rPr>
                <w:rFonts w:ascii="Century Gothic" w:hAnsi="Century Gothic"/>
                <w:sz w:val="22"/>
                <w:szCs w:val="22"/>
              </w:rPr>
            </w:pPr>
            <w:r w:rsidRPr="00CF67F2">
              <w:rPr>
                <w:rFonts w:ascii="Century Gothic" w:hAnsi="Century Gothic"/>
                <w:sz w:val="22"/>
                <w:szCs w:val="22"/>
              </w:rPr>
              <w:t>Nr.</w:t>
            </w:r>
          </w:p>
        </w:tc>
        <w:tc>
          <w:tcPr>
            <w:tcW w:w="1039"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Plaatjes</w:t>
            </w:r>
          </w:p>
        </w:tc>
        <w:tc>
          <w:tcPr>
            <w:tcW w:w="121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Woorden</w:t>
            </w:r>
          </w:p>
        </w:tc>
        <w:tc>
          <w:tcPr>
            <w:tcW w:w="1141"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Getallen</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w:t>
            </w:r>
          </w:p>
        </w:tc>
        <w:tc>
          <w:tcPr>
            <w:tcW w:w="1039"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2</w:t>
            </w:r>
          </w:p>
        </w:tc>
        <w:tc>
          <w:tcPr>
            <w:tcW w:w="1039"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3</w:t>
            </w:r>
          </w:p>
        </w:tc>
        <w:tc>
          <w:tcPr>
            <w:tcW w:w="1039"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4</w:t>
            </w:r>
          </w:p>
        </w:tc>
        <w:tc>
          <w:tcPr>
            <w:tcW w:w="1039"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5</w:t>
            </w:r>
          </w:p>
        </w:tc>
        <w:tc>
          <w:tcPr>
            <w:tcW w:w="1039"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6</w:t>
            </w:r>
          </w:p>
        </w:tc>
        <w:tc>
          <w:tcPr>
            <w:tcW w:w="1039"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7</w:t>
            </w:r>
          </w:p>
        </w:tc>
        <w:tc>
          <w:tcPr>
            <w:tcW w:w="1039"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8</w:t>
            </w:r>
          </w:p>
        </w:tc>
        <w:tc>
          <w:tcPr>
            <w:tcW w:w="1039"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8</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9</w:t>
            </w:r>
          </w:p>
        </w:tc>
        <w:tc>
          <w:tcPr>
            <w:tcW w:w="1039"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10</w:t>
            </w:r>
          </w:p>
        </w:tc>
        <w:tc>
          <w:tcPr>
            <w:tcW w:w="1039"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3</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288"/>
        </w:trPr>
        <w:tc>
          <w:tcPr>
            <w:cnfStyle w:val="001000000000"/>
            <w:tcW w:w="960" w:type="dxa"/>
            <w:noWrap/>
            <w:hideMark/>
          </w:tcPr>
          <w:p w:rsidR="00CF67F2" w:rsidRPr="00CF67F2" w:rsidRDefault="00CF67F2">
            <w:pPr>
              <w:rPr>
                <w:rFonts w:ascii="Century Gothic" w:hAnsi="Century Gothic"/>
                <w:sz w:val="22"/>
                <w:szCs w:val="22"/>
              </w:rPr>
            </w:pPr>
            <w:r>
              <w:rPr>
                <w:rFonts w:ascii="Century Gothic" w:hAnsi="Century Gothic"/>
                <w:sz w:val="22"/>
                <w:szCs w:val="22"/>
              </w:rPr>
              <w:t>Totaal:</w:t>
            </w:r>
          </w:p>
        </w:tc>
        <w:tc>
          <w:tcPr>
            <w:tcW w:w="1039"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53</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53</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50</w:t>
            </w:r>
          </w:p>
        </w:tc>
      </w:tr>
      <w:tr w:rsidR="00CF67F2" w:rsidRPr="00CF67F2" w:rsidTr="00CF67F2">
        <w:trPr>
          <w:cnfStyle w:val="000000100000"/>
          <w:trHeight w:val="288"/>
        </w:trPr>
        <w:tc>
          <w:tcPr>
            <w:cnfStyle w:val="001000000000"/>
            <w:tcW w:w="960" w:type="dxa"/>
            <w:noWrap/>
            <w:hideMark/>
          </w:tcPr>
          <w:p w:rsidR="00CF67F2" w:rsidRPr="00CF67F2" w:rsidRDefault="00CF67F2">
            <w:pPr>
              <w:rPr>
                <w:rFonts w:ascii="Century Gothic" w:hAnsi="Century Gothic"/>
                <w:sz w:val="22"/>
                <w:szCs w:val="22"/>
              </w:rPr>
            </w:pPr>
            <w:r>
              <w:rPr>
                <w:rFonts w:ascii="Century Gothic" w:hAnsi="Century Gothic"/>
                <w:sz w:val="22"/>
                <w:szCs w:val="22"/>
              </w:rPr>
              <w:t>Gemiddelde:</w:t>
            </w:r>
          </w:p>
        </w:tc>
        <w:tc>
          <w:tcPr>
            <w:tcW w:w="1039"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5,30</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5,30</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5,00</w:t>
            </w:r>
          </w:p>
        </w:tc>
      </w:tr>
    </w:tbl>
    <w:p w:rsidR="00CF67F2" w:rsidRDefault="00CF67F2"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tbl>
      <w:tblPr>
        <w:tblStyle w:val="Lichtearcering-accent2"/>
        <w:tblW w:w="0" w:type="auto"/>
        <w:tblLook w:val="04A0"/>
      </w:tblPr>
      <w:tblGrid>
        <w:gridCol w:w="1572"/>
        <w:gridCol w:w="1097"/>
        <w:gridCol w:w="1210"/>
        <w:gridCol w:w="1141"/>
      </w:tblGrid>
      <w:tr w:rsidR="00CF67F2" w:rsidRPr="00CF67F2" w:rsidTr="00CF67F2">
        <w:trPr>
          <w:cnfStyle w:val="100000000000"/>
          <w:trHeight w:val="300"/>
        </w:trPr>
        <w:tc>
          <w:tcPr>
            <w:cnfStyle w:val="001000000000"/>
            <w:tcW w:w="960" w:type="dxa"/>
            <w:noWrap/>
            <w:hideMark/>
          </w:tcPr>
          <w:p w:rsidR="00CF67F2" w:rsidRPr="00CF67F2" w:rsidRDefault="00CF67F2">
            <w:pPr>
              <w:rPr>
                <w:rFonts w:ascii="Century Gothic" w:hAnsi="Century Gothic"/>
                <w:sz w:val="22"/>
                <w:szCs w:val="22"/>
              </w:rPr>
            </w:pPr>
          </w:p>
        </w:tc>
        <w:tc>
          <w:tcPr>
            <w:tcW w:w="960"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Mannen</w:t>
            </w:r>
          </w:p>
        </w:tc>
        <w:tc>
          <w:tcPr>
            <w:tcW w:w="960"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Vwo2</w:t>
            </w:r>
          </w:p>
        </w:tc>
        <w:tc>
          <w:tcPr>
            <w:tcW w:w="960" w:type="dxa"/>
            <w:noWrap/>
            <w:hideMark/>
          </w:tcPr>
          <w:p w:rsidR="00CF67F2" w:rsidRPr="00CF67F2" w:rsidRDefault="00CF67F2">
            <w:pPr>
              <w:cnfStyle w:val="100000000000"/>
              <w:rPr>
                <w:rFonts w:ascii="Century Gothic" w:hAnsi="Century Gothic"/>
                <w:sz w:val="22"/>
                <w:szCs w:val="22"/>
              </w:rPr>
            </w:pPr>
          </w:p>
        </w:tc>
      </w:tr>
      <w:tr w:rsidR="00CF67F2" w:rsidRPr="00CF67F2" w:rsidTr="00CF67F2">
        <w:trPr>
          <w:cnfStyle w:val="000000100000"/>
          <w:trHeight w:val="300"/>
        </w:trPr>
        <w:tc>
          <w:tcPr>
            <w:cnfStyle w:val="001000000000"/>
            <w:tcW w:w="960" w:type="dxa"/>
            <w:noWrap/>
            <w:hideMark/>
          </w:tcPr>
          <w:p w:rsidR="00CF67F2" w:rsidRPr="00CF67F2" w:rsidRDefault="00CF67F2">
            <w:pPr>
              <w:rPr>
                <w:rFonts w:ascii="Century Gothic" w:hAnsi="Century Gothic"/>
                <w:sz w:val="22"/>
                <w:szCs w:val="22"/>
              </w:rPr>
            </w:pPr>
            <w:r w:rsidRPr="00CF67F2">
              <w:rPr>
                <w:rFonts w:ascii="Century Gothic" w:hAnsi="Century Gothic"/>
                <w:sz w:val="22"/>
                <w:szCs w:val="22"/>
              </w:rPr>
              <w:t>Nr.</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Plaatjes</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Woorden</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Getallen</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1</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8</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2</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3</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3</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8</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9</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10</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11</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r>
      <w:tr w:rsidR="00CF67F2" w:rsidRPr="00CF67F2" w:rsidTr="00CF67F2">
        <w:trPr>
          <w:cnfStyle w:val="000000100000"/>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12</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r>
      <w:tr w:rsidR="00CF67F2" w:rsidRPr="00CF67F2" w:rsidTr="00CF67F2">
        <w:trPr>
          <w:trHeight w:val="300"/>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13</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2</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8</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r>
      <w:tr w:rsidR="00CF67F2" w:rsidRPr="00CF67F2" w:rsidTr="00CF67F2">
        <w:trPr>
          <w:trHeight w:val="288"/>
        </w:trPr>
        <w:tc>
          <w:tcPr>
            <w:cnfStyle w:val="001000000000"/>
            <w:tcW w:w="960" w:type="dxa"/>
            <w:noWrap/>
            <w:hideMark/>
          </w:tcPr>
          <w:p w:rsidR="00CF67F2" w:rsidRPr="00CF67F2" w:rsidRDefault="00CF67F2">
            <w:pPr>
              <w:rPr>
                <w:rFonts w:ascii="Century Gothic" w:hAnsi="Century Gothic"/>
                <w:sz w:val="22"/>
                <w:szCs w:val="22"/>
              </w:rPr>
            </w:pPr>
            <w:r>
              <w:rPr>
                <w:rFonts w:ascii="Century Gothic" w:hAnsi="Century Gothic"/>
                <w:sz w:val="22"/>
                <w:szCs w:val="22"/>
              </w:rPr>
              <w:t>Totaal:</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85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91</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80</w:t>
            </w:r>
          </w:p>
        </w:tc>
      </w:tr>
      <w:tr w:rsidR="00CF67F2" w:rsidRPr="00CF67F2" w:rsidTr="00CF67F2">
        <w:trPr>
          <w:cnfStyle w:val="000000100000"/>
          <w:trHeight w:val="288"/>
        </w:trPr>
        <w:tc>
          <w:tcPr>
            <w:cnfStyle w:val="001000000000"/>
            <w:tcW w:w="960" w:type="dxa"/>
            <w:noWrap/>
            <w:hideMark/>
          </w:tcPr>
          <w:p w:rsidR="00CF67F2" w:rsidRPr="00CF67F2" w:rsidRDefault="00CF67F2">
            <w:pPr>
              <w:rPr>
                <w:rFonts w:ascii="Century Gothic" w:hAnsi="Century Gothic"/>
                <w:sz w:val="22"/>
                <w:szCs w:val="22"/>
              </w:rPr>
            </w:pPr>
            <w:r>
              <w:rPr>
                <w:rFonts w:ascii="Century Gothic" w:hAnsi="Century Gothic"/>
                <w:sz w:val="22"/>
                <w:szCs w:val="22"/>
              </w:rPr>
              <w:t>Gemiddelde</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5,31</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5,69</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5,00</w:t>
            </w:r>
          </w:p>
        </w:tc>
      </w:tr>
    </w:tbl>
    <w:p w:rsidR="00CF67F2" w:rsidRDefault="00CF67F2"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331550" w:rsidRDefault="00331550" w:rsidP="00CF7DBC">
      <w:pPr>
        <w:rPr>
          <w:rFonts w:ascii="Century Gothic" w:hAnsi="Century Gothic"/>
          <w:sz w:val="22"/>
          <w:szCs w:val="22"/>
          <w:u w:val="single"/>
        </w:rPr>
      </w:pPr>
    </w:p>
    <w:p w:rsidR="00CF67F2" w:rsidRDefault="00CF67F2" w:rsidP="00CF7DBC">
      <w:pPr>
        <w:rPr>
          <w:rFonts w:ascii="Century Gothic" w:hAnsi="Century Gothic"/>
          <w:sz w:val="22"/>
          <w:szCs w:val="22"/>
          <w:u w:val="single"/>
        </w:rPr>
      </w:pPr>
      <w:r>
        <w:rPr>
          <w:rFonts w:ascii="Century Gothic" w:hAnsi="Century Gothic"/>
          <w:sz w:val="22"/>
          <w:szCs w:val="22"/>
          <w:u w:val="single"/>
        </w:rPr>
        <w:lastRenderedPageBreak/>
        <w:t>Grijstinten:</w:t>
      </w:r>
    </w:p>
    <w:p w:rsidR="00331550" w:rsidRDefault="00331550" w:rsidP="00CF7DBC">
      <w:pPr>
        <w:rPr>
          <w:rFonts w:ascii="Century Gothic" w:hAnsi="Century Gothic"/>
          <w:sz w:val="22"/>
          <w:szCs w:val="22"/>
          <w:u w:val="single"/>
        </w:rPr>
      </w:pPr>
    </w:p>
    <w:tbl>
      <w:tblPr>
        <w:tblStyle w:val="Lichtearcering-accent2"/>
        <w:tblW w:w="0" w:type="auto"/>
        <w:tblLook w:val="04A0"/>
      </w:tblPr>
      <w:tblGrid>
        <w:gridCol w:w="1633"/>
        <w:gridCol w:w="1163"/>
        <w:gridCol w:w="1210"/>
        <w:gridCol w:w="1141"/>
      </w:tblGrid>
      <w:tr w:rsidR="00CF67F2" w:rsidRPr="00CF67F2" w:rsidTr="00CF67F2">
        <w:trPr>
          <w:cnfStyle w:val="100000000000"/>
          <w:trHeight w:val="288"/>
        </w:trPr>
        <w:tc>
          <w:tcPr>
            <w:cnfStyle w:val="001000000000"/>
            <w:tcW w:w="960" w:type="dxa"/>
            <w:noWrap/>
            <w:hideMark/>
          </w:tcPr>
          <w:p w:rsidR="00CF67F2" w:rsidRPr="00CF67F2" w:rsidRDefault="00CF67F2">
            <w:pPr>
              <w:rPr>
                <w:rFonts w:ascii="Century Gothic" w:hAnsi="Century Gothic"/>
                <w:sz w:val="22"/>
                <w:szCs w:val="22"/>
              </w:rPr>
            </w:pPr>
          </w:p>
        </w:tc>
        <w:tc>
          <w:tcPr>
            <w:tcW w:w="1163" w:type="dxa"/>
            <w:noWrap/>
            <w:hideMark/>
          </w:tcPr>
          <w:p w:rsidR="00CF67F2" w:rsidRPr="00CF67F2" w:rsidRDefault="00CF67F2" w:rsidP="00CF67F2">
            <w:pPr>
              <w:cnfStyle w:val="100000000000"/>
              <w:rPr>
                <w:rFonts w:ascii="Century Gothic" w:hAnsi="Century Gothic"/>
                <w:sz w:val="22"/>
                <w:szCs w:val="22"/>
              </w:rPr>
            </w:pPr>
            <w:r w:rsidRPr="00CF67F2">
              <w:rPr>
                <w:rFonts w:ascii="Century Gothic" w:hAnsi="Century Gothic"/>
                <w:sz w:val="22"/>
                <w:szCs w:val="22"/>
              </w:rPr>
              <w:t>V</w:t>
            </w:r>
            <w:r>
              <w:rPr>
                <w:rFonts w:ascii="Century Gothic" w:hAnsi="Century Gothic"/>
                <w:sz w:val="22"/>
                <w:szCs w:val="22"/>
              </w:rPr>
              <w:t>rouwen</w:t>
            </w:r>
          </w:p>
        </w:tc>
        <w:tc>
          <w:tcPr>
            <w:tcW w:w="1210"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Vwo2</w:t>
            </w:r>
          </w:p>
        </w:tc>
        <w:tc>
          <w:tcPr>
            <w:tcW w:w="1141" w:type="dxa"/>
            <w:noWrap/>
            <w:hideMark/>
          </w:tcPr>
          <w:p w:rsidR="00CF67F2" w:rsidRPr="00CF67F2" w:rsidRDefault="00CF67F2">
            <w:pPr>
              <w:cnfStyle w:val="100000000000"/>
              <w:rPr>
                <w:rFonts w:ascii="Century Gothic" w:hAnsi="Century Gothic"/>
                <w:sz w:val="22"/>
                <w:szCs w:val="22"/>
              </w:rPr>
            </w:pPr>
          </w:p>
        </w:tc>
      </w:tr>
      <w:tr w:rsidR="00CF67F2" w:rsidRPr="00CF67F2" w:rsidTr="00CF67F2">
        <w:trPr>
          <w:cnfStyle w:val="000000100000"/>
          <w:trHeight w:val="288"/>
        </w:trPr>
        <w:tc>
          <w:tcPr>
            <w:cnfStyle w:val="001000000000"/>
            <w:tcW w:w="960" w:type="dxa"/>
            <w:noWrap/>
            <w:hideMark/>
          </w:tcPr>
          <w:p w:rsidR="00CF67F2" w:rsidRPr="00CF67F2" w:rsidRDefault="00CF67F2">
            <w:pPr>
              <w:rPr>
                <w:rFonts w:ascii="Century Gothic" w:hAnsi="Century Gothic"/>
                <w:sz w:val="22"/>
                <w:szCs w:val="22"/>
              </w:rPr>
            </w:pPr>
            <w:r w:rsidRPr="00CF67F2">
              <w:rPr>
                <w:rFonts w:ascii="Century Gothic" w:hAnsi="Century Gothic"/>
                <w:sz w:val="22"/>
                <w:szCs w:val="22"/>
              </w:rPr>
              <w:t>Nr.</w:t>
            </w:r>
          </w:p>
        </w:tc>
        <w:tc>
          <w:tcPr>
            <w:tcW w:w="1163"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Plaatjes</w:t>
            </w:r>
          </w:p>
        </w:tc>
        <w:tc>
          <w:tcPr>
            <w:tcW w:w="121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Woorden</w:t>
            </w:r>
          </w:p>
        </w:tc>
        <w:tc>
          <w:tcPr>
            <w:tcW w:w="1141"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Getallen</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2</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2</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3</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3</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4</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5</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6</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7</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8</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8</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9</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8</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10</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9</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11</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8</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r>
      <w:tr w:rsidR="00CF67F2" w:rsidRPr="00CF67F2" w:rsidTr="00CF67F2">
        <w:trPr>
          <w:cnfStyle w:val="000000100000"/>
          <w:trHeight w:val="288"/>
        </w:trPr>
        <w:tc>
          <w:tcPr>
            <w:cnfStyle w:val="001000000000"/>
            <w:tcW w:w="960" w:type="dxa"/>
            <w:noWrap/>
            <w:hideMark/>
          </w:tcPr>
          <w:p w:rsidR="00CF67F2" w:rsidRPr="00CF67F2" w:rsidRDefault="00CF67F2">
            <w:pPr>
              <w:rPr>
                <w:rFonts w:ascii="Century Gothic" w:hAnsi="Century Gothic"/>
                <w:sz w:val="22"/>
                <w:szCs w:val="22"/>
              </w:rPr>
            </w:pPr>
            <w:r>
              <w:rPr>
                <w:rFonts w:ascii="Century Gothic" w:hAnsi="Century Gothic"/>
                <w:sz w:val="22"/>
                <w:szCs w:val="22"/>
              </w:rPr>
              <w:t>Totaal:</w:t>
            </w:r>
          </w:p>
        </w:tc>
        <w:tc>
          <w:tcPr>
            <w:tcW w:w="1163"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60</w:t>
            </w:r>
          </w:p>
        </w:tc>
        <w:tc>
          <w:tcPr>
            <w:tcW w:w="121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76</w:t>
            </w:r>
          </w:p>
        </w:tc>
        <w:tc>
          <w:tcPr>
            <w:tcW w:w="1141"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51</w:t>
            </w:r>
          </w:p>
        </w:tc>
      </w:tr>
      <w:tr w:rsidR="00CF67F2" w:rsidRPr="00CF67F2" w:rsidTr="00CF67F2">
        <w:trPr>
          <w:trHeight w:val="288"/>
        </w:trPr>
        <w:tc>
          <w:tcPr>
            <w:cnfStyle w:val="001000000000"/>
            <w:tcW w:w="960" w:type="dxa"/>
            <w:noWrap/>
            <w:hideMark/>
          </w:tcPr>
          <w:p w:rsidR="00CF67F2" w:rsidRPr="00CF67F2" w:rsidRDefault="00CF67F2">
            <w:pPr>
              <w:rPr>
                <w:rFonts w:ascii="Century Gothic" w:hAnsi="Century Gothic"/>
                <w:sz w:val="22"/>
                <w:szCs w:val="22"/>
              </w:rPr>
            </w:pPr>
            <w:r>
              <w:rPr>
                <w:rFonts w:ascii="Century Gothic" w:hAnsi="Century Gothic"/>
                <w:sz w:val="22"/>
                <w:szCs w:val="22"/>
              </w:rPr>
              <w:t>Gemiddelde:</w:t>
            </w:r>
          </w:p>
        </w:tc>
        <w:tc>
          <w:tcPr>
            <w:tcW w:w="1163"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5,45</w:t>
            </w:r>
          </w:p>
        </w:tc>
        <w:tc>
          <w:tcPr>
            <w:tcW w:w="121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6,91</w:t>
            </w:r>
          </w:p>
        </w:tc>
        <w:tc>
          <w:tcPr>
            <w:tcW w:w="1141"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4,64</w:t>
            </w:r>
          </w:p>
        </w:tc>
      </w:tr>
    </w:tbl>
    <w:p w:rsidR="00CF67F2" w:rsidRDefault="00CF67F2" w:rsidP="00CF7DBC">
      <w:pPr>
        <w:rPr>
          <w:rFonts w:ascii="Century Gothic" w:hAnsi="Century Gothic"/>
          <w:sz w:val="22"/>
          <w:szCs w:val="22"/>
        </w:rPr>
      </w:pPr>
    </w:p>
    <w:p w:rsidR="00331550" w:rsidRDefault="00331550" w:rsidP="00CF7DBC">
      <w:pPr>
        <w:rPr>
          <w:rFonts w:ascii="Century Gothic" w:hAnsi="Century Gothic"/>
          <w:sz w:val="22"/>
          <w:szCs w:val="22"/>
        </w:rPr>
      </w:pPr>
    </w:p>
    <w:tbl>
      <w:tblPr>
        <w:tblStyle w:val="Lichtearcering-accent2"/>
        <w:tblW w:w="0" w:type="auto"/>
        <w:tblLook w:val="04A0"/>
      </w:tblPr>
      <w:tblGrid>
        <w:gridCol w:w="1633"/>
        <w:gridCol w:w="1097"/>
        <w:gridCol w:w="1210"/>
        <w:gridCol w:w="1141"/>
      </w:tblGrid>
      <w:tr w:rsidR="00CF67F2" w:rsidRPr="00CF67F2" w:rsidTr="00CF67F2">
        <w:trPr>
          <w:cnfStyle w:val="100000000000"/>
          <w:trHeight w:val="288"/>
        </w:trPr>
        <w:tc>
          <w:tcPr>
            <w:cnfStyle w:val="001000000000"/>
            <w:tcW w:w="960" w:type="dxa"/>
            <w:noWrap/>
            <w:hideMark/>
          </w:tcPr>
          <w:p w:rsidR="00CF67F2" w:rsidRPr="00CF67F2" w:rsidRDefault="00CF67F2">
            <w:pPr>
              <w:rPr>
                <w:rFonts w:ascii="Century Gothic" w:hAnsi="Century Gothic"/>
                <w:sz w:val="22"/>
                <w:szCs w:val="22"/>
              </w:rPr>
            </w:pPr>
          </w:p>
        </w:tc>
        <w:tc>
          <w:tcPr>
            <w:tcW w:w="960"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Mannen</w:t>
            </w:r>
          </w:p>
        </w:tc>
        <w:tc>
          <w:tcPr>
            <w:tcW w:w="960" w:type="dxa"/>
            <w:noWrap/>
            <w:hideMark/>
          </w:tcPr>
          <w:p w:rsidR="00CF67F2" w:rsidRPr="00CF67F2" w:rsidRDefault="00CF67F2">
            <w:pPr>
              <w:cnfStyle w:val="100000000000"/>
              <w:rPr>
                <w:rFonts w:ascii="Century Gothic" w:hAnsi="Century Gothic"/>
                <w:sz w:val="22"/>
                <w:szCs w:val="22"/>
              </w:rPr>
            </w:pPr>
            <w:r>
              <w:rPr>
                <w:rFonts w:ascii="Century Gothic" w:hAnsi="Century Gothic"/>
                <w:sz w:val="22"/>
                <w:szCs w:val="22"/>
              </w:rPr>
              <w:t>Vwo2</w:t>
            </w:r>
          </w:p>
        </w:tc>
        <w:tc>
          <w:tcPr>
            <w:tcW w:w="960" w:type="dxa"/>
            <w:noWrap/>
            <w:hideMark/>
          </w:tcPr>
          <w:p w:rsidR="00CF67F2" w:rsidRPr="00CF67F2" w:rsidRDefault="00CF67F2">
            <w:pPr>
              <w:cnfStyle w:val="100000000000"/>
              <w:rPr>
                <w:rFonts w:ascii="Century Gothic" w:hAnsi="Century Gothic"/>
                <w:sz w:val="22"/>
                <w:szCs w:val="22"/>
              </w:rPr>
            </w:pPr>
          </w:p>
        </w:tc>
      </w:tr>
      <w:tr w:rsidR="00CF67F2" w:rsidRPr="00CF67F2" w:rsidTr="00CF67F2">
        <w:trPr>
          <w:cnfStyle w:val="000000100000"/>
          <w:trHeight w:val="288"/>
        </w:trPr>
        <w:tc>
          <w:tcPr>
            <w:cnfStyle w:val="001000000000"/>
            <w:tcW w:w="960" w:type="dxa"/>
            <w:noWrap/>
            <w:hideMark/>
          </w:tcPr>
          <w:p w:rsidR="00CF67F2" w:rsidRPr="00CF67F2" w:rsidRDefault="00CF67F2">
            <w:pPr>
              <w:rPr>
                <w:rFonts w:ascii="Century Gothic" w:hAnsi="Century Gothic"/>
                <w:sz w:val="22"/>
                <w:szCs w:val="22"/>
              </w:rPr>
            </w:pPr>
            <w:r w:rsidRPr="00CF67F2">
              <w:rPr>
                <w:rFonts w:ascii="Century Gothic" w:hAnsi="Century Gothic"/>
                <w:sz w:val="22"/>
                <w:szCs w:val="22"/>
              </w:rPr>
              <w:t>Nr.</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Plaatjes</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Woorden</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Getallen</w:t>
            </w:r>
          </w:p>
        </w:tc>
      </w:tr>
      <w:tr w:rsidR="00CF67F2" w:rsidRPr="00CF67F2" w:rsidTr="00CF67F2">
        <w:trPr>
          <w:trHeight w:val="142"/>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2</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3</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8</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8</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9</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10</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11</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3</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12</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7</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r>
      <w:tr w:rsidR="00CF67F2" w:rsidRPr="00CF67F2" w:rsidTr="00CF67F2">
        <w:trPr>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13</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6</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5</w:t>
            </w:r>
          </w:p>
        </w:tc>
      </w:tr>
      <w:tr w:rsidR="00CF67F2" w:rsidRPr="00CF67F2" w:rsidTr="00CF67F2">
        <w:trPr>
          <w:cnfStyle w:val="000000100000"/>
          <w:trHeight w:val="288"/>
        </w:trPr>
        <w:tc>
          <w:tcPr>
            <w:cnfStyle w:val="001000000000"/>
            <w:tcW w:w="960" w:type="dxa"/>
            <w:noWrap/>
            <w:hideMark/>
          </w:tcPr>
          <w:p w:rsidR="00CF67F2" w:rsidRPr="00CF67F2" w:rsidRDefault="00CF67F2" w:rsidP="00CF67F2">
            <w:pPr>
              <w:rPr>
                <w:rFonts w:ascii="Century Gothic" w:hAnsi="Century Gothic"/>
                <w:sz w:val="22"/>
                <w:szCs w:val="22"/>
              </w:rPr>
            </w:pPr>
            <w:r w:rsidRPr="00CF67F2">
              <w:rPr>
                <w:rFonts w:ascii="Century Gothic" w:hAnsi="Century Gothic"/>
                <w:sz w:val="22"/>
                <w:szCs w:val="22"/>
              </w:rPr>
              <w:t>14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5</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4</w:t>
            </w:r>
          </w:p>
        </w:tc>
        <w:tc>
          <w:tcPr>
            <w:tcW w:w="960" w:type="dxa"/>
            <w:noWrap/>
            <w:hideMark/>
          </w:tcPr>
          <w:p w:rsidR="00CF67F2" w:rsidRPr="00CF67F2" w:rsidRDefault="00CF67F2" w:rsidP="00CF67F2">
            <w:pPr>
              <w:cnfStyle w:val="000000100000"/>
              <w:rPr>
                <w:rFonts w:ascii="Century Gothic" w:hAnsi="Century Gothic"/>
                <w:sz w:val="22"/>
                <w:szCs w:val="22"/>
              </w:rPr>
            </w:pPr>
            <w:r w:rsidRPr="00CF67F2">
              <w:rPr>
                <w:rFonts w:ascii="Century Gothic" w:hAnsi="Century Gothic"/>
                <w:sz w:val="22"/>
                <w:szCs w:val="22"/>
              </w:rPr>
              <w:t>3</w:t>
            </w:r>
          </w:p>
        </w:tc>
      </w:tr>
      <w:tr w:rsidR="00CF67F2" w:rsidRPr="00CF67F2" w:rsidTr="00CF67F2">
        <w:trPr>
          <w:trHeight w:val="288"/>
        </w:trPr>
        <w:tc>
          <w:tcPr>
            <w:cnfStyle w:val="001000000000"/>
            <w:tcW w:w="960" w:type="dxa"/>
            <w:noWrap/>
            <w:hideMark/>
          </w:tcPr>
          <w:p w:rsidR="00CF67F2" w:rsidRPr="00CF67F2" w:rsidRDefault="00CF67F2">
            <w:pPr>
              <w:rPr>
                <w:rFonts w:ascii="Century Gothic" w:hAnsi="Century Gothic"/>
                <w:sz w:val="22"/>
                <w:szCs w:val="22"/>
              </w:rPr>
            </w:pPr>
            <w:r>
              <w:rPr>
                <w:rFonts w:ascii="Century Gothic" w:hAnsi="Century Gothic"/>
                <w:sz w:val="22"/>
                <w:szCs w:val="22"/>
              </w:rPr>
              <w:t>Totaal:</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79</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79</w:t>
            </w:r>
          </w:p>
        </w:tc>
        <w:tc>
          <w:tcPr>
            <w:tcW w:w="960" w:type="dxa"/>
            <w:noWrap/>
            <w:hideMark/>
          </w:tcPr>
          <w:p w:rsidR="00CF67F2" w:rsidRPr="00CF67F2" w:rsidRDefault="00CF67F2" w:rsidP="00CF67F2">
            <w:pPr>
              <w:cnfStyle w:val="000000000000"/>
              <w:rPr>
                <w:rFonts w:ascii="Century Gothic" w:hAnsi="Century Gothic"/>
                <w:sz w:val="22"/>
                <w:szCs w:val="22"/>
              </w:rPr>
            </w:pPr>
            <w:r w:rsidRPr="00CF67F2">
              <w:rPr>
                <w:rFonts w:ascii="Century Gothic" w:hAnsi="Century Gothic"/>
                <w:sz w:val="22"/>
                <w:szCs w:val="22"/>
              </w:rPr>
              <w:t>71</w:t>
            </w:r>
          </w:p>
        </w:tc>
      </w:tr>
      <w:tr w:rsidR="00CF67F2" w:rsidRPr="00CF67F2" w:rsidTr="00CF67F2">
        <w:trPr>
          <w:cnfStyle w:val="000000100000"/>
          <w:trHeight w:val="288"/>
        </w:trPr>
        <w:tc>
          <w:tcPr>
            <w:cnfStyle w:val="001000000000"/>
            <w:tcW w:w="960" w:type="dxa"/>
            <w:noWrap/>
            <w:hideMark/>
          </w:tcPr>
          <w:p w:rsidR="00CF67F2" w:rsidRPr="00CF67F2" w:rsidRDefault="00CF67F2">
            <w:pPr>
              <w:rPr>
                <w:rFonts w:ascii="Century Gothic" w:hAnsi="Century Gothic"/>
                <w:sz w:val="22"/>
                <w:szCs w:val="22"/>
              </w:rPr>
            </w:pPr>
            <w:r>
              <w:rPr>
                <w:rFonts w:ascii="Century Gothic" w:hAnsi="Century Gothic"/>
                <w:sz w:val="22"/>
                <w:szCs w:val="22"/>
              </w:rPr>
              <w:t>Gemiddelde:</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 xml:space="preserve">5,64 </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 xml:space="preserve"> 5,64 </w:t>
            </w:r>
          </w:p>
        </w:tc>
        <w:tc>
          <w:tcPr>
            <w:tcW w:w="960" w:type="dxa"/>
            <w:noWrap/>
            <w:hideMark/>
          </w:tcPr>
          <w:p w:rsidR="00CF67F2" w:rsidRPr="00CF67F2" w:rsidRDefault="00CF67F2">
            <w:pPr>
              <w:cnfStyle w:val="000000100000"/>
              <w:rPr>
                <w:rFonts w:ascii="Century Gothic" w:hAnsi="Century Gothic"/>
                <w:sz w:val="22"/>
                <w:szCs w:val="22"/>
              </w:rPr>
            </w:pPr>
            <w:r w:rsidRPr="00CF67F2">
              <w:rPr>
                <w:rFonts w:ascii="Century Gothic" w:hAnsi="Century Gothic"/>
                <w:sz w:val="22"/>
                <w:szCs w:val="22"/>
              </w:rPr>
              <w:t xml:space="preserve">5,07 </w:t>
            </w:r>
          </w:p>
        </w:tc>
      </w:tr>
    </w:tbl>
    <w:p w:rsidR="00CF67F2" w:rsidRDefault="00CF67F2"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Default="00331550" w:rsidP="00CF7DBC">
      <w:pPr>
        <w:rPr>
          <w:rFonts w:ascii="Century Gothic" w:hAnsi="Century Gothic"/>
          <w:sz w:val="22"/>
          <w:szCs w:val="22"/>
        </w:rPr>
      </w:pPr>
    </w:p>
    <w:p w:rsidR="00331550" w:rsidRPr="00CF67F2" w:rsidRDefault="00331550" w:rsidP="00CF7DBC">
      <w:pPr>
        <w:rPr>
          <w:rFonts w:ascii="Century Gothic" w:hAnsi="Century Gothic"/>
          <w:sz w:val="22"/>
          <w:szCs w:val="22"/>
        </w:rPr>
      </w:pPr>
    </w:p>
    <w:p w:rsidR="00331550" w:rsidRDefault="00331550" w:rsidP="00CF67F2">
      <w:pPr>
        <w:rPr>
          <w:rFonts w:ascii="Century Gothic" w:hAnsi="Century Gothic"/>
          <w:sz w:val="22"/>
          <w:szCs w:val="22"/>
        </w:rPr>
      </w:pPr>
      <w:r>
        <w:rPr>
          <w:rFonts w:ascii="Century Gothic" w:hAnsi="Century Gothic"/>
          <w:sz w:val="22"/>
          <w:szCs w:val="22"/>
        </w:rPr>
        <w:lastRenderedPageBreak/>
        <w:br/>
      </w:r>
    </w:p>
    <w:p w:rsidR="00CF67F2" w:rsidRDefault="00CF67F2" w:rsidP="00CF67F2">
      <w:pPr>
        <w:rPr>
          <w:rFonts w:ascii="Century Gothic" w:hAnsi="Century Gothic"/>
          <w:sz w:val="22"/>
          <w:szCs w:val="22"/>
        </w:rPr>
      </w:pPr>
      <w:r w:rsidRPr="0036027F">
        <w:rPr>
          <w:rFonts w:ascii="Century Gothic" w:hAnsi="Century Gothic"/>
          <w:sz w:val="22"/>
          <w:szCs w:val="22"/>
        </w:rPr>
        <w:t>Tabel met gemiddelden</w:t>
      </w:r>
      <w:r>
        <w:rPr>
          <w:rFonts w:ascii="Century Gothic" w:hAnsi="Century Gothic"/>
          <w:sz w:val="22"/>
          <w:szCs w:val="22"/>
        </w:rPr>
        <w:t xml:space="preserve"> van mannen en vrouwen samen</w:t>
      </w:r>
      <w:r w:rsidRPr="0036027F">
        <w:rPr>
          <w:rFonts w:ascii="Century Gothic" w:hAnsi="Century Gothic"/>
          <w:sz w:val="22"/>
          <w:szCs w:val="22"/>
        </w:rPr>
        <w:t>:</w:t>
      </w:r>
    </w:p>
    <w:p w:rsidR="00331550" w:rsidRPr="0036027F" w:rsidRDefault="00331550" w:rsidP="00CF67F2">
      <w:pPr>
        <w:rPr>
          <w:rFonts w:ascii="Century Gothic" w:hAnsi="Century Gothic"/>
          <w:sz w:val="22"/>
          <w:szCs w:val="22"/>
        </w:rPr>
      </w:pPr>
    </w:p>
    <w:tbl>
      <w:tblPr>
        <w:tblW w:w="708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108"/>
        <w:gridCol w:w="1233"/>
        <w:gridCol w:w="1403"/>
        <w:gridCol w:w="1339"/>
      </w:tblGrid>
      <w:tr w:rsidR="00CF7DBC" w:rsidRPr="008D6344" w:rsidTr="00FF1B4A">
        <w:trPr>
          <w:trHeight w:val="417"/>
        </w:trPr>
        <w:tc>
          <w:tcPr>
            <w:tcW w:w="3108"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000000"/>
                <w:sz w:val="22"/>
                <w:szCs w:val="22"/>
              </w:rPr>
            </w:pPr>
          </w:p>
        </w:tc>
        <w:tc>
          <w:tcPr>
            <w:tcW w:w="1233"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Plaatjes</w:t>
            </w:r>
          </w:p>
        </w:tc>
        <w:tc>
          <w:tcPr>
            <w:tcW w:w="1403"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Woorden</w:t>
            </w:r>
          </w:p>
        </w:tc>
        <w:tc>
          <w:tcPr>
            <w:tcW w:w="1339"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Getallen</w:t>
            </w:r>
          </w:p>
        </w:tc>
      </w:tr>
      <w:tr w:rsidR="00CF7DBC" w:rsidRPr="008D6344" w:rsidTr="00FF1B4A">
        <w:trPr>
          <w:trHeight w:val="417"/>
        </w:trPr>
        <w:tc>
          <w:tcPr>
            <w:tcW w:w="3108" w:type="dxa"/>
            <w:tcBorders>
              <w:top w:val="single" w:sz="8" w:space="0" w:color="FFFFFF"/>
              <w:left w:val="single" w:sz="8" w:space="0" w:color="FFFFFF"/>
              <w:bottom w:val="nil"/>
              <w:right w:val="single" w:sz="24" w:space="0" w:color="FFFFFF"/>
            </w:tcBorders>
            <w:shd w:val="clear" w:color="auto" w:fill="C0504D"/>
            <w:noWrap/>
            <w:hideMark/>
          </w:tcPr>
          <w:p w:rsidR="00CF7DBC" w:rsidRPr="00FF1B4A" w:rsidRDefault="004118D6" w:rsidP="004B18B7">
            <w:pPr>
              <w:rPr>
                <w:rFonts w:ascii="Century Gothic" w:hAnsi="Century Gothic"/>
                <w:b/>
                <w:bCs/>
                <w:color w:val="FFFFFF"/>
                <w:sz w:val="22"/>
                <w:szCs w:val="22"/>
              </w:rPr>
            </w:pPr>
            <w:r>
              <w:rPr>
                <w:rFonts w:ascii="Century Gothic" w:hAnsi="Century Gothic"/>
                <w:b/>
                <w:bCs/>
                <w:color w:val="FFFFFF"/>
                <w:sz w:val="22"/>
                <w:szCs w:val="22"/>
              </w:rPr>
              <w:t>originele</w:t>
            </w:r>
            <w:r w:rsidR="00CF7DBC" w:rsidRPr="00FF1B4A">
              <w:rPr>
                <w:rFonts w:ascii="Century Gothic" w:hAnsi="Century Gothic"/>
                <w:b/>
                <w:bCs/>
                <w:color w:val="FFFFFF"/>
                <w:sz w:val="22"/>
                <w:szCs w:val="22"/>
              </w:rPr>
              <w:t xml:space="preserve"> kleuren</w:t>
            </w:r>
          </w:p>
        </w:tc>
        <w:tc>
          <w:tcPr>
            <w:tcW w:w="123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5,85</w:t>
            </w:r>
          </w:p>
        </w:tc>
        <w:tc>
          <w:tcPr>
            <w:tcW w:w="140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6,19</w:t>
            </w:r>
          </w:p>
        </w:tc>
        <w:tc>
          <w:tcPr>
            <w:tcW w:w="1339"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5,00</w:t>
            </w:r>
          </w:p>
        </w:tc>
      </w:tr>
      <w:tr w:rsidR="00CF7DBC" w:rsidRPr="008D6344" w:rsidTr="00FF1B4A">
        <w:trPr>
          <w:trHeight w:val="417"/>
        </w:trPr>
        <w:tc>
          <w:tcPr>
            <w:tcW w:w="3108" w:type="dxa"/>
            <w:tcBorders>
              <w:left w:val="single" w:sz="8" w:space="0" w:color="FFFFFF"/>
              <w:bottom w:val="nil"/>
              <w:right w:val="single" w:sz="24"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gemanipuleerde kleuren</w:t>
            </w:r>
          </w:p>
        </w:tc>
        <w:tc>
          <w:tcPr>
            <w:tcW w:w="1233" w:type="dxa"/>
            <w:shd w:val="clear" w:color="auto" w:fill="EFD3D2"/>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5,31</w:t>
            </w:r>
          </w:p>
        </w:tc>
        <w:tc>
          <w:tcPr>
            <w:tcW w:w="1403" w:type="dxa"/>
            <w:shd w:val="clear" w:color="auto" w:fill="EFD3D2"/>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5,54</w:t>
            </w:r>
          </w:p>
        </w:tc>
        <w:tc>
          <w:tcPr>
            <w:tcW w:w="1339" w:type="dxa"/>
            <w:shd w:val="clear" w:color="auto" w:fill="EFD3D2"/>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5,00</w:t>
            </w:r>
          </w:p>
        </w:tc>
      </w:tr>
      <w:tr w:rsidR="00CF7DBC" w:rsidRPr="008D6344" w:rsidTr="00FF1B4A">
        <w:trPr>
          <w:trHeight w:val="417"/>
        </w:trPr>
        <w:tc>
          <w:tcPr>
            <w:tcW w:w="3108" w:type="dxa"/>
            <w:tcBorders>
              <w:top w:val="single" w:sz="8" w:space="0" w:color="FFFFFF"/>
              <w:left w:val="single" w:sz="8" w:space="0" w:color="FFFFFF"/>
              <w:bottom w:val="single" w:sz="8" w:space="0" w:color="FFFFFF"/>
              <w:right w:val="single" w:sz="24"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zwart-wit</w:t>
            </w:r>
          </w:p>
        </w:tc>
        <w:tc>
          <w:tcPr>
            <w:tcW w:w="123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5,56</w:t>
            </w:r>
          </w:p>
        </w:tc>
        <w:tc>
          <w:tcPr>
            <w:tcW w:w="140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6,20</w:t>
            </w:r>
          </w:p>
        </w:tc>
        <w:tc>
          <w:tcPr>
            <w:tcW w:w="1339"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color w:val="000000"/>
                <w:sz w:val="22"/>
                <w:szCs w:val="22"/>
              </w:rPr>
            </w:pPr>
            <w:r w:rsidRPr="00FF1B4A">
              <w:rPr>
                <w:rFonts w:ascii="Century Gothic" w:hAnsi="Century Gothic"/>
                <w:color w:val="000000"/>
                <w:sz w:val="22"/>
                <w:szCs w:val="22"/>
              </w:rPr>
              <w:t>4,88</w:t>
            </w:r>
          </w:p>
        </w:tc>
      </w:tr>
    </w:tbl>
    <w:p w:rsidR="00CF7DBC" w:rsidRPr="008D6344" w:rsidRDefault="00CF7DBC" w:rsidP="00CF7DBC">
      <w:pPr>
        <w:rPr>
          <w:rFonts w:ascii="Century Gothic" w:hAnsi="Century Gothic"/>
          <w:b/>
          <w:sz w:val="22"/>
          <w:szCs w:val="22"/>
        </w:rPr>
      </w:pPr>
    </w:p>
    <w:p w:rsidR="00331550" w:rsidRDefault="00331550" w:rsidP="00CF7DBC">
      <w:pPr>
        <w:rPr>
          <w:rFonts w:ascii="Century Gothic" w:hAnsi="Century Gothic"/>
          <w:sz w:val="22"/>
          <w:szCs w:val="22"/>
        </w:rPr>
      </w:pPr>
    </w:p>
    <w:p w:rsidR="00CF7DBC" w:rsidRDefault="00331550" w:rsidP="00CF7DBC">
      <w:pPr>
        <w:rPr>
          <w:rFonts w:ascii="Century Gothic" w:hAnsi="Century Gothic"/>
          <w:sz w:val="22"/>
          <w:szCs w:val="22"/>
        </w:rPr>
      </w:pPr>
      <w:r>
        <w:rPr>
          <w:rFonts w:ascii="Century Gothic" w:hAnsi="Century Gothic"/>
          <w:sz w:val="22"/>
          <w:szCs w:val="22"/>
        </w:rPr>
        <w:br/>
      </w:r>
      <w:r w:rsidR="00CF7DBC" w:rsidRPr="008D6344">
        <w:rPr>
          <w:rFonts w:ascii="Century Gothic" w:hAnsi="Century Gothic"/>
          <w:sz w:val="22"/>
          <w:szCs w:val="22"/>
        </w:rPr>
        <w:t>Bijbehorende grafiek:</w:t>
      </w:r>
    </w:p>
    <w:p w:rsidR="00331550" w:rsidRPr="008D6344" w:rsidRDefault="00331550" w:rsidP="00CF7DBC">
      <w:pPr>
        <w:rPr>
          <w:rFonts w:ascii="Century Gothic" w:hAnsi="Century Gothic"/>
          <w:sz w:val="22"/>
          <w:szCs w:val="22"/>
        </w:rPr>
      </w:pPr>
    </w:p>
    <w:p w:rsidR="00CF7DBC" w:rsidRPr="008D6344" w:rsidRDefault="00910A43" w:rsidP="00CF7DBC">
      <w:pPr>
        <w:rPr>
          <w:rFonts w:ascii="Century Gothic" w:hAnsi="Century Gothic"/>
          <w:sz w:val="22"/>
          <w:szCs w:val="22"/>
        </w:rPr>
      </w:pPr>
      <w:r>
        <w:rPr>
          <w:rFonts w:ascii="Century Gothic" w:hAnsi="Century Gothic"/>
          <w:noProof/>
          <w:sz w:val="22"/>
          <w:szCs w:val="22"/>
          <w:lang w:eastAsia="zh-TW" w:bidi="he-IL"/>
        </w:rPr>
        <w:drawing>
          <wp:inline distT="0" distB="0" distL="0" distR="0">
            <wp:extent cx="5745718" cy="2885694"/>
            <wp:effectExtent l="12192" t="6096" r="4715" b="0"/>
            <wp:docPr id="13" name="Grafie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F7DBC" w:rsidRPr="008D6344" w:rsidRDefault="00CF7DBC" w:rsidP="00CF7DBC">
      <w:pPr>
        <w:rPr>
          <w:rFonts w:ascii="Century Gothic" w:hAnsi="Century Gothic"/>
          <w:b/>
          <w:sz w:val="22"/>
          <w:szCs w:val="22"/>
        </w:rPr>
      </w:pPr>
    </w:p>
    <w:p w:rsidR="00CF7DBC" w:rsidRPr="008D6344" w:rsidRDefault="00CF7DBC" w:rsidP="00CF7DBC">
      <w:pPr>
        <w:rPr>
          <w:rFonts w:ascii="Century Gothic" w:hAnsi="Century Gothic"/>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331550" w:rsidRDefault="00331550" w:rsidP="00CF7DBC">
      <w:pPr>
        <w:rPr>
          <w:rFonts w:ascii="Century Gothic" w:hAnsi="Century Gothic"/>
          <w:b/>
          <w:color w:val="000000"/>
          <w:sz w:val="22"/>
          <w:szCs w:val="22"/>
        </w:rPr>
      </w:pPr>
    </w:p>
    <w:p w:rsidR="00CF7DBC" w:rsidRDefault="00CF7DBC" w:rsidP="00CF7DBC">
      <w:pPr>
        <w:rPr>
          <w:rFonts w:ascii="Century Gothic" w:hAnsi="Century Gothic"/>
          <w:b/>
          <w:color w:val="000000"/>
          <w:sz w:val="22"/>
          <w:szCs w:val="22"/>
        </w:rPr>
      </w:pPr>
      <w:r w:rsidRPr="008D6344">
        <w:rPr>
          <w:rFonts w:ascii="Century Gothic" w:hAnsi="Century Gothic"/>
          <w:b/>
          <w:color w:val="000000"/>
          <w:sz w:val="22"/>
          <w:szCs w:val="22"/>
        </w:rPr>
        <w:t>Havo 2 en Vwo 2</w:t>
      </w:r>
    </w:p>
    <w:p w:rsidR="00CF67F2" w:rsidRDefault="00CF67F2" w:rsidP="00CF7DBC">
      <w:pPr>
        <w:rPr>
          <w:rFonts w:ascii="Century Gothic" w:hAnsi="Century Gothic"/>
          <w:color w:val="000000"/>
          <w:sz w:val="22"/>
          <w:szCs w:val="22"/>
        </w:rPr>
      </w:pPr>
      <w:r>
        <w:rPr>
          <w:rFonts w:ascii="Century Gothic" w:hAnsi="Century Gothic"/>
          <w:color w:val="000000"/>
          <w:sz w:val="22"/>
          <w:szCs w:val="22"/>
        </w:rPr>
        <w:t>Tabel van de totale resultaten (mannen en vrouwen, havo en vwo)</w:t>
      </w:r>
    </w:p>
    <w:p w:rsidR="00331550" w:rsidRPr="00CF67F2" w:rsidRDefault="00331550" w:rsidP="00CF7DBC">
      <w:pPr>
        <w:rPr>
          <w:rFonts w:ascii="Century Gothic" w:hAnsi="Century Gothic"/>
          <w:sz w:val="22"/>
          <w:szCs w:val="22"/>
          <w:u w:val="single"/>
        </w:rPr>
      </w:pPr>
    </w:p>
    <w:tbl>
      <w:tblPr>
        <w:tblW w:w="712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292"/>
        <w:gridCol w:w="1196"/>
        <w:gridCol w:w="1376"/>
        <w:gridCol w:w="1264"/>
      </w:tblGrid>
      <w:tr w:rsidR="00CF7DBC" w:rsidRPr="008D6344" w:rsidTr="00FF1B4A">
        <w:trPr>
          <w:trHeight w:val="423"/>
        </w:trPr>
        <w:tc>
          <w:tcPr>
            <w:tcW w:w="3292"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000000"/>
                <w:sz w:val="22"/>
                <w:szCs w:val="22"/>
              </w:rPr>
            </w:pPr>
          </w:p>
        </w:tc>
        <w:tc>
          <w:tcPr>
            <w:tcW w:w="1196"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Plaatjes</w:t>
            </w:r>
          </w:p>
        </w:tc>
        <w:tc>
          <w:tcPr>
            <w:tcW w:w="1376"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Woorden</w:t>
            </w:r>
          </w:p>
        </w:tc>
        <w:tc>
          <w:tcPr>
            <w:tcW w:w="1264"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Getallen</w:t>
            </w:r>
          </w:p>
        </w:tc>
      </w:tr>
      <w:tr w:rsidR="00CF7DBC" w:rsidRPr="008D6344" w:rsidTr="00FF1B4A">
        <w:trPr>
          <w:trHeight w:val="465"/>
        </w:trPr>
        <w:tc>
          <w:tcPr>
            <w:tcW w:w="3292" w:type="dxa"/>
            <w:tcBorders>
              <w:top w:val="single" w:sz="8" w:space="0" w:color="FFFFFF"/>
              <w:left w:val="single" w:sz="8" w:space="0" w:color="FFFFFF"/>
              <w:bottom w:val="nil"/>
              <w:right w:val="single" w:sz="24" w:space="0" w:color="FFFFFF"/>
            </w:tcBorders>
            <w:shd w:val="clear" w:color="auto" w:fill="C0504D"/>
            <w:noWrap/>
            <w:hideMark/>
          </w:tcPr>
          <w:p w:rsidR="00CF7DBC" w:rsidRPr="00FF1B4A" w:rsidRDefault="004118D6" w:rsidP="004B18B7">
            <w:pPr>
              <w:rPr>
                <w:rFonts w:ascii="Century Gothic" w:hAnsi="Century Gothic"/>
                <w:b/>
                <w:bCs/>
                <w:color w:val="FFFFFF"/>
                <w:sz w:val="22"/>
                <w:szCs w:val="22"/>
              </w:rPr>
            </w:pPr>
            <w:r>
              <w:rPr>
                <w:rFonts w:ascii="Century Gothic" w:hAnsi="Century Gothic"/>
                <w:b/>
                <w:bCs/>
                <w:color w:val="FFFFFF"/>
                <w:sz w:val="22"/>
                <w:szCs w:val="22"/>
              </w:rPr>
              <w:t>originele</w:t>
            </w:r>
            <w:r w:rsidR="00CF7DBC" w:rsidRPr="00FF1B4A">
              <w:rPr>
                <w:rFonts w:ascii="Century Gothic" w:hAnsi="Century Gothic"/>
                <w:b/>
                <w:bCs/>
                <w:color w:val="FFFFFF"/>
                <w:sz w:val="22"/>
                <w:szCs w:val="22"/>
              </w:rPr>
              <w:t xml:space="preserve"> kleuren</w:t>
            </w:r>
          </w:p>
        </w:tc>
        <w:tc>
          <w:tcPr>
            <w:tcW w:w="1196"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6,04</w:t>
            </w:r>
          </w:p>
        </w:tc>
        <w:tc>
          <w:tcPr>
            <w:tcW w:w="1376"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6,10</w:t>
            </w:r>
          </w:p>
        </w:tc>
        <w:tc>
          <w:tcPr>
            <w:tcW w:w="12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4,94</w:t>
            </w:r>
          </w:p>
        </w:tc>
      </w:tr>
      <w:tr w:rsidR="00CF7DBC" w:rsidRPr="008D6344" w:rsidTr="00FF1B4A">
        <w:trPr>
          <w:trHeight w:val="423"/>
        </w:trPr>
        <w:tc>
          <w:tcPr>
            <w:tcW w:w="3292" w:type="dxa"/>
            <w:tcBorders>
              <w:left w:val="single" w:sz="8" w:space="0" w:color="FFFFFF"/>
              <w:bottom w:val="nil"/>
              <w:right w:val="single" w:sz="24"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gemanipuleerde kleuren</w:t>
            </w:r>
          </w:p>
        </w:tc>
        <w:tc>
          <w:tcPr>
            <w:tcW w:w="1196" w:type="dxa"/>
            <w:shd w:val="clear" w:color="auto" w:fill="EFD3D2"/>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5,02</w:t>
            </w:r>
          </w:p>
        </w:tc>
        <w:tc>
          <w:tcPr>
            <w:tcW w:w="1376" w:type="dxa"/>
            <w:shd w:val="clear" w:color="auto" w:fill="EFD3D2"/>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5,60</w:t>
            </w:r>
          </w:p>
        </w:tc>
        <w:tc>
          <w:tcPr>
            <w:tcW w:w="1264" w:type="dxa"/>
            <w:shd w:val="clear" w:color="auto" w:fill="EFD3D2"/>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4,65</w:t>
            </w:r>
          </w:p>
        </w:tc>
      </w:tr>
      <w:tr w:rsidR="00CF7DBC" w:rsidRPr="008D6344" w:rsidTr="00FF1B4A">
        <w:trPr>
          <w:trHeight w:val="423"/>
        </w:trPr>
        <w:tc>
          <w:tcPr>
            <w:tcW w:w="3292" w:type="dxa"/>
            <w:tcBorders>
              <w:top w:val="single" w:sz="8" w:space="0" w:color="FFFFFF"/>
              <w:left w:val="single" w:sz="8" w:space="0" w:color="FFFFFF"/>
              <w:bottom w:val="single" w:sz="8" w:space="0" w:color="FFFFFF"/>
              <w:right w:val="single" w:sz="24"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zwart-wit</w:t>
            </w:r>
          </w:p>
        </w:tc>
        <w:tc>
          <w:tcPr>
            <w:tcW w:w="1196"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5,01</w:t>
            </w:r>
          </w:p>
        </w:tc>
        <w:tc>
          <w:tcPr>
            <w:tcW w:w="1376"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5,90</w:t>
            </w:r>
          </w:p>
        </w:tc>
        <w:tc>
          <w:tcPr>
            <w:tcW w:w="12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4,80</w:t>
            </w:r>
          </w:p>
        </w:tc>
      </w:tr>
    </w:tbl>
    <w:p w:rsidR="00CF7DBC" w:rsidRDefault="00CF7DBC" w:rsidP="00CF7DBC">
      <w:pPr>
        <w:rPr>
          <w:rFonts w:ascii="Century Gothic" w:hAnsi="Century Gothic"/>
          <w:sz w:val="22"/>
          <w:szCs w:val="22"/>
        </w:rPr>
      </w:pPr>
    </w:p>
    <w:p w:rsidR="00331550" w:rsidRPr="008D6344" w:rsidRDefault="00331550" w:rsidP="00CF7DBC">
      <w:pPr>
        <w:rPr>
          <w:rFonts w:ascii="Century Gothic" w:hAnsi="Century Gothic"/>
          <w:sz w:val="22"/>
          <w:szCs w:val="22"/>
        </w:rPr>
      </w:pPr>
    </w:p>
    <w:p w:rsidR="00CF7DBC" w:rsidRDefault="00CB0B56" w:rsidP="00CF7DBC">
      <w:pPr>
        <w:rPr>
          <w:rFonts w:ascii="Century Gothic" w:hAnsi="Century Gothic"/>
          <w:sz w:val="22"/>
          <w:szCs w:val="22"/>
        </w:rPr>
      </w:pPr>
      <w:r>
        <w:rPr>
          <w:rFonts w:ascii="Century Gothic" w:hAnsi="Century Gothic"/>
          <w:sz w:val="22"/>
          <w:szCs w:val="22"/>
        </w:rPr>
        <w:t>Bij</w:t>
      </w:r>
      <w:r w:rsidR="00CF7DBC" w:rsidRPr="008D6344">
        <w:rPr>
          <w:rFonts w:ascii="Century Gothic" w:hAnsi="Century Gothic"/>
          <w:sz w:val="22"/>
          <w:szCs w:val="22"/>
        </w:rPr>
        <w:t>behorende grafiek:</w:t>
      </w:r>
    </w:p>
    <w:p w:rsidR="00331550" w:rsidRPr="008D6344" w:rsidRDefault="00331550" w:rsidP="00CF7DBC">
      <w:pPr>
        <w:rPr>
          <w:rFonts w:ascii="Century Gothic" w:hAnsi="Century Gothic"/>
          <w:sz w:val="22"/>
          <w:szCs w:val="22"/>
        </w:rPr>
      </w:pPr>
    </w:p>
    <w:p w:rsidR="00CF7DBC" w:rsidRPr="008D6344" w:rsidRDefault="00910A43" w:rsidP="00CF7DBC">
      <w:pPr>
        <w:rPr>
          <w:rFonts w:ascii="Century Gothic" w:hAnsi="Century Gothic"/>
          <w:sz w:val="22"/>
          <w:szCs w:val="22"/>
        </w:rPr>
      </w:pPr>
      <w:r>
        <w:rPr>
          <w:rFonts w:ascii="Century Gothic" w:hAnsi="Century Gothic"/>
          <w:noProof/>
          <w:sz w:val="22"/>
          <w:szCs w:val="22"/>
          <w:lang w:eastAsia="zh-TW" w:bidi="he-IL"/>
        </w:rPr>
        <w:drawing>
          <wp:inline distT="0" distB="0" distL="0" distR="0">
            <wp:extent cx="5976239" cy="3257423"/>
            <wp:effectExtent l="12192" t="6096" r="8509" b="381"/>
            <wp:docPr id="14" name="Grafie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F7DBC" w:rsidRPr="008D6344" w:rsidRDefault="00CF7DBC" w:rsidP="00CF7DBC">
      <w:pPr>
        <w:rPr>
          <w:rFonts w:ascii="Century Gothic" w:hAnsi="Century Gothic"/>
          <w:sz w:val="22"/>
          <w:szCs w:val="22"/>
        </w:rPr>
      </w:pPr>
    </w:p>
    <w:p w:rsidR="00CF7DBC" w:rsidRPr="008D6344" w:rsidRDefault="00CF7DBC" w:rsidP="00CF7DBC">
      <w:pPr>
        <w:rPr>
          <w:rFonts w:ascii="Century Gothic" w:hAnsi="Century Gothic"/>
          <w:b/>
          <w:sz w:val="22"/>
          <w:szCs w:val="22"/>
        </w:rPr>
      </w:pPr>
      <w:r w:rsidRPr="008D6344">
        <w:rPr>
          <w:rFonts w:ascii="Century Gothic" w:hAnsi="Century Gothic"/>
          <w:b/>
          <w:sz w:val="22"/>
          <w:szCs w:val="22"/>
        </w:rPr>
        <w:t>Toelichting bij de bovenstaande grafieken:</w:t>
      </w:r>
    </w:p>
    <w:p w:rsidR="00CF7DBC" w:rsidRPr="008D6344" w:rsidRDefault="00CF7DBC" w:rsidP="00CF7DBC">
      <w:pPr>
        <w:rPr>
          <w:rFonts w:ascii="Century Gothic" w:hAnsi="Century Gothic"/>
          <w:sz w:val="22"/>
          <w:szCs w:val="22"/>
        </w:rPr>
      </w:pPr>
      <w:r w:rsidRPr="008D6344">
        <w:rPr>
          <w:rFonts w:ascii="Century Gothic" w:hAnsi="Century Gothic"/>
          <w:sz w:val="22"/>
          <w:szCs w:val="22"/>
        </w:rPr>
        <w:t xml:space="preserve">De grafieken die hierboven staan zijn een weergave van het gemiddeld aantal onthouden plaatjes van havo 2 en vwo 2 leerlingen. De hoogst te behalen score is 9 en de laagst te behalen score is 0. </w:t>
      </w:r>
    </w:p>
    <w:p w:rsidR="00CF7DBC" w:rsidRPr="008D6344" w:rsidRDefault="00CF7DBC" w:rsidP="00CF7DBC">
      <w:pPr>
        <w:rPr>
          <w:rFonts w:ascii="Century Gothic" w:hAnsi="Century Gothic"/>
          <w:sz w:val="22"/>
          <w:szCs w:val="22"/>
        </w:rPr>
      </w:pPr>
      <w:r w:rsidRPr="008D6344">
        <w:rPr>
          <w:rFonts w:ascii="Century Gothic" w:hAnsi="Century Gothic"/>
          <w:sz w:val="22"/>
          <w:szCs w:val="22"/>
        </w:rPr>
        <w:t>Het cijfer dat boven de staaf staat is een gemiddelde van het aantal plaatjes dat onthouden is per onderzoek.</w:t>
      </w:r>
    </w:p>
    <w:p w:rsidR="00CF7DBC" w:rsidRPr="008D6344" w:rsidRDefault="00CF7DBC" w:rsidP="00CF7DBC">
      <w:pPr>
        <w:rPr>
          <w:rFonts w:ascii="Century Gothic" w:hAnsi="Century Gothic"/>
          <w:sz w:val="22"/>
          <w:szCs w:val="22"/>
        </w:rPr>
      </w:pPr>
    </w:p>
    <w:p w:rsidR="00CF7DBC" w:rsidRPr="008D6344" w:rsidRDefault="00CF7DBC" w:rsidP="00CF7DBC">
      <w:pPr>
        <w:rPr>
          <w:rFonts w:ascii="Century Gothic" w:hAnsi="Century Gothic"/>
          <w:sz w:val="22"/>
          <w:szCs w:val="22"/>
        </w:rPr>
      </w:pPr>
      <w:r w:rsidRPr="008D6344">
        <w:rPr>
          <w:rFonts w:ascii="Century Gothic" w:hAnsi="Century Gothic"/>
          <w:sz w:val="22"/>
          <w:szCs w:val="22"/>
        </w:rPr>
        <w:t xml:space="preserve">De blauwe staven geven de resultaten van het onderzoek aan waarbij de plaatjes/woorden/cijfers in ‘normale’ kleuren aan de proefpersonen zijn getoond. De rode staven geven de resultaten aan van het onderzoek waarbij de plaatjes/woorden/cijfers in gemanipuleerde kleuren aan de proefpersonen zijn getoond. De groene staven geven de resultaten aan van het onderzoek waarbij de plaatjes/woorden/cijfers in het zwart-wit aan de proefpersonen zijn getoond. </w:t>
      </w:r>
    </w:p>
    <w:p w:rsidR="00CF7DBC" w:rsidRDefault="00CF7DBC" w:rsidP="00CF7DBC">
      <w:pPr>
        <w:rPr>
          <w:rFonts w:ascii="Century Gothic" w:hAnsi="Century Gothic"/>
          <w:b/>
          <w:color w:val="943634"/>
          <w:sz w:val="22"/>
          <w:szCs w:val="22"/>
        </w:rPr>
      </w:pPr>
    </w:p>
    <w:p w:rsidR="00331550" w:rsidRDefault="00331550" w:rsidP="00CF7DBC">
      <w:pPr>
        <w:rPr>
          <w:rFonts w:ascii="Century Gothic" w:hAnsi="Century Gothic"/>
          <w:b/>
          <w:color w:val="943634"/>
          <w:sz w:val="22"/>
          <w:szCs w:val="22"/>
        </w:rPr>
      </w:pPr>
    </w:p>
    <w:p w:rsidR="00331550" w:rsidRDefault="00331550" w:rsidP="00CF7DBC">
      <w:pPr>
        <w:rPr>
          <w:rFonts w:ascii="Century Gothic" w:hAnsi="Century Gothic"/>
          <w:b/>
          <w:color w:val="943634"/>
          <w:sz w:val="22"/>
          <w:szCs w:val="22"/>
        </w:rPr>
      </w:pPr>
    </w:p>
    <w:p w:rsidR="00BD0FEC" w:rsidRPr="008D6344" w:rsidRDefault="00BD0FEC" w:rsidP="00BD0FEC">
      <w:pPr>
        <w:rPr>
          <w:rFonts w:ascii="Century Gothic" w:hAnsi="Century Gothic"/>
          <w:b/>
          <w:color w:val="943634"/>
          <w:sz w:val="22"/>
          <w:szCs w:val="22"/>
        </w:rPr>
      </w:pPr>
      <w:r>
        <w:rPr>
          <w:rFonts w:ascii="Century Gothic" w:hAnsi="Century Gothic"/>
          <w:b/>
          <w:color w:val="943634"/>
          <w:sz w:val="22"/>
          <w:szCs w:val="22"/>
        </w:rPr>
        <w:br/>
      </w:r>
      <w:r w:rsidR="00FC4D16">
        <w:rPr>
          <w:rFonts w:ascii="Century Gothic" w:hAnsi="Century Gothic"/>
          <w:b/>
          <w:color w:val="943634"/>
          <w:sz w:val="22"/>
          <w:szCs w:val="22"/>
        </w:rPr>
        <w:t>3.4</w:t>
      </w:r>
      <w:r w:rsidR="00CF7DBC" w:rsidRPr="008D6344">
        <w:rPr>
          <w:rFonts w:ascii="Century Gothic" w:hAnsi="Century Gothic"/>
          <w:b/>
          <w:color w:val="943634"/>
          <w:sz w:val="22"/>
          <w:szCs w:val="22"/>
        </w:rPr>
        <w:t>.2 verschil plaatjes/woorden/getallen</w:t>
      </w:r>
    </w:p>
    <w:p w:rsidR="00CF7DBC" w:rsidRDefault="00142B56" w:rsidP="00CF7DBC">
      <w:pPr>
        <w:rPr>
          <w:rFonts w:ascii="Century Gothic" w:hAnsi="Century Gothic"/>
          <w:sz w:val="22"/>
          <w:szCs w:val="22"/>
        </w:rPr>
      </w:pPr>
      <w:r>
        <w:rPr>
          <w:rFonts w:ascii="Century Gothic" w:hAnsi="Century Gothic"/>
          <w:sz w:val="22"/>
          <w:szCs w:val="22"/>
        </w:rPr>
        <w:t>We hebben ook de verschillen</w:t>
      </w:r>
      <w:r w:rsidR="00CF7DBC">
        <w:rPr>
          <w:rFonts w:ascii="Century Gothic" w:hAnsi="Century Gothic"/>
          <w:sz w:val="22"/>
          <w:szCs w:val="22"/>
        </w:rPr>
        <w:t>de resultaten van vwo en havo 2 wat betreft het onthouden van plaatjes, woorden en getallen uitgezet in een tabel en een grafiek.</w:t>
      </w:r>
      <w:r w:rsidR="00BD0FEC">
        <w:rPr>
          <w:rFonts w:ascii="Century Gothic" w:hAnsi="Century Gothic"/>
          <w:sz w:val="22"/>
          <w:szCs w:val="22"/>
        </w:rPr>
        <w:br/>
      </w:r>
    </w:p>
    <w:p w:rsidR="00CF7DBC" w:rsidRDefault="00CF7DBC" w:rsidP="00CF7DBC">
      <w:pPr>
        <w:rPr>
          <w:rFonts w:ascii="Century Gothic" w:hAnsi="Century Gothic"/>
          <w:sz w:val="22"/>
          <w:szCs w:val="22"/>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186"/>
        <w:gridCol w:w="1237"/>
        <w:gridCol w:w="1181"/>
      </w:tblGrid>
      <w:tr w:rsidR="00CF7DBC" w:rsidRPr="00BE0902" w:rsidTr="00FF1B4A">
        <w:trPr>
          <w:trHeight w:val="446"/>
        </w:trPr>
        <w:tc>
          <w:tcPr>
            <w:tcW w:w="1186"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FF1B4A">
            <w:pPr>
              <w:tabs>
                <w:tab w:val="center" w:pos="4536"/>
                <w:tab w:val="right" w:pos="9072"/>
              </w:tabs>
              <w:rPr>
                <w:rFonts w:ascii="Century Gothic" w:hAnsi="Century Gothic"/>
                <w:b/>
                <w:bCs/>
                <w:color w:val="FFFFFF"/>
                <w:sz w:val="22"/>
                <w:szCs w:val="22"/>
              </w:rPr>
            </w:pPr>
            <w:r w:rsidRPr="00FF1B4A">
              <w:rPr>
                <w:rFonts w:ascii="Century Gothic" w:hAnsi="Century Gothic"/>
                <w:bCs/>
                <w:color w:val="FFFFFF"/>
                <w:sz w:val="22"/>
                <w:szCs w:val="22"/>
              </w:rPr>
              <w:t xml:space="preserve">Plaatjes </w:t>
            </w:r>
          </w:p>
        </w:tc>
        <w:tc>
          <w:tcPr>
            <w:tcW w:w="1237"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FF1B4A">
            <w:pPr>
              <w:tabs>
                <w:tab w:val="center" w:pos="4536"/>
                <w:tab w:val="right" w:pos="9072"/>
              </w:tabs>
              <w:rPr>
                <w:rFonts w:ascii="Century Gothic" w:hAnsi="Century Gothic"/>
                <w:b/>
                <w:bCs/>
                <w:color w:val="FFFFFF"/>
                <w:sz w:val="22"/>
                <w:szCs w:val="22"/>
              </w:rPr>
            </w:pPr>
            <w:r w:rsidRPr="00FF1B4A">
              <w:rPr>
                <w:rFonts w:ascii="Century Gothic" w:hAnsi="Century Gothic"/>
                <w:bCs/>
                <w:color w:val="FFFFFF"/>
                <w:sz w:val="22"/>
                <w:szCs w:val="22"/>
              </w:rPr>
              <w:t xml:space="preserve">Woorden </w:t>
            </w:r>
          </w:p>
        </w:tc>
        <w:tc>
          <w:tcPr>
            <w:tcW w:w="1181"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FF1B4A">
            <w:pPr>
              <w:tabs>
                <w:tab w:val="center" w:pos="4536"/>
                <w:tab w:val="right" w:pos="9072"/>
              </w:tabs>
              <w:rPr>
                <w:rFonts w:ascii="Century Gothic" w:hAnsi="Century Gothic"/>
                <w:b/>
                <w:bCs/>
                <w:color w:val="FFFFFF"/>
                <w:sz w:val="22"/>
                <w:szCs w:val="22"/>
              </w:rPr>
            </w:pPr>
            <w:r w:rsidRPr="00FF1B4A">
              <w:rPr>
                <w:rFonts w:ascii="Century Gothic" w:hAnsi="Century Gothic"/>
                <w:bCs/>
                <w:color w:val="FFFFFF"/>
                <w:sz w:val="22"/>
                <w:szCs w:val="22"/>
              </w:rPr>
              <w:t xml:space="preserve">Getallen </w:t>
            </w:r>
          </w:p>
        </w:tc>
      </w:tr>
      <w:tr w:rsidR="00CF7DBC" w:rsidRPr="00BE0902" w:rsidTr="00893856">
        <w:trPr>
          <w:trHeight w:val="446"/>
        </w:trPr>
        <w:tc>
          <w:tcPr>
            <w:tcW w:w="1186" w:type="dxa"/>
            <w:tcBorders>
              <w:top w:val="single" w:sz="8" w:space="0" w:color="FFFFFF"/>
              <w:left w:val="single" w:sz="8" w:space="0" w:color="FFFFFF"/>
              <w:bottom w:val="single" w:sz="8" w:space="0" w:color="FFFFFF"/>
              <w:right w:val="single" w:sz="24" w:space="0" w:color="FFFFFF"/>
            </w:tcBorders>
            <w:shd w:val="clear" w:color="auto" w:fill="D99594" w:themeFill="accent2" w:themeFillTint="99"/>
            <w:noWrap/>
            <w:hideMark/>
          </w:tcPr>
          <w:p w:rsidR="00CF7DBC" w:rsidRPr="00FF1B4A" w:rsidRDefault="00CF7DBC" w:rsidP="00FF1B4A">
            <w:pPr>
              <w:tabs>
                <w:tab w:val="center" w:pos="4536"/>
                <w:tab w:val="right" w:pos="9072"/>
              </w:tabs>
              <w:rPr>
                <w:rFonts w:ascii="Century Gothic" w:hAnsi="Century Gothic"/>
                <w:b/>
                <w:bCs/>
                <w:color w:val="FFFFFF"/>
                <w:sz w:val="22"/>
                <w:szCs w:val="22"/>
              </w:rPr>
            </w:pPr>
            <w:r w:rsidRPr="00893856">
              <w:rPr>
                <w:rFonts w:ascii="Century Gothic" w:hAnsi="Century Gothic"/>
                <w:bCs/>
                <w:sz w:val="22"/>
                <w:szCs w:val="22"/>
              </w:rPr>
              <w:t>5,34</w:t>
            </w:r>
          </w:p>
        </w:tc>
        <w:tc>
          <w:tcPr>
            <w:tcW w:w="1237"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tabs>
                <w:tab w:val="center" w:pos="4536"/>
                <w:tab w:val="right" w:pos="9072"/>
              </w:tabs>
              <w:rPr>
                <w:rFonts w:ascii="Century Gothic" w:hAnsi="Century Gothic"/>
                <w:sz w:val="22"/>
                <w:szCs w:val="22"/>
              </w:rPr>
            </w:pPr>
            <w:r w:rsidRPr="00FF1B4A">
              <w:rPr>
                <w:rFonts w:ascii="Century Gothic" w:hAnsi="Century Gothic"/>
                <w:sz w:val="22"/>
                <w:szCs w:val="22"/>
              </w:rPr>
              <w:t>5,82</w:t>
            </w:r>
          </w:p>
        </w:tc>
        <w:tc>
          <w:tcPr>
            <w:tcW w:w="1181"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tabs>
                <w:tab w:val="center" w:pos="4536"/>
                <w:tab w:val="right" w:pos="9072"/>
              </w:tabs>
              <w:rPr>
                <w:rFonts w:ascii="Century Gothic" w:hAnsi="Century Gothic"/>
                <w:sz w:val="22"/>
                <w:szCs w:val="22"/>
              </w:rPr>
            </w:pPr>
            <w:r w:rsidRPr="00FF1B4A">
              <w:rPr>
                <w:rFonts w:ascii="Century Gothic" w:hAnsi="Century Gothic"/>
                <w:sz w:val="22"/>
                <w:szCs w:val="22"/>
              </w:rPr>
              <w:t>4,75</w:t>
            </w:r>
          </w:p>
        </w:tc>
      </w:tr>
    </w:tbl>
    <w:p w:rsidR="00BD0FEC" w:rsidRDefault="00BD0FEC" w:rsidP="00CF7DBC">
      <w:pPr>
        <w:rPr>
          <w:rFonts w:ascii="Century Gothic" w:hAnsi="Century Gothic"/>
          <w:sz w:val="22"/>
          <w:szCs w:val="22"/>
        </w:rPr>
      </w:pPr>
      <w:r>
        <w:rPr>
          <w:rFonts w:ascii="Century Gothic" w:hAnsi="Century Gothic"/>
          <w:sz w:val="22"/>
          <w:szCs w:val="22"/>
        </w:rPr>
        <w:br/>
      </w:r>
    </w:p>
    <w:p w:rsidR="00CF7DBC" w:rsidRDefault="00CF7DBC" w:rsidP="00CF7DBC">
      <w:pPr>
        <w:rPr>
          <w:rFonts w:ascii="Century Gothic" w:hAnsi="Century Gothic"/>
          <w:sz w:val="22"/>
          <w:szCs w:val="22"/>
        </w:rPr>
      </w:pPr>
      <w:r>
        <w:rPr>
          <w:rFonts w:ascii="Century Gothic" w:hAnsi="Century Gothic"/>
          <w:sz w:val="22"/>
          <w:szCs w:val="22"/>
        </w:rPr>
        <w:t>De cijfers  in de tabel zijn weergaven van het gemiddeld aantal onthouden plaatjes, woorden of getallen.</w:t>
      </w:r>
      <w:r w:rsidR="00BD0FEC">
        <w:rPr>
          <w:rFonts w:ascii="Century Gothic" w:hAnsi="Century Gothic"/>
          <w:sz w:val="22"/>
          <w:szCs w:val="22"/>
        </w:rPr>
        <w:br/>
      </w:r>
    </w:p>
    <w:p w:rsidR="00CF7DBC" w:rsidRDefault="00CF7DBC" w:rsidP="00CF7DBC">
      <w:pPr>
        <w:rPr>
          <w:rFonts w:ascii="Century Gothic" w:hAnsi="Century Gothic"/>
          <w:sz w:val="22"/>
          <w:szCs w:val="22"/>
        </w:rPr>
      </w:pPr>
    </w:p>
    <w:p w:rsidR="00CF7DBC" w:rsidRDefault="00FF1B4A" w:rsidP="00CF7DBC">
      <w:pPr>
        <w:rPr>
          <w:rFonts w:ascii="Century Gothic" w:hAnsi="Century Gothic"/>
          <w:sz w:val="22"/>
          <w:szCs w:val="22"/>
        </w:rPr>
      </w:pPr>
      <w:r>
        <w:rPr>
          <w:rFonts w:ascii="Century Gothic" w:hAnsi="Century Gothic"/>
          <w:sz w:val="22"/>
          <w:szCs w:val="22"/>
        </w:rPr>
        <w:t>Bij</w:t>
      </w:r>
      <w:r w:rsidR="00CF7DBC">
        <w:rPr>
          <w:rFonts w:ascii="Century Gothic" w:hAnsi="Century Gothic"/>
          <w:sz w:val="22"/>
          <w:szCs w:val="22"/>
        </w:rPr>
        <w:t>behorende grafiek</w:t>
      </w:r>
      <w:r w:rsidR="00CB0B56">
        <w:rPr>
          <w:rFonts w:ascii="Century Gothic" w:hAnsi="Century Gothic"/>
          <w:sz w:val="22"/>
          <w:szCs w:val="22"/>
        </w:rPr>
        <w:t>:</w:t>
      </w:r>
    </w:p>
    <w:p w:rsidR="00BD0FEC" w:rsidRDefault="00BD0FEC" w:rsidP="00CF7DBC">
      <w:pPr>
        <w:rPr>
          <w:rFonts w:ascii="Century Gothic" w:hAnsi="Century Gothic"/>
          <w:sz w:val="22"/>
          <w:szCs w:val="22"/>
        </w:rPr>
      </w:pPr>
    </w:p>
    <w:p w:rsidR="00CF7DBC" w:rsidRPr="00BE0902" w:rsidRDefault="00910A43" w:rsidP="00CF7DBC">
      <w:pPr>
        <w:rPr>
          <w:rFonts w:ascii="Century Gothic" w:hAnsi="Century Gothic"/>
          <w:sz w:val="22"/>
          <w:szCs w:val="22"/>
        </w:rPr>
      </w:pPr>
      <w:r>
        <w:rPr>
          <w:rFonts w:ascii="Century Gothic" w:hAnsi="Century Gothic"/>
          <w:noProof/>
          <w:sz w:val="22"/>
          <w:szCs w:val="22"/>
          <w:lang w:eastAsia="zh-TW" w:bidi="he-IL"/>
        </w:rPr>
        <w:drawing>
          <wp:inline distT="0" distB="0" distL="0" distR="0">
            <wp:extent cx="3708400" cy="2573867"/>
            <wp:effectExtent l="0" t="0" r="25400" b="17145"/>
            <wp:docPr id="15" name="Grafie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F7DBC" w:rsidRDefault="00CF7DBC" w:rsidP="00CF7DBC">
      <w:pPr>
        <w:rPr>
          <w:rFonts w:ascii="Century Gothic" w:hAnsi="Century Gothic"/>
          <w:b/>
          <w:color w:val="943634"/>
          <w:sz w:val="22"/>
          <w:szCs w:val="22"/>
        </w:rPr>
      </w:pPr>
    </w:p>
    <w:p w:rsidR="00CF7DBC" w:rsidRDefault="00CF7DB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CF7DBC" w:rsidRDefault="00CF7DBC" w:rsidP="00CF7DBC">
      <w:pPr>
        <w:rPr>
          <w:rFonts w:ascii="Century Gothic" w:hAnsi="Century Gothic"/>
          <w:b/>
          <w:color w:val="943634"/>
          <w:sz w:val="22"/>
          <w:szCs w:val="22"/>
        </w:rPr>
      </w:pPr>
      <w:r>
        <w:rPr>
          <w:rFonts w:ascii="Century Gothic" w:hAnsi="Century Gothic"/>
          <w:b/>
          <w:color w:val="943634"/>
          <w:sz w:val="22"/>
          <w:szCs w:val="22"/>
        </w:rPr>
        <w:t>3</w:t>
      </w:r>
      <w:r w:rsidR="00FC4D16">
        <w:rPr>
          <w:rFonts w:ascii="Century Gothic" w:hAnsi="Century Gothic"/>
          <w:b/>
          <w:color w:val="943634"/>
          <w:sz w:val="22"/>
          <w:szCs w:val="22"/>
        </w:rPr>
        <w:t>.4</w:t>
      </w:r>
      <w:r w:rsidRPr="008D6344">
        <w:rPr>
          <w:rFonts w:ascii="Century Gothic" w:hAnsi="Century Gothic"/>
          <w:b/>
          <w:color w:val="943634"/>
          <w:sz w:val="22"/>
          <w:szCs w:val="22"/>
        </w:rPr>
        <w:t>.3 verschil man/vrouw</w:t>
      </w:r>
    </w:p>
    <w:p w:rsidR="00CF7DBC" w:rsidRDefault="00CF7DBC" w:rsidP="00CF7DBC">
      <w:pPr>
        <w:rPr>
          <w:rFonts w:ascii="Century Gothic" w:hAnsi="Century Gothic"/>
          <w:sz w:val="22"/>
          <w:szCs w:val="22"/>
        </w:rPr>
      </w:pPr>
      <w:r>
        <w:rPr>
          <w:rFonts w:ascii="Century Gothic" w:hAnsi="Century Gothic"/>
          <w:sz w:val="22"/>
          <w:szCs w:val="22"/>
        </w:rPr>
        <w:t>De verschillen in resultaten van de man en vrouw hebben we hieronder uitgewerkt in een grafiek en een tabel.</w:t>
      </w:r>
    </w:p>
    <w:p w:rsidR="00BD0FEC" w:rsidRDefault="00BD0FEC" w:rsidP="00CF7DBC">
      <w:pPr>
        <w:rPr>
          <w:rFonts w:ascii="Century Gothic" w:hAnsi="Century Gothic"/>
          <w:sz w:val="22"/>
          <w:szCs w:val="22"/>
        </w:rPr>
      </w:pPr>
    </w:p>
    <w:p w:rsidR="00CF7DBC" w:rsidRPr="00BE0902" w:rsidRDefault="00CF7DBC" w:rsidP="00CF7DBC">
      <w:pPr>
        <w:rPr>
          <w:rFonts w:ascii="Century Gothic" w:hAnsi="Century Gothic"/>
          <w:sz w:val="22"/>
          <w:szCs w:val="22"/>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047"/>
        <w:gridCol w:w="1120"/>
        <w:gridCol w:w="1271"/>
        <w:gridCol w:w="1215"/>
      </w:tblGrid>
      <w:tr w:rsidR="00CF7DBC" w:rsidRPr="00BE0902" w:rsidTr="00FF1B4A">
        <w:trPr>
          <w:trHeight w:val="389"/>
        </w:trPr>
        <w:tc>
          <w:tcPr>
            <w:tcW w:w="1047"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p>
        </w:tc>
        <w:tc>
          <w:tcPr>
            <w:tcW w:w="1120"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Cs/>
                <w:color w:val="FFFFFF"/>
                <w:sz w:val="22"/>
                <w:szCs w:val="22"/>
              </w:rPr>
              <w:t>Plaatjes</w:t>
            </w:r>
          </w:p>
        </w:tc>
        <w:tc>
          <w:tcPr>
            <w:tcW w:w="1271"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Cs/>
                <w:color w:val="FFFFFF"/>
                <w:sz w:val="22"/>
                <w:szCs w:val="22"/>
              </w:rPr>
              <w:t>Woorden</w:t>
            </w:r>
          </w:p>
        </w:tc>
        <w:tc>
          <w:tcPr>
            <w:tcW w:w="1215" w:type="dxa"/>
            <w:tcBorders>
              <w:top w:val="single" w:sz="8" w:space="0" w:color="FFFFFF"/>
              <w:left w:val="single" w:sz="8" w:space="0" w:color="FFFFFF"/>
              <w:bottom w:val="single" w:sz="24" w:space="0" w:color="FFFFFF"/>
              <w:right w:val="single" w:sz="8"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Cs/>
                <w:color w:val="FFFFFF"/>
                <w:sz w:val="22"/>
                <w:szCs w:val="22"/>
              </w:rPr>
              <w:t>Getallen</w:t>
            </w:r>
          </w:p>
        </w:tc>
      </w:tr>
      <w:tr w:rsidR="00CF7DBC" w:rsidRPr="00BE0902" w:rsidTr="00FF1B4A">
        <w:trPr>
          <w:trHeight w:val="389"/>
        </w:trPr>
        <w:tc>
          <w:tcPr>
            <w:tcW w:w="1047" w:type="dxa"/>
            <w:tcBorders>
              <w:top w:val="single" w:sz="8" w:space="0" w:color="FFFFFF"/>
              <w:left w:val="single" w:sz="8" w:space="0" w:color="FFFFFF"/>
              <w:bottom w:val="nil"/>
              <w:right w:val="single" w:sz="24"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Vrouw</w:t>
            </w:r>
          </w:p>
        </w:tc>
        <w:tc>
          <w:tcPr>
            <w:tcW w:w="1120"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5,44</w:t>
            </w:r>
          </w:p>
        </w:tc>
        <w:tc>
          <w:tcPr>
            <w:tcW w:w="1271"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5,97</w:t>
            </w:r>
          </w:p>
        </w:tc>
        <w:tc>
          <w:tcPr>
            <w:tcW w:w="1215" w:type="dxa"/>
            <w:tcBorders>
              <w:top w:val="single" w:sz="8" w:space="0" w:color="FFFFFF"/>
              <w:left w:val="single" w:sz="8" w:space="0" w:color="FFFFFF"/>
              <w:bottom w:val="single" w:sz="8" w:space="0" w:color="FFFFFF"/>
              <w:right w:val="single" w:sz="8" w:space="0" w:color="FFFFFF"/>
            </w:tcBorders>
            <w:shd w:val="clear" w:color="auto" w:fill="DFA7A6"/>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4,68</w:t>
            </w:r>
          </w:p>
        </w:tc>
      </w:tr>
      <w:tr w:rsidR="00CF7DBC" w:rsidRPr="00BE0902" w:rsidTr="00FF1B4A">
        <w:trPr>
          <w:trHeight w:val="389"/>
        </w:trPr>
        <w:tc>
          <w:tcPr>
            <w:tcW w:w="1047" w:type="dxa"/>
            <w:tcBorders>
              <w:left w:val="single" w:sz="8" w:space="0" w:color="FFFFFF"/>
              <w:right w:val="single" w:sz="24" w:space="0" w:color="FFFFFF"/>
            </w:tcBorders>
            <w:shd w:val="clear" w:color="auto" w:fill="C0504D"/>
            <w:noWrap/>
            <w:hideMark/>
          </w:tcPr>
          <w:p w:rsidR="00CF7DBC" w:rsidRPr="00FF1B4A" w:rsidRDefault="00CF7DBC" w:rsidP="004B18B7">
            <w:pPr>
              <w:rPr>
                <w:rFonts w:ascii="Century Gothic" w:hAnsi="Century Gothic"/>
                <w:b/>
                <w:bCs/>
                <w:color w:val="FFFFFF"/>
                <w:sz w:val="22"/>
                <w:szCs w:val="22"/>
              </w:rPr>
            </w:pPr>
            <w:r w:rsidRPr="00FF1B4A">
              <w:rPr>
                <w:rFonts w:ascii="Century Gothic" w:hAnsi="Century Gothic"/>
                <w:b/>
                <w:bCs/>
                <w:color w:val="FFFFFF"/>
                <w:sz w:val="22"/>
                <w:szCs w:val="22"/>
              </w:rPr>
              <w:t>Man</w:t>
            </w:r>
          </w:p>
        </w:tc>
        <w:tc>
          <w:tcPr>
            <w:tcW w:w="1120" w:type="dxa"/>
            <w:shd w:val="clear" w:color="auto" w:fill="EFD3D2"/>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5,23</w:t>
            </w:r>
          </w:p>
        </w:tc>
        <w:tc>
          <w:tcPr>
            <w:tcW w:w="1271" w:type="dxa"/>
            <w:shd w:val="clear" w:color="auto" w:fill="EFD3D2"/>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5,67</w:t>
            </w:r>
          </w:p>
        </w:tc>
        <w:tc>
          <w:tcPr>
            <w:tcW w:w="1215" w:type="dxa"/>
            <w:shd w:val="clear" w:color="auto" w:fill="EFD3D2"/>
            <w:noWrap/>
            <w:hideMark/>
          </w:tcPr>
          <w:p w:rsidR="00CF7DBC" w:rsidRPr="00FF1B4A" w:rsidRDefault="00CF7DBC" w:rsidP="00FF1B4A">
            <w:pPr>
              <w:jc w:val="center"/>
              <w:rPr>
                <w:rFonts w:ascii="Century Gothic" w:hAnsi="Century Gothic"/>
                <w:sz w:val="22"/>
                <w:szCs w:val="22"/>
              </w:rPr>
            </w:pPr>
            <w:r w:rsidRPr="00FF1B4A">
              <w:rPr>
                <w:rFonts w:ascii="Century Gothic" w:hAnsi="Century Gothic"/>
                <w:sz w:val="22"/>
                <w:szCs w:val="22"/>
              </w:rPr>
              <w:t>4,81</w:t>
            </w:r>
          </w:p>
        </w:tc>
      </w:tr>
    </w:tbl>
    <w:p w:rsidR="00BD0FEC" w:rsidRDefault="00BD0FEC" w:rsidP="00CF7DBC">
      <w:pPr>
        <w:rPr>
          <w:rFonts w:ascii="Century Gothic" w:hAnsi="Century Gothic"/>
          <w:sz w:val="22"/>
          <w:szCs w:val="22"/>
        </w:rPr>
      </w:pPr>
    </w:p>
    <w:p w:rsidR="00BD0FEC" w:rsidRDefault="00BD0FEC" w:rsidP="00CF7DBC">
      <w:pPr>
        <w:rPr>
          <w:rFonts w:ascii="Century Gothic" w:hAnsi="Century Gothic"/>
          <w:sz w:val="22"/>
          <w:szCs w:val="22"/>
        </w:rPr>
      </w:pPr>
    </w:p>
    <w:p w:rsidR="00CF7DBC" w:rsidRDefault="00CF7DBC" w:rsidP="00CF7DBC">
      <w:pPr>
        <w:rPr>
          <w:rFonts w:ascii="Century Gothic" w:hAnsi="Century Gothic"/>
          <w:sz w:val="22"/>
          <w:szCs w:val="22"/>
        </w:rPr>
      </w:pPr>
      <w:r>
        <w:rPr>
          <w:rFonts w:ascii="Century Gothic" w:hAnsi="Century Gothic"/>
          <w:sz w:val="22"/>
          <w:szCs w:val="22"/>
        </w:rPr>
        <w:t>De cijfers  in de tabel zijn weergaven van het gemiddeld aantal onthouden plaatjes, woorden of getallen.</w:t>
      </w:r>
    </w:p>
    <w:p w:rsidR="00CF7DBC" w:rsidRDefault="00CF7DBC" w:rsidP="00CF7DBC">
      <w:pPr>
        <w:rPr>
          <w:rFonts w:ascii="Century Gothic" w:hAnsi="Century Gothic"/>
          <w:sz w:val="22"/>
          <w:szCs w:val="22"/>
        </w:rPr>
      </w:pPr>
    </w:p>
    <w:p w:rsidR="00CF7DBC" w:rsidRDefault="00CF7DBC" w:rsidP="00CF7DBC">
      <w:pPr>
        <w:rPr>
          <w:rFonts w:ascii="Century Gothic" w:hAnsi="Century Gothic"/>
          <w:sz w:val="22"/>
          <w:szCs w:val="22"/>
        </w:rPr>
      </w:pPr>
      <w:r>
        <w:rPr>
          <w:rFonts w:ascii="Century Gothic" w:hAnsi="Century Gothic"/>
          <w:sz w:val="22"/>
          <w:szCs w:val="22"/>
        </w:rPr>
        <w:t xml:space="preserve">Bij behorende grafiek: </w:t>
      </w:r>
    </w:p>
    <w:p w:rsidR="00BD0FEC" w:rsidRDefault="00BD0FEC" w:rsidP="00CF7DBC">
      <w:pPr>
        <w:rPr>
          <w:rFonts w:ascii="Century Gothic" w:hAnsi="Century Gothic"/>
          <w:sz w:val="22"/>
          <w:szCs w:val="22"/>
        </w:rPr>
      </w:pPr>
    </w:p>
    <w:p w:rsidR="00CF7DBC" w:rsidRPr="00BE0902" w:rsidRDefault="00910A43" w:rsidP="00CF7DBC">
      <w:pPr>
        <w:rPr>
          <w:rFonts w:ascii="Century Gothic" w:hAnsi="Century Gothic"/>
          <w:sz w:val="22"/>
          <w:szCs w:val="22"/>
        </w:rPr>
      </w:pPr>
      <w:r>
        <w:rPr>
          <w:rFonts w:ascii="Century Gothic" w:hAnsi="Century Gothic"/>
          <w:noProof/>
          <w:sz w:val="22"/>
          <w:szCs w:val="22"/>
          <w:lang w:eastAsia="zh-TW" w:bidi="he-IL"/>
        </w:rPr>
        <w:drawing>
          <wp:inline distT="0" distB="0" distL="0" distR="0">
            <wp:extent cx="4445000" cy="2599267"/>
            <wp:effectExtent l="0" t="0" r="12700" b="10795"/>
            <wp:docPr id="16"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F7DBC" w:rsidRPr="008D6344" w:rsidRDefault="00CF7DB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BD0FEC" w:rsidRDefault="00BD0FEC" w:rsidP="00CF7DBC">
      <w:pPr>
        <w:rPr>
          <w:rFonts w:ascii="Century Gothic" w:hAnsi="Century Gothic"/>
          <w:b/>
          <w:color w:val="943634"/>
          <w:sz w:val="22"/>
          <w:szCs w:val="22"/>
        </w:rPr>
      </w:pPr>
    </w:p>
    <w:p w:rsidR="00CF7DBC" w:rsidRDefault="00893856" w:rsidP="00CF7DBC">
      <w:r>
        <w:rPr>
          <w:rFonts w:ascii="Century Gothic" w:hAnsi="Century Gothic"/>
          <w:b/>
          <w:color w:val="943634"/>
          <w:sz w:val="22"/>
          <w:szCs w:val="22"/>
        </w:rPr>
        <w:t>3.4.4</w:t>
      </w:r>
      <w:r w:rsidRPr="008D6344">
        <w:rPr>
          <w:rFonts w:ascii="Century Gothic" w:hAnsi="Century Gothic"/>
          <w:b/>
          <w:color w:val="943634"/>
          <w:sz w:val="22"/>
          <w:szCs w:val="22"/>
        </w:rPr>
        <w:t xml:space="preserve"> verschil </w:t>
      </w:r>
      <w:r>
        <w:rPr>
          <w:rFonts w:ascii="Century Gothic" w:hAnsi="Century Gothic"/>
          <w:b/>
          <w:color w:val="943634"/>
          <w:sz w:val="22"/>
          <w:szCs w:val="22"/>
        </w:rPr>
        <w:t>gemanipuleerd of origineel</w:t>
      </w:r>
    </w:p>
    <w:p w:rsidR="002F2880" w:rsidRDefault="00893856" w:rsidP="00CF7DBC">
      <w:pPr>
        <w:rPr>
          <w:rFonts w:ascii="Century Gothic" w:hAnsi="Century Gothic"/>
          <w:sz w:val="22"/>
          <w:szCs w:val="22"/>
        </w:rPr>
      </w:pPr>
      <w:r>
        <w:rPr>
          <w:rFonts w:ascii="Century Gothic" w:hAnsi="Century Gothic"/>
          <w:sz w:val="22"/>
          <w:szCs w:val="22"/>
        </w:rPr>
        <w:t xml:space="preserve">In de onderstaande grafiek en tabel hebben wij het verschil uitgezet tussen de plaatjes/woorden/cijfers afgebeeld in originele kleuren en gemanipuleerde kleuren. Onder gemanipuleerde kleuren verstaan wij </w:t>
      </w:r>
      <w:r>
        <w:rPr>
          <w:rFonts w:ascii="Century Gothic" w:hAnsi="Century Gothic"/>
          <w:sz w:val="22"/>
          <w:szCs w:val="22"/>
          <w:u w:val="single"/>
        </w:rPr>
        <w:t>hier</w:t>
      </w:r>
      <w:r>
        <w:rPr>
          <w:rFonts w:ascii="Century Gothic" w:hAnsi="Century Gothic"/>
          <w:sz w:val="22"/>
          <w:szCs w:val="22"/>
        </w:rPr>
        <w:t xml:space="preserve"> het afbeelden in een kleur die afwijkt van het origineel, dus grijstinten en een afwijkende kleur.</w:t>
      </w:r>
      <w:r w:rsidR="003E0215">
        <w:rPr>
          <w:rFonts w:ascii="Century Gothic" w:hAnsi="Century Gothic"/>
          <w:sz w:val="22"/>
          <w:szCs w:val="22"/>
        </w:rPr>
        <w:t xml:space="preserve"> </w:t>
      </w:r>
    </w:p>
    <w:p w:rsidR="003E0215" w:rsidRDefault="003E0215" w:rsidP="00CF7DBC">
      <w:pPr>
        <w:rPr>
          <w:rFonts w:ascii="Century Gothic" w:hAnsi="Century Gothic"/>
          <w:sz w:val="22"/>
          <w:szCs w:val="22"/>
        </w:rPr>
      </w:pPr>
      <w:r>
        <w:rPr>
          <w:rFonts w:ascii="Century Gothic" w:hAnsi="Century Gothic"/>
          <w:sz w:val="22"/>
          <w:szCs w:val="22"/>
        </w:rPr>
        <w:t>De resultaten zijn van de vrouwen en de mannen en van havo en vwo.</w:t>
      </w:r>
      <w:r w:rsidR="00BD0FEC">
        <w:rPr>
          <w:rFonts w:ascii="Century Gothic" w:hAnsi="Century Gothic"/>
          <w:sz w:val="22"/>
          <w:szCs w:val="22"/>
        </w:rPr>
        <w:br/>
      </w:r>
    </w:p>
    <w:tbl>
      <w:tblPr>
        <w:tblStyle w:val="Gemiddeldraster3-accent2"/>
        <w:tblW w:w="0" w:type="auto"/>
        <w:tblLook w:val="04A0"/>
      </w:tblPr>
      <w:tblGrid>
        <w:gridCol w:w="2376"/>
        <w:gridCol w:w="1066"/>
        <w:gridCol w:w="1181"/>
        <w:gridCol w:w="1098"/>
      </w:tblGrid>
      <w:tr w:rsidR="003E0215" w:rsidRPr="003E0215" w:rsidTr="003E0215">
        <w:trPr>
          <w:cnfStyle w:val="100000000000"/>
          <w:trHeight w:val="300"/>
        </w:trPr>
        <w:tc>
          <w:tcPr>
            <w:cnfStyle w:val="001000000000"/>
            <w:tcW w:w="2376" w:type="dxa"/>
            <w:noWrap/>
            <w:hideMark/>
          </w:tcPr>
          <w:p w:rsidR="003E0215" w:rsidRPr="003E0215" w:rsidRDefault="003E0215">
            <w:pPr>
              <w:rPr>
                <w:rFonts w:ascii="Century Gothic" w:hAnsi="Century Gothic"/>
                <w:sz w:val="22"/>
                <w:szCs w:val="22"/>
              </w:rPr>
            </w:pPr>
          </w:p>
        </w:tc>
        <w:tc>
          <w:tcPr>
            <w:tcW w:w="1066" w:type="dxa"/>
            <w:noWrap/>
            <w:hideMark/>
          </w:tcPr>
          <w:p w:rsidR="003E0215" w:rsidRPr="003E0215" w:rsidRDefault="003E0215">
            <w:pPr>
              <w:cnfStyle w:val="100000000000"/>
              <w:rPr>
                <w:rFonts w:ascii="Century Gothic" w:hAnsi="Century Gothic"/>
                <w:b w:val="0"/>
                <w:sz w:val="22"/>
                <w:szCs w:val="22"/>
              </w:rPr>
            </w:pPr>
            <w:r w:rsidRPr="003E0215">
              <w:rPr>
                <w:rFonts w:ascii="Century Gothic" w:hAnsi="Century Gothic"/>
                <w:b w:val="0"/>
                <w:sz w:val="22"/>
                <w:szCs w:val="22"/>
              </w:rPr>
              <w:t xml:space="preserve">plaatjes </w:t>
            </w:r>
          </w:p>
        </w:tc>
        <w:tc>
          <w:tcPr>
            <w:tcW w:w="1163" w:type="dxa"/>
            <w:noWrap/>
            <w:hideMark/>
          </w:tcPr>
          <w:p w:rsidR="003E0215" w:rsidRPr="003E0215" w:rsidRDefault="003E0215">
            <w:pPr>
              <w:cnfStyle w:val="100000000000"/>
              <w:rPr>
                <w:rFonts w:ascii="Century Gothic" w:hAnsi="Century Gothic"/>
                <w:b w:val="0"/>
                <w:sz w:val="22"/>
                <w:szCs w:val="22"/>
              </w:rPr>
            </w:pPr>
            <w:r w:rsidRPr="003E0215">
              <w:rPr>
                <w:rFonts w:ascii="Century Gothic" w:hAnsi="Century Gothic"/>
                <w:b w:val="0"/>
                <w:sz w:val="22"/>
                <w:szCs w:val="22"/>
              </w:rPr>
              <w:t>woorden</w:t>
            </w:r>
          </w:p>
        </w:tc>
        <w:tc>
          <w:tcPr>
            <w:tcW w:w="1092" w:type="dxa"/>
            <w:noWrap/>
            <w:hideMark/>
          </w:tcPr>
          <w:p w:rsidR="003E0215" w:rsidRPr="003E0215" w:rsidRDefault="003E0215">
            <w:pPr>
              <w:cnfStyle w:val="100000000000"/>
              <w:rPr>
                <w:rFonts w:ascii="Century Gothic" w:hAnsi="Century Gothic"/>
                <w:b w:val="0"/>
                <w:sz w:val="22"/>
                <w:szCs w:val="22"/>
              </w:rPr>
            </w:pPr>
            <w:r w:rsidRPr="003E0215">
              <w:rPr>
                <w:rFonts w:ascii="Century Gothic" w:hAnsi="Century Gothic"/>
                <w:b w:val="0"/>
                <w:sz w:val="22"/>
                <w:szCs w:val="22"/>
              </w:rPr>
              <w:t>getallen</w:t>
            </w:r>
          </w:p>
        </w:tc>
      </w:tr>
      <w:tr w:rsidR="003E0215" w:rsidRPr="003E0215" w:rsidTr="003E0215">
        <w:trPr>
          <w:cnfStyle w:val="000000100000"/>
          <w:trHeight w:val="300"/>
        </w:trPr>
        <w:tc>
          <w:tcPr>
            <w:cnfStyle w:val="001000000000"/>
            <w:tcW w:w="2376" w:type="dxa"/>
            <w:noWrap/>
            <w:hideMark/>
          </w:tcPr>
          <w:p w:rsidR="003E0215" w:rsidRPr="003E0215" w:rsidRDefault="003E0215">
            <w:pPr>
              <w:rPr>
                <w:rFonts w:ascii="Century Gothic" w:hAnsi="Century Gothic"/>
                <w:sz w:val="22"/>
                <w:szCs w:val="22"/>
              </w:rPr>
            </w:pPr>
            <w:proofErr w:type="spellStart"/>
            <w:r>
              <w:rPr>
                <w:rFonts w:ascii="Century Gothic" w:hAnsi="Century Gothic"/>
                <w:sz w:val="22"/>
                <w:szCs w:val="22"/>
              </w:rPr>
              <w:t>O</w:t>
            </w:r>
            <w:r w:rsidRPr="003E0215">
              <w:rPr>
                <w:rFonts w:ascii="Century Gothic" w:hAnsi="Century Gothic"/>
                <w:sz w:val="22"/>
                <w:szCs w:val="22"/>
              </w:rPr>
              <w:t>rginele</w:t>
            </w:r>
            <w:proofErr w:type="spellEnd"/>
            <w:r w:rsidRPr="003E0215">
              <w:rPr>
                <w:rFonts w:ascii="Century Gothic" w:hAnsi="Century Gothic"/>
                <w:sz w:val="22"/>
                <w:szCs w:val="22"/>
              </w:rPr>
              <w:t xml:space="preserve"> kleuren</w:t>
            </w:r>
          </w:p>
        </w:tc>
        <w:tc>
          <w:tcPr>
            <w:tcW w:w="1066" w:type="dxa"/>
            <w:noWrap/>
            <w:hideMark/>
          </w:tcPr>
          <w:p w:rsidR="003E0215" w:rsidRPr="003E0215" w:rsidRDefault="003E0215" w:rsidP="003E0215">
            <w:pPr>
              <w:jc w:val="center"/>
              <w:cnfStyle w:val="000000100000"/>
              <w:rPr>
                <w:rFonts w:ascii="Century Gothic" w:hAnsi="Century Gothic"/>
                <w:sz w:val="22"/>
                <w:szCs w:val="22"/>
              </w:rPr>
            </w:pPr>
            <w:r w:rsidRPr="003E0215">
              <w:rPr>
                <w:rFonts w:ascii="Century Gothic" w:hAnsi="Century Gothic"/>
                <w:sz w:val="22"/>
                <w:szCs w:val="22"/>
              </w:rPr>
              <w:t>6,04</w:t>
            </w:r>
          </w:p>
        </w:tc>
        <w:tc>
          <w:tcPr>
            <w:tcW w:w="1163" w:type="dxa"/>
            <w:noWrap/>
            <w:hideMark/>
          </w:tcPr>
          <w:p w:rsidR="003E0215" w:rsidRPr="003E0215" w:rsidRDefault="003E0215" w:rsidP="003E0215">
            <w:pPr>
              <w:jc w:val="center"/>
              <w:cnfStyle w:val="000000100000"/>
              <w:rPr>
                <w:rFonts w:ascii="Century Gothic" w:hAnsi="Century Gothic"/>
                <w:sz w:val="22"/>
                <w:szCs w:val="22"/>
              </w:rPr>
            </w:pPr>
            <w:r w:rsidRPr="003E0215">
              <w:rPr>
                <w:rFonts w:ascii="Century Gothic" w:hAnsi="Century Gothic"/>
                <w:sz w:val="22"/>
                <w:szCs w:val="22"/>
              </w:rPr>
              <w:t>6,10</w:t>
            </w:r>
          </w:p>
        </w:tc>
        <w:tc>
          <w:tcPr>
            <w:tcW w:w="1092" w:type="dxa"/>
            <w:noWrap/>
            <w:hideMark/>
          </w:tcPr>
          <w:p w:rsidR="003E0215" w:rsidRPr="003E0215" w:rsidRDefault="003E0215" w:rsidP="003E0215">
            <w:pPr>
              <w:jc w:val="center"/>
              <w:cnfStyle w:val="000000100000"/>
              <w:rPr>
                <w:rFonts w:ascii="Century Gothic" w:hAnsi="Century Gothic"/>
                <w:sz w:val="22"/>
                <w:szCs w:val="22"/>
              </w:rPr>
            </w:pPr>
            <w:r w:rsidRPr="003E0215">
              <w:rPr>
                <w:rFonts w:ascii="Century Gothic" w:hAnsi="Century Gothic"/>
                <w:sz w:val="22"/>
                <w:szCs w:val="22"/>
              </w:rPr>
              <w:t>4,94</w:t>
            </w:r>
          </w:p>
        </w:tc>
      </w:tr>
      <w:tr w:rsidR="003E0215" w:rsidRPr="003E0215" w:rsidTr="003E0215">
        <w:trPr>
          <w:trHeight w:val="300"/>
        </w:trPr>
        <w:tc>
          <w:tcPr>
            <w:cnfStyle w:val="001000000000"/>
            <w:tcW w:w="2376" w:type="dxa"/>
            <w:noWrap/>
            <w:hideMark/>
          </w:tcPr>
          <w:p w:rsidR="003E0215" w:rsidRPr="003E0215" w:rsidRDefault="003E0215">
            <w:pPr>
              <w:rPr>
                <w:rFonts w:ascii="Century Gothic" w:hAnsi="Century Gothic"/>
                <w:sz w:val="22"/>
                <w:szCs w:val="22"/>
              </w:rPr>
            </w:pPr>
            <w:r>
              <w:rPr>
                <w:rFonts w:ascii="Century Gothic" w:hAnsi="Century Gothic"/>
                <w:sz w:val="22"/>
                <w:szCs w:val="22"/>
              </w:rPr>
              <w:t>G</w:t>
            </w:r>
            <w:r w:rsidRPr="003E0215">
              <w:rPr>
                <w:rFonts w:ascii="Century Gothic" w:hAnsi="Century Gothic"/>
                <w:sz w:val="22"/>
                <w:szCs w:val="22"/>
              </w:rPr>
              <w:t>emanipuleerd</w:t>
            </w:r>
          </w:p>
        </w:tc>
        <w:tc>
          <w:tcPr>
            <w:tcW w:w="1066" w:type="dxa"/>
            <w:noWrap/>
            <w:hideMark/>
          </w:tcPr>
          <w:p w:rsidR="003E0215" w:rsidRPr="003E0215" w:rsidRDefault="003E0215" w:rsidP="003E0215">
            <w:pPr>
              <w:jc w:val="center"/>
              <w:cnfStyle w:val="000000000000"/>
              <w:rPr>
                <w:rFonts w:ascii="Century Gothic" w:hAnsi="Century Gothic"/>
                <w:sz w:val="22"/>
                <w:szCs w:val="22"/>
              </w:rPr>
            </w:pPr>
            <w:r w:rsidRPr="003E0215">
              <w:rPr>
                <w:rFonts w:ascii="Century Gothic" w:hAnsi="Century Gothic"/>
                <w:sz w:val="22"/>
                <w:szCs w:val="22"/>
              </w:rPr>
              <w:t>5,02</w:t>
            </w:r>
          </w:p>
        </w:tc>
        <w:tc>
          <w:tcPr>
            <w:tcW w:w="1163" w:type="dxa"/>
            <w:noWrap/>
            <w:hideMark/>
          </w:tcPr>
          <w:p w:rsidR="003E0215" w:rsidRPr="003E0215" w:rsidRDefault="003E0215" w:rsidP="003E0215">
            <w:pPr>
              <w:jc w:val="center"/>
              <w:cnfStyle w:val="000000000000"/>
              <w:rPr>
                <w:rFonts w:ascii="Century Gothic" w:hAnsi="Century Gothic"/>
                <w:sz w:val="22"/>
                <w:szCs w:val="22"/>
              </w:rPr>
            </w:pPr>
            <w:r w:rsidRPr="003E0215">
              <w:rPr>
                <w:rFonts w:ascii="Century Gothic" w:hAnsi="Century Gothic"/>
                <w:sz w:val="22"/>
                <w:szCs w:val="22"/>
              </w:rPr>
              <w:t>5,75</w:t>
            </w:r>
          </w:p>
        </w:tc>
        <w:tc>
          <w:tcPr>
            <w:tcW w:w="1092" w:type="dxa"/>
            <w:noWrap/>
            <w:hideMark/>
          </w:tcPr>
          <w:p w:rsidR="003E0215" w:rsidRPr="003E0215" w:rsidRDefault="003E0215" w:rsidP="003E0215">
            <w:pPr>
              <w:jc w:val="center"/>
              <w:cnfStyle w:val="000000000000"/>
              <w:rPr>
                <w:rFonts w:ascii="Century Gothic" w:hAnsi="Century Gothic"/>
                <w:sz w:val="22"/>
                <w:szCs w:val="22"/>
              </w:rPr>
            </w:pPr>
            <w:r w:rsidRPr="003E0215">
              <w:rPr>
                <w:rFonts w:ascii="Century Gothic" w:hAnsi="Century Gothic"/>
                <w:sz w:val="22"/>
                <w:szCs w:val="22"/>
              </w:rPr>
              <w:t>4,73</w:t>
            </w:r>
          </w:p>
        </w:tc>
      </w:tr>
    </w:tbl>
    <w:p w:rsidR="00893856" w:rsidRDefault="00BD0FEC" w:rsidP="00CF7DBC">
      <w:pPr>
        <w:rPr>
          <w:rFonts w:ascii="Century Gothic" w:hAnsi="Century Gothic"/>
          <w:sz w:val="22"/>
          <w:szCs w:val="22"/>
        </w:rPr>
      </w:pPr>
      <w:r>
        <w:rPr>
          <w:rFonts w:ascii="Century Gothic" w:hAnsi="Century Gothic"/>
          <w:sz w:val="22"/>
          <w:szCs w:val="22"/>
        </w:rPr>
        <w:br/>
      </w:r>
      <w:r>
        <w:rPr>
          <w:rFonts w:ascii="Century Gothic" w:hAnsi="Century Gothic"/>
          <w:sz w:val="22"/>
          <w:szCs w:val="22"/>
        </w:rPr>
        <w:br/>
        <w:t>Bijbehorende grafiek:</w:t>
      </w:r>
    </w:p>
    <w:p w:rsidR="003E0215" w:rsidRPr="00893856" w:rsidRDefault="003E0215" w:rsidP="00CF7DBC">
      <w:pPr>
        <w:rPr>
          <w:rFonts w:ascii="Century Gothic" w:hAnsi="Century Gothic"/>
          <w:sz w:val="22"/>
          <w:szCs w:val="22"/>
        </w:rPr>
      </w:pPr>
      <w:r>
        <w:rPr>
          <w:noProof/>
          <w:lang w:eastAsia="zh-TW" w:bidi="he-IL"/>
        </w:rPr>
        <w:drawing>
          <wp:inline distT="0" distB="0" distL="0" distR="0">
            <wp:extent cx="4572000" cy="2743200"/>
            <wp:effectExtent l="0" t="0" r="19050" b="19050"/>
            <wp:docPr id="61" name="Grafie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E0215" w:rsidRDefault="003E0215"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BD0FEC" w:rsidRDefault="00BD0FEC" w:rsidP="00985E5A">
      <w:pPr>
        <w:rPr>
          <w:rFonts w:ascii="Century Gothic" w:hAnsi="Century Gothic"/>
          <w:b/>
          <w:color w:val="632423"/>
          <w:sz w:val="22"/>
          <w:szCs w:val="22"/>
        </w:rPr>
      </w:pPr>
    </w:p>
    <w:p w:rsidR="00985E5A" w:rsidRPr="007A6634" w:rsidRDefault="00FC4D16" w:rsidP="00985E5A">
      <w:pPr>
        <w:rPr>
          <w:rFonts w:ascii="Century Gothic" w:hAnsi="Century Gothic"/>
          <w:i/>
          <w:sz w:val="22"/>
          <w:szCs w:val="22"/>
        </w:rPr>
      </w:pPr>
      <w:r>
        <w:rPr>
          <w:rFonts w:ascii="Century Gothic" w:hAnsi="Century Gothic"/>
          <w:b/>
          <w:color w:val="632423"/>
          <w:sz w:val="22"/>
          <w:szCs w:val="22"/>
        </w:rPr>
        <w:lastRenderedPageBreak/>
        <w:t>3.5</w:t>
      </w:r>
      <w:r w:rsidR="006B4A7B" w:rsidRPr="008D6344">
        <w:rPr>
          <w:rFonts w:ascii="Century Gothic" w:hAnsi="Century Gothic"/>
          <w:b/>
          <w:color w:val="632423"/>
          <w:sz w:val="22"/>
          <w:szCs w:val="22"/>
        </w:rPr>
        <w:t xml:space="preserve"> conclusie</w:t>
      </w:r>
      <w:r w:rsidR="00E219B9" w:rsidRPr="008D6344">
        <w:rPr>
          <w:rFonts w:ascii="Century Gothic" w:hAnsi="Century Gothic"/>
          <w:sz w:val="22"/>
          <w:szCs w:val="22"/>
          <w:u w:val="single"/>
        </w:rPr>
        <w:br/>
      </w:r>
      <w:r w:rsidR="00951E0D">
        <w:rPr>
          <w:rFonts w:ascii="Century Gothic" w:hAnsi="Century Gothic"/>
          <w:sz w:val="22"/>
          <w:szCs w:val="22"/>
          <w:u w:val="single"/>
        </w:rPr>
        <w:t>Deelvragen</w:t>
      </w:r>
      <w:r w:rsidR="00985E5A">
        <w:rPr>
          <w:rFonts w:ascii="Century Gothic" w:hAnsi="Century Gothic"/>
          <w:sz w:val="22"/>
          <w:szCs w:val="22"/>
        </w:rPr>
        <w:br/>
      </w:r>
      <w:r w:rsidR="00985E5A" w:rsidRPr="007A6634">
        <w:rPr>
          <w:rFonts w:ascii="Century Gothic" w:hAnsi="Century Gothic"/>
          <w:i/>
          <w:sz w:val="22"/>
          <w:szCs w:val="22"/>
        </w:rPr>
        <w:t xml:space="preserve">1. In hoeverre speelt de kleur van een voorwerp een rol bij het onthouden </w:t>
      </w:r>
      <w:r w:rsidR="005C7294">
        <w:rPr>
          <w:rFonts w:ascii="Century Gothic" w:hAnsi="Century Gothic"/>
          <w:i/>
          <w:sz w:val="22"/>
          <w:szCs w:val="22"/>
        </w:rPr>
        <w:t xml:space="preserve">en direct erna reproduceren </w:t>
      </w:r>
      <w:r w:rsidR="00985E5A" w:rsidRPr="007A6634">
        <w:rPr>
          <w:rFonts w:ascii="Century Gothic" w:hAnsi="Century Gothic"/>
          <w:i/>
          <w:sz w:val="22"/>
          <w:szCs w:val="22"/>
        </w:rPr>
        <w:t>van het voorwerp?</w:t>
      </w:r>
    </w:p>
    <w:p w:rsidR="00985E5A" w:rsidRPr="007A6634" w:rsidRDefault="00985E5A" w:rsidP="00985E5A">
      <w:pPr>
        <w:ind w:left="708"/>
        <w:rPr>
          <w:rFonts w:ascii="Century Gothic" w:hAnsi="Century Gothic"/>
          <w:sz w:val="22"/>
          <w:szCs w:val="22"/>
        </w:rPr>
      </w:pPr>
      <w:r w:rsidRPr="007A6634">
        <w:rPr>
          <w:rFonts w:ascii="Century Gothic" w:hAnsi="Century Gothic"/>
          <w:sz w:val="22"/>
          <w:szCs w:val="22"/>
        </w:rPr>
        <w:t>Is het onth</w:t>
      </w:r>
      <w:r w:rsidR="00DC701F">
        <w:rPr>
          <w:rFonts w:ascii="Century Gothic" w:hAnsi="Century Gothic"/>
          <w:sz w:val="22"/>
          <w:szCs w:val="22"/>
        </w:rPr>
        <w:t>ouden van plaatjes in originele</w:t>
      </w:r>
      <w:r w:rsidRPr="007A6634">
        <w:rPr>
          <w:rFonts w:ascii="Century Gothic" w:hAnsi="Century Gothic"/>
          <w:sz w:val="22"/>
          <w:szCs w:val="22"/>
        </w:rPr>
        <w:t xml:space="preserve"> kleuren makkelijker dan in gemanipuleerde kleuren of in grijstinten?</w:t>
      </w:r>
    </w:p>
    <w:p w:rsidR="00985E5A" w:rsidRPr="007A6634" w:rsidRDefault="00985E5A" w:rsidP="00985E5A">
      <w:pPr>
        <w:ind w:left="708"/>
        <w:rPr>
          <w:rFonts w:ascii="Century Gothic" w:hAnsi="Century Gothic"/>
          <w:sz w:val="22"/>
          <w:szCs w:val="22"/>
        </w:rPr>
      </w:pPr>
      <w:r w:rsidRPr="007A6634">
        <w:rPr>
          <w:rFonts w:ascii="Century Gothic" w:hAnsi="Century Gothic"/>
          <w:sz w:val="22"/>
          <w:szCs w:val="22"/>
        </w:rPr>
        <w:t xml:space="preserve">Is het makkelijker om plaatjes in </w:t>
      </w:r>
      <w:r>
        <w:rPr>
          <w:rFonts w:ascii="Century Gothic" w:hAnsi="Century Gothic"/>
          <w:sz w:val="22"/>
          <w:szCs w:val="22"/>
        </w:rPr>
        <w:t>grijstinten</w:t>
      </w:r>
      <w:r w:rsidRPr="007A6634">
        <w:rPr>
          <w:rFonts w:ascii="Century Gothic" w:hAnsi="Century Gothic"/>
          <w:sz w:val="22"/>
          <w:szCs w:val="22"/>
        </w:rPr>
        <w:t xml:space="preserve"> te onthouden dan in kleur?</w:t>
      </w:r>
    </w:p>
    <w:p w:rsidR="00985E5A" w:rsidRPr="007A6634" w:rsidRDefault="00985E5A" w:rsidP="00985E5A">
      <w:pPr>
        <w:rPr>
          <w:rFonts w:ascii="Century Gothic" w:hAnsi="Century Gothic"/>
          <w:sz w:val="22"/>
          <w:szCs w:val="22"/>
        </w:rPr>
      </w:pPr>
      <w:r w:rsidRPr="007A6634">
        <w:rPr>
          <w:rFonts w:ascii="Century Gothic" w:hAnsi="Century Gothic"/>
          <w:b/>
          <w:sz w:val="22"/>
          <w:szCs w:val="22"/>
        </w:rPr>
        <w:t>Hypothese:</w:t>
      </w:r>
      <w:r w:rsidRPr="007A6634">
        <w:rPr>
          <w:rFonts w:ascii="Century Gothic" w:hAnsi="Century Gothic"/>
          <w:sz w:val="22"/>
          <w:szCs w:val="22"/>
        </w:rPr>
        <w:t xml:space="preserve"> Het onthouden van plaatjes die zijn afgebeeld </w:t>
      </w:r>
      <w:r w:rsidR="004118D6">
        <w:rPr>
          <w:rFonts w:ascii="Century Gothic" w:hAnsi="Century Gothic"/>
          <w:sz w:val="22"/>
          <w:szCs w:val="22"/>
        </w:rPr>
        <w:t>in de originele</w:t>
      </w:r>
      <w:r>
        <w:rPr>
          <w:rFonts w:ascii="Century Gothic" w:hAnsi="Century Gothic"/>
          <w:sz w:val="22"/>
          <w:szCs w:val="22"/>
        </w:rPr>
        <w:t xml:space="preserve"> kleuren gaat het best </w:t>
      </w:r>
      <w:r w:rsidRPr="007A6634">
        <w:rPr>
          <w:rFonts w:ascii="Century Gothic" w:hAnsi="Century Gothic"/>
          <w:sz w:val="22"/>
          <w:szCs w:val="22"/>
        </w:rPr>
        <w:t>en het onthouden van plaatjes in grijstinten</w:t>
      </w:r>
      <w:r w:rsidRPr="007A6634">
        <w:rPr>
          <w:rFonts w:ascii="Century Gothic" w:hAnsi="Century Gothic"/>
          <w:color w:val="0000FF"/>
          <w:sz w:val="22"/>
          <w:szCs w:val="22"/>
        </w:rPr>
        <w:t xml:space="preserve"> </w:t>
      </w:r>
      <w:r w:rsidR="00DC701F">
        <w:rPr>
          <w:rFonts w:ascii="Century Gothic" w:hAnsi="Century Gothic"/>
          <w:sz w:val="22"/>
          <w:szCs w:val="22"/>
        </w:rPr>
        <w:t>is</w:t>
      </w:r>
      <w:r w:rsidRPr="007A6634">
        <w:rPr>
          <w:rFonts w:ascii="Century Gothic" w:hAnsi="Century Gothic"/>
          <w:sz w:val="22"/>
          <w:szCs w:val="22"/>
        </w:rPr>
        <w:t xml:space="preserve"> het lastigst. </w:t>
      </w:r>
    </w:p>
    <w:p w:rsidR="0082251E" w:rsidRPr="00A37F68" w:rsidRDefault="00985E5A" w:rsidP="00A20759">
      <w:pPr>
        <w:rPr>
          <w:rFonts w:ascii="Century Gothic" w:hAnsi="Century Gothic"/>
          <w:color w:val="FF0000"/>
          <w:sz w:val="22"/>
          <w:szCs w:val="22"/>
        </w:rPr>
      </w:pPr>
      <w:r w:rsidRPr="007A6634">
        <w:rPr>
          <w:rFonts w:ascii="Century Gothic" w:hAnsi="Century Gothic"/>
          <w:b/>
          <w:sz w:val="22"/>
          <w:szCs w:val="22"/>
        </w:rPr>
        <w:t xml:space="preserve">Voorspelling: </w:t>
      </w:r>
      <w:r w:rsidRPr="007A6634">
        <w:rPr>
          <w:rFonts w:ascii="Century Gothic" w:hAnsi="Century Gothic"/>
          <w:sz w:val="22"/>
          <w:szCs w:val="22"/>
        </w:rPr>
        <w:t xml:space="preserve">Als onze hypothese juist is, zullen de mensen die de plaatjes in de </w:t>
      </w:r>
      <w:r>
        <w:rPr>
          <w:rFonts w:ascii="Century Gothic" w:hAnsi="Century Gothic"/>
          <w:sz w:val="22"/>
          <w:szCs w:val="22"/>
        </w:rPr>
        <w:t>originele</w:t>
      </w:r>
      <w:r w:rsidRPr="007A6634">
        <w:rPr>
          <w:rFonts w:ascii="Century Gothic" w:hAnsi="Century Gothic"/>
          <w:sz w:val="22"/>
          <w:szCs w:val="22"/>
        </w:rPr>
        <w:t xml:space="preserve"> kleur aangeboden hebben gekregen gemidd</w:t>
      </w:r>
      <w:r w:rsidR="005F3650">
        <w:rPr>
          <w:rFonts w:ascii="Century Gothic" w:hAnsi="Century Gothic"/>
          <w:sz w:val="22"/>
          <w:szCs w:val="22"/>
        </w:rPr>
        <w:t xml:space="preserve">eld drie plaatjes meer reproduceren vanuit het </w:t>
      </w:r>
      <w:proofErr w:type="spellStart"/>
      <w:r w:rsidR="005F3650">
        <w:rPr>
          <w:rFonts w:ascii="Century Gothic" w:hAnsi="Century Gothic"/>
          <w:sz w:val="22"/>
          <w:szCs w:val="22"/>
        </w:rPr>
        <w:t>kortetermijngeheugen</w:t>
      </w:r>
      <w:proofErr w:type="spellEnd"/>
      <w:r w:rsidRPr="007A6634">
        <w:rPr>
          <w:rFonts w:ascii="Century Gothic" w:hAnsi="Century Gothic"/>
          <w:sz w:val="22"/>
          <w:szCs w:val="22"/>
        </w:rPr>
        <w:t xml:space="preserve"> dan de mensen die de plaatjes in grijstinten</w:t>
      </w:r>
      <w:r w:rsidRPr="007A6634">
        <w:rPr>
          <w:rFonts w:ascii="Century Gothic" w:hAnsi="Century Gothic"/>
          <w:color w:val="0000FF"/>
          <w:sz w:val="22"/>
          <w:szCs w:val="22"/>
        </w:rPr>
        <w:t xml:space="preserve"> </w:t>
      </w:r>
      <w:r w:rsidRPr="007A6634">
        <w:rPr>
          <w:rFonts w:ascii="Century Gothic" w:hAnsi="Century Gothic"/>
          <w:sz w:val="22"/>
          <w:szCs w:val="22"/>
        </w:rPr>
        <w:t>aangeboden hebben gekregen</w:t>
      </w:r>
      <w:r>
        <w:rPr>
          <w:rFonts w:ascii="Century Gothic" w:hAnsi="Century Gothic"/>
          <w:sz w:val="22"/>
          <w:szCs w:val="22"/>
        </w:rPr>
        <w:t>. De mensen die de plaatjes in grijstinten hebben gezien, zullen gemidd</w:t>
      </w:r>
      <w:r w:rsidR="005F3650">
        <w:rPr>
          <w:rFonts w:ascii="Century Gothic" w:hAnsi="Century Gothic"/>
          <w:sz w:val="22"/>
          <w:szCs w:val="22"/>
        </w:rPr>
        <w:t xml:space="preserve">eld twee plaatjes meer reproduceren vanuit het </w:t>
      </w:r>
      <w:proofErr w:type="spellStart"/>
      <w:r w:rsidR="005F3650">
        <w:rPr>
          <w:rFonts w:ascii="Century Gothic" w:hAnsi="Century Gothic"/>
          <w:sz w:val="22"/>
          <w:szCs w:val="22"/>
        </w:rPr>
        <w:t>kortetermijngeheugen</w:t>
      </w:r>
      <w:proofErr w:type="spellEnd"/>
      <w:r w:rsidR="005F3650">
        <w:rPr>
          <w:rFonts w:ascii="Century Gothic" w:hAnsi="Century Gothic"/>
          <w:sz w:val="22"/>
          <w:szCs w:val="22"/>
        </w:rPr>
        <w:t xml:space="preserve"> dan</w:t>
      </w:r>
      <w:r>
        <w:rPr>
          <w:rFonts w:ascii="Century Gothic" w:hAnsi="Century Gothic"/>
          <w:sz w:val="22"/>
          <w:szCs w:val="22"/>
        </w:rPr>
        <w:t xml:space="preserve"> de mensen die de plaatjes in gemanipuleerde kleuren hebben gezien. </w:t>
      </w:r>
      <w:r w:rsidRPr="007A6634">
        <w:rPr>
          <w:rFonts w:ascii="Century Gothic" w:hAnsi="Century Gothic"/>
          <w:sz w:val="22"/>
          <w:szCs w:val="22"/>
        </w:rPr>
        <w:t xml:space="preserve"> </w:t>
      </w:r>
      <w:r w:rsidR="004F1489">
        <w:rPr>
          <w:rFonts w:ascii="Century Gothic" w:hAnsi="Century Gothic"/>
          <w:sz w:val="22"/>
          <w:szCs w:val="22"/>
        </w:rPr>
        <w:br/>
      </w:r>
      <w:r w:rsidR="004F1489">
        <w:rPr>
          <w:rFonts w:ascii="Century Gothic" w:hAnsi="Century Gothic"/>
          <w:sz w:val="22"/>
          <w:szCs w:val="22"/>
        </w:rPr>
        <w:br/>
      </w:r>
      <w:r w:rsidR="00910A43">
        <w:rPr>
          <w:rFonts w:ascii="Century Gothic" w:hAnsi="Century Gothic"/>
          <w:b/>
          <w:sz w:val="22"/>
          <w:szCs w:val="22"/>
        </w:rPr>
        <w:t xml:space="preserve">Conclusie: </w:t>
      </w:r>
      <w:r w:rsidR="00306C64">
        <w:rPr>
          <w:rFonts w:ascii="Century Gothic" w:hAnsi="Century Gothic"/>
          <w:sz w:val="22"/>
          <w:szCs w:val="22"/>
        </w:rPr>
        <w:t xml:space="preserve">Onze hypothese is </w:t>
      </w:r>
      <w:r w:rsidR="00FE447A">
        <w:rPr>
          <w:rFonts w:ascii="Century Gothic" w:hAnsi="Century Gothic"/>
          <w:sz w:val="22"/>
          <w:szCs w:val="22"/>
        </w:rPr>
        <w:t xml:space="preserve">gedeeltelijk </w:t>
      </w:r>
      <w:r w:rsidR="00306C64">
        <w:rPr>
          <w:rFonts w:ascii="Century Gothic" w:hAnsi="Century Gothic"/>
          <w:sz w:val="22"/>
          <w:szCs w:val="22"/>
        </w:rPr>
        <w:t>juist. Uit de resultat</w:t>
      </w:r>
      <w:r w:rsidR="00630175">
        <w:rPr>
          <w:rFonts w:ascii="Century Gothic" w:hAnsi="Century Gothic"/>
          <w:sz w:val="22"/>
          <w:szCs w:val="22"/>
        </w:rPr>
        <w:t xml:space="preserve">en is gebleken dat het </w:t>
      </w:r>
      <w:r w:rsidR="00306C64">
        <w:rPr>
          <w:rFonts w:ascii="Century Gothic" w:hAnsi="Century Gothic"/>
          <w:sz w:val="22"/>
          <w:szCs w:val="22"/>
        </w:rPr>
        <w:t xml:space="preserve"> </w:t>
      </w:r>
      <w:r w:rsidR="00630175">
        <w:rPr>
          <w:rFonts w:ascii="Century Gothic" w:hAnsi="Century Gothic"/>
          <w:sz w:val="22"/>
          <w:szCs w:val="22"/>
        </w:rPr>
        <w:t xml:space="preserve">reproduceren van plaatjes vanuit het </w:t>
      </w:r>
      <w:proofErr w:type="spellStart"/>
      <w:r w:rsidR="00630175">
        <w:rPr>
          <w:rFonts w:ascii="Century Gothic" w:hAnsi="Century Gothic"/>
          <w:sz w:val="22"/>
          <w:szCs w:val="22"/>
        </w:rPr>
        <w:t>kortetermijngeheugen</w:t>
      </w:r>
      <w:proofErr w:type="spellEnd"/>
      <w:r w:rsidR="00630175">
        <w:rPr>
          <w:rFonts w:ascii="Century Gothic" w:hAnsi="Century Gothic"/>
          <w:sz w:val="22"/>
          <w:szCs w:val="22"/>
        </w:rPr>
        <w:t xml:space="preserve"> het beste gaat als de plaatjes </w:t>
      </w:r>
      <w:r w:rsidR="00306C64">
        <w:rPr>
          <w:rFonts w:ascii="Century Gothic" w:hAnsi="Century Gothic"/>
          <w:sz w:val="22"/>
          <w:szCs w:val="22"/>
        </w:rPr>
        <w:t>zijn afgebeeld i</w:t>
      </w:r>
      <w:r w:rsidR="004118D6">
        <w:rPr>
          <w:rFonts w:ascii="Century Gothic" w:hAnsi="Century Gothic"/>
          <w:sz w:val="22"/>
          <w:szCs w:val="22"/>
        </w:rPr>
        <w:t>n de originele</w:t>
      </w:r>
      <w:r w:rsidR="00630175">
        <w:rPr>
          <w:rFonts w:ascii="Century Gothic" w:hAnsi="Century Gothic"/>
          <w:sz w:val="22"/>
          <w:szCs w:val="22"/>
        </w:rPr>
        <w:t xml:space="preserve"> kleuren</w:t>
      </w:r>
      <w:r w:rsidR="00FE447A">
        <w:rPr>
          <w:rFonts w:ascii="Century Gothic" w:hAnsi="Century Gothic"/>
          <w:sz w:val="22"/>
          <w:szCs w:val="22"/>
        </w:rPr>
        <w:t xml:space="preserve">. Zowel bij havo 2 en vwo 2 </w:t>
      </w:r>
      <w:r w:rsidR="004118D6">
        <w:rPr>
          <w:rFonts w:ascii="Century Gothic" w:hAnsi="Century Gothic"/>
          <w:sz w:val="22"/>
          <w:szCs w:val="22"/>
        </w:rPr>
        <w:t>werden de plaatjes in originele</w:t>
      </w:r>
      <w:r w:rsidR="00FE447A">
        <w:rPr>
          <w:rFonts w:ascii="Century Gothic" w:hAnsi="Century Gothic"/>
          <w:sz w:val="22"/>
          <w:szCs w:val="22"/>
        </w:rPr>
        <w:t xml:space="preserve"> kleuren het beste onthouden</w:t>
      </w:r>
      <w:r w:rsidR="00630175">
        <w:rPr>
          <w:rFonts w:ascii="Century Gothic" w:hAnsi="Century Gothic"/>
          <w:sz w:val="22"/>
          <w:szCs w:val="22"/>
        </w:rPr>
        <w:t xml:space="preserve"> en gereproduceerd vanuit het </w:t>
      </w:r>
      <w:proofErr w:type="spellStart"/>
      <w:r w:rsidR="00630175">
        <w:rPr>
          <w:rFonts w:ascii="Century Gothic" w:hAnsi="Century Gothic"/>
          <w:sz w:val="22"/>
          <w:szCs w:val="22"/>
        </w:rPr>
        <w:t>kortetermijngeheugen</w:t>
      </w:r>
      <w:proofErr w:type="spellEnd"/>
      <w:r w:rsidR="00FE447A">
        <w:rPr>
          <w:rFonts w:ascii="Century Gothic" w:hAnsi="Century Gothic"/>
          <w:sz w:val="22"/>
          <w:szCs w:val="22"/>
        </w:rPr>
        <w:t xml:space="preserve">. Tussen </w:t>
      </w:r>
      <w:r w:rsidR="00630175">
        <w:rPr>
          <w:rFonts w:ascii="Century Gothic" w:hAnsi="Century Gothic"/>
          <w:sz w:val="22"/>
          <w:szCs w:val="22"/>
        </w:rPr>
        <w:t>de resultaten van de mensen die de</w:t>
      </w:r>
      <w:r w:rsidR="00FE447A">
        <w:rPr>
          <w:rFonts w:ascii="Century Gothic" w:hAnsi="Century Gothic"/>
          <w:sz w:val="22"/>
          <w:szCs w:val="22"/>
        </w:rPr>
        <w:t xml:space="preserve"> plaatjes </w:t>
      </w:r>
      <w:r w:rsidR="00630175">
        <w:rPr>
          <w:rFonts w:ascii="Century Gothic" w:hAnsi="Century Gothic"/>
          <w:sz w:val="22"/>
          <w:szCs w:val="22"/>
        </w:rPr>
        <w:t xml:space="preserve">in grijstinten hebben gezien </w:t>
      </w:r>
      <w:r w:rsidR="00FE447A">
        <w:rPr>
          <w:rFonts w:ascii="Century Gothic" w:hAnsi="Century Gothic"/>
          <w:sz w:val="22"/>
          <w:szCs w:val="22"/>
        </w:rPr>
        <w:t xml:space="preserve">en de </w:t>
      </w:r>
      <w:r w:rsidR="00630175">
        <w:rPr>
          <w:rFonts w:ascii="Century Gothic" w:hAnsi="Century Gothic"/>
          <w:sz w:val="22"/>
          <w:szCs w:val="22"/>
        </w:rPr>
        <w:t xml:space="preserve">mensen die de </w:t>
      </w:r>
      <w:r w:rsidR="00FE447A">
        <w:rPr>
          <w:rFonts w:ascii="Century Gothic" w:hAnsi="Century Gothic"/>
          <w:sz w:val="22"/>
          <w:szCs w:val="22"/>
        </w:rPr>
        <w:t>plaatjes in gemanipuleerde kleuren</w:t>
      </w:r>
      <w:r w:rsidR="00630175">
        <w:rPr>
          <w:rFonts w:ascii="Century Gothic" w:hAnsi="Century Gothic"/>
          <w:sz w:val="22"/>
          <w:szCs w:val="22"/>
        </w:rPr>
        <w:t xml:space="preserve"> hebben gezien,</w:t>
      </w:r>
      <w:r w:rsidR="00FE447A">
        <w:rPr>
          <w:rFonts w:ascii="Century Gothic" w:hAnsi="Century Gothic"/>
          <w:sz w:val="22"/>
          <w:szCs w:val="22"/>
        </w:rPr>
        <w:t xml:space="preserve"> is</w:t>
      </w:r>
      <w:r w:rsidR="00630175">
        <w:rPr>
          <w:rFonts w:ascii="Century Gothic" w:hAnsi="Century Gothic"/>
          <w:sz w:val="22"/>
          <w:szCs w:val="22"/>
        </w:rPr>
        <w:t xml:space="preserve"> geen duidelijk verschil op te merken</w:t>
      </w:r>
      <w:r w:rsidR="00FE447A">
        <w:rPr>
          <w:rFonts w:ascii="Century Gothic" w:hAnsi="Century Gothic"/>
          <w:sz w:val="22"/>
          <w:szCs w:val="22"/>
        </w:rPr>
        <w:t xml:space="preserve">. Bij havo 2 werden de plaatjes </w:t>
      </w:r>
      <w:r w:rsidR="00630175">
        <w:rPr>
          <w:rFonts w:ascii="Century Gothic" w:hAnsi="Century Gothic"/>
          <w:sz w:val="22"/>
          <w:szCs w:val="22"/>
        </w:rPr>
        <w:t>in grijstinten beter</w:t>
      </w:r>
      <w:r w:rsidR="00FE447A">
        <w:rPr>
          <w:rFonts w:ascii="Century Gothic" w:hAnsi="Century Gothic"/>
          <w:sz w:val="22"/>
          <w:szCs w:val="22"/>
        </w:rPr>
        <w:t xml:space="preserve"> onthouden</w:t>
      </w:r>
      <w:r w:rsidR="00630175">
        <w:rPr>
          <w:rFonts w:ascii="Century Gothic" w:hAnsi="Century Gothic"/>
          <w:sz w:val="22"/>
          <w:szCs w:val="22"/>
        </w:rPr>
        <w:t xml:space="preserve"> en gereproduceerd vanuit het </w:t>
      </w:r>
      <w:proofErr w:type="spellStart"/>
      <w:r w:rsidR="00630175">
        <w:rPr>
          <w:rFonts w:ascii="Century Gothic" w:hAnsi="Century Gothic"/>
          <w:sz w:val="22"/>
          <w:szCs w:val="22"/>
        </w:rPr>
        <w:t>kortetermijngeheugen</w:t>
      </w:r>
      <w:proofErr w:type="spellEnd"/>
      <w:r w:rsidR="00FE447A">
        <w:rPr>
          <w:rFonts w:ascii="Century Gothic" w:hAnsi="Century Gothic"/>
          <w:sz w:val="22"/>
          <w:szCs w:val="22"/>
        </w:rPr>
        <w:t xml:space="preserve"> dan de plaatjes in gemanipuleerde kleuren en bij vwo 2 werden juist de plaatjes in gemanipuleerde kleuren beter onthouden </w:t>
      </w:r>
      <w:r w:rsidR="00630175">
        <w:rPr>
          <w:rFonts w:ascii="Century Gothic" w:hAnsi="Century Gothic"/>
          <w:sz w:val="22"/>
          <w:szCs w:val="22"/>
        </w:rPr>
        <w:t xml:space="preserve">en gereproduceerd vanuit het </w:t>
      </w:r>
      <w:proofErr w:type="spellStart"/>
      <w:r w:rsidR="00630175">
        <w:rPr>
          <w:rFonts w:ascii="Century Gothic" w:hAnsi="Century Gothic"/>
          <w:sz w:val="22"/>
          <w:szCs w:val="22"/>
        </w:rPr>
        <w:t>kortetermijngeheugen</w:t>
      </w:r>
      <w:proofErr w:type="spellEnd"/>
      <w:r w:rsidR="00630175">
        <w:rPr>
          <w:rFonts w:ascii="Century Gothic" w:hAnsi="Century Gothic"/>
          <w:sz w:val="22"/>
          <w:szCs w:val="22"/>
        </w:rPr>
        <w:t xml:space="preserve"> </w:t>
      </w:r>
      <w:r w:rsidR="00FE447A">
        <w:rPr>
          <w:rFonts w:ascii="Century Gothic" w:hAnsi="Century Gothic"/>
          <w:sz w:val="22"/>
          <w:szCs w:val="22"/>
        </w:rPr>
        <w:t xml:space="preserve">dan de </w:t>
      </w:r>
      <w:r w:rsidR="00630175">
        <w:rPr>
          <w:rFonts w:ascii="Century Gothic" w:hAnsi="Century Gothic"/>
          <w:sz w:val="22"/>
          <w:szCs w:val="22"/>
        </w:rPr>
        <w:t>plaatjes in grijstinten</w:t>
      </w:r>
      <w:r w:rsidR="002B5051">
        <w:rPr>
          <w:rFonts w:ascii="Century Gothic" w:hAnsi="Century Gothic"/>
          <w:sz w:val="22"/>
          <w:szCs w:val="22"/>
        </w:rPr>
        <w:t>.</w:t>
      </w:r>
      <w:r w:rsidR="00FE447A">
        <w:rPr>
          <w:rFonts w:ascii="Century Gothic" w:hAnsi="Century Gothic"/>
          <w:sz w:val="22"/>
          <w:szCs w:val="22"/>
        </w:rPr>
        <w:t xml:space="preserve"> </w:t>
      </w:r>
      <w:r w:rsidR="00156A46">
        <w:rPr>
          <w:rFonts w:ascii="Century Gothic" w:hAnsi="Century Gothic"/>
          <w:sz w:val="22"/>
          <w:szCs w:val="22"/>
        </w:rPr>
        <w:t>Uit deze resultaten kunnen we dus geen duidelijke conclusie trekken.</w:t>
      </w:r>
      <w:r w:rsidR="003E567F">
        <w:rPr>
          <w:rFonts w:ascii="Century Gothic" w:hAnsi="Century Gothic"/>
          <w:sz w:val="22"/>
          <w:szCs w:val="22"/>
        </w:rPr>
        <w:br/>
        <w:t>Onze voorspelling i</w:t>
      </w:r>
      <w:r w:rsidR="00573051">
        <w:rPr>
          <w:rFonts w:ascii="Century Gothic" w:hAnsi="Century Gothic"/>
          <w:sz w:val="22"/>
          <w:szCs w:val="22"/>
        </w:rPr>
        <w:t xml:space="preserve">s niet juist. </w:t>
      </w:r>
      <w:r w:rsidR="004F3CE8">
        <w:rPr>
          <w:rFonts w:ascii="Century Gothic" w:hAnsi="Century Gothic"/>
          <w:sz w:val="22"/>
          <w:szCs w:val="22"/>
        </w:rPr>
        <w:t xml:space="preserve">De mensen </w:t>
      </w:r>
      <w:r w:rsidR="004118D6">
        <w:rPr>
          <w:rFonts w:ascii="Century Gothic" w:hAnsi="Century Gothic"/>
          <w:sz w:val="22"/>
          <w:szCs w:val="22"/>
        </w:rPr>
        <w:t>die de plaatjes in de originele</w:t>
      </w:r>
      <w:r w:rsidR="004F3CE8">
        <w:rPr>
          <w:rFonts w:ascii="Century Gothic" w:hAnsi="Century Gothic"/>
          <w:sz w:val="22"/>
          <w:szCs w:val="22"/>
        </w:rPr>
        <w:t xml:space="preserve"> kle</w:t>
      </w:r>
      <w:r w:rsidR="003E567F">
        <w:rPr>
          <w:rFonts w:ascii="Century Gothic" w:hAnsi="Century Gothic"/>
          <w:sz w:val="22"/>
          <w:szCs w:val="22"/>
        </w:rPr>
        <w:t xml:space="preserve">uren kregen te zien, reproduceerden vanuit het </w:t>
      </w:r>
      <w:proofErr w:type="spellStart"/>
      <w:r w:rsidR="003E567F">
        <w:rPr>
          <w:rFonts w:ascii="Century Gothic" w:hAnsi="Century Gothic"/>
          <w:sz w:val="22"/>
          <w:szCs w:val="22"/>
        </w:rPr>
        <w:t>kortetermijngeheugen</w:t>
      </w:r>
      <w:proofErr w:type="spellEnd"/>
      <w:r w:rsidR="003E567F">
        <w:rPr>
          <w:rFonts w:ascii="Century Gothic" w:hAnsi="Century Gothic"/>
          <w:sz w:val="22"/>
          <w:szCs w:val="22"/>
        </w:rPr>
        <w:t xml:space="preserve"> </w:t>
      </w:r>
      <w:r w:rsidR="004F3CE8">
        <w:rPr>
          <w:rFonts w:ascii="Century Gothic" w:hAnsi="Century Gothic"/>
          <w:sz w:val="22"/>
          <w:szCs w:val="22"/>
        </w:rPr>
        <w:t>gemiddeld één plaatje meer dan de mensen die de plaatjes in gemanipule</w:t>
      </w:r>
      <w:r w:rsidR="003E567F">
        <w:rPr>
          <w:rFonts w:ascii="Century Gothic" w:hAnsi="Century Gothic"/>
          <w:sz w:val="22"/>
          <w:szCs w:val="22"/>
        </w:rPr>
        <w:t>erde kleuren of in grijstinten kregen te zien. T</w:t>
      </w:r>
      <w:r w:rsidR="004F3CE8">
        <w:rPr>
          <w:rFonts w:ascii="Century Gothic" w:hAnsi="Century Gothic"/>
          <w:sz w:val="22"/>
          <w:szCs w:val="22"/>
        </w:rPr>
        <w:t>ussen de men</w:t>
      </w:r>
      <w:r w:rsidR="00156A46">
        <w:rPr>
          <w:rFonts w:ascii="Century Gothic" w:hAnsi="Century Gothic"/>
          <w:sz w:val="22"/>
          <w:szCs w:val="22"/>
        </w:rPr>
        <w:t>sen die de plaatjes in grijstinten</w:t>
      </w:r>
      <w:r w:rsidR="004F3CE8">
        <w:rPr>
          <w:rFonts w:ascii="Century Gothic" w:hAnsi="Century Gothic"/>
          <w:sz w:val="22"/>
          <w:szCs w:val="22"/>
        </w:rPr>
        <w:t xml:space="preserve"> en de mensen die de plaatjes in gemanipuleer</w:t>
      </w:r>
      <w:r w:rsidR="003E567F">
        <w:rPr>
          <w:rFonts w:ascii="Century Gothic" w:hAnsi="Century Gothic"/>
          <w:sz w:val="22"/>
          <w:szCs w:val="22"/>
        </w:rPr>
        <w:t>de kleuren hebben gezien, is</w:t>
      </w:r>
      <w:r w:rsidR="004F3CE8">
        <w:rPr>
          <w:rFonts w:ascii="Century Gothic" w:hAnsi="Century Gothic"/>
          <w:sz w:val="22"/>
          <w:szCs w:val="22"/>
        </w:rPr>
        <w:t xml:space="preserve"> geen duidelijk verschil op te merken. </w:t>
      </w:r>
      <w:r w:rsidR="003E567F">
        <w:rPr>
          <w:rFonts w:ascii="Century Gothic" w:hAnsi="Century Gothic"/>
          <w:sz w:val="22"/>
          <w:szCs w:val="22"/>
        </w:rPr>
        <w:t xml:space="preserve">Gemiddeld waren de mensen die de plaatjes in gemanipuleerde kleuren hebben gezien in staat evenveel plaatjes te onthouden en reproduceren vanuit het </w:t>
      </w:r>
      <w:proofErr w:type="spellStart"/>
      <w:r w:rsidR="003E567F">
        <w:rPr>
          <w:rFonts w:ascii="Century Gothic" w:hAnsi="Century Gothic"/>
          <w:sz w:val="22"/>
          <w:szCs w:val="22"/>
        </w:rPr>
        <w:t>kortetermijngeheugen</w:t>
      </w:r>
      <w:proofErr w:type="spellEnd"/>
      <w:r w:rsidR="003E567F">
        <w:rPr>
          <w:rFonts w:ascii="Century Gothic" w:hAnsi="Century Gothic"/>
          <w:sz w:val="22"/>
          <w:szCs w:val="22"/>
        </w:rPr>
        <w:t xml:space="preserve"> als de mensen die de plaatjes in grijstinten kregen te zien. </w:t>
      </w:r>
      <w:r w:rsidR="00951E0D">
        <w:rPr>
          <w:rFonts w:ascii="Century Gothic" w:hAnsi="Century Gothic"/>
          <w:sz w:val="22"/>
          <w:szCs w:val="22"/>
        </w:rPr>
        <w:br/>
      </w:r>
    </w:p>
    <w:p w:rsidR="0082251E" w:rsidRPr="0082251E" w:rsidRDefault="0082251E" w:rsidP="0082251E">
      <w:pPr>
        <w:rPr>
          <w:rFonts w:ascii="Century Gothic" w:hAnsi="Century Gothic"/>
          <w:i/>
          <w:sz w:val="22"/>
          <w:szCs w:val="22"/>
        </w:rPr>
      </w:pPr>
      <w:r w:rsidRPr="0082251E">
        <w:rPr>
          <w:rFonts w:ascii="Century Gothic" w:hAnsi="Century Gothic"/>
          <w:i/>
          <w:sz w:val="22"/>
          <w:szCs w:val="22"/>
        </w:rPr>
        <w:t>2. In hoeverre speelt de kleur van een woord een rol bij</w:t>
      </w:r>
      <w:r w:rsidR="005C7294">
        <w:rPr>
          <w:rFonts w:ascii="Century Gothic" w:hAnsi="Century Gothic"/>
          <w:i/>
          <w:sz w:val="22"/>
          <w:szCs w:val="22"/>
        </w:rPr>
        <w:t xml:space="preserve"> het</w:t>
      </w:r>
      <w:r w:rsidRPr="0082251E">
        <w:rPr>
          <w:rFonts w:ascii="Century Gothic" w:hAnsi="Century Gothic"/>
          <w:i/>
          <w:sz w:val="22"/>
          <w:szCs w:val="22"/>
        </w:rPr>
        <w:t xml:space="preserve"> onthouden </w:t>
      </w:r>
      <w:r w:rsidR="00D10018">
        <w:rPr>
          <w:rFonts w:ascii="Century Gothic" w:hAnsi="Century Gothic"/>
          <w:i/>
          <w:sz w:val="22"/>
          <w:szCs w:val="22"/>
        </w:rPr>
        <w:t xml:space="preserve">en </w:t>
      </w:r>
      <w:r w:rsidR="005C7294">
        <w:rPr>
          <w:rFonts w:ascii="Century Gothic" w:hAnsi="Century Gothic"/>
          <w:i/>
          <w:sz w:val="22"/>
          <w:szCs w:val="22"/>
        </w:rPr>
        <w:t xml:space="preserve">direct erna </w:t>
      </w:r>
      <w:r w:rsidR="00D10018">
        <w:rPr>
          <w:rFonts w:ascii="Century Gothic" w:hAnsi="Century Gothic"/>
          <w:i/>
          <w:sz w:val="22"/>
          <w:szCs w:val="22"/>
        </w:rPr>
        <w:t xml:space="preserve">reproduceren vanuit het </w:t>
      </w:r>
      <w:proofErr w:type="spellStart"/>
      <w:r w:rsidR="00D10018">
        <w:rPr>
          <w:rFonts w:ascii="Century Gothic" w:hAnsi="Century Gothic"/>
          <w:i/>
          <w:sz w:val="22"/>
          <w:szCs w:val="22"/>
        </w:rPr>
        <w:t>kortetermijngeheugen</w:t>
      </w:r>
      <w:proofErr w:type="spellEnd"/>
      <w:r w:rsidR="00D10018">
        <w:rPr>
          <w:rFonts w:ascii="Century Gothic" w:hAnsi="Century Gothic"/>
          <w:i/>
          <w:sz w:val="22"/>
          <w:szCs w:val="22"/>
        </w:rPr>
        <w:t xml:space="preserve"> van dat woord?</w:t>
      </w:r>
    </w:p>
    <w:p w:rsidR="0082251E" w:rsidRPr="0082251E" w:rsidRDefault="0082251E" w:rsidP="0082251E">
      <w:pPr>
        <w:ind w:left="708"/>
        <w:rPr>
          <w:rFonts w:ascii="Century Gothic" w:hAnsi="Century Gothic"/>
          <w:sz w:val="22"/>
          <w:szCs w:val="22"/>
        </w:rPr>
      </w:pPr>
      <w:r w:rsidRPr="0082251E">
        <w:rPr>
          <w:rFonts w:ascii="Century Gothic" w:hAnsi="Century Gothic"/>
          <w:sz w:val="22"/>
          <w:szCs w:val="22"/>
        </w:rPr>
        <w:t>Is het makkelijker om woorden te onthouden als ze zijn getypt in de kleur die ov</w:t>
      </w:r>
      <w:r w:rsidR="00E25F35">
        <w:rPr>
          <w:rFonts w:ascii="Century Gothic" w:hAnsi="Century Gothic"/>
          <w:sz w:val="22"/>
          <w:szCs w:val="22"/>
        </w:rPr>
        <w:t xml:space="preserve">ereenkomt met de originele d.w.z. </w:t>
      </w:r>
      <w:r w:rsidRPr="0082251E">
        <w:rPr>
          <w:rFonts w:ascii="Century Gothic" w:hAnsi="Century Gothic"/>
          <w:sz w:val="22"/>
          <w:szCs w:val="22"/>
        </w:rPr>
        <w:t>de kleur die hoort bij de betekenis van het woord dan hetzelfde woord in een willekeurige kleur? Of worden woorden beter onthouden als ze zijn getypt in het zwart?</w:t>
      </w:r>
    </w:p>
    <w:p w:rsidR="0082251E" w:rsidRPr="0082251E" w:rsidRDefault="0082251E" w:rsidP="0082251E">
      <w:pPr>
        <w:rPr>
          <w:rFonts w:ascii="Century Gothic" w:hAnsi="Century Gothic"/>
          <w:sz w:val="22"/>
          <w:szCs w:val="22"/>
        </w:rPr>
      </w:pPr>
      <w:r w:rsidRPr="0082251E">
        <w:rPr>
          <w:rFonts w:ascii="Century Gothic" w:hAnsi="Century Gothic"/>
          <w:b/>
          <w:sz w:val="22"/>
          <w:szCs w:val="22"/>
        </w:rPr>
        <w:t>Hypothese:</w:t>
      </w:r>
      <w:r w:rsidRPr="0082251E">
        <w:rPr>
          <w:rFonts w:ascii="Century Gothic" w:hAnsi="Century Gothic"/>
          <w:sz w:val="22"/>
          <w:szCs w:val="22"/>
        </w:rPr>
        <w:t xml:space="preserve"> Woorden worden het beste onthouden als ze zijn getypt in zwarte letters en woorden worden het slechtst onthouden als ze zijn getypt in een gemanipuleerde kleur. </w:t>
      </w:r>
    </w:p>
    <w:p w:rsidR="00E81942" w:rsidRDefault="0082251E" w:rsidP="00E81942">
      <w:pPr>
        <w:rPr>
          <w:rFonts w:ascii="Century Gothic" w:hAnsi="Century Gothic"/>
          <w:sz w:val="22"/>
          <w:szCs w:val="22"/>
        </w:rPr>
      </w:pPr>
      <w:r w:rsidRPr="0082251E">
        <w:rPr>
          <w:rFonts w:ascii="Century Gothic" w:hAnsi="Century Gothic"/>
          <w:b/>
          <w:sz w:val="22"/>
          <w:szCs w:val="22"/>
        </w:rPr>
        <w:t>Voorspelling:</w:t>
      </w:r>
      <w:r w:rsidRPr="0082251E">
        <w:rPr>
          <w:rFonts w:ascii="Century Gothic" w:hAnsi="Century Gothic"/>
          <w:sz w:val="22"/>
          <w:szCs w:val="22"/>
        </w:rPr>
        <w:t xml:space="preserve"> Als onze hypothese juist is, zullen mensen die woorden in zwarte letters te zien krijgen, gemiddeld één woord meer onthouden</w:t>
      </w:r>
      <w:r w:rsidR="00D10018">
        <w:rPr>
          <w:rFonts w:ascii="Century Gothic" w:hAnsi="Century Gothic"/>
          <w:sz w:val="22"/>
          <w:szCs w:val="22"/>
        </w:rPr>
        <w:t xml:space="preserve"> en reproduceren vanuit het </w:t>
      </w:r>
      <w:proofErr w:type="spellStart"/>
      <w:r w:rsidR="00D10018">
        <w:rPr>
          <w:rFonts w:ascii="Century Gothic" w:hAnsi="Century Gothic"/>
          <w:sz w:val="22"/>
          <w:szCs w:val="22"/>
        </w:rPr>
        <w:t>kortetermijngeheugen</w:t>
      </w:r>
      <w:proofErr w:type="spellEnd"/>
      <w:r w:rsidRPr="0082251E">
        <w:rPr>
          <w:rFonts w:ascii="Century Gothic" w:hAnsi="Century Gothic"/>
          <w:sz w:val="22"/>
          <w:szCs w:val="22"/>
        </w:rPr>
        <w:t xml:space="preserve"> dan mensen die de woorden in de or</w:t>
      </w:r>
      <w:r w:rsidR="00174A33">
        <w:rPr>
          <w:rFonts w:ascii="Century Gothic" w:hAnsi="Century Gothic"/>
          <w:sz w:val="22"/>
          <w:szCs w:val="22"/>
        </w:rPr>
        <w:t>i</w:t>
      </w:r>
      <w:r w:rsidRPr="0082251E">
        <w:rPr>
          <w:rFonts w:ascii="Century Gothic" w:hAnsi="Century Gothic"/>
          <w:sz w:val="22"/>
          <w:szCs w:val="22"/>
        </w:rPr>
        <w:t xml:space="preserve">ginele kleur hebben </w:t>
      </w:r>
      <w:r w:rsidRPr="0082251E">
        <w:rPr>
          <w:rFonts w:ascii="Century Gothic" w:hAnsi="Century Gothic"/>
          <w:sz w:val="22"/>
          <w:szCs w:val="22"/>
        </w:rPr>
        <w:lastRenderedPageBreak/>
        <w:t xml:space="preserve">gezien en gemiddeld twee woorden meer onthouden </w:t>
      </w:r>
      <w:r w:rsidR="00D10018">
        <w:rPr>
          <w:rFonts w:ascii="Century Gothic" w:hAnsi="Century Gothic"/>
          <w:sz w:val="22"/>
          <w:szCs w:val="22"/>
        </w:rPr>
        <w:t xml:space="preserve">en reproduceren vanuit het </w:t>
      </w:r>
      <w:proofErr w:type="spellStart"/>
      <w:r w:rsidR="00D10018">
        <w:rPr>
          <w:rFonts w:ascii="Century Gothic" w:hAnsi="Century Gothic"/>
          <w:sz w:val="22"/>
          <w:szCs w:val="22"/>
        </w:rPr>
        <w:t>kortetermijngeheugen</w:t>
      </w:r>
      <w:proofErr w:type="spellEnd"/>
      <w:r w:rsidR="00D10018">
        <w:rPr>
          <w:rFonts w:ascii="Century Gothic" w:hAnsi="Century Gothic"/>
          <w:sz w:val="22"/>
          <w:szCs w:val="22"/>
        </w:rPr>
        <w:t xml:space="preserve"> </w:t>
      </w:r>
      <w:r w:rsidRPr="0082251E">
        <w:rPr>
          <w:rFonts w:ascii="Century Gothic" w:hAnsi="Century Gothic"/>
          <w:sz w:val="22"/>
          <w:szCs w:val="22"/>
        </w:rPr>
        <w:t>dan de mensen die de woorden in gemanipuleerde kleuren hebben gezien.</w:t>
      </w:r>
      <w:r w:rsidR="004548E7" w:rsidRPr="008D6344">
        <w:rPr>
          <w:rFonts w:ascii="Century Gothic" w:hAnsi="Century Gothic"/>
          <w:sz w:val="22"/>
          <w:szCs w:val="22"/>
        </w:rPr>
        <w:br/>
      </w:r>
      <w:r w:rsidR="004548E7">
        <w:rPr>
          <w:rFonts w:ascii="Century Gothic" w:hAnsi="Century Gothic"/>
          <w:sz w:val="22"/>
          <w:szCs w:val="22"/>
        </w:rPr>
        <w:br/>
      </w:r>
      <w:r w:rsidR="00910A43">
        <w:rPr>
          <w:rFonts w:ascii="Century Gothic" w:hAnsi="Century Gothic"/>
          <w:b/>
          <w:sz w:val="22"/>
          <w:szCs w:val="22"/>
        </w:rPr>
        <w:t xml:space="preserve">Conclusie: </w:t>
      </w:r>
      <w:r w:rsidR="004548E7">
        <w:rPr>
          <w:rFonts w:ascii="Century Gothic" w:hAnsi="Century Gothic"/>
          <w:sz w:val="22"/>
          <w:szCs w:val="22"/>
        </w:rPr>
        <w:t xml:space="preserve">Onze hypothese is onjuist. </w:t>
      </w:r>
      <w:r w:rsidR="00D547DC">
        <w:rPr>
          <w:rFonts w:ascii="Century Gothic" w:hAnsi="Century Gothic"/>
          <w:sz w:val="22"/>
          <w:szCs w:val="22"/>
        </w:rPr>
        <w:t>Uit de resultaten bli</w:t>
      </w:r>
      <w:r w:rsidR="004118D6">
        <w:rPr>
          <w:rFonts w:ascii="Century Gothic" w:hAnsi="Century Gothic"/>
          <w:sz w:val="22"/>
          <w:szCs w:val="22"/>
        </w:rPr>
        <w:t>jkt dat woorden in de originele</w:t>
      </w:r>
      <w:r w:rsidR="00D547DC">
        <w:rPr>
          <w:rFonts w:ascii="Century Gothic" w:hAnsi="Century Gothic"/>
          <w:sz w:val="22"/>
          <w:szCs w:val="22"/>
        </w:rPr>
        <w:t xml:space="preserve"> kleur het best onthouden</w:t>
      </w:r>
      <w:r w:rsidR="00A10917">
        <w:rPr>
          <w:rFonts w:ascii="Century Gothic" w:hAnsi="Century Gothic"/>
          <w:sz w:val="22"/>
          <w:szCs w:val="22"/>
        </w:rPr>
        <w:t xml:space="preserve"> en gereproduceerd</w:t>
      </w:r>
      <w:r w:rsidR="00D547DC">
        <w:rPr>
          <w:rFonts w:ascii="Century Gothic" w:hAnsi="Century Gothic"/>
          <w:sz w:val="22"/>
          <w:szCs w:val="22"/>
        </w:rPr>
        <w:t xml:space="preserve"> worden </w:t>
      </w:r>
      <w:r w:rsidR="00A10917">
        <w:rPr>
          <w:rFonts w:ascii="Century Gothic" w:hAnsi="Century Gothic"/>
          <w:sz w:val="22"/>
          <w:szCs w:val="22"/>
        </w:rPr>
        <w:t xml:space="preserve">vanuit het </w:t>
      </w:r>
      <w:proofErr w:type="spellStart"/>
      <w:r w:rsidR="00A10917">
        <w:rPr>
          <w:rFonts w:ascii="Century Gothic" w:hAnsi="Century Gothic"/>
          <w:sz w:val="22"/>
          <w:szCs w:val="22"/>
        </w:rPr>
        <w:t>kortetermijngeheugen</w:t>
      </w:r>
      <w:proofErr w:type="spellEnd"/>
      <w:r w:rsidR="00A10917">
        <w:rPr>
          <w:rFonts w:ascii="Century Gothic" w:hAnsi="Century Gothic"/>
          <w:sz w:val="22"/>
          <w:szCs w:val="22"/>
        </w:rPr>
        <w:t xml:space="preserve"> </w:t>
      </w:r>
      <w:r w:rsidR="00D547DC">
        <w:rPr>
          <w:rFonts w:ascii="Century Gothic" w:hAnsi="Century Gothic"/>
          <w:sz w:val="22"/>
          <w:szCs w:val="22"/>
        </w:rPr>
        <w:t xml:space="preserve">en woorden in de gemanipuleerde kleur het slechtste. </w:t>
      </w:r>
      <w:r w:rsidR="00425997">
        <w:rPr>
          <w:rFonts w:ascii="Century Gothic" w:hAnsi="Century Gothic"/>
          <w:sz w:val="22"/>
          <w:szCs w:val="22"/>
        </w:rPr>
        <w:t>Het verschil is echter maar heel klein, dus we kunnen hieruit geen duidelijke conclusie trekken. Onze voorspelling was ook onjuist. Mensen</w:t>
      </w:r>
      <w:r w:rsidR="004118D6">
        <w:rPr>
          <w:rFonts w:ascii="Century Gothic" w:hAnsi="Century Gothic"/>
          <w:sz w:val="22"/>
          <w:szCs w:val="22"/>
        </w:rPr>
        <w:t xml:space="preserve"> die de woorden in de originele</w:t>
      </w:r>
      <w:r w:rsidR="00425997">
        <w:rPr>
          <w:rFonts w:ascii="Century Gothic" w:hAnsi="Century Gothic"/>
          <w:sz w:val="22"/>
          <w:szCs w:val="22"/>
        </w:rPr>
        <w:t xml:space="preserve"> kleur hebben gezien, onthielden </w:t>
      </w:r>
      <w:r w:rsidR="00A10917">
        <w:rPr>
          <w:rFonts w:ascii="Century Gothic" w:hAnsi="Century Gothic"/>
          <w:sz w:val="22"/>
          <w:szCs w:val="22"/>
        </w:rPr>
        <w:t xml:space="preserve">en reproduceerden vanuit het </w:t>
      </w:r>
      <w:proofErr w:type="spellStart"/>
      <w:r w:rsidR="00A10917">
        <w:rPr>
          <w:rFonts w:ascii="Century Gothic" w:hAnsi="Century Gothic"/>
          <w:sz w:val="22"/>
          <w:szCs w:val="22"/>
        </w:rPr>
        <w:t>kortetermijngeheugen</w:t>
      </w:r>
      <w:proofErr w:type="spellEnd"/>
      <w:r w:rsidR="00A10917">
        <w:rPr>
          <w:rFonts w:ascii="Century Gothic" w:hAnsi="Century Gothic"/>
          <w:sz w:val="22"/>
          <w:szCs w:val="22"/>
        </w:rPr>
        <w:t xml:space="preserve"> </w:t>
      </w:r>
      <w:r w:rsidR="00425997">
        <w:rPr>
          <w:rFonts w:ascii="Century Gothic" w:hAnsi="Century Gothic"/>
          <w:sz w:val="22"/>
          <w:szCs w:val="22"/>
        </w:rPr>
        <w:t xml:space="preserve">gemiddeld maar 1/5 woord meer dan mensen die de woorden in het zwart-wit hebben gezien en 1/2 woord meer dan de mensen die de woorden in de gemanipuleerde kleur hebben gezien. </w:t>
      </w:r>
    </w:p>
    <w:p w:rsidR="00174A33" w:rsidRPr="007A6634" w:rsidRDefault="00174A33" w:rsidP="00174A33">
      <w:pPr>
        <w:rPr>
          <w:rFonts w:ascii="Century Gothic" w:hAnsi="Century Gothic"/>
          <w:i/>
          <w:sz w:val="22"/>
          <w:szCs w:val="22"/>
        </w:rPr>
      </w:pPr>
      <w:r>
        <w:rPr>
          <w:rFonts w:ascii="Century Gothic" w:hAnsi="Century Gothic"/>
          <w:sz w:val="22"/>
          <w:szCs w:val="22"/>
        </w:rPr>
        <w:br/>
      </w:r>
      <w:r>
        <w:rPr>
          <w:rFonts w:ascii="Century Gothic" w:hAnsi="Century Gothic"/>
          <w:i/>
          <w:sz w:val="22"/>
          <w:szCs w:val="22"/>
        </w:rPr>
        <w:t>3. In hoeverre speelt kleur</w:t>
      </w:r>
      <w:r w:rsidRPr="007A6634">
        <w:rPr>
          <w:rFonts w:ascii="Century Gothic" w:hAnsi="Century Gothic"/>
          <w:i/>
          <w:sz w:val="22"/>
          <w:szCs w:val="22"/>
        </w:rPr>
        <w:t xml:space="preserve">manipulatie een rol bij het onthouden </w:t>
      </w:r>
      <w:r w:rsidR="00A10917">
        <w:rPr>
          <w:rFonts w:ascii="Century Gothic" w:hAnsi="Century Gothic"/>
          <w:i/>
          <w:sz w:val="22"/>
          <w:szCs w:val="22"/>
        </w:rPr>
        <w:t xml:space="preserve">en </w:t>
      </w:r>
      <w:r w:rsidR="005C7294">
        <w:rPr>
          <w:rFonts w:ascii="Century Gothic" w:hAnsi="Century Gothic"/>
          <w:i/>
          <w:sz w:val="22"/>
          <w:szCs w:val="22"/>
        </w:rPr>
        <w:t xml:space="preserve">direct erna </w:t>
      </w:r>
      <w:r w:rsidR="00A10917">
        <w:rPr>
          <w:rFonts w:ascii="Century Gothic" w:hAnsi="Century Gothic"/>
          <w:i/>
          <w:sz w:val="22"/>
          <w:szCs w:val="22"/>
        </w:rPr>
        <w:t xml:space="preserve">reproduceren vanuit het </w:t>
      </w:r>
      <w:proofErr w:type="spellStart"/>
      <w:r w:rsidR="00A10917">
        <w:rPr>
          <w:rFonts w:ascii="Century Gothic" w:hAnsi="Century Gothic"/>
          <w:i/>
          <w:sz w:val="22"/>
          <w:szCs w:val="22"/>
        </w:rPr>
        <w:t>kortetermijngeheugen</w:t>
      </w:r>
      <w:proofErr w:type="spellEnd"/>
      <w:r w:rsidR="00A10917">
        <w:rPr>
          <w:rFonts w:ascii="Century Gothic" w:hAnsi="Century Gothic"/>
          <w:i/>
          <w:sz w:val="22"/>
          <w:szCs w:val="22"/>
        </w:rPr>
        <w:t xml:space="preserve"> van cijfers?</w:t>
      </w:r>
    </w:p>
    <w:p w:rsidR="00174A33" w:rsidRPr="007A6634" w:rsidRDefault="00174A33" w:rsidP="00174A33">
      <w:pPr>
        <w:ind w:left="708"/>
        <w:rPr>
          <w:rFonts w:ascii="Century Gothic" w:hAnsi="Century Gothic"/>
          <w:sz w:val="22"/>
          <w:szCs w:val="22"/>
        </w:rPr>
      </w:pPr>
      <w:r w:rsidRPr="007A6634">
        <w:rPr>
          <w:rFonts w:ascii="Century Gothic" w:hAnsi="Century Gothic"/>
          <w:sz w:val="22"/>
          <w:szCs w:val="22"/>
        </w:rPr>
        <w:t>Wanneer worden cijfers beter onthouden; wanneer ze zijn afgebeeld op voorwerpen met de or</w:t>
      </w:r>
      <w:r>
        <w:rPr>
          <w:rFonts w:ascii="Century Gothic" w:hAnsi="Century Gothic"/>
          <w:sz w:val="22"/>
          <w:szCs w:val="22"/>
        </w:rPr>
        <w:t>i</w:t>
      </w:r>
      <w:r w:rsidRPr="007A6634">
        <w:rPr>
          <w:rFonts w:ascii="Century Gothic" w:hAnsi="Century Gothic"/>
          <w:sz w:val="22"/>
          <w:szCs w:val="22"/>
        </w:rPr>
        <w:t>ginele kleuren d</w:t>
      </w:r>
      <w:r w:rsidR="00E81942">
        <w:rPr>
          <w:rFonts w:ascii="Century Gothic" w:hAnsi="Century Gothic"/>
          <w:sz w:val="22"/>
          <w:szCs w:val="22"/>
        </w:rPr>
        <w:t>.</w:t>
      </w:r>
      <w:r w:rsidRPr="007A6634">
        <w:rPr>
          <w:rFonts w:ascii="Century Gothic" w:hAnsi="Century Gothic"/>
          <w:sz w:val="22"/>
          <w:szCs w:val="22"/>
        </w:rPr>
        <w:t>w</w:t>
      </w:r>
      <w:r w:rsidR="00E81942">
        <w:rPr>
          <w:rFonts w:ascii="Century Gothic" w:hAnsi="Century Gothic"/>
          <w:sz w:val="22"/>
          <w:szCs w:val="22"/>
        </w:rPr>
        <w:t>.</w:t>
      </w:r>
      <w:r w:rsidRPr="007A6634">
        <w:rPr>
          <w:rFonts w:ascii="Century Gothic" w:hAnsi="Century Gothic"/>
          <w:sz w:val="22"/>
          <w:szCs w:val="22"/>
        </w:rPr>
        <w:t>z</w:t>
      </w:r>
      <w:r w:rsidR="00E81942">
        <w:rPr>
          <w:rFonts w:ascii="Century Gothic" w:hAnsi="Century Gothic"/>
          <w:sz w:val="22"/>
          <w:szCs w:val="22"/>
        </w:rPr>
        <w:t>.</w:t>
      </w:r>
      <w:r w:rsidRPr="007A6634">
        <w:rPr>
          <w:rFonts w:ascii="Century Gothic" w:hAnsi="Century Gothic"/>
          <w:sz w:val="22"/>
          <w:szCs w:val="22"/>
        </w:rPr>
        <w:t xml:space="preserve"> kleuren die horen bij het voorwerp, op voorwerpen met gemanipuleerde kleuren of op voorwerpen in grijstinten?</w:t>
      </w:r>
    </w:p>
    <w:p w:rsidR="00174A33" w:rsidRPr="007A6634" w:rsidRDefault="00174A33" w:rsidP="00174A33">
      <w:pPr>
        <w:rPr>
          <w:rFonts w:ascii="Century Gothic" w:hAnsi="Century Gothic"/>
          <w:sz w:val="22"/>
          <w:szCs w:val="22"/>
        </w:rPr>
      </w:pPr>
      <w:r w:rsidRPr="007A6634">
        <w:rPr>
          <w:rFonts w:ascii="Century Gothic" w:hAnsi="Century Gothic"/>
          <w:b/>
          <w:sz w:val="22"/>
          <w:szCs w:val="22"/>
        </w:rPr>
        <w:t>Hypothese:</w:t>
      </w:r>
      <w:r w:rsidRPr="007A6634">
        <w:rPr>
          <w:rFonts w:ascii="Century Gothic" w:hAnsi="Century Gothic"/>
          <w:sz w:val="22"/>
          <w:szCs w:val="22"/>
        </w:rPr>
        <w:t xml:space="preserve"> Cijfers worden het beste onthouden </w:t>
      </w:r>
      <w:r w:rsidR="00A10917">
        <w:rPr>
          <w:rFonts w:ascii="Century Gothic" w:hAnsi="Century Gothic"/>
          <w:sz w:val="22"/>
          <w:szCs w:val="22"/>
        </w:rPr>
        <w:t xml:space="preserve">en gereproduceerd vanuit het </w:t>
      </w:r>
      <w:proofErr w:type="spellStart"/>
      <w:r w:rsidR="00A10917">
        <w:rPr>
          <w:rFonts w:ascii="Century Gothic" w:hAnsi="Century Gothic"/>
          <w:sz w:val="22"/>
          <w:szCs w:val="22"/>
        </w:rPr>
        <w:t>kortetermijngeheugen</w:t>
      </w:r>
      <w:proofErr w:type="spellEnd"/>
      <w:r w:rsidR="00A10917">
        <w:rPr>
          <w:rFonts w:ascii="Century Gothic" w:hAnsi="Century Gothic"/>
          <w:sz w:val="22"/>
          <w:szCs w:val="22"/>
        </w:rPr>
        <w:t xml:space="preserve"> </w:t>
      </w:r>
      <w:r w:rsidRPr="007A6634">
        <w:rPr>
          <w:rFonts w:ascii="Century Gothic" w:hAnsi="Century Gothic"/>
          <w:sz w:val="22"/>
          <w:szCs w:val="22"/>
        </w:rPr>
        <w:t>wanneer ze zijn afgeb</w:t>
      </w:r>
      <w:r w:rsidR="004118D6">
        <w:rPr>
          <w:rFonts w:ascii="Century Gothic" w:hAnsi="Century Gothic"/>
          <w:sz w:val="22"/>
          <w:szCs w:val="22"/>
        </w:rPr>
        <w:t>eeld op voorwerpen in originele</w:t>
      </w:r>
      <w:r w:rsidRPr="007A6634">
        <w:rPr>
          <w:rFonts w:ascii="Century Gothic" w:hAnsi="Century Gothic"/>
          <w:sz w:val="22"/>
          <w:szCs w:val="22"/>
        </w:rPr>
        <w:t xml:space="preserve"> kleuren en het slechtst onthouden</w:t>
      </w:r>
      <w:r w:rsidR="00A10917">
        <w:rPr>
          <w:rFonts w:ascii="Century Gothic" w:hAnsi="Century Gothic"/>
          <w:sz w:val="22"/>
          <w:szCs w:val="22"/>
        </w:rPr>
        <w:t xml:space="preserve"> en gereproduceerd vanuit het </w:t>
      </w:r>
      <w:proofErr w:type="spellStart"/>
      <w:r w:rsidR="00A10917">
        <w:rPr>
          <w:rFonts w:ascii="Century Gothic" w:hAnsi="Century Gothic"/>
          <w:sz w:val="22"/>
          <w:szCs w:val="22"/>
        </w:rPr>
        <w:t>kortetermijngeheugen</w:t>
      </w:r>
      <w:proofErr w:type="spellEnd"/>
      <w:r w:rsidRPr="007A6634">
        <w:rPr>
          <w:rFonts w:ascii="Century Gothic" w:hAnsi="Century Gothic"/>
          <w:sz w:val="22"/>
          <w:szCs w:val="22"/>
        </w:rPr>
        <w:t xml:space="preserve"> wanneer ze zijn afgebeeld op </w:t>
      </w:r>
      <w:r w:rsidR="00E81942">
        <w:rPr>
          <w:rFonts w:ascii="Century Gothic" w:hAnsi="Century Gothic"/>
          <w:sz w:val="22"/>
          <w:szCs w:val="22"/>
        </w:rPr>
        <w:t xml:space="preserve">voorwerpen in grijstinten. </w:t>
      </w:r>
    </w:p>
    <w:p w:rsidR="00E81942" w:rsidRDefault="00C10B08" w:rsidP="006D6658">
      <w:pPr>
        <w:rPr>
          <w:rFonts w:ascii="Century Gothic" w:hAnsi="Century Gothic"/>
          <w:sz w:val="22"/>
          <w:szCs w:val="22"/>
        </w:rPr>
      </w:pPr>
      <w:r>
        <w:rPr>
          <w:noProof/>
          <w:lang w:eastAsia="zh-TW" w:bidi="he-IL"/>
        </w:rPr>
        <w:drawing>
          <wp:anchor distT="0" distB="0" distL="114300" distR="114300" simplePos="0" relativeHeight="251700224" behindDoc="1" locked="0" layoutInCell="1" allowOverlap="1">
            <wp:simplePos x="0" y="0"/>
            <wp:positionH relativeFrom="column">
              <wp:posOffset>3041650</wp:posOffset>
            </wp:positionH>
            <wp:positionV relativeFrom="paragraph">
              <wp:posOffset>4100830</wp:posOffset>
            </wp:positionV>
            <wp:extent cx="3208655" cy="1946910"/>
            <wp:effectExtent l="0" t="0" r="10795" b="15240"/>
            <wp:wrapTight wrapText="bothSides">
              <wp:wrapPolygon edited="0">
                <wp:start x="0" y="0"/>
                <wp:lineTo x="0" y="21558"/>
                <wp:lineTo x="21544" y="21558"/>
                <wp:lineTo x="21544" y="0"/>
                <wp:lineTo x="0" y="0"/>
              </wp:wrapPolygon>
            </wp:wrapTight>
            <wp:docPr id="60" name="Grafie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174A33" w:rsidRPr="007A6634">
        <w:rPr>
          <w:rFonts w:ascii="Century Gothic" w:hAnsi="Century Gothic"/>
          <w:b/>
          <w:sz w:val="22"/>
          <w:szCs w:val="22"/>
        </w:rPr>
        <w:t>Voorspelling:</w:t>
      </w:r>
      <w:r w:rsidR="00E81942">
        <w:rPr>
          <w:rFonts w:ascii="Century Gothic" w:hAnsi="Century Gothic"/>
          <w:sz w:val="22"/>
          <w:szCs w:val="22"/>
        </w:rPr>
        <w:t xml:space="preserve"> Als de hypothese juist is, </w:t>
      </w:r>
      <w:r w:rsidR="00174A33" w:rsidRPr="007A6634">
        <w:rPr>
          <w:rFonts w:ascii="Century Gothic" w:hAnsi="Century Gothic"/>
          <w:sz w:val="22"/>
          <w:szCs w:val="22"/>
        </w:rPr>
        <w:t xml:space="preserve">zullen de mensen die de cijfers afgebeeld hebben gekregen op voorwerpen in </w:t>
      </w:r>
      <w:r w:rsidR="00E81942">
        <w:rPr>
          <w:rFonts w:ascii="Century Gothic" w:hAnsi="Century Gothic"/>
          <w:sz w:val="22"/>
          <w:szCs w:val="22"/>
        </w:rPr>
        <w:t>de originele kleuren gemiddeld één cijfer</w:t>
      </w:r>
      <w:r w:rsidR="00174A33" w:rsidRPr="007A6634">
        <w:rPr>
          <w:rFonts w:ascii="Century Gothic" w:hAnsi="Century Gothic"/>
          <w:sz w:val="22"/>
          <w:szCs w:val="22"/>
        </w:rPr>
        <w:t xml:space="preserve"> meer onthouden</w:t>
      </w:r>
      <w:r w:rsidR="0077551D">
        <w:rPr>
          <w:rFonts w:ascii="Century Gothic" w:hAnsi="Century Gothic"/>
          <w:sz w:val="22"/>
          <w:szCs w:val="22"/>
        </w:rPr>
        <w:t xml:space="preserve"> en reproduceren vanuit het </w:t>
      </w:r>
      <w:proofErr w:type="spellStart"/>
      <w:r w:rsidR="0077551D">
        <w:rPr>
          <w:rFonts w:ascii="Century Gothic" w:hAnsi="Century Gothic"/>
          <w:sz w:val="22"/>
          <w:szCs w:val="22"/>
        </w:rPr>
        <w:t>kortetermijngeheugen</w:t>
      </w:r>
      <w:proofErr w:type="spellEnd"/>
      <w:r w:rsidR="00174A33" w:rsidRPr="007A6634">
        <w:rPr>
          <w:rFonts w:ascii="Century Gothic" w:hAnsi="Century Gothic"/>
          <w:sz w:val="22"/>
          <w:szCs w:val="22"/>
        </w:rPr>
        <w:t xml:space="preserve"> dan de mensen die de cijfers aangeboden hebben gekregen in gemanipuleerde kleuren.</w:t>
      </w:r>
      <w:r w:rsidR="00E81942">
        <w:rPr>
          <w:rFonts w:ascii="Century Gothic" w:hAnsi="Century Gothic"/>
          <w:sz w:val="22"/>
          <w:szCs w:val="22"/>
        </w:rPr>
        <w:t xml:space="preserve"> De mensen die de cijfers aangeboden hebben gekregen in gemanipuleerde kleuren, zullen</w:t>
      </w:r>
      <w:r w:rsidR="00174A33" w:rsidRPr="007A6634">
        <w:rPr>
          <w:rFonts w:ascii="Century Gothic" w:hAnsi="Century Gothic"/>
          <w:sz w:val="22"/>
          <w:szCs w:val="22"/>
        </w:rPr>
        <w:t xml:space="preserve"> </w:t>
      </w:r>
      <w:r w:rsidR="00E81942">
        <w:rPr>
          <w:rFonts w:ascii="Century Gothic" w:hAnsi="Century Gothic"/>
          <w:sz w:val="22"/>
          <w:szCs w:val="22"/>
        </w:rPr>
        <w:t>gemiddeld</w:t>
      </w:r>
      <w:r w:rsidR="00E81942" w:rsidRPr="008D6344">
        <w:rPr>
          <w:rFonts w:ascii="Century Gothic" w:hAnsi="Century Gothic"/>
          <w:sz w:val="22"/>
          <w:szCs w:val="22"/>
        </w:rPr>
        <w:t xml:space="preserve"> 1/2 cijfer meer onthouden</w:t>
      </w:r>
      <w:r w:rsidR="0077551D">
        <w:rPr>
          <w:rFonts w:ascii="Century Gothic" w:hAnsi="Century Gothic"/>
          <w:sz w:val="22"/>
          <w:szCs w:val="22"/>
        </w:rPr>
        <w:t xml:space="preserve"> en reproduceren vanuit het </w:t>
      </w:r>
      <w:proofErr w:type="spellStart"/>
      <w:r w:rsidR="0077551D">
        <w:rPr>
          <w:rFonts w:ascii="Century Gothic" w:hAnsi="Century Gothic"/>
          <w:sz w:val="22"/>
          <w:szCs w:val="22"/>
        </w:rPr>
        <w:t>kortetermijngeheugen</w:t>
      </w:r>
      <w:proofErr w:type="spellEnd"/>
      <w:r w:rsidR="00E81942" w:rsidRPr="008D6344">
        <w:rPr>
          <w:rFonts w:ascii="Century Gothic" w:hAnsi="Century Gothic"/>
          <w:sz w:val="22"/>
          <w:szCs w:val="22"/>
        </w:rPr>
        <w:t xml:space="preserve"> dan de mensen die de cijfers afgebeeld hebben gekregen op voorwerpen in </w:t>
      </w:r>
      <w:r w:rsidR="00E81942">
        <w:rPr>
          <w:rFonts w:ascii="Century Gothic" w:hAnsi="Century Gothic"/>
          <w:sz w:val="22"/>
          <w:szCs w:val="22"/>
        </w:rPr>
        <w:t>grijstinten.</w:t>
      </w:r>
      <w:r w:rsidR="00174A33">
        <w:rPr>
          <w:rFonts w:ascii="Century Gothic" w:hAnsi="Century Gothic"/>
          <w:sz w:val="22"/>
          <w:szCs w:val="22"/>
        </w:rPr>
        <w:br/>
      </w:r>
      <w:r w:rsidR="00AB04F6">
        <w:rPr>
          <w:rFonts w:ascii="Century Gothic" w:hAnsi="Century Gothic"/>
          <w:sz w:val="22"/>
          <w:szCs w:val="22"/>
        </w:rPr>
        <w:br/>
      </w:r>
      <w:r w:rsidR="00910A43">
        <w:rPr>
          <w:rFonts w:ascii="Century Gothic" w:hAnsi="Century Gothic"/>
          <w:b/>
          <w:sz w:val="22"/>
          <w:szCs w:val="22"/>
        </w:rPr>
        <w:t xml:space="preserve">Conclusie: </w:t>
      </w:r>
      <w:r w:rsidR="00CD3745">
        <w:rPr>
          <w:rFonts w:ascii="Century Gothic" w:hAnsi="Century Gothic"/>
          <w:sz w:val="22"/>
          <w:szCs w:val="22"/>
        </w:rPr>
        <w:t xml:space="preserve">Onze hypothese is gedeeltelijk juist. Uit ons onderzoek is gebleken dat cijfers het beste worden onthouden </w:t>
      </w:r>
      <w:r w:rsidR="00887EF6">
        <w:rPr>
          <w:rFonts w:ascii="Century Gothic" w:hAnsi="Century Gothic"/>
          <w:sz w:val="22"/>
          <w:szCs w:val="22"/>
        </w:rPr>
        <w:t>en ger</w:t>
      </w:r>
      <w:r w:rsidR="00FB0374">
        <w:rPr>
          <w:rFonts w:ascii="Century Gothic" w:hAnsi="Century Gothic"/>
          <w:sz w:val="22"/>
          <w:szCs w:val="22"/>
        </w:rPr>
        <w:t xml:space="preserve">eproduceerd vanuit het </w:t>
      </w:r>
      <w:proofErr w:type="spellStart"/>
      <w:r w:rsidR="00FB0374">
        <w:rPr>
          <w:rFonts w:ascii="Century Gothic" w:hAnsi="Century Gothic"/>
          <w:sz w:val="22"/>
          <w:szCs w:val="22"/>
        </w:rPr>
        <w:t>kortetermijngeheugen</w:t>
      </w:r>
      <w:proofErr w:type="spellEnd"/>
      <w:r w:rsidR="00FB0374">
        <w:rPr>
          <w:rFonts w:ascii="Century Gothic" w:hAnsi="Century Gothic"/>
          <w:sz w:val="22"/>
          <w:szCs w:val="22"/>
        </w:rPr>
        <w:t xml:space="preserve"> </w:t>
      </w:r>
      <w:r w:rsidR="00CD3745">
        <w:rPr>
          <w:rFonts w:ascii="Century Gothic" w:hAnsi="Century Gothic"/>
          <w:sz w:val="22"/>
          <w:szCs w:val="22"/>
        </w:rPr>
        <w:t>als d</w:t>
      </w:r>
      <w:r w:rsidR="004118D6">
        <w:rPr>
          <w:rFonts w:ascii="Century Gothic" w:hAnsi="Century Gothic"/>
          <w:sz w:val="22"/>
          <w:szCs w:val="22"/>
        </w:rPr>
        <w:t>e voorwerpen in originele</w:t>
      </w:r>
      <w:r w:rsidR="00CD3745">
        <w:rPr>
          <w:rFonts w:ascii="Century Gothic" w:hAnsi="Century Gothic"/>
          <w:sz w:val="22"/>
          <w:szCs w:val="22"/>
        </w:rPr>
        <w:t xml:space="preserve"> kleuren worden afgebeeld. </w:t>
      </w:r>
      <w:r w:rsidR="009906FF">
        <w:rPr>
          <w:rFonts w:ascii="Century Gothic" w:hAnsi="Century Gothic"/>
          <w:sz w:val="22"/>
          <w:szCs w:val="22"/>
        </w:rPr>
        <w:t>Cijfers wo</w:t>
      </w:r>
      <w:r w:rsidR="00CD3745">
        <w:rPr>
          <w:rFonts w:ascii="Century Gothic" w:hAnsi="Century Gothic"/>
          <w:sz w:val="22"/>
          <w:szCs w:val="22"/>
        </w:rPr>
        <w:t xml:space="preserve">rden </w:t>
      </w:r>
      <w:r w:rsidR="009906FF">
        <w:rPr>
          <w:rFonts w:ascii="Century Gothic" w:hAnsi="Century Gothic"/>
          <w:sz w:val="22"/>
          <w:szCs w:val="22"/>
        </w:rPr>
        <w:t xml:space="preserve">het slechtst onthouden </w:t>
      </w:r>
      <w:r w:rsidR="00FB0374">
        <w:rPr>
          <w:rFonts w:ascii="Century Gothic" w:hAnsi="Century Gothic"/>
          <w:sz w:val="22"/>
          <w:szCs w:val="22"/>
        </w:rPr>
        <w:t xml:space="preserve">en gereproduceerd vanuit het </w:t>
      </w:r>
      <w:proofErr w:type="spellStart"/>
      <w:r w:rsidR="00FB0374">
        <w:rPr>
          <w:rFonts w:ascii="Century Gothic" w:hAnsi="Century Gothic"/>
          <w:sz w:val="22"/>
          <w:szCs w:val="22"/>
        </w:rPr>
        <w:t>kortetermijngeheugen</w:t>
      </w:r>
      <w:proofErr w:type="spellEnd"/>
      <w:r w:rsidR="00FB0374">
        <w:rPr>
          <w:rFonts w:ascii="Century Gothic" w:hAnsi="Century Gothic"/>
          <w:sz w:val="22"/>
          <w:szCs w:val="22"/>
        </w:rPr>
        <w:t xml:space="preserve"> </w:t>
      </w:r>
      <w:r w:rsidR="009906FF">
        <w:rPr>
          <w:rFonts w:ascii="Century Gothic" w:hAnsi="Century Gothic"/>
          <w:sz w:val="22"/>
          <w:szCs w:val="22"/>
        </w:rPr>
        <w:t>als ze wo</w:t>
      </w:r>
      <w:r w:rsidR="00CD3745">
        <w:rPr>
          <w:rFonts w:ascii="Century Gothic" w:hAnsi="Century Gothic"/>
          <w:sz w:val="22"/>
          <w:szCs w:val="22"/>
        </w:rPr>
        <w:t xml:space="preserve">rden afgebeeld op voorwerpen in gemanipuleerde kleuren en dus klopt onze hypothese niet. </w:t>
      </w:r>
      <w:r w:rsidR="009F5C17">
        <w:rPr>
          <w:rFonts w:ascii="Century Gothic" w:hAnsi="Century Gothic"/>
          <w:sz w:val="22"/>
          <w:szCs w:val="22"/>
        </w:rPr>
        <w:t>Wel is het verschil maar heel klein en kan er met deze gegevens dus geen duid</w:t>
      </w:r>
      <w:r w:rsidR="001440C0">
        <w:rPr>
          <w:rFonts w:ascii="Century Gothic" w:hAnsi="Century Gothic"/>
          <w:sz w:val="22"/>
          <w:szCs w:val="22"/>
        </w:rPr>
        <w:t>e</w:t>
      </w:r>
      <w:r w:rsidR="009F5C17">
        <w:rPr>
          <w:rFonts w:ascii="Century Gothic" w:hAnsi="Century Gothic"/>
          <w:sz w:val="22"/>
          <w:szCs w:val="22"/>
        </w:rPr>
        <w:t xml:space="preserve">lijke conclusie worden getrokken. </w:t>
      </w:r>
      <w:r w:rsidR="001440C0">
        <w:rPr>
          <w:rFonts w:ascii="Century Gothic" w:hAnsi="Century Gothic"/>
          <w:sz w:val="22"/>
          <w:szCs w:val="22"/>
        </w:rPr>
        <w:br/>
        <w:t xml:space="preserve">Onze voorspelling is niet juist. Uit ons onderzoek is gebleken dat de mensen die de cijfers hebben afgebeeld gekregen op voorwerpen in de originele kleuren gemiddeld 1/3 cijfer meer onthouden en reproduceren vanuit het </w:t>
      </w:r>
      <w:proofErr w:type="spellStart"/>
      <w:r w:rsidR="001440C0">
        <w:rPr>
          <w:rFonts w:ascii="Century Gothic" w:hAnsi="Century Gothic"/>
          <w:sz w:val="22"/>
          <w:szCs w:val="22"/>
        </w:rPr>
        <w:t>kortetermijngeheugen</w:t>
      </w:r>
      <w:proofErr w:type="spellEnd"/>
      <w:r w:rsidR="001440C0">
        <w:rPr>
          <w:rFonts w:ascii="Century Gothic" w:hAnsi="Century Gothic"/>
          <w:sz w:val="22"/>
          <w:szCs w:val="22"/>
        </w:rPr>
        <w:t xml:space="preserve"> dan de mensen die de cijfers afgebeeld hebben gekregen op voorwerpen in grijstinten en gemiddeld </w:t>
      </w:r>
      <w:r w:rsidR="00C627E6">
        <w:rPr>
          <w:rFonts w:ascii="Century Gothic" w:hAnsi="Century Gothic"/>
          <w:sz w:val="22"/>
          <w:szCs w:val="22"/>
        </w:rPr>
        <w:t xml:space="preserve">14/100 cijfer meer reproduceren vanuit het </w:t>
      </w:r>
      <w:proofErr w:type="spellStart"/>
      <w:r w:rsidR="00C627E6">
        <w:rPr>
          <w:rFonts w:ascii="Century Gothic" w:hAnsi="Century Gothic"/>
          <w:sz w:val="22"/>
          <w:szCs w:val="22"/>
        </w:rPr>
        <w:t>kortetermijngeheugen</w:t>
      </w:r>
      <w:proofErr w:type="spellEnd"/>
      <w:r w:rsidR="00C627E6">
        <w:rPr>
          <w:rFonts w:ascii="Century Gothic" w:hAnsi="Century Gothic"/>
          <w:sz w:val="22"/>
          <w:szCs w:val="22"/>
        </w:rPr>
        <w:t xml:space="preserve"> dan de mensen die de cijfers afgebeeld hebben gekregen op voorwerpen in grijstinten. Dit is dus maar een heel klein verschil, waardoor onze conclusie niet representatief is. </w:t>
      </w:r>
      <w:r w:rsidR="00C627E6">
        <w:rPr>
          <w:rFonts w:ascii="Century Gothic" w:hAnsi="Century Gothic"/>
          <w:sz w:val="22"/>
          <w:szCs w:val="22"/>
        </w:rPr>
        <w:br/>
      </w:r>
    </w:p>
    <w:p w:rsidR="00E81942" w:rsidRPr="007A6634" w:rsidRDefault="00E81942" w:rsidP="00E81942">
      <w:pPr>
        <w:rPr>
          <w:rFonts w:ascii="Century Gothic" w:hAnsi="Century Gothic"/>
          <w:sz w:val="22"/>
          <w:szCs w:val="22"/>
        </w:rPr>
      </w:pPr>
      <w:r w:rsidRPr="007A6634">
        <w:rPr>
          <w:rFonts w:ascii="Century Gothic" w:hAnsi="Century Gothic"/>
          <w:i/>
          <w:sz w:val="22"/>
          <w:szCs w:val="22"/>
        </w:rPr>
        <w:lastRenderedPageBreak/>
        <w:t>4.</w:t>
      </w:r>
      <w:r w:rsidRPr="007A6634">
        <w:rPr>
          <w:rFonts w:ascii="Century Gothic" w:hAnsi="Century Gothic"/>
          <w:sz w:val="22"/>
          <w:szCs w:val="22"/>
        </w:rPr>
        <w:t xml:space="preserve"> Welke invloed heeft kleurmanipulatie op het onthouden </w:t>
      </w:r>
      <w:r w:rsidR="005B3BAC">
        <w:rPr>
          <w:rFonts w:ascii="Century Gothic" w:hAnsi="Century Gothic"/>
          <w:sz w:val="22"/>
          <w:szCs w:val="22"/>
        </w:rPr>
        <w:t>en</w:t>
      </w:r>
      <w:r w:rsidR="005C7294">
        <w:rPr>
          <w:rFonts w:ascii="Century Gothic" w:hAnsi="Century Gothic"/>
          <w:sz w:val="22"/>
          <w:szCs w:val="22"/>
        </w:rPr>
        <w:t xml:space="preserve"> direct erna</w:t>
      </w:r>
      <w:r w:rsidR="005B3BAC">
        <w:rPr>
          <w:rFonts w:ascii="Century Gothic" w:hAnsi="Century Gothic"/>
          <w:sz w:val="22"/>
          <w:szCs w:val="22"/>
        </w:rPr>
        <w:t xml:space="preserve"> reproduceren vanuit het </w:t>
      </w:r>
      <w:proofErr w:type="spellStart"/>
      <w:r w:rsidR="005B3BAC">
        <w:rPr>
          <w:rFonts w:ascii="Century Gothic" w:hAnsi="Century Gothic"/>
          <w:sz w:val="22"/>
          <w:szCs w:val="22"/>
        </w:rPr>
        <w:t>kortetermijngeheugen</w:t>
      </w:r>
      <w:proofErr w:type="spellEnd"/>
      <w:r w:rsidR="005B3BAC">
        <w:rPr>
          <w:rFonts w:ascii="Century Gothic" w:hAnsi="Century Gothic"/>
          <w:sz w:val="22"/>
          <w:szCs w:val="22"/>
        </w:rPr>
        <w:t xml:space="preserve"> </w:t>
      </w:r>
      <w:r w:rsidRPr="007A6634">
        <w:rPr>
          <w:rFonts w:ascii="Century Gothic" w:hAnsi="Century Gothic"/>
          <w:sz w:val="22"/>
          <w:szCs w:val="22"/>
        </w:rPr>
        <w:t>van voorwerpen/plaatjes in vergelijking met het onthouden van cijfers of woorden?</w:t>
      </w:r>
    </w:p>
    <w:p w:rsidR="00E81942" w:rsidRPr="007A6634" w:rsidRDefault="00E81942" w:rsidP="00E81942">
      <w:pPr>
        <w:rPr>
          <w:rFonts w:ascii="Century Gothic" w:hAnsi="Century Gothic"/>
          <w:sz w:val="22"/>
          <w:szCs w:val="22"/>
        </w:rPr>
      </w:pPr>
      <w:r w:rsidRPr="007A6634">
        <w:rPr>
          <w:rFonts w:ascii="Century Gothic" w:hAnsi="Century Gothic"/>
          <w:b/>
          <w:sz w:val="22"/>
          <w:szCs w:val="22"/>
        </w:rPr>
        <w:t>Hypothese:</w:t>
      </w:r>
      <w:r w:rsidRPr="007A6634">
        <w:rPr>
          <w:rFonts w:ascii="Century Gothic" w:hAnsi="Century Gothic"/>
          <w:sz w:val="22"/>
          <w:szCs w:val="22"/>
        </w:rPr>
        <w:t xml:space="preserve"> Kleurmanipulatie zal de grootste invloed hebben op het onthouden </w:t>
      </w:r>
      <w:r w:rsidR="005B3BAC">
        <w:rPr>
          <w:rFonts w:ascii="Century Gothic" w:hAnsi="Century Gothic"/>
          <w:sz w:val="22"/>
          <w:szCs w:val="22"/>
        </w:rPr>
        <w:t xml:space="preserve">en reproduceren </w:t>
      </w:r>
      <w:r w:rsidRPr="007A6634">
        <w:rPr>
          <w:rFonts w:ascii="Century Gothic" w:hAnsi="Century Gothic"/>
          <w:sz w:val="22"/>
          <w:szCs w:val="22"/>
        </w:rPr>
        <w:t xml:space="preserve">van plaatjes/voorwerpen </w:t>
      </w:r>
      <w:r w:rsidR="00A424AA">
        <w:rPr>
          <w:rFonts w:ascii="Century Gothic" w:hAnsi="Century Gothic"/>
          <w:sz w:val="22"/>
          <w:szCs w:val="22"/>
        </w:rPr>
        <w:t>en de meest</w:t>
      </w:r>
      <w:r w:rsidRPr="007A6634">
        <w:rPr>
          <w:rFonts w:ascii="Century Gothic" w:hAnsi="Century Gothic"/>
          <w:sz w:val="22"/>
          <w:szCs w:val="22"/>
        </w:rPr>
        <w:t xml:space="preserve"> geringe invloed hebben op het onthouden </w:t>
      </w:r>
      <w:r w:rsidR="005B3BAC">
        <w:rPr>
          <w:rFonts w:ascii="Century Gothic" w:hAnsi="Century Gothic"/>
          <w:sz w:val="22"/>
          <w:szCs w:val="22"/>
        </w:rPr>
        <w:t xml:space="preserve">en reproduceren </w:t>
      </w:r>
      <w:r w:rsidRPr="007A6634">
        <w:rPr>
          <w:rFonts w:ascii="Century Gothic" w:hAnsi="Century Gothic"/>
          <w:sz w:val="22"/>
          <w:szCs w:val="22"/>
        </w:rPr>
        <w:t>van cijfers.</w:t>
      </w:r>
    </w:p>
    <w:p w:rsidR="00893856" w:rsidRPr="00893856" w:rsidRDefault="00893856" w:rsidP="00E81942">
      <w:pPr>
        <w:rPr>
          <w:rFonts w:ascii="Century Gothic" w:hAnsi="Century Gothic"/>
          <w:sz w:val="22"/>
          <w:szCs w:val="22"/>
        </w:rPr>
      </w:pPr>
      <w:r>
        <w:rPr>
          <w:rFonts w:ascii="Century Gothic" w:hAnsi="Century Gothic"/>
          <w:noProof/>
          <w:sz w:val="22"/>
          <w:szCs w:val="22"/>
          <w:lang w:eastAsia="zh-TW" w:bidi="he-IL"/>
        </w:rPr>
        <w:drawing>
          <wp:anchor distT="0" distB="0" distL="114300" distR="114300" simplePos="0" relativeHeight="251673600" behindDoc="1" locked="0" layoutInCell="1" allowOverlap="1">
            <wp:simplePos x="0" y="0"/>
            <wp:positionH relativeFrom="column">
              <wp:posOffset>3117850</wp:posOffset>
            </wp:positionH>
            <wp:positionV relativeFrom="paragraph">
              <wp:posOffset>2032635</wp:posOffset>
            </wp:positionV>
            <wp:extent cx="3276600" cy="1588770"/>
            <wp:effectExtent l="0" t="0" r="19050" b="11430"/>
            <wp:wrapTight wrapText="bothSides">
              <wp:wrapPolygon edited="0">
                <wp:start x="0" y="0"/>
                <wp:lineTo x="0" y="21496"/>
                <wp:lineTo x="21600" y="21496"/>
                <wp:lineTo x="21600" y="0"/>
                <wp:lineTo x="0" y="0"/>
              </wp:wrapPolygon>
            </wp:wrapTight>
            <wp:docPr id="46"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E81942" w:rsidRPr="007A6634">
        <w:rPr>
          <w:rFonts w:ascii="Century Gothic" w:hAnsi="Century Gothic"/>
          <w:b/>
          <w:sz w:val="22"/>
          <w:szCs w:val="22"/>
        </w:rPr>
        <w:t>Voorspelling</w:t>
      </w:r>
      <w:r w:rsidR="00E81942" w:rsidRPr="007A6634">
        <w:rPr>
          <w:rFonts w:ascii="Century Gothic" w:hAnsi="Century Gothic"/>
          <w:sz w:val="22"/>
          <w:szCs w:val="22"/>
        </w:rPr>
        <w:t>: Als onze hypothese juist is</w:t>
      </w:r>
      <w:r w:rsidR="00E81942">
        <w:rPr>
          <w:rFonts w:ascii="Century Gothic" w:hAnsi="Century Gothic"/>
          <w:sz w:val="22"/>
          <w:szCs w:val="22"/>
        </w:rPr>
        <w:t>,</w:t>
      </w:r>
      <w:r w:rsidR="00E81942" w:rsidRPr="007A6634">
        <w:rPr>
          <w:rFonts w:ascii="Century Gothic" w:hAnsi="Century Gothic"/>
          <w:sz w:val="22"/>
          <w:szCs w:val="22"/>
        </w:rPr>
        <w:t xml:space="preserve"> </w:t>
      </w:r>
      <w:r w:rsidR="004D40EB">
        <w:rPr>
          <w:rFonts w:ascii="Century Gothic" w:hAnsi="Century Gothic"/>
          <w:sz w:val="22"/>
          <w:szCs w:val="22"/>
        </w:rPr>
        <w:t>zal bij kleurmanipulatie met plaatjes</w:t>
      </w:r>
      <w:r w:rsidR="005856E1">
        <w:rPr>
          <w:rFonts w:ascii="Century Gothic" w:hAnsi="Century Gothic"/>
          <w:sz w:val="22"/>
          <w:szCs w:val="22"/>
        </w:rPr>
        <w:t xml:space="preserve"> een verschil van ongeveer twee </w:t>
      </w:r>
      <w:r w:rsidR="00E81942" w:rsidRPr="007A6634">
        <w:rPr>
          <w:rFonts w:ascii="Century Gothic" w:hAnsi="Century Gothic"/>
          <w:sz w:val="22"/>
          <w:szCs w:val="22"/>
        </w:rPr>
        <w:t>plaatjes te zien zijn</w:t>
      </w:r>
      <w:r w:rsidR="005856E1">
        <w:rPr>
          <w:rFonts w:ascii="Century Gothic" w:hAnsi="Century Gothic"/>
          <w:sz w:val="22"/>
          <w:szCs w:val="22"/>
        </w:rPr>
        <w:t xml:space="preserve">, bij woorden een verschil van één </w:t>
      </w:r>
      <w:r w:rsidR="003A7856">
        <w:rPr>
          <w:rFonts w:ascii="Century Gothic" w:hAnsi="Century Gothic"/>
          <w:sz w:val="22"/>
          <w:szCs w:val="22"/>
        </w:rPr>
        <w:t>woord</w:t>
      </w:r>
      <w:r w:rsidR="00E81942" w:rsidRPr="007A6634">
        <w:rPr>
          <w:rFonts w:ascii="Century Gothic" w:hAnsi="Century Gothic"/>
          <w:sz w:val="22"/>
          <w:szCs w:val="22"/>
        </w:rPr>
        <w:t xml:space="preserve"> en bij cijfers</w:t>
      </w:r>
      <w:r w:rsidR="00C239B6">
        <w:rPr>
          <w:rFonts w:ascii="Century Gothic" w:hAnsi="Century Gothic"/>
          <w:sz w:val="22"/>
          <w:szCs w:val="22"/>
        </w:rPr>
        <w:t xml:space="preserve"> zal het verschil ongeveer ½ </w:t>
      </w:r>
      <w:r w:rsidR="00E81942" w:rsidRPr="007A6634">
        <w:rPr>
          <w:rFonts w:ascii="Century Gothic" w:hAnsi="Century Gothic"/>
          <w:sz w:val="22"/>
          <w:szCs w:val="22"/>
        </w:rPr>
        <w:t>cijfer zijn.</w:t>
      </w:r>
      <w:r w:rsidRPr="00893856">
        <w:rPr>
          <w:noProof/>
        </w:rPr>
        <w:t xml:space="preserve"> </w:t>
      </w:r>
      <w:r w:rsidR="00142B56">
        <w:rPr>
          <w:rFonts w:ascii="Century Gothic" w:hAnsi="Century Gothic"/>
          <w:sz w:val="22"/>
          <w:szCs w:val="22"/>
        </w:rPr>
        <w:br/>
      </w:r>
      <w:r w:rsidR="00142B56">
        <w:rPr>
          <w:rFonts w:ascii="Century Gothic" w:hAnsi="Century Gothic"/>
          <w:sz w:val="22"/>
          <w:szCs w:val="22"/>
        </w:rPr>
        <w:br/>
      </w:r>
      <w:r w:rsidR="00142B56" w:rsidRPr="00082041">
        <w:rPr>
          <w:rFonts w:ascii="Century Gothic" w:hAnsi="Century Gothic"/>
          <w:b/>
          <w:sz w:val="22"/>
          <w:szCs w:val="22"/>
        </w:rPr>
        <w:t>Conclusie</w:t>
      </w:r>
      <w:r w:rsidR="00142B56">
        <w:rPr>
          <w:rFonts w:ascii="Century Gothic" w:hAnsi="Century Gothic"/>
          <w:sz w:val="22"/>
          <w:szCs w:val="22"/>
        </w:rPr>
        <w:t xml:space="preserve">: </w:t>
      </w:r>
      <w:r w:rsidR="00082041">
        <w:rPr>
          <w:rFonts w:ascii="Century Gothic" w:hAnsi="Century Gothic"/>
          <w:sz w:val="22"/>
          <w:szCs w:val="22"/>
        </w:rPr>
        <w:t xml:space="preserve">Onze hypothese </w:t>
      </w:r>
      <w:r>
        <w:rPr>
          <w:rFonts w:ascii="Century Gothic" w:hAnsi="Century Gothic"/>
          <w:sz w:val="22"/>
          <w:szCs w:val="22"/>
        </w:rPr>
        <w:t xml:space="preserve">is juist. Uit de grafiek van </w:t>
      </w:r>
      <w:r w:rsidR="00082041">
        <w:rPr>
          <w:rFonts w:ascii="Century Gothic" w:hAnsi="Century Gothic"/>
          <w:sz w:val="22"/>
          <w:szCs w:val="22"/>
        </w:rPr>
        <w:t xml:space="preserve">is af te lezen dat </w:t>
      </w:r>
      <w:r w:rsidR="00030F9C">
        <w:rPr>
          <w:rFonts w:ascii="Century Gothic" w:hAnsi="Century Gothic"/>
          <w:sz w:val="22"/>
          <w:szCs w:val="22"/>
        </w:rPr>
        <w:t>kleurmanipulatie de grootste invloed heeft op het onthouden en reprod</w:t>
      </w:r>
      <w:r w:rsidR="003B1D4A">
        <w:rPr>
          <w:rFonts w:ascii="Century Gothic" w:hAnsi="Century Gothic"/>
          <w:sz w:val="22"/>
          <w:szCs w:val="22"/>
        </w:rPr>
        <w:t xml:space="preserve">uceren van plaatjes en </w:t>
      </w:r>
      <w:r w:rsidR="00161AD3">
        <w:rPr>
          <w:rFonts w:ascii="Century Gothic" w:hAnsi="Century Gothic"/>
          <w:sz w:val="22"/>
          <w:szCs w:val="22"/>
        </w:rPr>
        <w:t xml:space="preserve">dat </w:t>
      </w:r>
      <w:r w:rsidR="003B1D4A">
        <w:rPr>
          <w:rFonts w:ascii="Century Gothic" w:hAnsi="Century Gothic"/>
          <w:sz w:val="22"/>
          <w:szCs w:val="22"/>
        </w:rPr>
        <w:t>k</w:t>
      </w:r>
      <w:r w:rsidR="00161AD3">
        <w:rPr>
          <w:rFonts w:ascii="Century Gothic" w:hAnsi="Century Gothic"/>
          <w:sz w:val="22"/>
          <w:szCs w:val="22"/>
        </w:rPr>
        <w:t>leurmanipulatie</w:t>
      </w:r>
      <w:r w:rsidR="00AE16E4">
        <w:rPr>
          <w:rFonts w:ascii="Century Gothic" w:hAnsi="Century Gothic"/>
          <w:sz w:val="22"/>
          <w:szCs w:val="22"/>
        </w:rPr>
        <w:t xml:space="preserve"> de minste invloed </w:t>
      </w:r>
      <w:r w:rsidR="00161AD3">
        <w:rPr>
          <w:rFonts w:ascii="Century Gothic" w:hAnsi="Century Gothic"/>
          <w:sz w:val="22"/>
          <w:szCs w:val="22"/>
        </w:rPr>
        <w:t xml:space="preserve">heeft </w:t>
      </w:r>
      <w:r w:rsidR="00AE16E4">
        <w:rPr>
          <w:rFonts w:ascii="Century Gothic" w:hAnsi="Century Gothic"/>
          <w:sz w:val="22"/>
          <w:szCs w:val="22"/>
        </w:rPr>
        <w:t>op het onthouden en reproduceren van cijfers</w:t>
      </w:r>
      <w:r>
        <w:rPr>
          <w:rFonts w:ascii="Century Gothic" w:hAnsi="Century Gothic"/>
          <w:sz w:val="22"/>
          <w:szCs w:val="22"/>
        </w:rPr>
        <w:t>. Dit verschil is bij plaatjes ongeveer 1 plaatje, bij woorden 1/3 woord en bij cijfers 1/5 cijfer.</w:t>
      </w:r>
    </w:p>
    <w:p w:rsidR="005C7294" w:rsidRDefault="00F23626" w:rsidP="00E81942">
      <w:pPr>
        <w:rPr>
          <w:rFonts w:ascii="Century Gothic" w:hAnsi="Century Gothic"/>
          <w:sz w:val="22"/>
          <w:szCs w:val="22"/>
        </w:rPr>
      </w:pPr>
      <w:r>
        <w:rPr>
          <w:rFonts w:ascii="Century Gothic" w:hAnsi="Century Gothic"/>
          <w:noProof/>
          <w:color w:val="FF0000"/>
          <w:sz w:val="22"/>
          <w:szCs w:val="22"/>
          <w:lang w:eastAsia="zh-TW" w:bidi="he-IL"/>
        </w:rPr>
        <w:drawing>
          <wp:anchor distT="0" distB="0" distL="114300" distR="114300" simplePos="0" relativeHeight="251674624" behindDoc="1" locked="0" layoutInCell="1" allowOverlap="1">
            <wp:simplePos x="0" y="0"/>
            <wp:positionH relativeFrom="column">
              <wp:posOffset>-42545</wp:posOffset>
            </wp:positionH>
            <wp:positionV relativeFrom="paragraph">
              <wp:posOffset>2493645</wp:posOffset>
            </wp:positionV>
            <wp:extent cx="2601595" cy="1469390"/>
            <wp:effectExtent l="19050" t="0" r="27305" b="0"/>
            <wp:wrapTight wrapText="bothSides">
              <wp:wrapPolygon edited="0">
                <wp:start x="-158" y="0"/>
                <wp:lineTo x="-158" y="21563"/>
                <wp:lineTo x="21827" y="21563"/>
                <wp:lineTo x="21827" y="0"/>
                <wp:lineTo x="-158" y="0"/>
              </wp:wrapPolygon>
            </wp:wrapTight>
            <wp:docPr id="47" name="Grafie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3B1D4A" w:rsidRPr="002B3654">
        <w:rPr>
          <w:rFonts w:ascii="Century Gothic" w:hAnsi="Century Gothic"/>
          <w:color w:val="FF0000"/>
          <w:sz w:val="22"/>
          <w:szCs w:val="22"/>
        </w:rPr>
        <w:br/>
      </w:r>
      <w:r w:rsidR="002476AA">
        <w:rPr>
          <w:rFonts w:ascii="Century Gothic" w:hAnsi="Century Gothic"/>
          <w:sz w:val="22"/>
          <w:szCs w:val="22"/>
        </w:rPr>
        <w:br/>
      </w:r>
      <w:r w:rsidR="002B3654" w:rsidRPr="002B3654">
        <w:rPr>
          <w:rFonts w:ascii="Century Gothic" w:hAnsi="Century Gothic"/>
          <w:sz w:val="22"/>
          <w:szCs w:val="22"/>
          <w:u w:val="single"/>
        </w:rPr>
        <w:t>Verschil man/vrouw:</w:t>
      </w:r>
      <w:r w:rsidR="002B3654">
        <w:rPr>
          <w:rFonts w:ascii="Century Gothic" w:hAnsi="Century Gothic"/>
          <w:sz w:val="22"/>
          <w:szCs w:val="22"/>
        </w:rPr>
        <w:br/>
        <w:t xml:space="preserve">Uit onze resultaten is ook af te lezen dat vrouwen over het algemeen plaatjes en woorden beter kunnen onthouden en reproduceren vanuit het </w:t>
      </w:r>
      <w:proofErr w:type="spellStart"/>
      <w:r w:rsidR="002B3654">
        <w:rPr>
          <w:rFonts w:ascii="Century Gothic" w:hAnsi="Century Gothic"/>
          <w:sz w:val="22"/>
          <w:szCs w:val="22"/>
        </w:rPr>
        <w:t>kortetermijngeheugen</w:t>
      </w:r>
      <w:proofErr w:type="spellEnd"/>
      <w:r w:rsidR="002B3654">
        <w:rPr>
          <w:rFonts w:ascii="Century Gothic" w:hAnsi="Century Gothic"/>
          <w:sz w:val="22"/>
          <w:szCs w:val="22"/>
        </w:rPr>
        <w:t xml:space="preserve"> dan mannen. Wel kunnen mannen cijfers beter onthouden en reproduceren vanuit het </w:t>
      </w:r>
      <w:proofErr w:type="spellStart"/>
      <w:r w:rsidR="002B3654">
        <w:rPr>
          <w:rFonts w:ascii="Century Gothic" w:hAnsi="Century Gothic"/>
          <w:sz w:val="22"/>
          <w:szCs w:val="22"/>
        </w:rPr>
        <w:t>kortetermijngeheugen</w:t>
      </w:r>
      <w:proofErr w:type="spellEnd"/>
      <w:r w:rsidR="002B3654">
        <w:rPr>
          <w:rFonts w:ascii="Century Gothic" w:hAnsi="Century Gothic"/>
          <w:sz w:val="22"/>
          <w:szCs w:val="22"/>
        </w:rPr>
        <w:t xml:space="preserve"> dan vrouwen. Het verschil is erg gering, dus onze conclusie is niet 100% betrouwbaar.   </w:t>
      </w:r>
      <w:r>
        <w:rPr>
          <w:rFonts w:ascii="Century Gothic" w:hAnsi="Century Gothic"/>
          <w:sz w:val="22"/>
          <w:szCs w:val="22"/>
        </w:rPr>
        <w:br/>
      </w:r>
      <w:r w:rsidR="002B3654">
        <w:rPr>
          <w:rFonts w:ascii="Century Gothic" w:hAnsi="Century Gothic"/>
          <w:sz w:val="22"/>
          <w:szCs w:val="22"/>
        </w:rPr>
        <w:br/>
      </w:r>
      <w:r w:rsidR="002B3654">
        <w:rPr>
          <w:rFonts w:ascii="Century Gothic" w:hAnsi="Century Gothic"/>
          <w:sz w:val="22"/>
          <w:szCs w:val="22"/>
        </w:rPr>
        <w:br/>
      </w:r>
      <w:r w:rsidR="00A21654">
        <w:rPr>
          <w:rFonts w:ascii="Century Gothic" w:hAnsi="Century Gothic"/>
          <w:sz w:val="22"/>
          <w:szCs w:val="22"/>
          <w:u w:val="single"/>
        </w:rPr>
        <w:br/>
      </w:r>
      <w:r w:rsidR="00AD6F86" w:rsidRPr="00AD6F86">
        <w:rPr>
          <w:rFonts w:ascii="Century Gothic" w:hAnsi="Century Gothic"/>
          <w:sz w:val="22"/>
          <w:szCs w:val="22"/>
          <w:u w:val="single"/>
        </w:rPr>
        <w:t>Verschil plaatjes, woorden en getallen:</w:t>
      </w:r>
      <w:r w:rsidR="00AD6F86">
        <w:rPr>
          <w:rFonts w:ascii="Century Gothic" w:hAnsi="Century Gothic"/>
          <w:b/>
          <w:color w:val="FF0000"/>
          <w:sz w:val="22"/>
          <w:szCs w:val="22"/>
        </w:rPr>
        <w:br/>
      </w:r>
      <w:r w:rsidR="00A21654">
        <w:rPr>
          <w:rFonts w:ascii="Century Gothic" w:hAnsi="Century Gothic"/>
          <w:sz w:val="22"/>
          <w:szCs w:val="22"/>
        </w:rPr>
        <w:t xml:space="preserve">Uit onze resultaten is af te leiden dat het onthouden en reproduceren van woorden het makkelijkste is en het onthouden en reproduceren van getallen het lastigst. </w:t>
      </w:r>
    </w:p>
    <w:p w:rsidR="005C7294" w:rsidRDefault="00F23626" w:rsidP="00E81942">
      <w:pPr>
        <w:rPr>
          <w:rFonts w:ascii="Century Gothic" w:hAnsi="Century Gothic"/>
          <w:sz w:val="22"/>
          <w:szCs w:val="22"/>
        </w:rPr>
      </w:pPr>
      <w:r>
        <w:rPr>
          <w:rFonts w:ascii="Century Gothic" w:hAnsi="Century Gothic"/>
          <w:sz w:val="22"/>
          <w:szCs w:val="22"/>
        </w:rPr>
        <w:br/>
      </w:r>
      <w:r>
        <w:rPr>
          <w:rFonts w:ascii="Century Gothic" w:hAnsi="Century Gothic"/>
          <w:sz w:val="22"/>
          <w:szCs w:val="22"/>
        </w:rPr>
        <w:br/>
      </w:r>
    </w:p>
    <w:p w:rsidR="005C7294" w:rsidRPr="002A0EAA" w:rsidRDefault="00F23626" w:rsidP="00E81942">
      <w:pPr>
        <w:rPr>
          <w:rFonts w:ascii="Century Gothic" w:hAnsi="Century Gothic"/>
          <w:b/>
          <w:sz w:val="22"/>
          <w:szCs w:val="22"/>
          <w:u w:val="single"/>
        </w:rPr>
      </w:pPr>
      <w:r>
        <w:rPr>
          <w:rFonts w:ascii="Century Gothic" w:hAnsi="Century Gothic"/>
          <w:b/>
          <w:sz w:val="22"/>
          <w:szCs w:val="22"/>
          <w:u w:val="single"/>
        </w:rPr>
        <w:br/>
      </w:r>
      <w:r w:rsidR="002A0EAA" w:rsidRPr="002A0EAA">
        <w:rPr>
          <w:rFonts w:ascii="Century Gothic" w:hAnsi="Century Gothic"/>
          <w:b/>
          <w:sz w:val="22"/>
          <w:szCs w:val="22"/>
          <w:u w:val="single"/>
        </w:rPr>
        <w:t xml:space="preserve">De </w:t>
      </w:r>
      <w:r w:rsidR="005C7294" w:rsidRPr="002A0EAA">
        <w:rPr>
          <w:rFonts w:ascii="Century Gothic" w:hAnsi="Century Gothic"/>
          <w:b/>
          <w:sz w:val="22"/>
          <w:szCs w:val="22"/>
          <w:u w:val="single"/>
        </w:rPr>
        <w:t>hoofdvraag:</w:t>
      </w:r>
    </w:p>
    <w:p w:rsidR="005C7294" w:rsidRDefault="005C7294" w:rsidP="00E81942">
      <w:pPr>
        <w:rPr>
          <w:rFonts w:ascii="Century Gothic" w:hAnsi="Century Gothic"/>
          <w:sz w:val="22"/>
          <w:szCs w:val="22"/>
        </w:rPr>
      </w:pPr>
      <w:r w:rsidRPr="007A6634">
        <w:rPr>
          <w:rFonts w:ascii="Century Gothic" w:hAnsi="Century Gothic"/>
          <w:sz w:val="22"/>
          <w:szCs w:val="22"/>
        </w:rPr>
        <w:t>In hoeverre heeft kleurmanipulatie invloed op het reproduceren van aangeboden stimuli vanuit het korte termijn geheugen door mensen in de leeftijd van 12 tot 14 jaar?</w:t>
      </w:r>
    </w:p>
    <w:p w:rsidR="00A21654" w:rsidRPr="005C7294" w:rsidRDefault="005C7294" w:rsidP="00E81942">
      <w:pPr>
        <w:rPr>
          <w:rFonts w:ascii="Century Gothic" w:hAnsi="Century Gothic"/>
          <w:sz w:val="22"/>
          <w:szCs w:val="22"/>
        </w:rPr>
      </w:pPr>
      <w:r>
        <w:rPr>
          <w:rFonts w:ascii="Century Gothic" w:hAnsi="Century Gothic"/>
          <w:sz w:val="22"/>
          <w:szCs w:val="22"/>
          <w:u w:val="single"/>
        </w:rPr>
        <w:t xml:space="preserve">Conclusie: </w:t>
      </w:r>
      <w:r>
        <w:rPr>
          <w:rFonts w:ascii="Century Gothic" w:hAnsi="Century Gothic"/>
          <w:sz w:val="22"/>
          <w:szCs w:val="22"/>
        </w:rPr>
        <w:t>Kleurmanipulatie</w:t>
      </w:r>
      <w:bookmarkStart w:id="0" w:name="_GoBack"/>
      <w:bookmarkEnd w:id="0"/>
      <w:r>
        <w:rPr>
          <w:rFonts w:ascii="Century Gothic" w:hAnsi="Century Gothic"/>
          <w:sz w:val="22"/>
          <w:szCs w:val="22"/>
        </w:rPr>
        <w:t xml:space="preserve"> heeft </w:t>
      </w:r>
      <w:r w:rsidR="002A0EAA">
        <w:rPr>
          <w:rFonts w:ascii="Century Gothic" w:hAnsi="Century Gothic"/>
          <w:sz w:val="22"/>
          <w:szCs w:val="22"/>
        </w:rPr>
        <w:t xml:space="preserve">daadwerkelijk </w:t>
      </w:r>
      <w:r>
        <w:rPr>
          <w:rFonts w:ascii="Century Gothic" w:hAnsi="Century Gothic"/>
          <w:sz w:val="22"/>
          <w:szCs w:val="22"/>
        </w:rPr>
        <w:t xml:space="preserve">invloed op het reproduceren van aangeboden stimuli vanuit het </w:t>
      </w:r>
      <w:proofErr w:type="spellStart"/>
      <w:r>
        <w:rPr>
          <w:rFonts w:ascii="Century Gothic" w:hAnsi="Century Gothic"/>
          <w:sz w:val="22"/>
          <w:szCs w:val="22"/>
        </w:rPr>
        <w:t>kortetermijngeheugen</w:t>
      </w:r>
      <w:proofErr w:type="spellEnd"/>
      <w:r>
        <w:rPr>
          <w:rFonts w:ascii="Century Gothic" w:hAnsi="Century Gothic"/>
          <w:sz w:val="22"/>
          <w:szCs w:val="22"/>
        </w:rPr>
        <w:t xml:space="preserve"> door mensen in de leeftijd van 12 tot 14 jaar. Er is uit onze resultaten gebleken dat aangeboden stimuli het best worden onthouden en direct erna gereproduceerd wanneer ze zijn getoond in originele kleuren. Vooral bij de plaatjes is een wat groter verschil te zien, bij woo</w:t>
      </w:r>
      <w:r w:rsidR="002A0EAA">
        <w:rPr>
          <w:rFonts w:ascii="Century Gothic" w:hAnsi="Century Gothic"/>
          <w:sz w:val="22"/>
          <w:szCs w:val="22"/>
        </w:rPr>
        <w:t xml:space="preserve">rden en cijfers is het verschil in resultaten </w:t>
      </w:r>
      <w:r>
        <w:rPr>
          <w:rFonts w:ascii="Century Gothic" w:hAnsi="Century Gothic"/>
          <w:sz w:val="22"/>
          <w:szCs w:val="22"/>
        </w:rPr>
        <w:t xml:space="preserve">een stuk geringer. </w:t>
      </w:r>
      <w:r w:rsidR="00AD6F86">
        <w:rPr>
          <w:rFonts w:ascii="Century Gothic" w:hAnsi="Century Gothic"/>
          <w:b/>
          <w:color w:val="FF0000"/>
          <w:sz w:val="22"/>
          <w:szCs w:val="22"/>
        </w:rPr>
        <w:br/>
      </w:r>
    </w:p>
    <w:p w:rsidR="002214BE" w:rsidRPr="008D6344" w:rsidRDefault="00FC4D16" w:rsidP="006B4A7B">
      <w:pPr>
        <w:rPr>
          <w:rFonts w:ascii="Century Gothic" w:hAnsi="Century Gothic"/>
          <w:b/>
          <w:color w:val="632423"/>
          <w:sz w:val="22"/>
          <w:szCs w:val="22"/>
        </w:rPr>
      </w:pPr>
      <w:r>
        <w:rPr>
          <w:rFonts w:ascii="Century Gothic" w:hAnsi="Century Gothic"/>
          <w:b/>
          <w:color w:val="632423"/>
          <w:sz w:val="22"/>
          <w:szCs w:val="22"/>
        </w:rPr>
        <w:lastRenderedPageBreak/>
        <w:t>3.6</w:t>
      </w:r>
      <w:r w:rsidR="006B4A7B" w:rsidRPr="008D6344">
        <w:rPr>
          <w:rFonts w:ascii="Century Gothic" w:hAnsi="Century Gothic"/>
          <w:b/>
          <w:color w:val="632423"/>
          <w:sz w:val="22"/>
          <w:szCs w:val="22"/>
        </w:rPr>
        <w:t xml:space="preserve"> discussie</w:t>
      </w:r>
    </w:p>
    <w:p w:rsidR="002214BE" w:rsidRPr="008D6344" w:rsidRDefault="002214BE" w:rsidP="009F0F90">
      <w:pPr>
        <w:pStyle w:val="ecxmsonormal"/>
        <w:shd w:val="clear" w:color="auto" w:fill="FFFFFF"/>
        <w:spacing w:before="0" w:beforeAutospacing="0" w:after="324" w:afterAutospacing="0"/>
        <w:rPr>
          <w:rFonts w:ascii="Century Gothic" w:hAnsi="Century Gothic"/>
          <w:sz w:val="22"/>
          <w:szCs w:val="22"/>
        </w:rPr>
      </w:pPr>
      <w:r w:rsidRPr="008D6344">
        <w:rPr>
          <w:rFonts w:ascii="Century Gothic" w:hAnsi="Century Gothic"/>
          <w:sz w:val="22"/>
          <w:szCs w:val="22"/>
        </w:rPr>
        <w:t>Bij een later onderzoek zouden we enkele d</w:t>
      </w:r>
      <w:r w:rsidR="00C239B6">
        <w:rPr>
          <w:rFonts w:ascii="Century Gothic" w:hAnsi="Century Gothic"/>
          <w:sz w:val="22"/>
          <w:szCs w:val="22"/>
        </w:rPr>
        <w:t xml:space="preserve">ingen zeker moet verbeteren om </w:t>
      </w:r>
      <w:r w:rsidRPr="008D6344">
        <w:rPr>
          <w:rFonts w:ascii="Century Gothic" w:hAnsi="Century Gothic"/>
          <w:sz w:val="22"/>
          <w:szCs w:val="22"/>
        </w:rPr>
        <w:t>betere resultaten te krijgen. De volgende dingen zouden verbeterd moeten worden:</w:t>
      </w:r>
      <w:r w:rsidR="00C239B6">
        <w:rPr>
          <w:rFonts w:ascii="Century Gothic" w:hAnsi="Century Gothic"/>
          <w:sz w:val="22"/>
          <w:szCs w:val="22"/>
        </w:rPr>
        <w:br/>
      </w:r>
      <w:r w:rsidR="00C239B6">
        <w:rPr>
          <w:rFonts w:ascii="Century Gothic" w:hAnsi="Century Gothic"/>
          <w:sz w:val="22"/>
          <w:szCs w:val="22"/>
        </w:rPr>
        <w:br/>
      </w:r>
      <w:r w:rsidRPr="008D6344">
        <w:rPr>
          <w:rFonts w:ascii="Century Gothic" w:hAnsi="Century Gothic"/>
          <w:sz w:val="22"/>
          <w:szCs w:val="22"/>
          <w:u w:val="single"/>
        </w:rPr>
        <w:t>De test zou afgenomen moeten worden in volledige sociale isolatie</w:t>
      </w:r>
      <w:r w:rsidRPr="008D6344">
        <w:rPr>
          <w:rFonts w:ascii="Century Gothic" w:hAnsi="Century Gothic"/>
          <w:sz w:val="22"/>
          <w:szCs w:val="22"/>
        </w:rPr>
        <w:t>.</w:t>
      </w:r>
      <w:r w:rsidRPr="008D6344">
        <w:rPr>
          <w:rStyle w:val="apple-converted-space"/>
          <w:rFonts w:ascii="Century Gothic" w:hAnsi="Century Gothic"/>
          <w:sz w:val="22"/>
          <w:szCs w:val="22"/>
        </w:rPr>
        <w:t> </w:t>
      </w:r>
      <w:r w:rsidRPr="008D6344">
        <w:rPr>
          <w:rFonts w:ascii="Century Gothic" w:hAnsi="Century Gothic"/>
          <w:sz w:val="22"/>
          <w:szCs w:val="22"/>
        </w:rPr>
        <w:br/>
        <w:t>Wij hebben de test telkens afgenomen in een klaslokaal vol kinderen. In een volle klas heerst nooit volledige rust bij zo’n onderzoek. Kinderen waren vaak  niet volledig geconcentreerd en ze keken antwoorden bij elkaar af. Ook werd er nog wel eens een antwoord door de klas geroepen. Er waren ook veel leerlingen bij waarvan het duidelijk was dat zij niet 100% hun best deden.</w:t>
      </w:r>
      <w:r w:rsidRPr="008D6344">
        <w:rPr>
          <w:rStyle w:val="apple-converted-space"/>
          <w:rFonts w:ascii="Century Gothic" w:hAnsi="Century Gothic"/>
          <w:sz w:val="22"/>
          <w:szCs w:val="22"/>
        </w:rPr>
        <w:t> </w:t>
      </w:r>
      <w:r w:rsidRPr="008D6344">
        <w:rPr>
          <w:rFonts w:ascii="Century Gothic" w:hAnsi="Century Gothic"/>
          <w:sz w:val="22"/>
          <w:szCs w:val="22"/>
        </w:rPr>
        <w:br/>
        <w:t>Iedere leerling onze test laten uitvoeren in volledige sociale isolatie was voor ons erg lastig. Het zou dan namelijk erg veel tijd kosten en we zouden leerlingen telkens uit een les moeten halen. We hadden de mogelijkheid om grotere groepen in een keer te testen via de digitale borden en wij hebben de keuze gemaakt om dit te doen. Zo hebben we wel meer personen kunnen testen dan dat we iedere leerling apart hadden moeten nemen. Wel hadden we beter moeten opletten of leerlingen afkeken. We hebben enkele leerlingen erop aangesproken die afkeken maar niet allemaal. Ook leerlingen die antwoorden door de klas riepen hadden we strenger moeten aanpakken.</w:t>
      </w:r>
    </w:p>
    <w:p w:rsidR="002214BE" w:rsidRPr="008D6344" w:rsidRDefault="002214BE" w:rsidP="009F0F90">
      <w:pPr>
        <w:pStyle w:val="ecxmsonormal"/>
        <w:shd w:val="clear" w:color="auto" w:fill="FFFFFF"/>
        <w:spacing w:before="0" w:beforeAutospacing="0" w:after="324" w:afterAutospacing="0"/>
        <w:rPr>
          <w:rFonts w:ascii="Century Gothic" w:hAnsi="Century Gothic"/>
          <w:sz w:val="22"/>
          <w:szCs w:val="22"/>
        </w:rPr>
      </w:pPr>
      <w:r w:rsidRPr="008D6344">
        <w:rPr>
          <w:rFonts w:ascii="Century Gothic" w:hAnsi="Century Gothic"/>
          <w:sz w:val="22"/>
          <w:szCs w:val="22"/>
          <w:u w:val="single"/>
        </w:rPr>
        <w:t>De test zou afgenomen moeten worden in volledige stilte</w:t>
      </w:r>
      <w:r w:rsidRPr="008D6344">
        <w:rPr>
          <w:rFonts w:ascii="Century Gothic" w:hAnsi="Century Gothic"/>
          <w:sz w:val="22"/>
          <w:szCs w:val="22"/>
        </w:rPr>
        <w:br/>
        <w:t>In de klaslokalen heerste geen volledige stilte. Er waren achtergrond geluiden waardoor de leerlingen afgeleid konden worden.</w:t>
      </w:r>
    </w:p>
    <w:p w:rsidR="002214BE" w:rsidRPr="008D6344" w:rsidRDefault="002214BE" w:rsidP="009F0F90">
      <w:pPr>
        <w:pStyle w:val="ecxmsonormal"/>
        <w:shd w:val="clear" w:color="auto" w:fill="FFFFFF"/>
        <w:spacing w:before="0" w:beforeAutospacing="0" w:after="324" w:afterAutospacing="0"/>
        <w:rPr>
          <w:rFonts w:ascii="Century Gothic" w:hAnsi="Century Gothic"/>
          <w:sz w:val="22"/>
          <w:szCs w:val="22"/>
        </w:rPr>
      </w:pPr>
      <w:r w:rsidRPr="008D6344">
        <w:rPr>
          <w:rFonts w:ascii="Century Gothic" w:hAnsi="Century Gothic"/>
          <w:sz w:val="22"/>
          <w:szCs w:val="22"/>
        </w:rPr>
        <w:t>Voor ons was het erg lastig om de klas volledig stil te krijgen, we hebben samen met de leraar van de klas ons best gedaan om de klas zo stil mogelijk te houden. We hadden soms strenger moeten zijn voor de leerlingen om ze stiller te houden. Geluiden afkomstig van de gangen waren onmogelijk te vermijden voor ons, ook hoestende mensen is geen ontkomen aan.</w:t>
      </w:r>
    </w:p>
    <w:p w:rsidR="002214BE" w:rsidRPr="008D6344" w:rsidRDefault="002214BE" w:rsidP="009F0F90">
      <w:pPr>
        <w:pStyle w:val="ecxmsonormal"/>
        <w:shd w:val="clear" w:color="auto" w:fill="FFFFFF"/>
        <w:spacing w:before="0" w:beforeAutospacing="0" w:after="324" w:afterAutospacing="0"/>
        <w:rPr>
          <w:rFonts w:ascii="Century Gothic" w:hAnsi="Century Gothic"/>
          <w:sz w:val="22"/>
          <w:szCs w:val="22"/>
        </w:rPr>
      </w:pPr>
      <w:r w:rsidRPr="008D6344">
        <w:rPr>
          <w:rFonts w:ascii="Century Gothic" w:hAnsi="Century Gothic"/>
          <w:sz w:val="22"/>
          <w:szCs w:val="22"/>
          <w:u w:val="single"/>
        </w:rPr>
        <w:t>De uitleg over iedere test moet duidelijk</w:t>
      </w:r>
      <w:r w:rsidRPr="008D6344">
        <w:rPr>
          <w:rFonts w:ascii="Century Gothic" w:hAnsi="Century Gothic"/>
          <w:sz w:val="22"/>
          <w:szCs w:val="22"/>
        </w:rPr>
        <w:br/>
        <w:t>Er waren vaak leerlingen die de test niet direct begrepen en dus pas later begonnen met schrijven/tekenen. Ook waren er enkele leerlingen die al begonnen met tekenen/schrijven toen de plaatjes/woorden/cijfers al op het bord stonden. Veel leerlingen hebben ook in plaats van de plaatjes getekend de namen van de plaatjes opgeschreven.</w:t>
      </w:r>
      <w:r w:rsidRPr="008D6344">
        <w:rPr>
          <w:rFonts w:ascii="Century Gothic" w:hAnsi="Century Gothic"/>
          <w:sz w:val="22"/>
          <w:szCs w:val="22"/>
        </w:rPr>
        <w:br/>
        <w:t>Bij onze eerste test was ook de plaats de plaatjes in de vakjes van belang, veel kinderen hadden dit niet door en hebben hier dus geen rekening mee gehouden, deze resultaten hebben we dus niet mee laten tellen om zo een realistischer beeld te krijgen.</w:t>
      </w:r>
    </w:p>
    <w:p w:rsidR="002214BE" w:rsidRPr="008D6344" w:rsidRDefault="002214BE" w:rsidP="009F0F90">
      <w:pPr>
        <w:pStyle w:val="ecxmsonormal"/>
        <w:shd w:val="clear" w:color="auto" w:fill="FFFFFF"/>
        <w:spacing w:before="0" w:beforeAutospacing="0" w:after="324" w:afterAutospacing="0"/>
        <w:rPr>
          <w:rFonts w:ascii="Century Gothic" w:hAnsi="Century Gothic"/>
          <w:sz w:val="22"/>
          <w:szCs w:val="22"/>
        </w:rPr>
      </w:pPr>
      <w:r w:rsidRPr="008D6344">
        <w:rPr>
          <w:rFonts w:ascii="Century Gothic" w:hAnsi="Century Gothic"/>
          <w:sz w:val="22"/>
          <w:szCs w:val="22"/>
        </w:rPr>
        <w:t>Voor het onderzoek hebben we erg duidelijk per test verteld hoe het in zijn werking ging, ook stond de uitleg op het bord geprojecteerd. Leerlingen die het fout hebben begrepen hebben waarschijnlijk dus niet goed opgelet tijdens de uitleg. We hadden beter moet vragen voor de test begon of iedereen het begreep, we zijn hier pas mee begonnen na 2 testen al afgelegd te hebben.</w:t>
      </w:r>
    </w:p>
    <w:p w:rsidR="002214BE" w:rsidRPr="008D6344" w:rsidRDefault="002214BE" w:rsidP="009F0F90">
      <w:pPr>
        <w:pStyle w:val="ecxmsonormal"/>
        <w:shd w:val="clear" w:color="auto" w:fill="FFFFFF"/>
        <w:spacing w:before="0" w:beforeAutospacing="0" w:after="324" w:afterAutospacing="0"/>
        <w:rPr>
          <w:rFonts w:ascii="Century Gothic" w:hAnsi="Century Gothic"/>
          <w:sz w:val="22"/>
          <w:szCs w:val="22"/>
        </w:rPr>
      </w:pPr>
      <w:r w:rsidRPr="008D6344">
        <w:rPr>
          <w:rFonts w:ascii="Century Gothic" w:hAnsi="Century Gothic"/>
          <w:sz w:val="22"/>
          <w:szCs w:val="22"/>
          <w:u w:val="single"/>
        </w:rPr>
        <w:t>Kleuren op het bord moeten allemaal duidelijk leesbaar zijn</w:t>
      </w:r>
      <w:r w:rsidRPr="008D6344">
        <w:rPr>
          <w:rFonts w:ascii="Century Gothic" w:hAnsi="Century Gothic"/>
          <w:sz w:val="22"/>
          <w:szCs w:val="22"/>
        </w:rPr>
        <w:br/>
        <w:t xml:space="preserve">Bij de woorden hadden wij bij de testen in kleur een woord in het geel geschreven. Door het licht dat op het bord viel was dit woord voor velen niet goed te lezen. </w:t>
      </w:r>
      <w:r w:rsidRPr="008D6344">
        <w:rPr>
          <w:rFonts w:ascii="Century Gothic" w:hAnsi="Century Gothic"/>
          <w:sz w:val="22"/>
          <w:szCs w:val="22"/>
        </w:rPr>
        <w:lastRenderedPageBreak/>
        <w:t>Volgende keer kunnen we dus beter geen woorden in lichte kleuren zoals geel doen.</w:t>
      </w:r>
    </w:p>
    <w:p w:rsidR="002214BE" w:rsidRPr="008D6344" w:rsidRDefault="002214BE" w:rsidP="009F0F90">
      <w:pPr>
        <w:pStyle w:val="ecxmsonormal"/>
        <w:shd w:val="clear" w:color="auto" w:fill="FFFFFF"/>
        <w:spacing w:before="0" w:beforeAutospacing="0" w:after="324" w:afterAutospacing="0"/>
        <w:rPr>
          <w:rFonts w:ascii="Century Gothic" w:hAnsi="Century Gothic"/>
          <w:sz w:val="22"/>
          <w:szCs w:val="22"/>
        </w:rPr>
      </w:pPr>
      <w:r w:rsidRPr="008D6344">
        <w:rPr>
          <w:rFonts w:ascii="Century Gothic" w:hAnsi="Century Gothic"/>
          <w:sz w:val="22"/>
          <w:szCs w:val="22"/>
          <w:u w:val="single"/>
        </w:rPr>
        <w:t>Nauwkeurig nakijken van alle testen en controleren</w:t>
      </w:r>
      <w:r w:rsidRPr="008D6344">
        <w:rPr>
          <w:rFonts w:ascii="Century Gothic" w:hAnsi="Century Gothic"/>
          <w:sz w:val="22"/>
          <w:szCs w:val="22"/>
        </w:rPr>
        <w:br/>
        <w:t>Iedere test moet erg nauwkeurig nagekeken worden en iedere fout moet eruit gehaald worden. Waarschijnlijk hebben wij wel ergens een foutje laten zitten, na zoveel testen  nagekeken te hebben kijk je wel eens ergens overheen. We hebben de testen ook maar een keer nagekeken en niet gecontroleerd of we fouten hebben laten zitten. Controleren of alles goed was nagekeken kostte simpelweg te veel tijd voor ons.</w:t>
      </w:r>
    </w:p>
    <w:p w:rsidR="00721663" w:rsidRDefault="002214BE" w:rsidP="00721663">
      <w:pPr>
        <w:pStyle w:val="ecxmsonormal"/>
        <w:shd w:val="clear" w:color="auto" w:fill="FFFFFF"/>
        <w:spacing w:before="0" w:beforeAutospacing="0" w:after="324" w:afterAutospacing="0"/>
        <w:rPr>
          <w:rFonts w:ascii="Century Gothic" w:hAnsi="Century Gothic"/>
          <w:sz w:val="22"/>
          <w:szCs w:val="22"/>
        </w:rPr>
      </w:pPr>
      <w:r w:rsidRPr="008D6344">
        <w:rPr>
          <w:rFonts w:ascii="Century Gothic" w:hAnsi="Century Gothic"/>
          <w:sz w:val="22"/>
          <w:szCs w:val="22"/>
          <w:u w:val="single"/>
        </w:rPr>
        <w:t>Het onderzoek zou uitgevoerd moeten worden op een grotere groep</w:t>
      </w:r>
      <w:r w:rsidRPr="008D6344">
        <w:rPr>
          <w:rFonts w:ascii="Century Gothic" w:hAnsi="Century Gothic"/>
          <w:sz w:val="22"/>
          <w:szCs w:val="22"/>
        </w:rPr>
        <w:br/>
        <w:t>Ons onderzoek is uitgevoerd op een te kleine groep in verhouding tot de volledige wereldbevolking. Het was te lastig voor ons om een nog grotere groep te testen.</w:t>
      </w:r>
      <w:r w:rsidRPr="008D6344">
        <w:rPr>
          <w:rFonts w:ascii="Century Gothic" w:hAnsi="Century Gothic"/>
          <w:sz w:val="22"/>
          <w:szCs w:val="22"/>
        </w:rPr>
        <w:br/>
      </w:r>
      <w:r w:rsidRPr="008D6344">
        <w:rPr>
          <w:rFonts w:ascii="Century Gothic" w:hAnsi="Century Gothic"/>
          <w:sz w:val="22"/>
          <w:szCs w:val="22"/>
        </w:rPr>
        <w:br/>
        <w:t>Al deze factoren hebben de resultaten van ons onderzoek beïnvloed waardoor we geen representatieve conclusie hebben kunnen trekken. We hebben ons best gedaan om alles zo goed mogelijk uit te voeren maar helaas beschikken wij niet over voldoende materiaal en kennis om het onderzoek volledig goed uit te voeren.</w:t>
      </w:r>
    </w:p>
    <w:p w:rsidR="00915A21" w:rsidRDefault="00915A21" w:rsidP="00503DCE">
      <w:pPr>
        <w:rPr>
          <w:rFonts w:ascii="Century Gothic" w:hAnsi="Century Gothic"/>
          <w:sz w:val="22"/>
          <w:szCs w:val="22"/>
        </w:rPr>
      </w:pPr>
    </w:p>
    <w:p w:rsidR="00915A21" w:rsidRDefault="00915A21" w:rsidP="00503DCE">
      <w:pPr>
        <w:rPr>
          <w:rFonts w:ascii="Century Gothic" w:hAnsi="Century Gothic"/>
          <w:sz w:val="22"/>
          <w:szCs w:val="22"/>
        </w:rPr>
      </w:pPr>
    </w:p>
    <w:p w:rsidR="00915A21" w:rsidRDefault="00915A21" w:rsidP="00503DCE">
      <w:pPr>
        <w:rPr>
          <w:rFonts w:ascii="Century Gothic" w:hAnsi="Century Gothic"/>
          <w:sz w:val="22"/>
          <w:szCs w:val="22"/>
        </w:rPr>
      </w:pPr>
    </w:p>
    <w:p w:rsidR="00915A21" w:rsidRDefault="00915A21" w:rsidP="00503DCE">
      <w:pPr>
        <w:rPr>
          <w:rFonts w:ascii="Century Gothic" w:hAnsi="Century Gothic"/>
          <w:sz w:val="22"/>
          <w:szCs w:val="22"/>
        </w:rPr>
      </w:pPr>
    </w:p>
    <w:p w:rsidR="00915A21" w:rsidRDefault="00915A21" w:rsidP="00503DCE">
      <w:pPr>
        <w:rPr>
          <w:rFonts w:ascii="Century Gothic" w:hAnsi="Century Gothic"/>
          <w:sz w:val="22"/>
          <w:szCs w:val="22"/>
        </w:rPr>
      </w:pPr>
    </w:p>
    <w:p w:rsidR="00915A21" w:rsidRDefault="00915A21" w:rsidP="00503DCE">
      <w:pPr>
        <w:rPr>
          <w:rFonts w:ascii="Century Gothic" w:hAnsi="Century Gothic"/>
          <w:sz w:val="22"/>
          <w:szCs w:val="22"/>
        </w:rPr>
      </w:pPr>
    </w:p>
    <w:p w:rsidR="00915A21" w:rsidRDefault="00915A21" w:rsidP="00503DCE">
      <w:pPr>
        <w:rPr>
          <w:rFonts w:ascii="Century Gothic" w:hAnsi="Century Gothic"/>
          <w:sz w:val="22"/>
          <w:szCs w:val="22"/>
        </w:rPr>
      </w:pPr>
    </w:p>
    <w:p w:rsidR="00915A21" w:rsidRDefault="00915A21" w:rsidP="00503DCE">
      <w:pPr>
        <w:rPr>
          <w:rFonts w:ascii="Century Gothic" w:hAnsi="Century Gothic"/>
          <w:sz w:val="22"/>
          <w:szCs w:val="22"/>
        </w:rPr>
      </w:pPr>
    </w:p>
    <w:p w:rsidR="00915A21" w:rsidRDefault="00915A21" w:rsidP="00503DCE">
      <w:pPr>
        <w:rPr>
          <w:rFonts w:ascii="Century Gothic" w:hAnsi="Century Gothic"/>
          <w:sz w:val="22"/>
          <w:szCs w:val="22"/>
        </w:rPr>
      </w:pPr>
    </w:p>
    <w:p w:rsidR="00915A21" w:rsidRDefault="00915A21" w:rsidP="00503DCE">
      <w:pPr>
        <w:rPr>
          <w:rFonts w:ascii="Century Gothic" w:hAnsi="Century Gothic"/>
          <w:sz w:val="22"/>
          <w:szCs w:val="22"/>
        </w:rPr>
      </w:pPr>
    </w:p>
    <w:p w:rsidR="00915A21" w:rsidRDefault="00915A21"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F23626" w:rsidRDefault="00F23626" w:rsidP="00503DCE">
      <w:pPr>
        <w:rPr>
          <w:rFonts w:ascii="Century Gothic" w:hAnsi="Century Gothic"/>
          <w:sz w:val="22"/>
          <w:szCs w:val="22"/>
        </w:rPr>
      </w:pPr>
    </w:p>
    <w:p w:rsidR="00503DCE" w:rsidRPr="00B154FE" w:rsidRDefault="009C6ADC" w:rsidP="00503DCE">
      <w:pPr>
        <w:rPr>
          <w:rFonts w:ascii="Century Gothic" w:hAnsi="Century Gothic"/>
          <w:sz w:val="22"/>
          <w:szCs w:val="22"/>
        </w:rPr>
      </w:pPr>
      <w:r w:rsidRPr="008D6344">
        <w:rPr>
          <w:rFonts w:ascii="Century Gothic" w:hAnsi="Century Gothic"/>
          <w:sz w:val="22"/>
          <w:szCs w:val="22"/>
        </w:rPr>
        <w:lastRenderedPageBreak/>
        <w:br/>
      </w:r>
      <w:r w:rsidR="00F16FF7" w:rsidRPr="00F16FF7">
        <w:rPr>
          <w:rFonts w:ascii="Century Gothic" w:hAnsi="Century Gothic"/>
          <w:b/>
          <w:color w:val="943634" w:themeColor="accent2" w:themeShade="BF"/>
          <w:sz w:val="32"/>
          <w:szCs w:val="22"/>
        </w:rPr>
        <w:t>Hoofdstuk 4</w:t>
      </w:r>
      <w:r w:rsidR="0072058C" w:rsidRPr="00F16FF7">
        <w:rPr>
          <w:rFonts w:ascii="Century Gothic" w:hAnsi="Century Gothic"/>
          <w:b/>
          <w:color w:val="943634" w:themeColor="accent2" w:themeShade="BF"/>
          <w:sz w:val="32"/>
          <w:szCs w:val="22"/>
        </w:rPr>
        <w:t>: V</w:t>
      </w:r>
      <w:r w:rsidRPr="00F16FF7">
        <w:rPr>
          <w:rFonts w:ascii="Century Gothic" w:hAnsi="Century Gothic"/>
          <w:b/>
          <w:color w:val="943634" w:themeColor="accent2" w:themeShade="BF"/>
          <w:sz w:val="32"/>
          <w:szCs w:val="22"/>
        </w:rPr>
        <w:t>erband tussen theorie H2 en resultaten van het onderzoek</w:t>
      </w:r>
      <w:r w:rsidR="00B71C4F" w:rsidRPr="00C239B6">
        <w:rPr>
          <w:rFonts w:ascii="Century Gothic" w:hAnsi="Century Gothic"/>
          <w:b/>
          <w:sz w:val="22"/>
          <w:szCs w:val="22"/>
        </w:rPr>
        <w:br/>
      </w:r>
    </w:p>
    <w:p w:rsidR="00915A21" w:rsidRPr="00F23626" w:rsidRDefault="00915A21" w:rsidP="00915A21">
      <w:pPr>
        <w:rPr>
          <w:rFonts w:ascii="Century Gothic" w:hAnsi="Century Gothic"/>
          <w:sz w:val="22"/>
          <w:szCs w:val="22"/>
        </w:rPr>
      </w:pPr>
      <w:r w:rsidRPr="00F23626">
        <w:rPr>
          <w:rFonts w:ascii="Century Gothic" w:hAnsi="Century Gothic"/>
          <w:sz w:val="22"/>
          <w:szCs w:val="22"/>
        </w:rPr>
        <w:t>Aan de hand van de resultaten van ons onderzoek en de bestudeerde theorie kan het volgende verband gelegd worden:</w:t>
      </w:r>
    </w:p>
    <w:p w:rsidR="00915A21" w:rsidRPr="00F23626" w:rsidRDefault="00915A21" w:rsidP="00915A21">
      <w:pPr>
        <w:rPr>
          <w:rFonts w:ascii="Century Gothic" w:hAnsi="Century Gothic"/>
          <w:sz w:val="22"/>
          <w:szCs w:val="22"/>
        </w:rPr>
      </w:pPr>
      <w:r w:rsidRPr="00F23626">
        <w:rPr>
          <w:rFonts w:ascii="Century Gothic" w:hAnsi="Century Gothic"/>
          <w:sz w:val="22"/>
          <w:szCs w:val="22"/>
        </w:rPr>
        <w:br/>
        <w:t xml:space="preserve">In de theorie in hoofdstuk 2 is behandeld dat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op verschillende manieren wordt gebruikt. </w:t>
      </w:r>
      <w:r w:rsidRPr="00F23626">
        <w:rPr>
          <w:rFonts w:ascii="Century Gothic" w:hAnsi="Century Gothic"/>
          <w:sz w:val="22"/>
          <w:szCs w:val="22"/>
        </w:rPr>
        <w:br/>
      </w:r>
      <w:r w:rsidRPr="00F23626">
        <w:rPr>
          <w:rFonts w:ascii="Century Gothic" w:hAnsi="Century Gothic"/>
          <w:i/>
          <w:sz w:val="22"/>
          <w:szCs w:val="22"/>
        </w:rPr>
        <w:t xml:space="preserve">Allereerst is er het zogenoemde stadiummodel van </w:t>
      </w:r>
      <w:proofErr w:type="spellStart"/>
      <w:r w:rsidRPr="00F23626">
        <w:rPr>
          <w:rFonts w:ascii="Century Gothic" w:hAnsi="Century Gothic"/>
          <w:i/>
          <w:sz w:val="22"/>
          <w:szCs w:val="22"/>
        </w:rPr>
        <w:t>Atkinson</w:t>
      </w:r>
      <w:proofErr w:type="spellEnd"/>
      <w:r w:rsidRPr="00F23626">
        <w:rPr>
          <w:rFonts w:ascii="Century Gothic" w:hAnsi="Century Gothic"/>
          <w:i/>
          <w:sz w:val="22"/>
          <w:szCs w:val="22"/>
        </w:rPr>
        <w:t xml:space="preserve"> en </w:t>
      </w:r>
      <w:proofErr w:type="spellStart"/>
      <w:r w:rsidRPr="00F23626">
        <w:rPr>
          <w:rFonts w:ascii="Century Gothic" w:hAnsi="Century Gothic"/>
          <w:i/>
          <w:sz w:val="22"/>
          <w:szCs w:val="22"/>
        </w:rPr>
        <w:t>Shiffrin</w:t>
      </w:r>
      <w:proofErr w:type="spellEnd"/>
      <w:r w:rsidRPr="00F23626">
        <w:rPr>
          <w:rFonts w:ascii="Century Gothic" w:hAnsi="Century Gothic"/>
          <w:i/>
          <w:sz w:val="22"/>
          <w:szCs w:val="22"/>
        </w:rPr>
        <w:t xml:space="preserve">. Dit model beweert dat het </w:t>
      </w:r>
      <w:proofErr w:type="spellStart"/>
      <w:r w:rsidRPr="00F23626">
        <w:rPr>
          <w:rFonts w:ascii="Century Gothic" w:hAnsi="Century Gothic"/>
          <w:i/>
          <w:sz w:val="22"/>
          <w:szCs w:val="22"/>
        </w:rPr>
        <w:t>kortetermijngeheugen</w:t>
      </w:r>
      <w:proofErr w:type="spellEnd"/>
      <w:r w:rsidRPr="00F23626">
        <w:rPr>
          <w:rFonts w:ascii="Century Gothic" w:hAnsi="Century Gothic"/>
          <w:i/>
          <w:sz w:val="22"/>
          <w:szCs w:val="22"/>
        </w:rPr>
        <w:t xml:space="preserve"> dienst doet als eerste stadium in het opslagtraject naar het </w:t>
      </w:r>
      <w:proofErr w:type="spellStart"/>
      <w:r w:rsidRPr="00F23626">
        <w:rPr>
          <w:rFonts w:ascii="Century Gothic" w:hAnsi="Century Gothic"/>
          <w:i/>
          <w:sz w:val="22"/>
          <w:szCs w:val="22"/>
        </w:rPr>
        <w:t>langetermijngeheugen</w:t>
      </w:r>
      <w:proofErr w:type="spellEnd"/>
      <w:r w:rsidRPr="00F23626">
        <w:rPr>
          <w:rFonts w:ascii="Century Gothic" w:hAnsi="Century Gothic"/>
          <w:i/>
          <w:sz w:val="22"/>
          <w:szCs w:val="22"/>
        </w:rPr>
        <w:t xml:space="preserve">. Informatie komt binnen via de zintuigen en zal wanneer deze maar lang genoeg herhaald wordt, zich in het </w:t>
      </w:r>
      <w:proofErr w:type="spellStart"/>
      <w:r w:rsidRPr="00F23626">
        <w:rPr>
          <w:rFonts w:ascii="Century Gothic" w:hAnsi="Century Gothic"/>
          <w:i/>
          <w:sz w:val="22"/>
          <w:szCs w:val="22"/>
        </w:rPr>
        <w:t>langetermijngeheugen</w:t>
      </w:r>
      <w:proofErr w:type="spellEnd"/>
      <w:r w:rsidRPr="00F23626">
        <w:rPr>
          <w:rFonts w:ascii="Century Gothic" w:hAnsi="Century Gothic"/>
          <w:i/>
          <w:sz w:val="22"/>
          <w:szCs w:val="22"/>
        </w:rPr>
        <w:t xml:space="preserve"> nestelen. In dit model doet het </w:t>
      </w:r>
      <w:proofErr w:type="spellStart"/>
      <w:r w:rsidRPr="00F23626">
        <w:rPr>
          <w:rFonts w:ascii="Century Gothic" w:hAnsi="Century Gothic"/>
          <w:i/>
          <w:sz w:val="22"/>
          <w:szCs w:val="22"/>
        </w:rPr>
        <w:t>kortetermijngeheugen</w:t>
      </w:r>
      <w:proofErr w:type="spellEnd"/>
      <w:r w:rsidRPr="00F23626">
        <w:rPr>
          <w:rFonts w:ascii="Century Gothic" w:hAnsi="Century Gothic"/>
          <w:i/>
          <w:sz w:val="22"/>
          <w:szCs w:val="22"/>
        </w:rPr>
        <w:t xml:space="preserve"> slechts dienst als doorgeefluik naar het </w:t>
      </w:r>
      <w:proofErr w:type="spellStart"/>
      <w:r w:rsidRPr="00F23626">
        <w:rPr>
          <w:rFonts w:ascii="Century Gothic" w:hAnsi="Century Gothic"/>
          <w:i/>
          <w:sz w:val="22"/>
          <w:szCs w:val="22"/>
        </w:rPr>
        <w:t>langetermijngeheugen</w:t>
      </w:r>
      <w:proofErr w:type="spellEnd"/>
      <w:r w:rsidRPr="00F23626">
        <w:rPr>
          <w:rFonts w:ascii="Century Gothic" w:hAnsi="Century Gothic"/>
          <w:i/>
          <w:sz w:val="22"/>
          <w:szCs w:val="22"/>
        </w:rPr>
        <w:t>, zonder dat een persoon er bewust mee bezig is.</w:t>
      </w:r>
      <w:r w:rsidRPr="00F23626">
        <w:rPr>
          <w:rFonts w:ascii="Century Gothic" w:hAnsi="Century Gothic"/>
          <w:i/>
          <w:sz w:val="22"/>
          <w:szCs w:val="22"/>
        </w:rPr>
        <w:br/>
        <w:t xml:space="preserve">Bij het andere model, waarbij het </w:t>
      </w:r>
      <w:proofErr w:type="spellStart"/>
      <w:r w:rsidRPr="00F23626">
        <w:rPr>
          <w:rFonts w:ascii="Century Gothic" w:hAnsi="Century Gothic"/>
          <w:i/>
          <w:sz w:val="22"/>
          <w:szCs w:val="22"/>
        </w:rPr>
        <w:t>kortetermijngeheugen</w:t>
      </w:r>
      <w:proofErr w:type="spellEnd"/>
      <w:r w:rsidRPr="00F23626">
        <w:rPr>
          <w:rFonts w:ascii="Century Gothic" w:hAnsi="Century Gothic"/>
          <w:i/>
          <w:sz w:val="22"/>
          <w:szCs w:val="22"/>
        </w:rPr>
        <w:t xml:space="preserve"> fungeert als werkgeheugen, is de persoon er wel bewust mee bezig. Dit </w:t>
      </w:r>
      <w:proofErr w:type="spellStart"/>
      <w:r w:rsidRPr="00F23626">
        <w:rPr>
          <w:rFonts w:ascii="Century Gothic" w:hAnsi="Century Gothic"/>
          <w:i/>
          <w:sz w:val="22"/>
          <w:szCs w:val="22"/>
        </w:rPr>
        <w:t>kortetermijngeheugen</w:t>
      </w:r>
      <w:proofErr w:type="spellEnd"/>
      <w:r w:rsidRPr="00F23626">
        <w:rPr>
          <w:rFonts w:ascii="Century Gothic" w:hAnsi="Century Gothic"/>
          <w:i/>
          <w:sz w:val="22"/>
          <w:szCs w:val="22"/>
        </w:rPr>
        <w:t xml:space="preserve"> maakt niet alleen gebruik van zintuiglijke waarnemingen, maar kan ook herinneringen uit het </w:t>
      </w:r>
      <w:proofErr w:type="spellStart"/>
      <w:r w:rsidRPr="00F23626">
        <w:rPr>
          <w:rFonts w:ascii="Century Gothic" w:hAnsi="Century Gothic"/>
          <w:i/>
          <w:sz w:val="22"/>
          <w:szCs w:val="22"/>
        </w:rPr>
        <w:t>langetermijngeheugen</w:t>
      </w:r>
      <w:proofErr w:type="spellEnd"/>
      <w:r w:rsidRPr="00F23626">
        <w:rPr>
          <w:rFonts w:ascii="Century Gothic" w:hAnsi="Century Gothic"/>
          <w:i/>
          <w:sz w:val="22"/>
          <w:szCs w:val="22"/>
        </w:rPr>
        <w:t xml:space="preserve"> ophalen. Het </w:t>
      </w:r>
      <w:proofErr w:type="spellStart"/>
      <w:r w:rsidRPr="00F23626">
        <w:rPr>
          <w:rFonts w:ascii="Century Gothic" w:hAnsi="Century Gothic"/>
          <w:i/>
          <w:sz w:val="22"/>
          <w:szCs w:val="22"/>
        </w:rPr>
        <w:t>kortetermijngeheugen</w:t>
      </w:r>
      <w:proofErr w:type="spellEnd"/>
      <w:r w:rsidRPr="00F23626">
        <w:rPr>
          <w:rFonts w:ascii="Century Gothic" w:hAnsi="Century Gothic"/>
          <w:i/>
          <w:sz w:val="22"/>
          <w:szCs w:val="22"/>
        </w:rPr>
        <w:t xml:space="preserve"> vormt hier een brug tussen het bewustzijn en buitenwereld doordat het </w:t>
      </w:r>
      <w:proofErr w:type="spellStart"/>
      <w:r w:rsidRPr="00F23626">
        <w:rPr>
          <w:rFonts w:ascii="Century Gothic" w:hAnsi="Century Gothic"/>
          <w:i/>
          <w:sz w:val="22"/>
          <w:szCs w:val="22"/>
        </w:rPr>
        <w:t>langetermijngeheugen</w:t>
      </w:r>
      <w:proofErr w:type="spellEnd"/>
      <w:r w:rsidRPr="00F23626">
        <w:rPr>
          <w:rFonts w:ascii="Century Gothic" w:hAnsi="Century Gothic"/>
          <w:i/>
          <w:sz w:val="22"/>
          <w:szCs w:val="22"/>
        </w:rPr>
        <w:t xml:space="preserve"> erbij betrokken kan worden. Met je werkgeheugen kun je dus verbanden leggen tussen herinneringen. </w:t>
      </w:r>
      <w:r w:rsidRPr="00F23626">
        <w:rPr>
          <w:rFonts w:ascii="Century Gothic" w:hAnsi="Century Gothic"/>
          <w:i/>
          <w:sz w:val="22"/>
          <w:szCs w:val="22"/>
        </w:rPr>
        <w:br/>
      </w:r>
      <w:r w:rsidRPr="00F23626">
        <w:rPr>
          <w:rFonts w:ascii="Century Gothic" w:hAnsi="Century Gothic"/>
          <w:sz w:val="22"/>
          <w:szCs w:val="22"/>
        </w:rPr>
        <w:t xml:space="preserve">Dit tweede model is toepasbaar op onze resultaten van het onderzoek.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fungeert als werkgeheugen; we slaan hier tijdelijk informatie op om het korte tijd daarna te kunnen reproduceren. Door middel van herhaling wordt een herinnering op een begeven moment opgeslagen in het geheugen. Dit gebeurt in de hippocampus; hier worden </w:t>
      </w:r>
      <w:proofErr w:type="spellStart"/>
      <w:r w:rsidRPr="00F23626">
        <w:rPr>
          <w:rFonts w:ascii="Century Gothic" w:hAnsi="Century Gothic"/>
          <w:sz w:val="22"/>
          <w:szCs w:val="22"/>
        </w:rPr>
        <w:t>synaptische</w:t>
      </w:r>
      <w:proofErr w:type="spellEnd"/>
      <w:r w:rsidRPr="00F23626">
        <w:rPr>
          <w:rFonts w:ascii="Century Gothic" w:hAnsi="Century Gothic"/>
          <w:sz w:val="22"/>
          <w:szCs w:val="22"/>
        </w:rPr>
        <w:t xml:space="preserve"> verbindingen versterkt. Er zijn verschillende theorieën over de werking van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bij het leggen van ons verband zijn we uitgegaan van de theorie waarbij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een brug vormt tussen de waarnemingen van de buitenwereld en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En de theorie waarbij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dient als werkgeheugen om tijdelijk informatie op te slaan. Bij het zien van een beeld wordt dus de zintuiglijke informatie die binnenkomt via de ogen gekoppeld aan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waarin informatie opgeslagen ligt, waardoor je weet wat je nou precies ziet. Ook kan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gebruikt worden om eventjes snel iets te onthouden en wat daarna dus weer wordt vergeten.</w:t>
      </w:r>
    </w:p>
    <w:p w:rsidR="00915A21" w:rsidRPr="00F23626" w:rsidRDefault="00915A21" w:rsidP="00915A21">
      <w:pPr>
        <w:rPr>
          <w:rFonts w:ascii="Century Gothic" w:hAnsi="Century Gothic"/>
          <w:sz w:val="22"/>
          <w:szCs w:val="22"/>
        </w:rPr>
      </w:pPr>
      <w:r w:rsidRPr="00F23626">
        <w:rPr>
          <w:rFonts w:ascii="Century Gothic" w:hAnsi="Century Gothic"/>
          <w:sz w:val="22"/>
          <w:szCs w:val="22"/>
        </w:rPr>
        <w:br/>
        <w:t xml:space="preserve">In je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is bijvoorbeeld opgeslagen dat een sinaasappel oranje is. De testpersonen die het plaatje van de sinaasappel in de originele kleur hebben gezien, dus in het oranje, kunnen het plaatje linken aan hun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Zo kan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dus herinneringen uit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ophalen.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vormt hier dus een brug tussen het bewustzijn en buitenwereld doordat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erbij betrokken kan worden. Hierdoor kan het plaatje van de sinaasappel beter worden onthouden en worden gereproduceerd vanuit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Als de sinaasappel roze is, kan de kleur van het voorwerp niet </w:t>
      </w:r>
      <w:proofErr w:type="spellStart"/>
      <w:r w:rsidRPr="00F23626">
        <w:rPr>
          <w:rFonts w:ascii="Century Gothic" w:hAnsi="Century Gothic"/>
          <w:sz w:val="22"/>
          <w:szCs w:val="22"/>
        </w:rPr>
        <w:t>gelinkt</w:t>
      </w:r>
      <w:proofErr w:type="spellEnd"/>
      <w:r w:rsidRPr="00F23626">
        <w:rPr>
          <w:rFonts w:ascii="Century Gothic" w:hAnsi="Century Gothic"/>
          <w:sz w:val="22"/>
          <w:szCs w:val="22"/>
        </w:rPr>
        <w:t xml:space="preserve"> worden aan de herinneringen in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Hierdoor kan dus geen verband worden gelegd tussen herinneringen. Wel heeft de sinaasappel in alle testjes de juiste vorm, waardoor dit gegeven wel </w:t>
      </w:r>
      <w:proofErr w:type="spellStart"/>
      <w:r w:rsidRPr="00F23626">
        <w:rPr>
          <w:rFonts w:ascii="Century Gothic" w:hAnsi="Century Gothic"/>
          <w:sz w:val="22"/>
          <w:szCs w:val="22"/>
        </w:rPr>
        <w:t>gelinkt</w:t>
      </w:r>
      <w:proofErr w:type="spellEnd"/>
      <w:r w:rsidRPr="00F23626">
        <w:rPr>
          <w:rFonts w:ascii="Century Gothic" w:hAnsi="Century Gothic"/>
          <w:sz w:val="22"/>
          <w:szCs w:val="22"/>
        </w:rPr>
        <w:t xml:space="preserve"> kan worden aan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Hierdoor kan het </w:t>
      </w:r>
      <w:r w:rsidRPr="00F23626">
        <w:rPr>
          <w:rFonts w:ascii="Century Gothic" w:hAnsi="Century Gothic"/>
          <w:sz w:val="22"/>
          <w:szCs w:val="22"/>
        </w:rPr>
        <w:lastRenderedPageBreak/>
        <w:t xml:space="preserve">voorwerp toch onthouden en gereproduceerd worden vanuit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Dit is wel makkelijker voor de testpersonen die de plaatjes in de originele kleur hebben gezien, doordat er dan meer verbanden gelegd kunnen worden tussen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en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w:t>
      </w:r>
      <w:r w:rsidRPr="00F23626">
        <w:rPr>
          <w:rFonts w:ascii="Century Gothic" w:hAnsi="Century Gothic"/>
          <w:sz w:val="22"/>
          <w:szCs w:val="22"/>
        </w:rPr>
        <w:br/>
        <w:t xml:space="preserve">Het maakt verder niet uit of de testpersonen de plaatjes in gemanipuleerde kleuren of in grijstinten hebben gezien. In beide gevallen kan namelijk de kleur van het voorwerp niet </w:t>
      </w:r>
      <w:proofErr w:type="spellStart"/>
      <w:r w:rsidRPr="00F23626">
        <w:rPr>
          <w:rFonts w:ascii="Century Gothic" w:hAnsi="Century Gothic"/>
          <w:sz w:val="22"/>
          <w:szCs w:val="22"/>
        </w:rPr>
        <w:t>gelinkt</w:t>
      </w:r>
      <w:proofErr w:type="spellEnd"/>
      <w:r w:rsidRPr="00F23626">
        <w:rPr>
          <w:rFonts w:ascii="Century Gothic" w:hAnsi="Century Gothic"/>
          <w:sz w:val="22"/>
          <w:szCs w:val="22"/>
        </w:rPr>
        <w:t xml:space="preserve"> worden aan de herinneringen in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Verder zijn de plaatjes in beide gevallen hetzelfde, dus kan er bij beide alleen de vorm </w:t>
      </w:r>
      <w:proofErr w:type="spellStart"/>
      <w:r w:rsidRPr="00F23626">
        <w:rPr>
          <w:rFonts w:ascii="Century Gothic" w:hAnsi="Century Gothic"/>
          <w:sz w:val="22"/>
          <w:szCs w:val="22"/>
        </w:rPr>
        <w:t>gelinkt</w:t>
      </w:r>
      <w:proofErr w:type="spellEnd"/>
      <w:r w:rsidRPr="00F23626">
        <w:rPr>
          <w:rFonts w:ascii="Century Gothic" w:hAnsi="Century Gothic"/>
          <w:sz w:val="22"/>
          <w:szCs w:val="22"/>
        </w:rPr>
        <w:t xml:space="preserve"> worden aan de herinneringen in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Het enige verschil is dat bij de plaatjes in grijstinten het moeilijker is om de plaatjes te kunnen onderscheiden van elkaar. Dat bleek ook bij ons onderzoek. Bij de testpersonen die de plaatjes in grijstinten hadden gezien, werden de plaatjes vaker in het verkeerde vakje getekend dan bij de testpersonen die de plaatjes in de gemanipuleerde kleur of in de originele kleur hebben gezien. </w:t>
      </w:r>
      <w:r w:rsidRPr="00F23626">
        <w:rPr>
          <w:rFonts w:ascii="Century Gothic" w:hAnsi="Century Gothic"/>
          <w:sz w:val="22"/>
          <w:szCs w:val="22"/>
        </w:rPr>
        <w:br/>
      </w:r>
      <w:r w:rsidRPr="00F23626">
        <w:rPr>
          <w:rFonts w:ascii="Century Gothic" w:hAnsi="Century Gothic"/>
          <w:sz w:val="22"/>
          <w:szCs w:val="22"/>
        </w:rPr>
        <w:br/>
        <w:t xml:space="preserve">In de theorie van hoofdstuk 2 zijn de verschillende onderdelen van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uitgelegd met hun functies. </w:t>
      </w:r>
    </w:p>
    <w:p w:rsidR="00915A21" w:rsidRPr="00F23626" w:rsidRDefault="00915A21" w:rsidP="00915A21">
      <w:pPr>
        <w:rPr>
          <w:rFonts w:ascii="Century Gothic" w:hAnsi="Century Gothic"/>
          <w:i/>
          <w:sz w:val="22"/>
          <w:szCs w:val="22"/>
        </w:rPr>
      </w:pPr>
      <w:r w:rsidRPr="00F23626">
        <w:rPr>
          <w:rFonts w:ascii="Century Gothic" w:hAnsi="Century Gothic"/>
          <w:i/>
          <w:sz w:val="22"/>
          <w:szCs w:val="22"/>
        </w:rPr>
        <w:t>Het expliciete geheugen is een geheugenvorm waarbij we informatie opslaan die we ons bewust kunnen herinneren. Deze herinneringen kunnen we vervolgens ook voor de geest halen, de herinnering als het ware afspelen in ons bewustzijn. Er staat bijvoorbeeld opgeslagen wie je vader en wie je moeder is en hoe je moet optellen. Het expliciete geheugen is weer onder te verdelen in een semantisch en een episodisch expliciet geheugen.</w:t>
      </w:r>
    </w:p>
    <w:p w:rsidR="00915A21" w:rsidRPr="00F23626" w:rsidRDefault="00915A21" w:rsidP="00915A21">
      <w:pPr>
        <w:rPr>
          <w:rFonts w:ascii="Century Gothic" w:hAnsi="Century Gothic"/>
          <w:i/>
          <w:sz w:val="22"/>
          <w:szCs w:val="22"/>
        </w:rPr>
      </w:pPr>
      <w:r w:rsidRPr="00F23626">
        <w:rPr>
          <w:rFonts w:ascii="Century Gothic" w:hAnsi="Century Gothic"/>
          <w:i/>
          <w:sz w:val="22"/>
          <w:szCs w:val="22"/>
        </w:rPr>
        <w:t>• Semantisch geheugen:</w:t>
      </w:r>
    </w:p>
    <w:p w:rsidR="00915A21" w:rsidRPr="00F23626" w:rsidRDefault="00915A21" w:rsidP="00915A21">
      <w:pPr>
        <w:rPr>
          <w:rFonts w:ascii="Century Gothic" w:hAnsi="Century Gothic"/>
          <w:i/>
          <w:sz w:val="22"/>
          <w:szCs w:val="22"/>
        </w:rPr>
      </w:pPr>
      <w:r w:rsidRPr="00F23626">
        <w:rPr>
          <w:rFonts w:ascii="Century Gothic" w:hAnsi="Century Gothic"/>
          <w:i/>
          <w:sz w:val="22"/>
          <w:szCs w:val="22"/>
        </w:rPr>
        <w:t>Dit geheugen slaat betekenissen, begrippen en feiten op. Antwoorden op vragen als: ‘Wie is de koningin van Nederland?’, ‘Hoeveel is zes delen door drie?’, zijn te vinden in het semantische geheugen. Veel dingen die je op school leert worden opgeslagen in dit geheugen.</w:t>
      </w:r>
    </w:p>
    <w:p w:rsidR="00915A21" w:rsidRPr="00F23626" w:rsidRDefault="00915A21" w:rsidP="00915A21">
      <w:pPr>
        <w:rPr>
          <w:rFonts w:ascii="Century Gothic" w:hAnsi="Century Gothic"/>
          <w:i/>
          <w:sz w:val="22"/>
          <w:szCs w:val="22"/>
        </w:rPr>
      </w:pPr>
      <w:r w:rsidRPr="00F23626">
        <w:rPr>
          <w:rFonts w:ascii="Century Gothic" w:hAnsi="Century Gothic"/>
          <w:i/>
          <w:sz w:val="22"/>
          <w:szCs w:val="22"/>
        </w:rPr>
        <w:t>• Episodisch geheugen:</w:t>
      </w:r>
    </w:p>
    <w:p w:rsidR="00915A21" w:rsidRPr="00F23626" w:rsidRDefault="00915A21" w:rsidP="00915A21">
      <w:pPr>
        <w:rPr>
          <w:rFonts w:ascii="Century Gothic" w:hAnsi="Century Gothic"/>
          <w:sz w:val="22"/>
          <w:szCs w:val="22"/>
        </w:rPr>
      </w:pPr>
      <w:r w:rsidRPr="00F23626">
        <w:rPr>
          <w:rFonts w:ascii="Century Gothic" w:hAnsi="Century Gothic"/>
          <w:i/>
          <w:sz w:val="22"/>
          <w:szCs w:val="22"/>
        </w:rPr>
        <w:t>Dit geheugen slaat alles op dat je meemaakt. Veel van deze herinneringen worden na verloop van tijd gewist, maar ook hier geldt weer dat wanneer ze veel indruk hebben gemaakt en veel worden herhaald, ze voor altijd in je geheugen kunnen blijven. Een voorbeeld kan iemands eerste schooldag zijn, of de trouwdag.</w:t>
      </w:r>
      <w:r w:rsidRPr="00F23626">
        <w:rPr>
          <w:rFonts w:ascii="Century Gothic" w:hAnsi="Century Gothic"/>
          <w:sz w:val="22"/>
          <w:szCs w:val="22"/>
        </w:rPr>
        <w:br/>
      </w:r>
      <w:r w:rsidRPr="00F23626">
        <w:rPr>
          <w:rFonts w:ascii="Century Gothic" w:hAnsi="Century Gothic"/>
          <w:sz w:val="22"/>
          <w:szCs w:val="22"/>
        </w:rPr>
        <w:br/>
        <w:t xml:space="preserve">Bij ons onderzoek wordt door de proefpersonen onder andere gebruik gemaakt van het semantisch geheugen. Het semantisch geheugen is dus onderdeel van het expliciet geheugen. Hierin liggen feiten opgeslagen over alledaagse dingen. Dus ook de kleuren van de voorwerpen die wij in ons onderzoek hebben getoond. Bijvoorbeeld het varken; in het semantisch geheugen ligt opgeslagen dat dit varken roze is en niet blauw met groen. En bijvoorbeeld de sinaasappel die in ons semantisch geheugen opgeslagen ligt als een oranje rond voorwerp. De testpersonen linken de plaatjes dus aan herinneringen die gelegen zijn in het expliciete geheugen en nog specifieker in het semantisch geheugen. </w:t>
      </w:r>
      <w:r w:rsidRPr="00F23626">
        <w:rPr>
          <w:rFonts w:ascii="Century Gothic" w:hAnsi="Century Gothic"/>
          <w:sz w:val="22"/>
          <w:szCs w:val="22"/>
        </w:rPr>
        <w:br/>
      </w:r>
      <w:r w:rsidRPr="00F23626">
        <w:rPr>
          <w:rFonts w:ascii="Century Gothic" w:hAnsi="Century Gothic"/>
          <w:sz w:val="22"/>
          <w:szCs w:val="22"/>
        </w:rPr>
        <w:br/>
        <w:t xml:space="preserve">Het beeld van bijvoorbeeld de sinaasappel loopt een hele route in de hersenen door. Het beeld van de sinaasappel is via de </w:t>
      </w:r>
      <w:proofErr w:type="spellStart"/>
      <w:r w:rsidRPr="00F23626">
        <w:rPr>
          <w:rFonts w:ascii="Century Gothic" w:hAnsi="Century Gothic"/>
          <w:sz w:val="22"/>
          <w:szCs w:val="22"/>
        </w:rPr>
        <w:t>thalamus</w:t>
      </w:r>
      <w:proofErr w:type="spellEnd"/>
      <w:r w:rsidRPr="00F23626">
        <w:rPr>
          <w:rFonts w:ascii="Century Gothic" w:hAnsi="Century Gothic"/>
          <w:sz w:val="22"/>
          <w:szCs w:val="22"/>
        </w:rPr>
        <w:t xml:space="preserve"> in de visuele cortex terecht gekomen en zal hier de ‘wat en de waar route’ volgen, de </w:t>
      </w:r>
      <w:proofErr w:type="spellStart"/>
      <w:r w:rsidRPr="00F23626">
        <w:rPr>
          <w:rFonts w:ascii="Century Gothic" w:hAnsi="Century Gothic"/>
          <w:sz w:val="22"/>
          <w:szCs w:val="22"/>
        </w:rPr>
        <w:t>ventrale</w:t>
      </w:r>
      <w:proofErr w:type="spellEnd"/>
      <w:r w:rsidRPr="00F23626">
        <w:rPr>
          <w:rFonts w:ascii="Century Gothic" w:hAnsi="Century Gothic"/>
          <w:sz w:val="22"/>
          <w:szCs w:val="22"/>
        </w:rPr>
        <w:t xml:space="preserve"> en de dorsale stroom. Bij ons onderzoek is vooral de ‘wat route’, de </w:t>
      </w:r>
      <w:proofErr w:type="spellStart"/>
      <w:r w:rsidRPr="00F23626">
        <w:rPr>
          <w:rFonts w:ascii="Century Gothic" w:hAnsi="Century Gothic"/>
          <w:sz w:val="22"/>
          <w:szCs w:val="22"/>
        </w:rPr>
        <w:t>ventrale</w:t>
      </w:r>
      <w:proofErr w:type="spellEnd"/>
      <w:r w:rsidRPr="00F23626">
        <w:rPr>
          <w:rFonts w:ascii="Century Gothic" w:hAnsi="Century Gothic"/>
          <w:sz w:val="22"/>
          <w:szCs w:val="22"/>
        </w:rPr>
        <w:t xml:space="preserve"> stroom, van belang. De </w:t>
      </w:r>
      <w:proofErr w:type="spellStart"/>
      <w:r w:rsidRPr="00F23626">
        <w:rPr>
          <w:rFonts w:ascii="Century Gothic" w:hAnsi="Century Gothic"/>
          <w:sz w:val="22"/>
          <w:szCs w:val="22"/>
        </w:rPr>
        <w:t>ventrale</w:t>
      </w:r>
      <w:proofErr w:type="spellEnd"/>
      <w:r w:rsidRPr="00F23626">
        <w:rPr>
          <w:rFonts w:ascii="Century Gothic" w:hAnsi="Century Gothic"/>
          <w:sz w:val="22"/>
          <w:szCs w:val="22"/>
        </w:rPr>
        <w:t xml:space="preserve"> stroom eindigt in de temporaalkwab in de temporaal cortex. In de temporaalkwab ligt een groot deel van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opgeslagen. In de temporaalkwab ligt het expliciet geheugen en dus het semantisch geheugen dat </w:t>
      </w:r>
      <w:r w:rsidRPr="00F23626">
        <w:rPr>
          <w:rFonts w:ascii="Century Gothic" w:hAnsi="Century Gothic"/>
          <w:sz w:val="22"/>
          <w:szCs w:val="22"/>
        </w:rPr>
        <w:lastRenderedPageBreak/>
        <w:t xml:space="preserve">een rol speelt bij het herkennen van objecten en het koppelen van eigenschappen aan de objecten. </w:t>
      </w:r>
    </w:p>
    <w:p w:rsidR="00915A21" w:rsidRPr="00F23626" w:rsidRDefault="00915A21" w:rsidP="00915A21">
      <w:pPr>
        <w:rPr>
          <w:rFonts w:ascii="Century Gothic" w:hAnsi="Century Gothic"/>
          <w:sz w:val="22"/>
          <w:szCs w:val="22"/>
        </w:rPr>
      </w:pPr>
      <w:r w:rsidRPr="00F23626">
        <w:rPr>
          <w:rFonts w:ascii="Century Gothic" w:hAnsi="Century Gothic"/>
          <w:sz w:val="22"/>
          <w:szCs w:val="22"/>
        </w:rPr>
        <w:t xml:space="preserve">Dit semantisch geheugen ligt opgeslagen in de </w:t>
      </w:r>
      <w:proofErr w:type="spellStart"/>
      <w:r w:rsidRPr="00F23626">
        <w:rPr>
          <w:rFonts w:ascii="Century Gothic" w:hAnsi="Century Gothic"/>
          <w:sz w:val="22"/>
          <w:szCs w:val="22"/>
        </w:rPr>
        <w:t>inferotemporaalcortex</w:t>
      </w:r>
      <w:proofErr w:type="spellEnd"/>
      <w:r w:rsidRPr="00F23626">
        <w:rPr>
          <w:rFonts w:ascii="Century Gothic" w:hAnsi="Century Gothic"/>
          <w:sz w:val="22"/>
          <w:szCs w:val="22"/>
        </w:rPr>
        <w:t xml:space="preserve">. De neuronen in de </w:t>
      </w:r>
      <w:proofErr w:type="spellStart"/>
      <w:r w:rsidRPr="00F23626">
        <w:rPr>
          <w:rFonts w:ascii="Century Gothic" w:hAnsi="Century Gothic"/>
          <w:sz w:val="22"/>
          <w:szCs w:val="22"/>
        </w:rPr>
        <w:t>inferotemporale</w:t>
      </w:r>
      <w:proofErr w:type="spellEnd"/>
      <w:r w:rsidRPr="00F23626">
        <w:rPr>
          <w:rFonts w:ascii="Century Gothic" w:hAnsi="Century Gothic"/>
          <w:sz w:val="22"/>
          <w:szCs w:val="22"/>
        </w:rPr>
        <w:t xml:space="preserve"> cortex hebben voorkeuren voor bepaalde vormen en zijn dus selectief. Complexe vormen worden herkend door een patroon in de hersenen; een complexe vorm toont een bepaald hersenpatroon waarbij verschillende IT neuronen geactiveerd zijn. De selectiviteit van deze neuronen kunnen veranderen door ervaring. Na het vaker zien van complexe vormen is het hersenpatroon sneller gekoppeld aan een voorwerp dan bij het voor het eerst zien van een complexe vorm. De sinaasappel wordt dus door de IT neuronen snel gedetecteerd als een sinaasappel, aangezien dit een veel voorkomende vorm is. </w:t>
      </w:r>
    </w:p>
    <w:p w:rsidR="00915A21" w:rsidRPr="00F23626" w:rsidRDefault="00915A21" w:rsidP="00915A21">
      <w:pPr>
        <w:rPr>
          <w:rFonts w:ascii="Century Gothic" w:hAnsi="Century Gothic"/>
          <w:sz w:val="22"/>
          <w:szCs w:val="22"/>
        </w:rPr>
      </w:pPr>
    </w:p>
    <w:p w:rsidR="00915A21" w:rsidRPr="00F23626" w:rsidRDefault="00915A21" w:rsidP="00915A21">
      <w:pPr>
        <w:rPr>
          <w:rFonts w:ascii="Century Gothic" w:hAnsi="Century Gothic"/>
          <w:sz w:val="22"/>
          <w:szCs w:val="22"/>
        </w:rPr>
      </w:pPr>
      <w:r w:rsidRPr="00F23626">
        <w:rPr>
          <w:rFonts w:ascii="Century Gothic" w:hAnsi="Century Gothic"/>
          <w:sz w:val="22"/>
          <w:szCs w:val="22"/>
        </w:rPr>
        <w:t xml:space="preserve">Het herkennen van de oranje kleur van de sinaasappel gaat dus ook sneller dan het herkennen van een gemanipuleerde kleur bij een sinaasappel, want de selectiviteit van IT neuronen kan veranderen door ervaring en een sinaasappel is over het algemeen in onze ervaring altijd oranje. De </w:t>
      </w:r>
      <w:proofErr w:type="spellStart"/>
      <w:r w:rsidRPr="00F23626">
        <w:rPr>
          <w:rFonts w:ascii="Century Gothic" w:hAnsi="Century Gothic"/>
          <w:sz w:val="22"/>
          <w:szCs w:val="22"/>
        </w:rPr>
        <w:t>ventrale</w:t>
      </w:r>
      <w:proofErr w:type="spellEnd"/>
      <w:r w:rsidRPr="00F23626">
        <w:rPr>
          <w:rFonts w:ascii="Century Gothic" w:hAnsi="Century Gothic"/>
          <w:sz w:val="22"/>
          <w:szCs w:val="22"/>
        </w:rPr>
        <w:t xml:space="preserve"> route die het beeld af heeft gelegd is bij de oranje sinaasappel makkelijker </w:t>
      </w:r>
      <w:proofErr w:type="spellStart"/>
      <w:r w:rsidRPr="00F23626">
        <w:rPr>
          <w:rFonts w:ascii="Century Gothic" w:hAnsi="Century Gothic"/>
          <w:sz w:val="22"/>
          <w:szCs w:val="22"/>
        </w:rPr>
        <w:t>doorgaanbaar</w:t>
      </w:r>
      <w:proofErr w:type="spellEnd"/>
      <w:r w:rsidRPr="00F23626">
        <w:rPr>
          <w:rFonts w:ascii="Century Gothic" w:hAnsi="Century Gothic"/>
          <w:sz w:val="22"/>
          <w:szCs w:val="22"/>
        </w:rPr>
        <w:t xml:space="preserve"> dan bij de roze of grijze sinaasappel. De </w:t>
      </w:r>
      <w:proofErr w:type="spellStart"/>
      <w:r w:rsidRPr="00F23626">
        <w:rPr>
          <w:rFonts w:ascii="Century Gothic" w:hAnsi="Century Gothic"/>
          <w:sz w:val="22"/>
          <w:szCs w:val="22"/>
        </w:rPr>
        <w:t>synaptische</w:t>
      </w:r>
      <w:proofErr w:type="spellEnd"/>
      <w:r w:rsidRPr="00F23626">
        <w:rPr>
          <w:rFonts w:ascii="Century Gothic" w:hAnsi="Century Gothic"/>
          <w:sz w:val="22"/>
          <w:szCs w:val="22"/>
        </w:rPr>
        <w:t xml:space="preserve"> verbindingen zijn namelijk sterker geworden door middel van herhaling van het feit dat een sinaasappel oranje is. Het beeld van de oranje sinaasappel wordt dus makkelijker opgeslagen in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de brug tussen korte- en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werkt hieraan mee.</w:t>
      </w:r>
    </w:p>
    <w:p w:rsidR="00915A21" w:rsidRPr="00F23626" w:rsidRDefault="00915A21" w:rsidP="00915A21">
      <w:pPr>
        <w:rPr>
          <w:rFonts w:ascii="Century Gothic" w:hAnsi="Century Gothic"/>
          <w:sz w:val="22"/>
          <w:szCs w:val="22"/>
        </w:rPr>
      </w:pPr>
      <w:r w:rsidRPr="00F23626">
        <w:rPr>
          <w:rFonts w:ascii="Century Gothic" w:hAnsi="Century Gothic"/>
          <w:sz w:val="22"/>
          <w:szCs w:val="22"/>
        </w:rPr>
        <w:br/>
        <w:t xml:space="preserve">Zoals in de theorie staat beschreven, zijn er verschillende hersengebieden aanwezig die betrokken zijn bij het </w:t>
      </w:r>
      <w:proofErr w:type="spellStart"/>
      <w:r w:rsidRPr="00F23626">
        <w:rPr>
          <w:rFonts w:ascii="Century Gothic" w:hAnsi="Century Gothic"/>
          <w:sz w:val="22"/>
          <w:szCs w:val="22"/>
        </w:rPr>
        <w:t>kortetermijngeugen</w:t>
      </w:r>
      <w:proofErr w:type="spellEnd"/>
      <w:r w:rsidRPr="00F23626">
        <w:rPr>
          <w:rFonts w:ascii="Century Gothic" w:hAnsi="Century Gothic"/>
          <w:sz w:val="22"/>
          <w:szCs w:val="22"/>
        </w:rPr>
        <w:t xml:space="preserve"> en het herkennen van kleuren en vormen. De </w:t>
      </w:r>
      <w:proofErr w:type="spellStart"/>
      <w:r w:rsidRPr="00F23626">
        <w:rPr>
          <w:rFonts w:ascii="Century Gothic" w:hAnsi="Century Gothic"/>
          <w:sz w:val="22"/>
          <w:szCs w:val="22"/>
        </w:rPr>
        <w:t>occipitaal</w:t>
      </w:r>
      <w:proofErr w:type="spellEnd"/>
      <w:r w:rsidRPr="00F23626">
        <w:rPr>
          <w:rFonts w:ascii="Century Gothic" w:hAnsi="Century Gothic"/>
          <w:sz w:val="22"/>
          <w:szCs w:val="22"/>
        </w:rPr>
        <w:t xml:space="preserve"> kwab speelt een belangrijke rol bij ons onderzoek. Volgens de theorie verwerkt de </w:t>
      </w:r>
      <w:proofErr w:type="spellStart"/>
      <w:r w:rsidRPr="00F23626">
        <w:rPr>
          <w:rFonts w:ascii="Century Gothic" w:hAnsi="Century Gothic"/>
          <w:sz w:val="22"/>
          <w:szCs w:val="22"/>
        </w:rPr>
        <w:t>occipitaal</w:t>
      </w:r>
      <w:proofErr w:type="spellEnd"/>
      <w:r w:rsidRPr="00F23626">
        <w:rPr>
          <w:rFonts w:ascii="Century Gothic" w:hAnsi="Century Gothic"/>
          <w:sz w:val="22"/>
          <w:szCs w:val="22"/>
        </w:rPr>
        <w:t xml:space="preserve"> kwab namelijk alle signalen die we waarnemen met onze ogen. Een visuele prikkel, in ons geval dus de negen getoonde plaatjes, woorden of getallen, komt via het oog de hersenen binnen.  </w:t>
      </w:r>
      <w:r w:rsidRPr="00F23626">
        <w:rPr>
          <w:rFonts w:ascii="Century Gothic" w:hAnsi="Century Gothic"/>
          <w:sz w:val="22"/>
          <w:szCs w:val="22"/>
        </w:rPr>
        <w:br/>
      </w:r>
      <w:r w:rsidRPr="00F23626">
        <w:rPr>
          <w:rFonts w:ascii="Century Gothic" w:hAnsi="Century Gothic"/>
          <w:i/>
          <w:sz w:val="22"/>
          <w:szCs w:val="22"/>
        </w:rPr>
        <w:t xml:space="preserve">Er zijn verschillende gebieden in de </w:t>
      </w:r>
      <w:proofErr w:type="spellStart"/>
      <w:r w:rsidRPr="00F23626">
        <w:rPr>
          <w:rFonts w:ascii="Century Gothic" w:hAnsi="Century Gothic"/>
          <w:i/>
          <w:sz w:val="22"/>
          <w:szCs w:val="22"/>
        </w:rPr>
        <w:t>occipitaal</w:t>
      </w:r>
      <w:proofErr w:type="spellEnd"/>
      <w:r w:rsidRPr="00F23626">
        <w:rPr>
          <w:rFonts w:ascii="Century Gothic" w:hAnsi="Century Gothic"/>
          <w:i/>
          <w:sz w:val="22"/>
          <w:szCs w:val="22"/>
        </w:rPr>
        <w:t xml:space="preserve"> kwab; gebieden die vormen waarnemen en anderen gebieden die bijvoorbeeld kleuren waarnemen of beweging. Al deze informatie wordt uiteindelijk weer samengevoegd. </w:t>
      </w:r>
    </w:p>
    <w:p w:rsidR="00915A21" w:rsidRPr="00F23626" w:rsidRDefault="00915A21" w:rsidP="00915A21">
      <w:pPr>
        <w:rPr>
          <w:rFonts w:ascii="Century Gothic" w:hAnsi="Century Gothic"/>
          <w:sz w:val="22"/>
          <w:szCs w:val="22"/>
        </w:rPr>
      </w:pPr>
      <w:r w:rsidRPr="00F23626">
        <w:rPr>
          <w:rFonts w:ascii="Century Gothic" w:hAnsi="Century Gothic"/>
          <w:i/>
          <w:sz w:val="22"/>
          <w:szCs w:val="22"/>
        </w:rPr>
        <w:t xml:space="preserve">De zintuiglijke informatie die de hersenkwab binnenkomt, wordt in de </w:t>
      </w:r>
      <w:proofErr w:type="spellStart"/>
      <w:r w:rsidRPr="00F23626">
        <w:rPr>
          <w:rFonts w:ascii="Century Gothic" w:hAnsi="Century Gothic"/>
          <w:i/>
          <w:sz w:val="22"/>
          <w:szCs w:val="22"/>
        </w:rPr>
        <w:t>occipitaal</w:t>
      </w:r>
      <w:proofErr w:type="spellEnd"/>
      <w:r w:rsidRPr="00F23626">
        <w:rPr>
          <w:rFonts w:ascii="Century Gothic" w:hAnsi="Century Gothic"/>
          <w:i/>
          <w:sz w:val="22"/>
          <w:szCs w:val="22"/>
        </w:rPr>
        <w:t xml:space="preserve"> kwab eerst volledig verwerkt. Daarna kunnen er kenmerken en waarden aan het beeld gekoppeld worden. Zo is een beeld in onze hersenen dus geen regelrechte kopie maar een interpretatie. Gespecialiseerde cellen in de </w:t>
      </w:r>
      <w:proofErr w:type="spellStart"/>
      <w:r w:rsidRPr="00F23626">
        <w:rPr>
          <w:rFonts w:ascii="Century Gothic" w:hAnsi="Century Gothic"/>
          <w:i/>
          <w:sz w:val="22"/>
          <w:szCs w:val="22"/>
        </w:rPr>
        <w:t>occipitaal</w:t>
      </w:r>
      <w:proofErr w:type="spellEnd"/>
      <w:r w:rsidRPr="00F23626">
        <w:rPr>
          <w:rFonts w:ascii="Century Gothic" w:hAnsi="Century Gothic"/>
          <w:i/>
          <w:sz w:val="22"/>
          <w:szCs w:val="22"/>
        </w:rPr>
        <w:t xml:space="preserve"> kwab achterhalen de kenmerken van een visuele prikkel.</w:t>
      </w:r>
      <w:r w:rsidRPr="00F23626">
        <w:rPr>
          <w:rFonts w:ascii="Century Gothic" w:hAnsi="Century Gothic"/>
          <w:i/>
          <w:sz w:val="22"/>
          <w:szCs w:val="22"/>
        </w:rPr>
        <w:br/>
      </w:r>
      <w:r w:rsidRPr="00F23626">
        <w:rPr>
          <w:rFonts w:ascii="Century Gothic" w:hAnsi="Century Gothic"/>
          <w:sz w:val="22"/>
          <w:szCs w:val="22"/>
        </w:rPr>
        <w:br/>
        <w:t xml:space="preserve">In de </w:t>
      </w:r>
      <w:proofErr w:type="spellStart"/>
      <w:r w:rsidRPr="00F23626">
        <w:rPr>
          <w:rFonts w:ascii="Century Gothic" w:hAnsi="Century Gothic"/>
          <w:sz w:val="22"/>
          <w:szCs w:val="22"/>
        </w:rPr>
        <w:t>occipitaal</w:t>
      </w:r>
      <w:proofErr w:type="spellEnd"/>
      <w:r w:rsidRPr="00F23626">
        <w:rPr>
          <w:rFonts w:ascii="Century Gothic" w:hAnsi="Century Gothic"/>
          <w:sz w:val="22"/>
          <w:szCs w:val="22"/>
        </w:rPr>
        <w:t xml:space="preserve"> kwab liggen dus gebieden die vormen waarnemen en gebieden die kleuren waarnemen en zo zijn er nog meerdere gebieden die weer een andere eigenschap waarnemen. Alle informatie wordt uiteindelijk samengevoegd. Als in het ene gebied de kleur blauw wordt waargenomen en in een ander gebied de vorm van een varken, dan zal deze informatie niet worden samengevoegd. In je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is namelijk opgeslagen dat een varken roze is en niet blauw. Vandaar dat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het lastiger vindt om dit plaatje te onthouden en te reproduceren. Als het varken wel de kleur roze heeft, zal de informatie van de vorm en de kleur wel worden samengevoegd. Hierdoor haalt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dus herinneringen op uit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en is het makkelijker om dit plaatje te onthouden en te reproduceren.</w:t>
      </w:r>
      <w:r w:rsidRPr="00F23626">
        <w:rPr>
          <w:rFonts w:ascii="Century Gothic" w:hAnsi="Century Gothic"/>
          <w:sz w:val="22"/>
          <w:szCs w:val="22"/>
        </w:rPr>
        <w:br/>
      </w:r>
      <w:r w:rsidRPr="00F23626">
        <w:rPr>
          <w:rFonts w:ascii="Century Gothic" w:hAnsi="Century Gothic"/>
          <w:sz w:val="22"/>
          <w:szCs w:val="22"/>
        </w:rPr>
        <w:br/>
        <w:t xml:space="preserve">Ook bij woorden is dit het geval. Uit ons onderzoek is gebleken dat woorden het best onthouden en gereproduceerd worden als de woorden in hun originele kleur zijn </w:t>
      </w:r>
      <w:r w:rsidRPr="00F23626">
        <w:rPr>
          <w:rFonts w:ascii="Century Gothic" w:hAnsi="Century Gothic"/>
          <w:sz w:val="22"/>
          <w:szCs w:val="22"/>
        </w:rPr>
        <w:lastRenderedPageBreak/>
        <w:t xml:space="preserve">getypt.  Hierbij werkt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ook weer samen met het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waardoor het makkelijker is om de woorden te onthouden en reproduceren. </w:t>
      </w:r>
      <w:r w:rsidRPr="00F23626">
        <w:rPr>
          <w:rFonts w:ascii="Century Gothic" w:hAnsi="Century Gothic"/>
          <w:sz w:val="22"/>
          <w:szCs w:val="22"/>
        </w:rPr>
        <w:br/>
        <w:t xml:space="preserve">Wel is het verschil bij woorden veel kleiner dan bij plaatjes. De mensen die de plaatjes in de originele kleuren kregen te zien, reproduceerden vanuit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gemiddeld één plaatje meer dan de mensen die de plaatjes in gemanipuleerde kleuren of in grijstinten kregen te zien. De mensen die de woorden in de originele kleuren gezien hebben, reproduceerden vanuit het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gemiddeld 1/3 woord meer dan de mensen die de woorden in gemanipuleerde kleuren of in het zwart kregen te zien. </w:t>
      </w:r>
      <w:r w:rsidRPr="00F23626">
        <w:rPr>
          <w:rFonts w:ascii="Century Gothic" w:hAnsi="Century Gothic"/>
          <w:sz w:val="22"/>
          <w:szCs w:val="22"/>
        </w:rPr>
        <w:br/>
        <w:t xml:space="preserve">Dit zou kunnen komen doordat we woorden ook vaak in andere kleuren lezen. Het is niet vanzelfsprekend dat een woord ook in zijn eigen kleur geschreven wordt. In boeken staan de letters bijvoorbeeld (bijna) altijd in het zwart, waardoor mensen hieraan gewend raken. Ook zijn woorden ook vaak in andere kleuren geschreven (bijvoorbeeld in reclames of  andere artikelen). Hierdoor  zijn wij gewend om ook woorden in andere kleuren te onthouden en te reproduceren vanuit ons </w:t>
      </w:r>
      <w:proofErr w:type="spellStart"/>
      <w:r w:rsidRPr="00F23626">
        <w:rPr>
          <w:rFonts w:ascii="Century Gothic" w:hAnsi="Century Gothic"/>
          <w:sz w:val="22"/>
          <w:szCs w:val="22"/>
        </w:rPr>
        <w:t>kortetermijngeheugen</w:t>
      </w:r>
      <w:proofErr w:type="spellEnd"/>
      <w:r w:rsidRPr="00F23626">
        <w:rPr>
          <w:rFonts w:ascii="Century Gothic" w:hAnsi="Century Gothic"/>
          <w:sz w:val="22"/>
          <w:szCs w:val="22"/>
        </w:rPr>
        <w:t xml:space="preserve">. Door herhaling is dit opgeslagen in ons </w:t>
      </w:r>
      <w:proofErr w:type="spellStart"/>
      <w:r w:rsidRPr="00F23626">
        <w:rPr>
          <w:rFonts w:ascii="Century Gothic" w:hAnsi="Century Gothic"/>
          <w:sz w:val="22"/>
          <w:szCs w:val="22"/>
        </w:rPr>
        <w:t>langetermijngeheugen</w:t>
      </w:r>
      <w:proofErr w:type="spellEnd"/>
      <w:r w:rsidRPr="00F23626">
        <w:rPr>
          <w:rFonts w:ascii="Century Gothic" w:hAnsi="Century Gothic"/>
          <w:sz w:val="22"/>
          <w:szCs w:val="22"/>
        </w:rPr>
        <w:t xml:space="preserve"> en kunnen woorden in andere kleuren dus ook goed onthouden en gereproduceerd worden. De voorwerpen die we in ons onderzoek hebben gebruikt, hebben wel altijd een vaste kleur en komen dus nooit voor in een andere kleur. Hierdoor is er geen link tussen de kleur en de vorm van het voorwerp, waardoor het onthouden en reproduceren lastiger is. </w:t>
      </w:r>
      <w:r w:rsidRPr="00F23626">
        <w:rPr>
          <w:rFonts w:ascii="Century Gothic" w:hAnsi="Century Gothic"/>
          <w:sz w:val="22"/>
          <w:szCs w:val="22"/>
        </w:rPr>
        <w:br/>
      </w:r>
      <w:r w:rsidRPr="00F23626">
        <w:rPr>
          <w:rFonts w:ascii="Century Gothic" w:hAnsi="Century Gothic"/>
          <w:sz w:val="22"/>
          <w:szCs w:val="22"/>
        </w:rPr>
        <w:br/>
        <w:t xml:space="preserve">Bij de drie testjes met de cijfers is de test met de voorwerpen in originele kleuren het best gemaakt en de test met de voorwerpen in gemanipuleerde kleuren het slechtst. Cijfers hebben geen vaste kleur en worden eigenlijk altijd afgebeeld in het zwart. Vandaar dat bij het onthouden van de cijfers de kleur van de cijfers zelf niet belangrijk is. Een reden dat de test met de voorwerpen in originele kleuren het best is gemaakt, kan zijn dat de testpersonen worden afgeleid als ze de autootjes en de weg in verkeerde kleuren zien. Het geheugen raakt dan even in de war en wordt dus afgeleid, waardoor minder aandacht wordt besteed aan het onthouden en reproduceren van de cijfers. Wel is het verschil tussen de drie testen met de cijfers maar heel gering, dus kan hieruit geen duidelijke conclusie worden getrokken.  </w:t>
      </w:r>
      <w:r w:rsidRPr="00F23626">
        <w:rPr>
          <w:rFonts w:ascii="Century Gothic" w:hAnsi="Century Gothic"/>
          <w:sz w:val="22"/>
          <w:szCs w:val="22"/>
        </w:rPr>
        <w:br/>
      </w:r>
      <w:r w:rsidRPr="00F23626">
        <w:rPr>
          <w:rFonts w:ascii="Century Gothic" w:hAnsi="Century Gothic"/>
          <w:sz w:val="22"/>
          <w:szCs w:val="22"/>
        </w:rPr>
        <w:br/>
        <w:t xml:space="preserve">Er wordt nog veel onderzoek gedaan naar de hersenen en er is al een heleboel ontdekt, maar een heleboel is ook nog niet met zekerheid vastgesteld. Daarom zijn wij ingegaan op wat wij denken dat de juiste theorie is, maar onze conclusie is dus niet 100% betrouwbaar. </w:t>
      </w:r>
    </w:p>
    <w:p w:rsidR="00915A21" w:rsidRDefault="00915A21" w:rsidP="00915A21">
      <w:pPr>
        <w:rPr>
          <w:rFonts w:ascii="Century Gothic" w:hAnsi="Century Gothic"/>
        </w:rPr>
      </w:pPr>
    </w:p>
    <w:p w:rsidR="00915A21" w:rsidRDefault="00915A21" w:rsidP="00915A21">
      <w:pPr>
        <w:rPr>
          <w:rFonts w:ascii="Century Gothic" w:hAnsi="Century Gothic"/>
        </w:rPr>
      </w:pPr>
    </w:p>
    <w:p w:rsidR="00915A21" w:rsidRDefault="00915A21" w:rsidP="00915A21">
      <w:pPr>
        <w:rPr>
          <w:rFonts w:ascii="Century Gothic" w:hAnsi="Century Gothic"/>
        </w:rPr>
      </w:pPr>
    </w:p>
    <w:p w:rsidR="00915A21" w:rsidRDefault="00915A21" w:rsidP="00915A21">
      <w:pPr>
        <w:rPr>
          <w:rFonts w:ascii="Century Gothic" w:hAnsi="Century Gothic"/>
        </w:rPr>
      </w:pPr>
    </w:p>
    <w:p w:rsidR="00F23626" w:rsidRDefault="00F23626" w:rsidP="00915A21">
      <w:pPr>
        <w:rPr>
          <w:rFonts w:ascii="Century Gothic" w:hAnsi="Century Gothic"/>
        </w:rPr>
      </w:pPr>
    </w:p>
    <w:p w:rsidR="00F23626" w:rsidRDefault="00F23626" w:rsidP="00915A21">
      <w:pPr>
        <w:rPr>
          <w:rFonts w:ascii="Century Gothic" w:hAnsi="Century Gothic"/>
        </w:rPr>
      </w:pPr>
    </w:p>
    <w:p w:rsidR="00F23626" w:rsidRDefault="00F23626" w:rsidP="00915A21">
      <w:pPr>
        <w:rPr>
          <w:rFonts w:ascii="Century Gothic" w:hAnsi="Century Gothic"/>
        </w:rPr>
      </w:pPr>
    </w:p>
    <w:p w:rsidR="00F23626" w:rsidRDefault="00F23626" w:rsidP="00915A21">
      <w:pPr>
        <w:rPr>
          <w:rFonts w:ascii="Century Gothic" w:hAnsi="Century Gothic"/>
        </w:rPr>
      </w:pPr>
    </w:p>
    <w:p w:rsidR="00F23626" w:rsidRDefault="00F23626" w:rsidP="00915A21">
      <w:pPr>
        <w:rPr>
          <w:rFonts w:ascii="Century Gothic" w:hAnsi="Century Gothic"/>
        </w:rPr>
      </w:pPr>
    </w:p>
    <w:p w:rsidR="00F23626" w:rsidRDefault="00F23626" w:rsidP="00915A21">
      <w:pPr>
        <w:rPr>
          <w:rFonts w:ascii="Century Gothic" w:hAnsi="Century Gothic"/>
        </w:rPr>
      </w:pPr>
    </w:p>
    <w:p w:rsidR="00F23626" w:rsidRDefault="00F23626" w:rsidP="00915A21">
      <w:pPr>
        <w:rPr>
          <w:rFonts w:ascii="Century Gothic" w:hAnsi="Century Gothic"/>
        </w:rPr>
      </w:pPr>
    </w:p>
    <w:p w:rsidR="00915A21" w:rsidRPr="0011466E" w:rsidRDefault="00915A21" w:rsidP="00915A21">
      <w:pPr>
        <w:rPr>
          <w:rFonts w:ascii="Century Gothic" w:hAnsi="Century Gothic"/>
        </w:rPr>
      </w:pPr>
    </w:p>
    <w:p w:rsidR="00503DCE" w:rsidRDefault="007E3278" w:rsidP="00503DCE">
      <w:pPr>
        <w:rPr>
          <w:rFonts w:ascii="Century Gothic" w:hAnsi="Century Gothic"/>
          <w:b/>
          <w:color w:val="943634" w:themeColor="accent2" w:themeShade="BF"/>
          <w:sz w:val="32"/>
          <w:szCs w:val="28"/>
        </w:rPr>
      </w:pPr>
      <w:r w:rsidRPr="00F16FF7">
        <w:rPr>
          <w:rFonts w:ascii="Century Gothic" w:hAnsi="Century Gothic"/>
          <w:b/>
          <w:color w:val="943634" w:themeColor="accent2" w:themeShade="BF"/>
          <w:sz w:val="32"/>
          <w:szCs w:val="28"/>
        </w:rPr>
        <w:lastRenderedPageBreak/>
        <w:t xml:space="preserve">Hoofdstuk </w:t>
      </w:r>
      <w:r w:rsidR="00F16FF7" w:rsidRPr="00F16FF7">
        <w:rPr>
          <w:rFonts w:ascii="Century Gothic" w:hAnsi="Century Gothic"/>
          <w:b/>
          <w:color w:val="943634" w:themeColor="accent2" w:themeShade="BF"/>
          <w:sz w:val="32"/>
          <w:szCs w:val="28"/>
        </w:rPr>
        <w:t>5: logboek</w:t>
      </w:r>
    </w:p>
    <w:p w:rsidR="00F260AD" w:rsidRDefault="00F260AD" w:rsidP="00503DCE">
      <w:pPr>
        <w:rPr>
          <w:rFonts w:ascii="Century Gothic" w:hAnsi="Century Gothic"/>
          <w:szCs w:val="28"/>
        </w:rPr>
      </w:pPr>
    </w:p>
    <w:p w:rsidR="006B6A08" w:rsidRPr="006B6A08" w:rsidRDefault="006B6A08" w:rsidP="00503DCE">
      <w:pPr>
        <w:rPr>
          <w:rFonts w:ascii="Century Gothic" w:hAnsi="Century Gothic"/>
          <w:szCs w:val="28"/>
        </w:rPr>
      </w:pPr>
      <w:proofErr w:type="spellStart"/>
      <w:r>
        <w:rPr>
          <w:rFonts w:ascii="Century Gothic" w:hAnsi="Century Gothic"/>
          <w:szCs w:val="28"/>
        </w:rPr>
        <w:t>Jill</w:t>
      </w:r>
      <w:proofErr w:type="spellEnd"/>
      <w:r>
        <w:rPr>
          <w:rFonts w:ascii="Century Gothic" w:hAnsi="Century Gothic"/>
          <w:szCs w:val="28"/>
        </w:rPr>
        <w:t>:</w:t>
      </w:r>
    </w:p>
    <w:tbl>
      <w:tblPr>
        <w:tblStyle w:val="Lichtearcering-accent2"/>
        <w:tblW w:w="0" w:type="auto"/>
        <w:tblLook w:val="04A0"/>
      </w:tblPr>
      <w:tblGrid>
        <w:gridCol w:w="2303"/>
        <w:gridCol w:w="2303"/>
        <w:gridCol w:w="2303"/>
        <w:gridCol w:w="2303"/>
      </w:tblGrid>
      <w:tr w:rsidR="006B6A08" w:rsidRPr="006B6A08" w:rsidTr="006B6A08">
        <w:trPr>
          <w:cnfStyle w:val="100000000000"/>
        </w:trPr>
        <w:tc>
          <w:tcPr>
            <w:cnfStyle w:val="001000000000"/>
            <w:tcW w:w="2303" w:type="dxa"/>
          </w:tcPr>
          <w:p w:rsidR="006B6A08" w:rsidRPr="006B6A08" w:rsidRDefault="006B6A08" w:rsidP="00FD73C3">
            <w:pPr>
              <w:rPr>
                <w:rFonts w:ascii="Century Gothic" w:hAnsi="Century Gothic"/>
                <w:b w:val="0"/>
                <w:sz w:val="22"/>
                <w:szCs w:val="22"/>
              </w:rPr>
            </w:pPr>
            <w:r w:rsidRPr="006B6A08">
              <w:rPr>
                <w:rFonts w:ascii="Century Gothic" w:hAnsi="Century Gothic"/>
                <w:sz w:val="22"/>
                <w:szCs w:val="22"/>
              </w:rPr>
              <w:t>Datum</w:t>
            </w:r>
          </w:p>
        </w:tc>
        <w:tc>
          <w:tcPr>
            <w:tcW w:w="2303" w:type="dxa"/>
          </w:tcPr>
          <w:p w:rsidR="006B6A08" w:rsidRPr="006B6A08" w:rsidRDefault="006B6A08" w:rsidP="00FD73C3">
            <w:pPr>
              <w:cnfStyle w:val="100000000000"/>
              <w:rPr>
                <w:rFonts w:ascii="Century Gothic" w:hAnsi="Century Gothic"/>
                <w:b w:val="0"/>
                <w:sz w:val="22"/>
                <w:szCs w:val="22"/>
              </w:rPr>
            </w:pPr>
            <w:r w:rsidRPr="006B6A08">
              <w:rPr>
                <w:rFonts w:ascii="Century Gothic" w:hAnsi="Century Gothic"/>
                <w:sz w:val="22"/>
                <w:szCs w:val="22"/>
              </w:rPr>
              <w:t>Tijd</w:t>
            </w:r>
          </w:p>
        </w:tc>
        <w:tc>
          <w:tcPr>
            <w:tcW w:w="2303" w:type="dxa"/>
          </w:tcPr>
          <w:p w:rsidR="006B6A08" w:rsidRPr="006B6A08" w:rsidRDefault="006B6A08" w:rsidP="00FD73C3">
            <w:pPr>
              <w:cnfStyle w:val="100000000000"/>
              <w:rPr>
                <w:rFonts w:ascii="Century Gothic" w:hAnsi="Century Gothic"/>
                <w:b w:val="0"/>
                <w:sz w:val="22"/>
                <w:szCs w:val="22"/>
              </w:rPr>
            </w:pPr>
            <w:r w:rsidRPr="006B6A08">
              <w:rPr>
                <w:rFonts w:ascii="Century Gothic" w:hAnsi="Century Gothic"/>
                <w:sz w:val="22"/>
                <w:szCs w:val="22"/>
              </w:rPr>
              <w:t>Wat</w:t>
            </w:r>
          </w:p>
        </w:tc>
        <w:tc>
          <w:tcPr>
            <w:tcW w:w="2303" w:type="dxa"/>
          </w:tcPr>
          <w:p w:rsidR="006B6A08" w:rsidRPr="006B6A08" w:rsidRDefault="006B6A08" w:rsidP="00FD73C3">
            <w:pPr>
              <w:cnfStyle w:val="100000000000"/>
              <w:rPr>
                <w:rFonts w:ascii="Century Gothic" w:hAnsi="Century Gothic"/>
                <w:b w:val="0"/>
                <w:sz w:val="22"/>
                <w:szCs w:val="22"/>
              </w:rPr>
            </w:pPr>
            <w:r w:rsidRPr="006B6A08">
              <w:rPr>
                <w:rFonts w:ascii="Century Gothic" w:hAnsi="Century Gothic"/>
                <w:sz w:val="22"/>
                <w:szCs w:val="22"/>
              </w:rPr>
              <w:t>Wie</w:t>
            </w:r>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V</w:t>
            </w:r>
            <w:r w:rsidR="00C10B08">
              <w:rPr>
                <w:rFonts w:ascii="Century Gothic" w:hAnsi="Century Gothic"/>
                <w:sz w:val="22"/>
                <w:szCs w:val="22"/>
              </w:rPr>
              <w:t xml:space="preserve">wo </w:t>
            </w:r>
            <w:r w:rsidRPr="006B6A08">
              <w:rPr>
                <w:rFonts w:ascii="Century Gothic" w:hAnsi="Century Gothic"/>
                <w:sz w:val="22"/>
                <w:szCs w:val="22"/>
              </w:rPr>
              <w:t>5</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400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Hier was ons plan van het profielwerkstuk nog anders.</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03-09-2013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60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 xml:space="preserve">Onderwerp gezocht </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10-09-2013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60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Onderwerp gezocht</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05-09-2013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30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Gesprek met begeleider</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19-09-2013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40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 xml:space="preserve">Gesprek met begeleider </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22-09-2013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120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Het concrete onderzoek bedacht daar</w:t>
            </w:r>
            <w:r w:rsidR="00286CA6">
              <w:rPr>
                <w:rFonts w:ascii="Century Gothic" w:hAnsi="Century Gothic"/>
                <w:sz w:val="22"/>
                <w:szCs w:val="22"/>
              </w:rPr>
              <w:t>na plaatjes gezocht en verandert</w:t>
            </w:r>
            <w:r w:rsidRPr="006B6A08">
              <w:rPr>
                <w:rFonts w:ascii="Century Gothic" w:hAnsi="Century Gothic"/>
                <w:sz w:val="22"/>
                <w:szCs w:val="22"/>
              </w:rPr>
              <w:t xml:space="preserve"> van kleur.</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23-09-2013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120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Vooronderzoek</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24-09-2013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210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 xml:space="preserve">Psychologe bezocht en hulp gevraagd voor het onderzoek. </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29-09-2013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 xml:space="preserve">360 minuten </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Onderzoek in elkaar gezet en de hypothese en voorspellingen gemaakt.</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29-10-2013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640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 xml:space="preserve">Onderzoeken uitgevoerd bij enkele HAVO 2 en HAVO 4 klassen en de </w:t>
            </w:r>
            <w:proofErr w:type="spellStart"/>
            <w:r w:rsidRPr="006B6A08">
              <w:rPr>
                <w:rFonts w:ascii="Century Gothic" w:hAnsi="Century Gothic"/>
                <w:sz w:val="22"/>
                <w:szCs w:val="22"/>
              </w:rPr>
              <w:t>onderzoekjes</w:t>
            </w:r>
            <w:proofErr w:type="spellEnd"/>
            <w:r w:rsidRPr="006B6A08">
              <w:rPr>
                <w:rFonts w:ascii="Century Gothic" w:hAnsi="Century Gothic"/>
                <w:sz w:val="22"/>
                <w:szCs w:val="22"/>
              </w:rPr>
              <w:t xml:space="preserve"> nagekeken.</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29-10-2013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150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Eerste onderzoeken ingevoerd in Excel en grafieken gemaakt</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30-10-2013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80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Een onderzoek uitgevoerd bij HAVO 4, onderzoeken nagekeken en ingevoerd in Excel</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01-11-2013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80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 xml:space="preserve">Een onderzoek uitgevoerd bij </w:t>
            </w:r>
            <w:r w:rsidRPr="006B6A08">
              <w:rPr>
                <w:rFonts w:ascii="Century Gothic" w:hAnsi="Century Gothic"/>
                <w:sz w:val="22"/>
                <w:szCs w:val="22"/>
              </w:rPr>
              <w:lastRenderedPageBreak/>
              <w:t>HAVO 4, onderzoeken nagekeken en ingevoerd in Excel</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lastRenderedPageBreak/>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lastRenderedPageBreak/>
              <w:t>01-11-2013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60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Gesprek over de voortgang van het onderzoek en de resultaten met de begeleider</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14-11-2013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90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Onderzoek beschreven en uitgewerkt in woorden. (uitvoering)</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w:t>
            </w:r>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19-11-2013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 xml:space="preserve">160 minuten </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 xml:space="preserve">Onderzoeken uitgevoerd bij twee VWO 2 klassen, deze onderzoeken nagekeken en ingevoerd in </w:t>
            </w:r>
            <w:proofErr w:type="spellStart"/>
            <w:r w:rsidRPr="006B6A08">
              <w:rPr>
                <w:rFonts w:ascii="Century Gothic" w:hAnsi="Century Gothic"/>
                <w:sz w:val="22"/>
                <w:szCs w:val="22"/>
              </w:rPr>
              <w:t>excel</w:t>
            </w:r>
            <w:proofErr w:type="spellEnd"/>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21-11-2013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15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Onderzoek uitgevoerd bij VWO 2 klas</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21-11-2013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60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Onderzoeken nagekeken en ingevoerd in Excel</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24-11-2013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180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Grafieken gemaakt van alle resultaten bij elkaar</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28-11-2013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120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Inleiding geschreven en de resultaten, dus grafieken en tabellen, in Word gezet</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29-11-2013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60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Gesprek met begeleider</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en </w:t>
            </w:r>
            <w:proofErr w:type="spellStart"/>
            <w:r w:rsidRPr="006B6A08">
              <w:rPr>
                <w:rFonts w:ascii="Century Gothic" w:hAnsi="Century Gothic"/>
                <w:sz w:val="22"/>
                <w:szCs w:val="22"/>
              </w:rPr>
              <w:t>Meike</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08-12-2013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300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Discussie geschreven, voorblad gemaakt, begin gemaakt aan de theorie van visuele systeem en de theorie die we al hadden gecontroleerd.</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10-12-2013</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120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Theorie visuele systeem afgemaakt</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13-12-2013</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60 minuten</w:t>
            </w:r>
          </w:p>
        </w:tc>
        <w:tc>
          <w:tcPr>
            <w:tcW w:w="2303" w:type="dxa"/>
          </w:tcPr>
          <w:p w:rsidR="006B6A08" w:rsidRPr="006B6A08" w:rsidRDefault="006B6A08" w:rsidP="00FD73C3">
            <w:pPr>
              <w:cnfStyle w:val="000000000000"/>
              <w:rPr>
                <w:rFonts w:ascii="Century Gothic" w:hAnsi="Century Gothic"/>
                <w:sz w:val="22"/>
                <w:szCs w:val="22"/>
              </w:rPr>
            </w:pPr>
            <w:r w:rsidRPr="006B6A08">
              <w:rPr>
                <w:rFonts w:ascii="Century Gothic" w:hAnsi="Century Gothic"/>
                <w:sz w:val="22"/>
                <w:szCs w:val="22"/>
              </w:rPr>
              <w:t xml:space="preserve">Laatste gesprek met begeleider </w:t>
            </w:r>
            <w:r w:rsidRPr="006B6A08">
              <w:rPr>
                <w:rFonts w:ascii="Century Gothic" w:hAnsi="Century Gothic"/>
                <w:sz w:val="22"/>
                <w:szCs w:val="22"/>
              </w:rPr>
              <w:lastRenderedPageBreak/>
              <w:t>over de afronding van het profielwerkstuk</w:t>
            </w:r>
          </w:p>
        </w:tc>
        <w:tc>
          <w:tcPr>
            <w:tcW w:w="2303" w:type="dxa"/>
          </w:tcPr>
          <w:p w:rsidR="006B6A08" w:rsidRPr="006B6A08" w:rsidRDefault="006B6A08" w:rsidP="00FD73C3">
            <w:pPr>
              <w:cnfStyle w:val="000000000000"/>
              <w:rPr>
                <w:rFonts w:ascii="Century Gothic" w:hAnsi="Century Gothic"/>
                <w:sz w:val="22"/>
                <w:szCs w:val="22"/>
              </w:rPr>
            </w:pPr>
            <w:proofErr w:type="spellStart"/>
            <w:r w:rsidRPr="006B6A08">
              <w:rPr>
                <w:rFonts w:ascii="Century Gothic" w:hAnsi="Century Gothic"/>
                <w:sz w:val="22"/>
                <w:szCs w:val="22"/>
              </w:rPr>
              <w:lastRenderedPageBreak/>
              <w:t>Jill</w:t>
            </w:r>
            <w:proofErr w:type="spellEnd"/>
            <w:r w:rsidRPr="006B6A08">
              <w:rPr>
                <w:rFonts w:ascii="Century Gothic" w:hAnsi="Century Gothic"/>
                <w:sz w:val="22"/>
                <w:szCs w:val="22"/>
              </w:rPr>
              <w:t xml:space="preserve"> en </w:t>
            </w:r>
            <w:proofErr w:type="spellStart"/>
            <w:r w:rsidRPr="006B6A08">
              <w:rPr>
                <w:rFonts w:ascii="Century Gothic" w:hAnsi="Century Gothic"/>
                <w:sz w:val="22"/>
                <w:szCs w:val="22"/>
              </w:rPr>
              <w:t>Meike</w:t>
            </w:r>
            <w:proofErr w:type="spellEnd"/>
          </w:p>
        </w:tc>
      </w:tr>
      <w:tr w:rsidR="006B6A08" w:rsidRPr="006B6A08" w:rsidTr="006B6A08">
        <w:trPr>
          <w:cnfStyle w:val="000000100000"/>
        </w:trPr>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lastRenderedPageBreak/>
              <w:t>15-12-2013</w:t>
            </w:r>
          </w:p>
        </w:tc>
        <w:tc>
          <w:tcPr>
            <w:tcW w:w="2303" w:type="dxa"/>
          </w:tcPr>
          <w:p w:rsidR="006B6A08" w:rsidRPr="006B6A08" w:rsidRDefault="005B450C" w:rsidP="00FD73C3">
            <w:pPr>
              <w:cnfStyle w:val="000000100000"/>
              <w:rPr>
                <w:rFonts w:ascii="Century Gothic" w:hAnsi="Century Gothic"/>
                <w:sz w:val="22"/>
                <w:szCs w:val="22"/>
              </w:rPr>
            </w:pPr>
            <w:r>
              <w:rPr>
                <w:rFonts w:ascii="Century Gothic" w:hAnsi="Century Gothic"/>
                <w:sz w:val="22"/>
                <w:szCs w:val="22"/>
              </w:rPr>
              <w:t>48</w:t>
            </w:r>
            <w:r w:rsidR="006B6A08" w:rsidRPr="006B6A08">
              <w:rPr>
                <w:rFonts w:ascii="Century Gothic" w:hAnsi="Century Gothic"/>
                <w:sz w:val="22"/>
                <w:szCs w:val="22"/>
              </w:rPr>
              <w:t>0 minuten</w:t>
            </w:r>
          </w:p>
        </w:tc>
        <w:tc>
          <w:tcPr>
            <w:tcW w:w="2303" w:type="dxa"/>
          </w:tcPr>
          <w:p w:rsidR="006B6A08" w:rsidRPr="006B6A08" w:rsidRDefault="006B6A08" w:rsidP="00FD73C3">
            <w:pPr>
              <w:cnfStyle w:val="000000100000"/>
              <w:rPr>
                <w:rFonts w:ascii="Century Gothic" w:hAnsi="Century Gothic"/>
                <w:sz w:val="22"/>
                <w:szCs w:val="22"/>
              </w:rPr>
            </w:pPr>
            <w:r w:rsidRPr="006B6A08">
              <w:rPr>
                <w:rFonts w:ascii="Century Gothic" w:hAnsi="Century Gothic"/>
                <w:sz w:val="22"/>
                <w:szCs w:val="22"/>
              </w:rPr>
              <w:t>Hoofdstuk 1 en hoofdstuk 4 gemaakt, theorie gecontroleerd, nawoord geschreven, conclusies geschreven en het profielwerkstuk afgerond</w:t>
            </w:r>
          </w:p>
        </w:tc>
        <w:tc>
          <w:tcPr>
            <w:tcW w:w="2303" w:type="dxa"/>
          </w:tcPr>
          <w:p w:rsidR="006B6A08" w:rsidRPr="006B6A08" w:rsidRDefault="006B6A08" w:rsidP="00FD73C3">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en </w:t>
            </w:r>
            <w:proofErr w:type="spellStart"/>
            <w:r w:rsidRPr="006B6A08">
              <w:rPr>
                <w:rFonts w:ascii="Century Gothic" w:hAnsi="Century Gothic"/>
                <w:sz w:val="22"/>
                <w:szCs w:val="22"/>
              </w:rPr>
              <w:t>Meike</w:t>
            </w:r>
            <w:proofErr w:type="spellEnd"/>
          </w:p>
          <w:p w:rsidR="006B6A08" w:rsidRPr="006B6A08" w:rsidRDefault="006B6A08" w:rsidP="00FD73C3">
            <w:pPr>
              <w:cnfStyle w:val="000000100000"/>
              <w:rPr>
                <w:rFonts w:ascii="Century Gothic" w:hAnsi="Century Gothic"/>
                <w:sz w:val="22"/>
                <w:szCs w:val="22"/>
              </w:rPr>
            </w:pPr>
          </w:p>
        </w:tc>
      </w:tr>
      <w:tr w:rsidR="006B6A08" w:rsidRPr="006B6A08" w:rsidTr="006B6A08">
        <w:tc>
          <w:tcPr>
            <w:cnfStyle w:val="001000000000"/>
            <w:tcW w:w="2303" w:type="dxa"/>
          </w:tcPr>
          <w:p w:rsidR="006B6A08" w:rsidRPr="006B6A08" w:rsidRDefault="006B6A08" w:rsidP="00FD73C3">
            <w:pPr>
              <w:rPr>
                <w:rFonts w:ascii="Century Gothic" w:hAnsi="Century Gothic"/>
                <w:sz w:val="22"/>
                <w:szCs w:val="22"/>
              </w:rPr>
            </w:pPr>
            <w:r w:rsidRPr="006B6A08">
              <w:rPr>
                <w:rFonts w:ascii="Century Gothic" w:hAnsi="Century Gothic"/>
                <w:sz w:val="22"/>
                <w:szCs w:val="22"/>
              </w:rPr>
              <w:t>Totaal:</w:t>
            </w:r>
          </w:p>
        </w:tc>
        <w:tc>
          <w:tcPr>
            <w:tcW w:w="2303" w:type="dxa"/>
          </w:tcPr>
          <w:p w:rsidR="006B6A08" w:rsidRPr="006B6A08" w:rsidRDefault="005B450C" w:rsidP="00FD73C3">
            <w:pPr>
              <w:cnfStyle w:val="000000000000"/>
              <w:rPr>
                <w:rFonts w:ascii="Century Gothic" w:hAnsi="Century Gothic"/>
                <w:b/>
                <w:sz w:val="22"/>
                <w:szCs w:val="22"/>
              </w:rPr>
            </w:pPr>
            <w:r>
              <w:rPr>
                <w:rFonts w:ascii="Century Gothic" w:hAnsi="Century Gothic"/>
                <w:b/>
                <w:sz w:val="22"/>
                <w:szCs w:val="22"/>
              </w:rPr>
              <w:t>4055</w:t>
            </w:r>
            <w:r w:rsidR="006B6A08" w:rsidRPr="006B6A08">
              <w:rPr>
                <w:rFonts w:ascii="Century Gothic" w:hAnsi="Century Gothic"/>
                <w:b/>
                <w:sz w:val="22"/>
                <w:szCs w:val="22"/>
              </w:rPr>
              <w:t xml:space="preserve"> minuten</w:t>
            </w:r>
          </w:p>
          <w:p w:rsidR="006B6A08" w:rsidRPr="006B6A08" w:rsidRDefault="006B6A08" w:rsidP="00FD73C3">
            <w:pPr>
              <w:cnfStyle w:val="000000000000"/>
              <w:rPr>
                <w:rFonts w:ascii="Century Gothic" w:hAnsi="Century Gothic"/>
                <w:b/>
                <w:sz w:val="22"/>
                <w:szCs w:val="22"/>
              </w:rPr>
            </w:pPr>
            <w:r>
              <w:rPr>
                <w:rFonts w:ascii="Century Gothic" w:hAnsi="Century Gothic"/>
                <w:b/>
                <w:sz w:val="22"/>
                <w:szCs w:val="22"/>
              </w:rPr>
              <w:t>~</w:t>
            </w:r>
            <w:r w:rsidR="005B450C">
              <w:rPr>
                <w:rFonts w:ascii="Century Gothic" w:hAnsi="Century Gothic"/>
                <w:b/>
                <w:sz w:val="22"/>
                <w:szCs w:val="22"/>
              </w:rPr>
              <w:t xml:space="preserve"> 68</w:t>
            </w:r>
            <w:r w:rsidRPr="006B6A08">
              <w:rPr>
                <w:rFonts w:ascii="Century Gothic" w:hAnsi="Century Gothic"/>
                <w:b/>
                <w:sz w:val="22"/>
                <w:szCs w:val="22"/>
              </w:rPr>
              <w:t xml:space="preserve"> uur</w:t>
            </w:r>
          </w:p>
        </w:tc>
        <w:tc>
          <w:tcPr>
            <w:tcW w:w="2303" w:type="dxa"/>
          </w:tcPr>
          <w:p w:rsidR="006B6A08" w:rsidRPr="006B6A08" w:rsidRDefault="006B6A08" w:rsidP="00FD73C3">
            <w:pPr>
              <w:cnfStyle w:val="000000000000"/>
              <w:rPr>
                <w:rFonts w:ascii="Century Gothic" w:hAnsi="Century Gothic"/>
                <w:sz w:val="22"/>
                <w:szCs w:val="22"/>
              </w:rPr>
            </w:pPr>
          </w:p>
        </w:tc>
        <w:tc>
          <w:tcPr>
            <w:tcW w:w="2303" w:type="dxa"/>
          </w:tcPr>
          <w:p w:rsidR="006B6A08" w:rsidRPr="006B6A08" w:rsidRDefault="006B6A08" w:rsidP="00FD73C3">
            <w:pPr>
              <w:cnfStyle w:val="000000000000"/>
              <w:rPr>
                <w:rFonts w:ascii="Century Gothic" w:hAnsi="Century Gothic"/>
                <w:sz w:val="22"/>
                <w:szCs w:val="22"/>
              </w:rPr>
            </w:pPr>
          </w:p>
        </w:tc>
      </w:tr>
    </w:tbl>
    <w:p w:rsidR="00F260AD" w:rsidRPr="006B6A08" w:rsidRDefault="00F260AD" w:rsidP="00F260AD">
      <w:pPr>
        <w:rPr>
          <w:rFonts w:ascii="Century Gothic" w:hAnsi="Century Gothic"/>
          <w:szCs w:val="28"/>
        </w:rPr>
      </w:pPr>
      <w:r>
        <w:rPr>
          <w:rFonts w:ascii="Century Gothic" w:hAnsi="Century Gothic"/>
          <w:b/>
          <w:sz w:val="32"/>
          <w:szCs w:val="22"/>
        </w:rPr>
        <w:br/>
      </w:r>
      <w:proofErr w:type="spellStart"/>
      <w:r>
        <w:rPr>
          <w:rFonts w:ascii="Century Gothic" w:hAnsi="Century Gothic"/>
          <w:szCs w:val="28"/>
        </w:rPr>
        <w:t>Meike</w:t>
      </w:r>
      <w:proofErr w:type="spellEnd"/>
      <w:r>
        <w:rPr>
          <w:rFonts w:ascii="Century Gothic" w:hAnsi="Century Gothic"/>
          <w:szCs w:val="28"/>
        </w:rPr>
        <w:t>:</w:t>
      </w:r>
    </w:p>
    <w:tbl>
      <w:tblPr>
        <w:tblStyle w:val="Lichtearcering-accent2"/>
        <w:tblW w:w="9340" w:type="dxa"/>
        <w:tblLook w:val="04A0"/>
      </w:tblPr>
      <w:tblGrid>
        <w:gridCol w:w="2335"/>
        <w:gridCol w:w="2335"/>
        <w:gridCol w:w="2335"/>
        <w:gridCol w:w="2335"/>
      </w:tblGrid>
      <w:tr w:rsidR="00F260AD" w:rsidRPr="006B6A08" w:rsidTr="009C03E7">
        <w:trPr>
          <w:cnfStyle w:val="100000000000"/>
          <w:trHeight w:val="143"/>
        </w:trPr>
        <w:tc>
          <w:tcPr>
            <w:cnfStyle w:val="001000000000"/>
            <w:tcW w:w="2335" w:type="dxa"/>
          </w:tcPr>
          <w:p w:rsidR="00F260AD" w:rsidRPr="006B6A08" w:rsidRDefault="00F260AD" w:rsidP="009C03E7">
            <w:pPr>
              <w:rPr>
                <w:rFonts w:ascii="Century Gothic" w:hAnsi="Century Gothic"/>
                <w:b w:val="0"/>
                <w:sz w:val="22"/>
                <w:szCs w:val="22"/>
              </w:rPr>
            </w:pPr>
            <w:r w:rsidRPr="006B6A08">
              <w:rPr>
                <w:rFonts w:ascii="Century Gothic" w:hAnsi="Century Gothic"/>
                <w:sz w:val="22"/>
                <w:szCs w:val="22"/>
              </w:rPr>
              <w:t>Datum</w:t>
            </w:r>
          </w:p>
        </w:tc>
        <w:tc>
          <w:tcPr>
            <w:tcW w:w="2335" w:type="dxa"/>
          </w:tcPr>
          <w:p w:rsidR="00F260AD" w:rsidRPr="006B6A08" w:rsidRDefault="00F260AD" w:rsidP="009C03E7">
            <w:pPr>
              <w:cnfStyle w:val="100000000000"/>
              <w:rPr>
                <w:rFonts w:ascii="Century Gothic" w:hAnsi="Century Gothic"/>
                <w:b w:val="0"/>
                <w:sz w:val="22"/>
                <w:szCs w:val="22"/>
              </w:rPr>
            </w:pPr>
            <w:r w:rsidRPr="006B6A08">
              <w:rPr>
                <w:rFonts w:ascii="Century Gothic" w:hAnsi="Century Gothic"/>
                <w:sz w:val="22"/>
                <w:szCs w:val="22"/>
              </w:rPr>
              <w:t>Tijd</w:t>
            </w:r>
          </w:p>
        </w:tc>
        <w:tc>
          <w:tcPr>
            <w:tcW w:w="2335" w:type="dxa"/>
          </w:tcPr>
          <w:p w:rsidR="00F260AD" w:rsidRPr="006B6A08" w:rsidRDefault="00F260AD" w:rsidP="009C03E7">
            <w:pPr>
              <w:cnfStyle w:val="100000000000"/>
              <w:rPr>
                <w:rFonts w:ascii="Century Gothic" w:hAnsi="Century Gothic"/>
                <w:b w:val="0"/>
                <w:sz w:val="22"/>
                <w:szCs w:val="22"/>
              </w:rPr>
            </w:pPr>
            <w:r w:rsidRPr="006B6A08">
              <w:rPr>
                <w:rFonts w:ascii="Century Gothic" w:hAnsi="Century Gothic"/>
                <w:sz w:val="22"/>
                <w:szCs w:val="22"/>
              </w:rPr>
              <w:t>Wat</w:t>
            </w:r>
          </w:p>
        </w:tc>
        <w:tc>
          <w:tcPr>
            <w:tcW w:w="2335" w:type="dxa"/>
          </w:tcPr>
          <w:p w:rsidR="00F260AD" w:rsidRPr="006B6A08" w:rsidRDefault="00F260AD" w:rsidP="009C03E7">
            <w:pPr>
              <w:cnfStyle w:val="100000000000"/>
              <w:rPr>
                <w:rFonts w:ascii="Century Gothic" w:hAnsi="Century Gothic"/>
                <w:b w:val="0"/>
                <w:sz w:val="22"/>
                <w:szCs w:val="22"/>
              </w:rPr>
            </w:pPr>
            <w:r w:rsidRPr="006B6A08">
              <w:rPr>
                <w:rFonts w:ascii="Century Gothic" w:hAnsi="Century Gothic"/>
                <w:sz w:val="22"/>
                <w:szCs w:val="22"/>
              </w:rPr>
              <w:t>Wie</w:t>
            </w:r>
          </w:p>
        </w:tc>
      </w:tr>
      <w:tr w:rsidR="00F260AD" w:rsidRPr="006B6A08" w:rsidTr="009C03E7">
        <w:trPr>
          <w:cnfStyle w:val="000000100000"/>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V</w:t>
            </w:r>
            <w:r>
              <w:rPr>
                <w:rFonts w:ascii="Century Gothic" w:hAnsi="Century Gothic"/>
                <w:sz w:val="22"/>
                <w:szCs w:val="22"/>
              </w:rPr>
              <w:t xml:space="preserve">wo </w:t>
            </w:r>
            <w:r w:rsidRPr="006B6A08">
              <w:rPr>
                <w:rFonts w:ascii="Century Gothic" w:hAnsi="Century Gothic"/>
                <w:sz w:val="22"/>
                <w:szCs w:val="22"/>
              </w:rPr>
              <w:t>5</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400 minuten</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Hier was ons plan van het profielwerkstuk nog anders.</w:t>
            </w:r>
          </w:p>
        </w:tc>
        <w:tc>
          <w:tcPr>
            <w:tcW w:w="2335" w:type="dxa"/>
          </w:tcPr>
          <w:p w:rsidR="00F260AD" w:rsidRPr="006B6A08" w:rsidRDefault="00F260AD" w:rsidP="009C03E7">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03-09-2013</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60 minuten</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 xml:space="preserve">Onderwerp gezocht </w:t>
            </w:r>
          </w:p>
        </w:tc>
        <w:tc>
          <w:tcPr>
            <w:tcW w:w="2335" w:type="dxa"/>
          </w:tcPr>
          <w:p w:rsidR="00F260AD" w:rsidRPr="006B6A08" w:rsidRDefault="00F260AD" w:rsidP="009C03E7">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cnfStyle w:val="000000100000"/>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10-09-2013</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60 minuten</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Onderwerp gezocht</w:t>
            </w:r>
          </w:p>
        </w:tc>
        <w:tc>
          <w:tcPr>
            <w:tcW w:w="2335" w:type="dxa"/>
          </w:tcPr>
          <w:p w:rsidR="00F260AD" w:rsidRPr="006B6A08" w:rsidRDefault="00F260AD" w:rsidP="009C03E7">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05-09-2013</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30 minuten</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Gesprek met begeleider</w:t>
            </w:r>
          </w:p>
        </w:tc>
        <w:tc>
          <w:tcPr>
            <w:tcW w:w="2335" w:type="dxa"/>
          </w:tcPr>
          <w:p w:rsidR="00F260AD" w:rsidRPr="006B6A08" w:rsidRDefault="00F260AD" w:rsidP="009C03E7">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cnfStyle w:val="000000100000"/>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19-09-2013</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40 minuten</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 xml:space="preserve">Gesprek met begeleider </w:t>
            </w:r>
          </w:p>
        </w:tc>
        <w:tc>
          <w:tcPr>
            <w:tcW w:w="2335" w:type="dxa"/>
          </w:tcPr>
          <w:p w:rsidR="00F260AD" w:rsidRPr="006B6A08" w:rsidRDefault="00F260AD" w:rsidP="009C03E7">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22-09-2013</w:t>
            </w:r>
          </w:p>
        </w:tc>
        <w:tc>
          <w:tcPr>
            <w:tcW w:w="2335" w:type="dxa"/>
          </w:tcPr>
          <w:p w:rsidR="00F260AD" w:rsidRPr="006B6A08" w:rsidRDefault="00F260AD" w:rsidP="009C03E7">
            <w:pPr>
              <w:cnfStyle w:val="000000000000"/>
              <w:rPr>
                <w:rFonts w:ascii="Century Gothic" w:hAnsi="Century Gothic"/>
                <w:sz w:val="22"/>
                <w:szCs w:val="22"/>
              </w:rPr>
            </w:pPr>
            <w:r>
              <w:rPr>
                <w:rFonts w:ascii="Century Gothic" w:hAnsi="Century Gothic"/>
                <w:sz w:val="22"/>
                <w:szCs w:val="22"/>
              </w:rPr>
              <w:t xml:space="preserve">90 </w:t>
            </w:r>
            <w:r w:rsidRPr="006B6A08">
              <w:rPr>
                <w:rFonts w:ascii="Century Gothic" w:hAnsi="Century Gothic"/>
                <w:sz w:val="22"/>
                <w:szCs w:val="22"/>
              </w:rPr>
              <w:t>minuten</w:t>
            </w:r>
          </w:p>
        </w:tc>
        <w:tc>
          <w:tcPr>
            <w:tcW w:w="2335" w:type="dxa"/>
          </w:tcPr>
          <w:p w:rsidR="00F260AD" w:rsidRPr="006B6A08" w:rsidRDefault="00F260AD" w:rsidP="009C03E7">
            <w:pPr>
              <w:cnfStyle w:val="000000000000"/>
              <w:rPr>
                <w:rFonts w:ascii="Century Gothic" w:hAnsi="Century Gothic"/>
                <w:sz w:val="22"/>
                <w:szCs w:val="22"/>
              </w:rPr>
            </w:pPr>
            <w:r>
              <w:rPr>
                <w:rFonts w:ascii="Century Gothic" w:hAnsi="Century Gothic"/>
                <w:sz w:val="22"/>
                <w:szCs w:val="22"/>
              </w:rPr>
              <w:t>Begin maken aan de theorie en onderzoek bedenken</w:t>
            </w:r>
          </w:p>
        </w:tc>
        <w:tc>
          <w:tcPr>
            <w:tcW w:w="2335" w:type="dxa"/>
          </w:tcPr>
          <w:p w:rsidR="00F260AD" w:rsidRPr="006B6A08" w:rsidRDefault="00F260AD" w:rsidP="009C03E7">
            <w:pPr>
              <w:cnfStyle w:val="0000000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cnfStyle w:val="000000100000"/>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24-09-2013</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210 minuten</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 xml:space="preserve">Psychologe bezocht en hulp gevraagd voor het onderzoek. </w:t>
            </w:r>
          </w:p>
        </w:tc>
        <w:tc>
          <w:tcPr>
            <w:tcW w:w="2335" w:type="dxa"/>
          </w:tcPr>
          <w:p w:rsidR="00F260AD" w:rsidRPr="006B6A08" w:rsidRDefault="00F260AD" w:rsidP="009C03E7">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29-09-2013</w:t>
            </w:r>
          </w:p>
        </w:tc>
        <w:tc>
          <w:tcPr>
            <w:tcW w:w="2335" w:type="dxa"/>
          </w:tcPr>
          <w:p w:rsidR="00F260AD" w:rsidRPr="006B6A08" w:rsidRDefault="00F260AD" w:rsidP="009C03E7">
            <w:pPr>
              <w:cnfStyle w:val="000000000000"/>
              <w:rPr>
                <w:rFonts w:ascii="Century Gothic" w:hAnsi="Century Gothic"/>
                <w:sz w:val="22"/>
                <w:szCs w:val="22"/>
              </w:rPr>
            </w:pPr>
            <w:r>
              <w:rPr>
                <w:rFonts w:ascii="Century Gothic" w:hAnsi="Century Gothic"/>
                <w:sz w:val="22"/>
                <w:szCs w:val="22"/>
              </w:rPr>
              <w:t>420</w:t>
            </w:r>
            <w:r w:rsidRPr="006B6A08">
              <w:rPr>
                <w:rFonts w:ascii="Century Gothic" w:hAnsi="Century Gothic"/>
                <w:sz w:val="22"/>
                <w:szCs w:val="22"/>
              </w:rPr>
              <w:t xml:space="preserve"> minuten </w:t>
            </w:r>
          </w:p>
        </w:tc>
        <w:tc>
          <w:tcPr>
            <w:tcW w:w="2335" w:type="dxa"/>
          </w:tcPr>
          <w:p w:rsidR="00F260AD" w:rsidRPr="006B6A08" w:rsidRDefault="00F260AD" w:rsidP="009C03E7">
            <w:pPr>
              <w:cnfStyle w:val="000000000000"/>
              <w:rPr>
                <w:rFonts w:ascii="Century Gothic" w:hAnsi="Century Gothic"/>
                <w:sz w:val="22"/>
                <w:szCs w:val="22"/>
              </w:rPr>
            </w:pPr>
            <w:r>
              <w:rPr>
                <w:rFonts w:ascii="Century Gothic" w:hAnsi="Century Gothic"/>
                <w:sz w:val="22"/>
                <w:szCs w:val="22"/>
              </w:rPr>
              <w:t>Verder werken aan theorie</w:t>
            </w:r>
          </w:p>
        </w:tc>
        <w:tc>
          <w:tcPr>
            <w:tcW w:w="2335" w:type="dxa"/>
          </w:tcPr>
          <w:p w:rsidR="00F260AD" w:rsidRPr="006B6A08" w:rsidRDefault="00F260AD" w:rsidP="009C03E7">
            <w:pPr>
              <w:cnfStyle w:val="0000000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cnfStyle w:val="000000100000"/>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29-10-2013</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640 minuten</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 xml:space="preserve">Onderzoeken uitgevoerd bij enkele HAVO 2 en HAVO 4 klassen en de </w:t>
            </w:r>
            <w:proofErr w:type="spellStart"/>
            <w:r w:rsidRPr="006B6A08">
              <w:rPr>
                <w:rFonts w:ascii="Century Gothic" w:hAnsi="Century Gothic"/>
                <w:sz w:val="22"/>
                <w:szCs w:val="22"/>
              </w:rPr>
              <w:t>onderzoekjes</w:t>
            </w:r>
            <w:proofErr w:type="spellEnd"/>
            <w:r w:rsidRPr="006B6A08">
              <w:rPr>
                <w:rFonts w:ascii="Century Gothic" w:hAnsi="Century Gothic"/>
                <w:sz w:val="22"/>
                <w:szCs w:val="22"/>
              </w:rPr>
              <w:t xml:space="preserve"> nagekeken.</w:t>
            </w:r>
            <w:r>
              <w:rPr>
                <w:rFonts w:ascii="Century Gothic" w:hAnsi="Century Gothic"/>
                <w:sz w:val="22"/>
                <w:szCs w:val="22"/>
              </w:rPr>
              <w:t xml:space="preserve"> Vervolgens gegevens gesorteerd en bij elkaar gezet. </w:t>
            </w:r>
          </w:p>
        </w:tc>
        <w:tc>
          <w:tcPr>
            <w:tcW w:w="2335" w:type="dxa"/>
          </w:tcPr>
          <w:p w:rsidR="00F260AD" w:rsidRPr="006B6A08" w:rsidRDefault="00F260AD" w:rsidP="009C03E7">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trHeight w:val="143"/>
        </w:trPr>
        <w:tc>
          <w:tcPr>
            <w:cnfStyle w:val="001000000000"/>
            <w:tcW w:w="2335" w:type="dxa"/>
          </w:tcPr>
          <w:p w:rsidR="00F260AD" w:rsidRPr="006B6A08" w:rsidRDefault="00F260AD" w:rsidP="009C03E7">
            <w:pPr>
              <w:rPr>
                <w:rFonts w:ascii="Century Gothic" w:hAnsi="Century Gothic"/>
                <w:sz w:val="22"/>
                <w:szCs w:val="22"/>
              </w:rPr>
            </w:pPr>
            <w:r>
              <w:rPr>
                <w:rFonts w:ascii="Century Gothic" w:hAnsi="Century Gothic"/>
                <w:sz w:val="22"/>
                <w:szCs w:val="22"/>
              </w:rPr>
              <w:t>30</w:t>
            </w:r>
            <w:r w:rsidRPr="006B6A08">
              <w:rPr>
                <w:rFonts w:ascii="Century Gothic" w:hAnsi="Century Gothic"/>
                <w:sz w:val="22"/>
                <w:szCs w:val="22"/>
              </w:rPr>
              <w:t>-10-2013</w:t>
            </w:r>
          </w:p>
        </w:tc>
        <w:tc>
          <w:tcPr>
            <w:tcW w:w="2335" w:type="dxa"/>
          </w:tcPr>
          <w:p w:rsidR="00F260AD" w:rsidRPr="006B6A08" w:rsidRDefault="00F260AD" w:rsidP="009C03E7">
            <w:pPr>
              <w:cnfStyle w:val="000000000000"/>
              <w:rPr>
                <w:rFonts w:ascii="Century Gothic" w:hAnsi="Century Gothic"/>
                <w:sz w:val="22"/>
                <w:szCs w:val="22"/>
              </w:rPr>
            </w:pPr>
            <w:r>
              <w:rPr>
                <w:rFonts w:ascii="Century Gothic" w:hAnsi="Century Gothic"/>
                <w:sz w:val="22"/>
                <w:szCs w:val="22"/>
              </w:rPr>
              <w:t>180</w:t>
            </w:r>
            <w:r w:rsidRPr="006B6A08">
              <w:rPr>
                <w:rFonts w:ascii="Century Gothic" w:hAnsi="Century Gothic"/>
                <w:sz w:val="22"/>
                <w:szCs w:val="22"/>
              </w:rPr>
              <w:t xml:space="preserve"> minuten</w:t>
            </w:r>
          </w:p>
        </w:tc>
        <w:tc>
          <w:tcPr>
            <w:tcW w:w="2335" w:type="dxa"/>
          </w:tcPr>
          <w:p w:rsidR="00F260AD" w:rsidRPr="006B6A08" w:rsidRDefault="00F260AD" w:rsidP="009C03E7">
            <w:pPr>
              <w:cnfStyle w:val="000000000000"/>
              <w:rPr>
                <w:rFonts w:ascii="Century Gothic" w:hAnsi="Century Gothic"/>
                <w:sz w:val="22"/>
                <w:szCs w:val="22"/>
              </w:rPr>
            </w:pPr>
            <w:r>
              <w:rPr>
                <w:rFonts w:ascii="Century Gothic" w:hAnsi="Century Gothic"/>
                <w:sz w:val="22"/>
                <w:szCs w:val="22"/>
              </w:rPr>
              <w:t xml:space="preserve">Verder gewerkt </w:t>
            </w:r>
            <w:r>
              <w:rPr>
                <w:rFonts w:ascii="Century Gothic" w:hAnsi="Century Gothic"/>
                <w:sz w:val="22"/>
                <w:szCs w:val="22"/>
              </w:rPr>
              <w:lastRenderedPageBreak/>
              <w:t>aan theorie</w:t>
            </w:r>
          </w:p>
        </w:tc>
        <w:tc>
          <w:tcPr>
            <w:tcW w:w="2335" w:type="dxa"/>
          </w:tcPr>
          <w:p w:rsidR="00F260AD" w:rsidRPr="006B6A08" w:rsidRDefault="00F260AD" w:rsidP="009C03E7">
            <w:pPr>
              <w:cnfStyle w:val="000000000000"/>
              <w:rPr>
                <w:rFonts w:ascii="Century Gothic" w:hAnsi="Century Gothic"/>
                <w:sz w:val="22"/>
                <w:szCs w:val="22"/>
              </w:rPr>
            </w:pPr>
            <w:proofErr w:type="spellStart"/>
            <w:r>
              <w:rPr>
                <w:rFonts w:ascii="Century Gothic" w:hAnsi="Century Gothic"/>
                <w:sz w:val="22"/>
                <w:szCs w:val="22"/>
              </w:rPr>
              <w:lastRenderedPageBreak/>
              <w:t>Meike</w:t>
            </w:r>
            <w:proofErr w:type="spellEnd"/>
          </w:p>
        </w:tc>
      </w:tr>
      <w:tr w:rsidR="00F260AD" w:rsidRPr="006B6A08" w:rsidTr="009C03E7">
        <w:trPr>
          <w:cnfStyle w:val="000000100000"/>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lastRenderedPageBreak/>
              <w:t>30-10-2013</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80 minuten</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Een onderzoek uitgevoerd bij HAVO 4, onderzoeken nagekeken en ingevoerd in Excel</w:t>
            </w:r>
          </w:p>
        </w:tc>
        <w:tc>
          <w:tcPr>
            <w:tcW w:w="2335" w:type="dxa"/>
          </w:tcPr>
          <w:p w:rsidR="00F260AD" w:rsidRPr="006B6A08" w:rsidRDefault="00F260AD" w:rsidP="009C03E7">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01-11-2013</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80 minuten</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Een onderzoek uitgevoerd bij HAVO 4, onderzoeken nagekeken en ingevoerd in Excel</w:t>
            </w:r>
          </w:p>
        </w:tc>
        <w:tc>
          <w:tcPr>
            <w:tcW w:w="2335" w:type="dxa"/>
          </w:tcPr>
          <w:p w:rsidR="00F260AD" w:rsidRPr="006B6A08" w:rsidRDefault="00F260AD" w:rsidP="009C03E7">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cnfStyle w:val="000000100000"/>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01-11-2013</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60 minuten</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Gesprek over de voortgang van het onderzoek en de resultaten met de begeleider</w:t>
            </w:r>
          </w:p>
        </w:tc>
        <w:tc>
          <w:tcPr>
            <w:tcW w:w="2335" w:type="dxa"/>
          </w:tcPr>
          <w:p w:rsidR="00F260AD" w:rsidRPr="006B6A08" w:rsidRDefault="00F260AD" w:rsidP="009C03E7">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19-11-2013</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 xml:space="preserve">160 minuten </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 xml:space="preserve">Onderzoeken uitgevoerd bij twee VWO 2 klassen, deze onderzoeken nagekeken en ingevoerd in </w:t>
            </w:r>
            <w:proofErr w:type="spellStart"/>
            <w:r w:rsidRPr="006B6A08">
              <w:rPr>
                <w:rFonts w:ascii="Century Gothic" w:hAnsi="Century Gothic"/>
                <w:sz w:val="22"/>
                <w:szCs w:val="22"/>
              </w:rPr>
              <w:t>excel</w:t>
            </w:r>
            <w:proofErr w:type="spellEnd"/>
          </w:p>
        </w:tc>
        <w:tc>
          <w:tcPr>
            <w:tcW w:w="2335" w:type="dxa"/>
          </w:tcPr>
          <w:p w:rsidR="00F260AD" w:rsidRPr="006B6A08" w:rsidRDefault="00F260AD" w:rsidP="009C03E7">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cnfStyle w:val="000000100000"/>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21-11-2013</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15 minuten</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Onderzoek uitgevoerd bij VWO 2 klas</w:t>
            </w:r>
          </w:p>
        </w:tc>
        <w:tc>
          <w:tcPr>
            <w:tcW w:w="2335" w:type="dxa"/>
          </w:tcPr>
          <w:p w:rsidR="00F260AD" w:rsidRPr="006B6A08" w:rsidRDefault="00F260AD" w:rsidP="009C03E7">
            <w:pPr>
              <w:cnfStyle w:val="0000001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&amp; </w:t>
            </w:r>
            <w:proofErr w:type="spellStart"/>
            <w:r w:rsidRPr="006B6A08">
              <w:rPr>
                <w:rFonts w:ascii="Century Gothic" w:hAnsi="Century Gothic"/>
                <w:sz w:val="22"/>
                <w:szCs w:val="22"/>
              </w:rPr>
              <w:t>Meike</w:t>
            </w:r>
            <w:proofErr w:type="spellEnd"/>
          </w:p>
        </w:tc>
      </w:tr>
      <w:tr w:rsidR="00F260AD" w:rsidRPr="006B6A08" w:rsidTr="009C03E7">
        <w:trPr>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24-11-2013</w:t>
            </w:r>
          </w:p>
        </w:tc>
        <w:tc>
          <w:tcPr>
            <w:tcW w:w="2335" w:type="dxa"/>
          </w:tcPr>
          <w:p w:rsidR="00F260AD" w:rsidRPr="006B6A08" w:rsidRDefault="00F260AD" w:rsidP="009C03E7">
            <w:pPr>
              <w:cnfStyle w:val="000000000000"/>
              <w:rPr>
                <w:rFonts w:ascii="Century Gothic" w:hAnsi="Century Gothic"/>
                <w:sz w:val="22"/>
                <w:szCs w:val="22"/>
              </w:rPr>
            </w:pPr>
            <w:r>
              <w:rPr>
                <w:rFonts w:ascii="Century Gothic" w:hAnsi="Century Gothic"/>
                <w:sz w:val="22"/>
                <w:szCs w:val="22"/>
              </w:rPr>
              <w:t>12</w:t>
            </w:r>
            <w:r w:rsidRPr="006B6A08">
              <w:rPr>
                <w:rFonts w:ascii="Century Gothic" w:hAnsi="Century Gothic"/>
                <w:sz w:val="22"/>
                <w:szCs w:val="22"/>
              </w:rPr>
              <w:t>0 minuten</w:t>
            </w:r>
          </w:p>
        </w:tc>
        <w:tc>
          <w:tcPr>
            <w:tcW w:w="2335" w:type="dxa"/>
          </w:tcPr>
          <w:p w:rsidR="00F260AD" w:rsidRPr="006B6A08" w:rsidRDefault="00F260AD" w:rsidP="009C03E7">
            <w:pPr>
              <w:cnfStyle w:val="000000000000"/>
              <w:rPr>
                <w:rFonts w:ascii="Century Gothic" w:hAnsi="Century Gothic"/>
                <w:sz w:val="22"/>
                <w:szCs w:val="22"/>
              </w:rPr>
            </w:pPr>
            <w:r>
              <w:rPr>
                <w:rFonts w:ascii="Century Gothic" w:hAnsi="Century Gothic"/>
                <w:sz w:val="22"/>
                <w:szCs w:val="22"/>
              </w:rPr>
              <w:t>Verder werken aan de theorie</w:t>
            </w:r>
          </w:p>
        </w:tc>
        <w:tc>
          <w:tcPr>
            <w:tcW w:w="2335" w:type="dxa"/>
          </w:tcPr>
          <w:p w:rsidR="00F260AD" w:rsidRPr="006B6A08" w:rsidRDefault="00F260AD" w:rsidP="009C03E7">
            <w:pPr>
              <w:cnfStyle w:val="0000000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cnfStyle w:val="000000100000"/>
          <w:trHeight w:val="143"/>
        </w:trPr>
        <w:tc>
          <w:tcPr>
            <w:cnfStyle w:val="001000000000"/>
            <w:tcW w:w="2335" w:type="dxa"/>
          </w:tcPr>
          <w:p w:rsidR="00F260AD" w:rsidRPr="006B6A08" w:rsidRDefault="00F260AD" w:rsidP="009C03E7">
            <w:pPr>
              <w:rPr>
                <w:rFonts w:ascii="Century Gothic" w:hAnsi="Century Gothic"/>
                <w:sz w:val="22"/>
                <w:szCs w:val="22"/>
              </w:rPr>
            </w:pPr>
            <w:r>
              <w:rPr>
                <w:rFonts w:ascii="Century Gothic" w:hAnsi="Century Gothic"/>
                <w:sz w:val="22"/>
                <w:szCs w:val="22"/>
              </w:rPr>
              <w:t>27</w:t>
            </w:r>
            <w:r w:rsidRPr="006B6A08">
              <w:rPr>
                <w:rFonts w:ascii="Century Gothic" w:hAnsi="Century Gothic"/>
                <w:sz w:val="22"/>
                <w:szCs w:val="22"/>
              </w:rPr>
              <w:t>-11-2013</w:t>
            </w:r>
          </w:p>
        </w:tc>
        <w:tc>
          <w:tcPr>
            <w:tcW w:w="2335" w:type="dxa"/>
          </w:tcPr>
          <w:p w:rsidR="00F260AD" w:rsidRPr="006B6A08" w:rsidRDefault="00F260AD" w:rsidP="009C03E7">
            <w:pPr>
              <w:cnfStyle w:val="000000100000"/>
              <w:rPr>
                <w:rFonts w:ascii="Century Gothic" w:hAnsi="Century Gothic"/>
                <w:sz w:val="22"/>
                <w:szCs w:val="22"/>
              </w:rPr>
            </w:pPr>
            <w:r w:rsidRPr="006B6A08">
              <w:rPr>
                <w:rFonts w:ascii="Century Gothic" w:hAnsi="Century Gothic"/>
                <w:sz w:val="22"/>
                <w:szCs w:val="22"/>
              </w:rPr>
              <w:t>120 minuten</w:t>
            </w:r>
          </w:p>
        </w:tc>
        <w:tc>
          <w:tcPr>
            <w:tcW w:w="2335" w:type="dxa"/>
          </w:tcPr>
          <w:p w:rsidR="00F260AD" w:rsidRPr="006B6A08" w:rsidRDefault="00F260AD" w:rsidP="009C03E7">
            <w:pPr>
              <w:cnfStyle w:val="000000100000"/>
              <w:rPr>
                <w:rFonts w:ascii="Century Gothic" w:hAnsi="Century Gothic"/>
                <w:sz w:val="22"/>
                <w:szCs w:val="22"/>
              </w:rPr>
            </w:pPr>
            <w:r>
              <w:rPr>
                <w:rFonts w:ascii="Century Gothic" w:hAnsi="Century Gothic"/>
                <w:sz w:val="22"/>
                <w:szCs w:val="22"/>
              </w:rPr>
              <w:t>Verder werken aan theorie</w:t>
            </w:r>
          </w:p>
        </w:tc>
        <w:tc>
          <w:tcPr>
            <w:tcW w:w="2335" w:type="dxa"/>
          </w:tcPr>
          <w:p w:rsidR="00F260AD" w:rsidRPr="006B6A08" w:rsidRDefault="00F260AD" w:rsidP="009C03E7">
            <w:pPr>
              <w:cnfStyle w:val="0000001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trHeight w:val="143"/>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29-11-2013</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60 minuten</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Gesprek met begeleider</w:t>
            </w:r>
          </w:p>
        </w:tc>
        <w:tc>
          <w:tcPr>
            <w:tcW w:w="2335" w:type="dxa"/>
          </w:tcPr>
          <w:p w:rsidR="00F260AD" w:rsidRPr="006B6A08" w:rsidRDefault="00F260AD" w:rsidP="009C03E7">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en </w:t>
            </w:r>
            <w:proofErr w:type="spellStart"/>
            <w:r w:rsidRPr="006B6A08">
              <w:rPr>
                <w:rFonts w:ascii="Century Gothic" w:hAnsi="Century Gothic"/>
                <w:sz w:val="22"/>
                <w:szCs w:val="22"/>
              </w:rPr>
              <w:t>Meike</w:t>
            </w:r>
            <w:proofErr w:type="spellEnd"/>
          </w:p>
        </w:tc>
      </w:tr>
      <w:tr w:rsidR="00F260AD" w:rsidRPr="006B6A08" w:rsidTr="009C03E7">
        <w:trPr>
          <w:cnfStyle w:val="000000100000"/>
          <w:trHeight w:val="143"/>
        </w:trPr>
        <w:tc>
          <w:tcPr>
            <w:cnfStyle w:val="001000000000"/>
            <w:tcW w:w="2335" w:type="dxa"/>
          </w:tcPr>
          <w:p w:rsidR="00F260AD" w:rsidRPr="006B6A08" w:rsidRDefault="00F260AD" w:rsidP="009C03E7">
            <w:pPr>
              <w:rPr>
                <w:rFonts w:ascii="Century Gothic" w:hAnsi="Century Gothic"/>
                <w:sz w:val="22"/>
                <w:szCs w:val="22"/>
              </w:rPr>
            </w:pPr>
            <w:r>
              <w:rPr>
                <w:rFonts w:ascii="Century Gothic" w:hAnsi="Century Gothic"/>
                <w:sz w:val="22"/>
                <w:szCs w:val="22"/>
              </w:rPr>
              <w:t>06</w:t>
            </w:r>
            <w:r w:rsidRPr="006B6A08">
              <w:rPr>
                <w:rFonts w:ascii="Century Gothic" w:hAnsi="Century Gothic"/>
                <w:sz w:val="22"/>
                <w:szCs w:val="22"/>
              </w:rPr>
              <w:t>-12-2013</w:t>
            </w:r>
          </w:p>
        </w:tc>
        <w:tc>
          <w:tcPr>
            <w:tcW w:w="2335" w:type="dxa"/>
          </w:tcPr>
          <w:p w:rsidR="00F260AD" w:rsidRPr="006B6A08" w:rsidRDefault="00F260AD" w:rsidP="009C03E7">
            <w:pPr>
              <w:cnfStyle w:val="000000100000"/>
              <w:rPr>
                <w:rFonts w:ascii="Century Gothic" w:hAnsi="Century Gothic"/>
                <w:sz w:val="22"/>
                <w:szCs w:val="22"/>
              </w:rPr>
            </w:pPr>
            <w:r>
              <w:rPr>
                <w:rFonts w:ascii="Century Gothic" w:hAnsi="Century Gothic"/>
                <w:sz w:val="22"/>
                <w:szCs w:val="22"/>
              </w:rPr>
              <w:t>200</w:t>
            </w:r>
            <w:r w:rsidRPr="006B6A08">
              <w:rPr>
                <w:rFonts w:ascii="Century Gothic" w:hAnsi="Century Gothic"/>
                <w:sz w:val="22"/>
                <w:szCs w:val="22"/>
              </w:rPr>
              <w:t xml:space="preserve"> minuten</w:t>
            </w:r>
          </w:p>
        </w:tc>
        <w:tc>
          <w:tcPr>
            <w:tcW w:w="2335" w:type="dxa"/>
          </w:tcPr>
          <w:p w:rsidR="00F260AD" w:rsidRPr="006B6A08" w:rsidRDefault="00F260AD" w:rsidP="009C03E7">
            <w:pPr>
              <w:cnfStyle w:val="000000100000"/>
              <w:rPr>
                <w:rFonts w:ascii="Century Gothic" w:hAnsi="Century Gothic"/>
                <w:sz w:val="22"/>
                <w:szCs w:val="22"/>
              </w:rPr>
            </w:pPr>
            <w:r>
              <w:rPr>
                <w:rFonts w:ascii="Century Gothic" w:hAnsi="Century Gothic"/>
                <w:sz w:val="22"/>
                <w:szCs w:val="22"/>
              </w:rPr>
              <w:t>Verder werken aan theorie en de hypotheses en voorspellingen controleren en verbeteren</w:t>
            </w:r>
          </w:p>
        </w:tc>
        <w:tc>
          <w:tcPr>
            <w:tcW w:w="2335" w:type="dxa"/>
          </w:tcPr>
          <w:p w:rsidR="00F260AD" w:rsidRPr="006B6A08" w:rsidRDefault="00F260AD" w:rsidP="009C03E7">
            <w:pPr>
              <w:cnfStyle w:val="0000001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trHeight w:val="143"/>
        </w:trPr>
        <w:tc>
          <w:tcPr>
            <w:cnfStyle w:val="001000000000"/>
            <w:tcW w:w="2335" w:type="dxa"/>
          </w:tcPr>
          <w:p w:rsidR="00F260AD" w:rsidRPr="006B6A08" w:rsidRDefault="00F260AD" w:rsidP="009C03E7">
            <w:pPr>
              <w:rPr>
                <w:rFonts w:ascii="Century Gothic" w:hAnsi="Century Gothic"/>
                <w:sz w:val="22"/>
                <w:szCs w:val="22"/>
              </w:rPr>
            </w:pPr>
            <w:r>
              <w:rPr>
                <w:rFonts w:ascii="Century Gothic" w:hAnsi="Century Gothic"/>
                <w:sz w:val="22"/>
                <w:szCs w:val="22"/>
              </w:rPr>
              <w:t>08</w:t>
            </w:r>
            <w:r w:rsidRPr="006B6A08">
              <w:rPr>
                <w:rFonts w:ascii="Century Gothic" w:hAnsi="Century Gothic"/>
                <w:sz w:val="22"/>
                <w:szCs w:val="22"/>
              </w:rPr>
              <w:t>-12-2013</w:t>
            </w:r>
          </w:p>
        </w:tc>
        <w:tc>
          <w:tcPr>
            <w:tcW w:w="2335" w:type="dxa"/>
          </w:tcPr>
          <w:p w:rsidR="00F260AD" w:rsidRPr="006B6A08" w:rsidRDefault="00F260AD" w:rsidP="009C03E7">
            <w:pPr>
              <w:cnfStyle w:val="000000000000"/>
              <w:rPr>
                <w:rFonts w:ascii="Century Gothic" w:hAnsi="Century Gothic"/>
                <w:sz w:val="22"/>
                <w:szCs w:val="22"/>
              </w:rPr>
            </w:pPr>
            <w:r>
              <w:rPr>
                <w:rFonts w:ascii="Century Gothic" w:hAnsi="Century Gothic"/>
                <w:sz w:val="22"/>
                <w:szCs w:val="22"/>
              </w:rPr>
              <w:t>240</w:t>
            </w:r>
            <w:r w:rsidRPr="006B6A08">
              <w:rPr>
                <w:rFonts w:ascii="Century Gothic" w:hAnsi="Century Gothic"/>
                <w:sz w:val="22"/>
                <w:szCs w:val="22"/>
              </w:rPr>
              <w:t xml:space="preserve"> minuten</w:t>
            </w:r>
          </w:p>
        </w:tc>
        <w:tc>
          <w:tcPr>
            <w:tcW w:w="2335" w:type="dxa"/>
          </w:tcPr>
          <w:p w:rsidR="00F260AD" w:rsidRPr="00394065" w:rsidRDefault="00F260AD" w:rsidP="009C03E7">
            <w:pPr>
              <w:cnfStyle w:val="000000000000"/>
              <w:rPr>
                <w:rFonts w:ascii="Century Gothic" w:hAnsi="Century Gothic"/>
                <w:sz w:val="22"/>
                <w:szCs w:val="22"/>
              </w:rPr>
            </w:pPr>
            <w:r w:rsidRPr="00394065">
              <w:rPr>
                <w:rFonts w:ascii="Century Gothic" w:hAnsi="Century Gothic"/>
                <w:sz w:val="22"/>
                <w:szCs w:val="22"/>
              </w:rPr>
              <w:t xml:space="preserve">Theorie </w:t>
            </w:r>
            <w:r>
              <w:rPr>
                <w:rFonts w:ascii="Century Gothic" w:hAnsi="Century Gothic"/>
                <w:sz w:val="22"/>
                <w:szCs w:val="22"/>
              </w:rPr>
              <w:t xml:space="preserve">verder afmaken en controleren </w:t>
            </w:r>
            <w:r>
              <w:rPr>
                <w:rFonts w:ascii="Century Gothic" w:hAnsi="Century Gothic"/>
                <w:sz w:val="22"/>
                <w:szCs w:val="22"/>
              </w:rPr>
              <w:br/>
              <w:t>en alvast alles bij elkaar zetten en een indeling maken van het totale werkstuk</w:t>
            </w:r>
          </w:p>
        </w:tc>
        <w:tc>
          <w:tcPr>
            <w:tcW w:w="2335" w:type="dxa"/>
          </w:tcPr>
          <w:p w:rsidR="00F260AD" w:rsidRPr="006B6A08" w:rsidRDefault="00F260AD" w:rsidP="009C03E7">
            <w:pPr>
              <w:cnfStyle w:val="0000000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cnfStyle w:val="000000100000"/>
          <w:trHeight w:val="143"/>
        </w:trPr>
        <w:tc>
          <w:tcPr>
            <w:cnfStyle w:val="001000000000"/>
            <w:tcW w:w="2335" w:type="dxa"/>
          </w:tcPr>
          <w:p w:rsidR="00F260AD" w:rsidRDefault="00F260AD" w:rsidP="009C03E7">
            <w:pPr>
              <w:rPr>
                <w:rFonts w:ascii="Century Gothic" w:hAnsi="Century Gothic"/>
                <w:sz w:val="22"/>
                <w:szCs w:val="22"/>
              </w:rPr>
            </w:pPr>
            <w:r>
              <w:rPr>
                <w:rFonts w:ascii="Century Gothic" w:hAnsi="Century Gothic"/>
                <w:sz w:val="22"/>
                <w:szCs w:val="22"/>
              </w:rPr>
              <w:t>09-12-2013</w:t>
            </w:r>
          </w:p>
        </w:tc>
        <w:tc>
          <w:tcPr>
            <w:tcW w:w="2335" w:type="dxa"/>
          </w:tcPr>
          <w:p w:rsidR="00F260AD" w:rsidRDefault="00F260AD" w:rsidP="009C03E7">
            <w:pPr>
              <w:cnfStyle w:val="000000100000"/>
              <w:rPr>
                <w:rFonts w:ascii="Century Gothic" w:hAnsi="Century Gothic"/>
                <w:sz w:val="22"/>
                <w:szCs w:val="22"/>
              </w:rPr>
            </w:pPr>
            <w:r>
              <w:rPr>
                <w:rFonts w:ascii="Century Gothic" w:hAnsi="Century Gothic"/>
                <w:sz w:val="22"/>
                <w:szCs w:val="22"/>
              </w:rPr>
              <w:t>60 minuten</w:t>
            </w:r>
          </w:p>
        </w:tc>
        <w:tc>
          <w:tcPr>
            <w:tcW w:w="2335" w:type="dxa"/>
          </w:tcPr>
          <w:p w:rsidR="00F260AD" w:rsidRPr="00394065" w:rsidRDefault="00F260AD" w:rsidP="009C03E7">
            <w:pPr>
              <w:cnfStyle w:val="000000100000"/>
              <w:rPr>
                <w:rFonts w:ascii="Century Gothic" w:hAnsi="Century Gothic"/>
                <w:sz w:val="22"/>
                <w:szCs w:val="22"/>
              </w:rPr>
            </w:pPr>
            <w:r>
              <w:rPr>
                <w:rFonts w:ascii="Century Gothic" w:hAnsi="Century Gothic"/>
                <w:sz w:val="22"/>
                <w:szCs w:val="22"/>
              </w:rPr>
              <w:t>Theorie verbeteren en aanvullen en beginnen met de conclusie</w:t>
            </w:r>
          </w:p>
        </w:tc>
        <w:tc>
          <w:tcPr>
            <w:tcW w:w="2335" w:type="dxa"/>
          </w:tcPr>
          <w:p w:rsidR="00F260AD" w:rsidRDefault="00F260AD" w:rsidP="009C03E7">
            <w:pPr>
              <w:cnfStyle w:val="0000001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trHeight w:val="1340"/>
        </w:trPr>
        <w:tc>
          <w:tcPr>
            <w:cnfStyle w:val="001000000000"/>
            <w:tcW w:w="2335" w:type="dxa"/>
          </w:tcPr>
          <w:p w:rsidR="00F260AD" w:rsidRDefault="00F260AD" w:rsidP="009C03E7">
            <w:pPr>
              <w:rPr>
                <w:rFonts w:ascii="Century Gothic" w:hAnsi="Century Gothic"/>
                <w:sz w:val="22"/>
                <w:szCs w:val="22"/>
              </w:rPr>
            </w:pPr>
            <w:r>
              <w:rPr>
                <w:rFonts w:ascii="Century Gothic" w:hAnsi="Century Gothic"/>
                <w:sz w:val="22"/>
                <w:szCs w:val="22"/>
              </w:rPr>
              <w:lastRenderedPageBreak/>
              <w:t>10-12-2013</w:t>
            </w:r>
          </w:p>
        </w:tc>
        <w:tc>
          <w:tcPr>
            <w:tcW w:w="2335" w:type="dxa"/>
          </w:tcPr>
          <w:p w:rsidR="00F260AD" w:rsidRDefault="00F260AD" w:rsidP="009C03E7">
            <w:pPr>
              <w:cnfStyle w:val="000000000000"/>
              <w:rPr>
                <w:rFonts w:ascii="Century Gothic" w:hAnsi="Century Gothic"/>
                <w:sz w:val="22"/>
                <w:szCs w:val="22"/>
              </w:rPr>
            </w:pPr>
            <w:r>
              <w:rPr>
                <w:rFonts w:ascii="Century Gothic" w:hAnsi="Century Gothic"/>
                <w:sz w:val="22"/>
                <w:szCs w:val="22"/>
              </w:rPr>
              <w:t>290 minuten</w:t>
            </w:r>
          </w:p>
        </w:tc>
        <w:tc>
          <w:tcPr>
            <w:tcW w:w="2335" w:type="dxa"/>
          </w:tcPr>
          <w:p w:rsidR="00F260AD" w:rsidRDefault="00F260AD" w:rsidP="009C03E7">
            <w:pPr>
              <w:cnfStyle w:val="000000000000"/>
              <w:rPr>
                <w:rFonts w:ascii="Century Gothic" w:hAnsi="Century Gothic"/>
                <w:sz w:val="22"/>
                <w:szCs w:val="22"/>
              </w:rPr>
            </w:pPr>
            <w:r>
              <w:rPr>
                <w:rFonts w:ascii="Century Gothic" w:hAnsi="Century Gothic"/>
                <w:sz w:val="22"/>
                <w:szCs w:val="22"/>
              </w:rPr>
              <w:t>Theorie verder afmaken + verder werken aan conclusie + indeling</w:t>
            </w:r>
          </w:p>
        </w:tc>
        <w:tc>
          <w:tcPr>
            <w:tcW w:w="2335" w:type="dxa"/>
          </w:tcPr>
          <w:p w:rsidR="00F260AD" w:rsidRDefault="00F260AD" w:rsidP="009C03E7">
            <w:pPr>
              <w:cnfStyle w:val="0000000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cnfStyle w:val="000000100000"/>
          <w:trHeight w:val="804"/>
        </w:trPr>
        <w:tc>
          <w:tcPr>
            <w:cnfStyle w:val="001000000000"/>
            <w:tcW w:w="2335" w:type="dxa"/>
          </w:tcPr>
          <w:p w:rsidR="00F260AD" w:rsidRDefault="00F260AD" w:rsidP="009C03E7">
            <w:pPr>
              <w:rPr>
                <w:rFonts w:ascii="Century Gothic" w:hAnsi="Century Gothic"/>
                <w:sz w:val="22"/>
                <w:szCs w:val="22"/>
              </w:rPr>
            </w:pPr>
            <w:r>
              <w:rPr>
                <w:rFonts w:ascii="Century Gothic" w:hAnsi="Century Gothic"/>
                <w:sz w:val="22"/>
                <w:szCs w:val="22"/>
              </w:rPr>
              <w:t>11-12-2013</w:t>
            </w:r>
          </w:p>
        </w:tc>
        <w:tc>
          <w:tcPr>
            <w:tcW w:w="2335" w:type="dxa"/>
          </w:tcPr>
          <w:p w:rsidR="00F260AD" w:rsidRDefault="00F260AD" w:rsidP="009C03E7">
            <w:pPr>
              <w:cnfStyle w:val="000000100000"/>
              <w:rPr>
                <w:rFonts w:ascii="Century Gothic" w:hAnsi="Century Gothic"/>
                <w:sz w:val="22"/>
                <w:szCs w:val="22"/>
              </w:rPr>
            </w:pPr>
            <w:r>
              <w:rPr>
                <w:rFonts w:ascii="Century Gothic" w:hAnsi="Century Gothic"/>
                <w:sz w:val="22"/>
                <w:szCs w:val="22"/>
              </w:rPr>
              <w:t>40 minuten</w:t>
            </w:r>
          </w:p>
        </w:tc>
        <w:tc>
          <w:tcPr>
            <w:tcW w:w="2335" w:type="dxa"/>
          </w:tcPr>
          <w:p w:rsidR="00F260AD" w:rsidRDefault="00F260AD" w:rsidP="009C03E7">
            <w:pPr>
              <w:cnfStyle w:val="000000100000"/>
              <w:rPr>
                <w:rFonts w:ascii="Century Gothic" w:hAnsi="Century Gothic"/>
                <w:sz w:val="22"/>
                <w:szCs w:val="22"/>
              </w:rPr>
            </w:pPr>
            <w:r>
              <w:rPr>
                <w:rFonts w:ascii="Century Gothic" w:hAnsi="Century Gothic"/>
                <w:sz w:val="22"/>
                <w:szCs w:val="22"/>
              </w:rPr>
              <w:t>Hypotheses en voorspellingen verbeteren</w:t>
            </w:r>
          </w:p>
        </w:tc>
        <w:tc>
          <w:tcPr>
            <w:tcW w:w="2335" w:type="dxa"/>
          </w:tcPr>
          <w:p w:rsidR="00F260AD" w:rsidRDefault="00F260AD" w:rsidP="009C03E7">
            <w:pPr>
              <w:cnfStyle w:val="0000001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trHeight w:val="268"/>
        </w:trPr>
        <w:tc>
          <w:tcPr>
            <w:cnfStyle w:val="001000000000"/>
            <w:tcW w:w="2335" w:type="dxa"/>
          </w:tcPr>
          <w:p w:rsidR="00F260AD" w:rsidRDefault="00F260AD" w:rsidP="009C03E7">
            <w:pPr>
              <w:rPr>
                <w:rFonts w:ascii="Century Gothic" w:hAnsi="Century Gothic"/>
                <w:sz w:val="22"/>
                <w:szCs w:val="22"/>
              </w:rPr>
            </w:pPr>
            <w:r>
              <w:rPr>
                <w:rFonts w:ascii="Century Gothic" w:hAnsi="Century Gothic"/>
                <w:sz w:val="22"/>
                <w:szCs w:val="22"/>
              </w:rPr>
              <w:t>12-12-2013</w:t>
            </w:r>
          </w:p>
        </w:tc>
        <w:tc>
          <w:tcPr>
            <w:tcW w:w="2335" w:type="dxa"/>
          </w:tcPr>
          <w:p w:rsidR="00F260AD" w:rsidRDefault="00F260AD" w:rsidP="009C03E7">
            <w:pPr>
              <w:cnfStyle w:val="000000000000"/>
              <w:rPr>
                <w:rFonts w:ascii="Century Gothic" w:hAnsi="Century Gothic"/>
                <w:sz w:val="22"/>
                <w:szCs w:val="22"/>
              </w:rPr>
            </w:pPr>
            <w:r>
              <w:rPr>
                <w:rFonts w:ascii="Century Gothic" w:hAnsi="Century Gothic"/>
                <w:sz w:val="22"/>
                <w:szCs w:val="22"/>
              </w:rPr>
              <w:t>60 minuten</w:t>
            </w:r>
          </w:p>
        </w:tc>
        <w:tc>
          <w:tcPr>
            <w:tcW w:w="2335" w:type="dxa"/>
          </w:tcPr>
          <w:p w:rsidR="00F260AD" w:rsidRDefault="00F260AD" w:rsidP="009C03E7">
            <w:pPr>
              <w:cnfStyle w:val="000000000000"/>
              <w:rPr>
                <w:rFonts w:ascii="Century Gothic" w:hAnsi="Century Gothic"/>
                <w:sz w:val="22"/>
                <w:szCs w:val="22"/>
              </w:rPr>
            </w:pPr>
            <w:r>
              <w:rPr>
                <w:rFonts w:ascii="Century Gothic" w:hAnsi="Century Gothic"/>
                <w:sz w:val="22"/>
                <w:szCs w:val="22"/>
              </w:rPr>
              <w:t>Theorie verbeteren</w:t>
            </w:r>
          </w:p>
        </w:tc>
        <w:tc>
          <w:tcPr>
            <w:tcW w:w="2335" w:type="dxa"/>
          </w:tcPr>
          <w:p w:rsidR="00F260AD" w:rsidRDefault="00F260AD" w:rsidP="009C03E7">
            <w:pPr>
              <w:cnfStyle w:val="0000000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cnfStyle w:val="000000100000"/>
          <w:trHeight w:val="1340"/>
        </w:trPr>
        <w:tc>
          <w:tcPr>
            <w:cnfStyle w:val="001000000000"/>
            <w:tcW w:w="2335" w:type="dxa"/>
          </w:tcPr>
          <w:p w:rsidR="00F260AD" w:rsidRDefault="00F260AD" w:rsidP="009C03E7">
            <w:pPr>
              <w:rPr>
                <w:rFonts w:ascii="Century Gothic" w:hAnsi="Century Gothic"/>
                <w:sz w:val="22"/>
                <w:szCs w:val="22"/>
              </w:rPr>
            </w:pPr>
            <w:r>
              <w:rPr>
                <w:rFonts w:ascii="Century Gothic" w:hAnsi="Century Gothic"/>
                <w:sz w:val="22"/>
                <w:szCs w:val="22"/>
              </w:rPr>
              <w:t>13-13-2013</w:t>
            </w:r>
          </w:p>
        </w:tc>
        <w:tc>
          <w:tcPr>
            <w:tcW w:w="2335" w:type="dxa"/>
          </w:tcPr>
          <w:p w:rsidR="00F260AD" w:rsidRDefault="00F260AD" w:rsidP="009C03E7">
            <w:pPr>
              <w:cnfStyle w:val="000000100000"/>
              <w:rPr>
                <w:rFonts w:ascii="Century Gothic" w:hAnsi="Century Gothic"/>
                <w:sz w:val="22"/>
                <w:szCs w:val="22"/>
              </w:rPr>
            </w:pPr>
            <w:r>
              <w:rPr>
                <w:rFonts w:ascii="Century Gothic" w:hAnsi="Century Gothic"/>
                <w:sz w:val="22"/>
                <w:szCs w:val="22"/>
              </w:rPr>
              <w:t>180 minuten</w:t>
            </w:r>
          </w:p>
        </w:tc>
        <w:tc>
          <w:tcPr>
            <w:tcW w:w="2335" w:type="dxa"/>
          </w:tcPr>
          <w:p w:rsidR="00F260AD" w:rsidRDefault="00F260AD" w:rsidP="009C03E7">
            <w:pPr>
              <w:cnfStyle w:val="000000100000"/>
              <w:rPr>
                <w:rFonts w:ascii="Century Gothic" w:hAnsi="Century Gothic"/>
                <w:sz w:val="22"/>
                <w:szCs w:val="22"/>
              </w:rPr>
            </w:pPr>
            <w:r>
              <w:rPr>
                <w:rFonts w:ascii="Century Gothic" w:hAnsi="Century Gothic"/>
                <w:sz w:val="22"/>
                <w:szCs w:val="22"/>
              </w:rPr>
              <w:t>Theorie verbeteren + conclusie afmaken + duidelijke opbouw maken</w:t>
            </w:r>
          </w:p>
        </w:tc>
        <w:tc>
          <w:tcPr>
            <w:tcW w:w="2335" w:type="dxa"/>
          </w:tcPr>
          <w:p w:rsidR="00F260AD" w:rsidRDefault="00F260AD" w:rsidP="009C03E7">
            <w:pPr>
              <w:cnfStyle w:val="0000001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trHeight w:val="1340"/>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13-12-2013</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60 minuten</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Laatste gesprek met begeleider over de afronding van het profielwerkstuk</w:t>
            </w:r>
          </w:p>
        </w:tc>
        <w:tc>
          <w:tcPr>
            <w:tcW w:w="2335" w:type="dxa"/>
          </w:tcPr>
          <w:p w:rsidR="00F260AD" w:rsidRPr="006B6A08" w:rsidRDefault="00F260AD" w:rsidP="009C03E7">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en </w:t>
            </w:r>
            <w:proofErr w:type="spellStart"/>
            <w:r w:rsidRPr="006B6A08">
              <w:rPr>
                <w:rFonts w:ascii="Century Gothic" w:hAnsi="Century Gothic"/>
                <w:sz w:val="22"/>
                <w:szCs w:val="22"/>
              </w:rPr>
              <w:t>Meike</w:t>
            </w:r>
            <w:proofErr w:type="spellEnd"/>
          </w:p>
        </w:tc>
      </w:tr>
      <w:tr w:rsidR="00F260AD" w:rsidRPr="006B6A08" w:rsidTr="009C03E7">
        <w:trPr>
          <w:cnfStyle w:val="000000100000"/>
          <w:trHeight w:val="804"/>
        </w:trPr>
        <w:tc>
          <w:tcPr>
            <w:cnfStyle w:val="001000000000"/>
            <w:tcW w:w="2335" w:type="dxa"/>
          </w:tcPr>
          <w:p w:rsidR="00F260AD" w:rsidRPr="006B6A08" w:rsidRDefault="00F260AD" w:rsidP="009C03E7">
            <w:pPr>
              <w:rPr>
                <w:rFonts w:ascii="Century Gothic" w:hAnsi="Century Gothic"/>
                <w:sz w:val="22"/>
                <w:szCs w:val="22"/>
              </w:rPr>
            </w:pPr>
            <w:r>
              <w:rPr>
                <w:rFonts w:ascii="Century Gothic" w:hAnsi="Century Gothic"/>
                <w:sz w:val="22"/>
                <w:szCs w:val="22"/>
              </w:rPr>
              <w:t>14-12-2013</w:t>
            </w:r>
          </w:p>
        </w:tc>
        <w:tc>
          <w:tcPr>
            <w:tcW w:w="2335" w:type="dxa"/>
          </w:tcPr>
          <w:p w:rsidR="00F260AD" w:rsidRPr="006B6A08" w:rsidRDefault="00F260AD" w:rsidP="009C03E7">
            <w:pPr>
              <w:cnfStyle w:val="000000100000"/>
              <w:rPr>
                <w:rFonts w:ascii="Century Gothic" w:hAnsi="Century Gothic"/>
                <w:sz w:val="22"/>
                <w:szCs w:val="22"/>
              </w:rPr>
            </w:pPr>
            <w:r>
              <w:rPr>
                <w:rFonts w:ascii="Century Gothic" w:hAnsi="Century Gothic"/>
                <w:sz w:val="22"/>
                <w:szCs w:val="22"/>
              </w:rPr>
              <w:t>80 minuten</w:t>
            </w:r>
          </w:p>
        </w:tc>
        <w:tc>
          <w:tcPr>
            <w:tcW w:w="2335" w:type="dxa"/>
          </w:tcPr>
          <w:p w:rsidR="00F260AD" w:rsidRPr="006B6A08" w:rsidRDefault="00F260AD" w:rsidP="009C03E7">
            <w:pPr>
              <w:cnfStyle w:val="000000100000"/>
              <w:rPr>
                <w:rFonts w:ascii="Century Gothic" w:hAnsi="Century Gothic"/>
                <w:sz w:val="22"/>
                <w:szCs w:val="22"/>
              </w:rPr>
            </w:pPr>
            <w:r>
              <w:rPr>
                <w:rFonts w:ascii="Century Gothic" w:hAnsi="Century Gothic"/>
                <w:sz w:val="22"/>
                <w:szCs w:val="22"/>
              </w:rPr>
              <w:t>Vooronderzoek uitwerken en bronnen uitwerken</w:t>
            </w:r>
          </w:p>
        </w:tc>
        <w:tc>
          <w:tcPr>
            <w:tcW w:w="2335" w:type="dxa"/>
          </w:tcPr>
          <w:p w:rsidR="00F260AD" w:rsidRPr="006B6A08" w:rsidRDefault="00F260AD" w:rsidP="009C03E7">
            <w:pPr>
              <w:cnfStyle w:val="000000100000"/>
              <w:rPr>
                <w:rFonts w:ascii="Century Gothic" w:hAnsi="Century Gothic"/>
                <w:sz w:val="22"/>
                <w:szCs w:val="22"/>
              </w:rPr>
            </w:pPr>
            <w:proofErr w:type="spellStart"/>
            <w:r>
              <w:rPr>
                <w:rFonts w:ascii="Century Gothic" w:hAnsi="Century Gothic"/>
                <w:sz w:val="22"/>
                <w:szCs w:val="22"/>
              </w:rPr>
              <w:t>Meike</w:t>
            </w:r>
            <w:proofErr w:type="spellEnd"/>
          </w:p>
        </w:tc>
      </w:tr>
      <w:tr w:rsidR="00F260AD" w:rsidRPr="006B6A08" w:rsidTr="009C03E7">
        <w:trPr>
          <w:trHeight w:val="2697"/>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15-12-2013</w:t>
            </w:r>
          </w:p>
        </w:tc>
        <w:tc>
          <w:tcPr>
            <w:tcW w:w="2335" w:type="dxa"/>
          </w:tcPr>
          <w:p w:rsidR="00F260AD" w:rsidRPr="006B6A08" w:rsidRDefault="00F260AD" w:rsidP="009C03E7">
            <w:pPr>
              <w:cnfStyle w:val="000000000000"/>
              <w:rPr>
                <w:rFonts w:ascii="Century Gothic" w:hAnsi="Century Gothic"/>
                <w:sz w:val="22"/>
                <w:szCs w:val="22"/>
              </w:rPr>
            </w:pPr>
            <w:r>
              <w:rPr>
                <w:rFonts w:ascii="Century Gothic" w:hAnsi="Century Gothic"/>
                <w:sz w:val="22"/>
                <w:szCs w:val="22"/>
              </w:rPr>
              <w:t>48</w:t>
            </w:r>
            <w:r w:rsidRPr="006B6A08">
              <w:rPr>
                <w:rFonts w:ascii="Century Gothic" w:hAnsi="Century Gothic"/>
                <w:sz w:val="22"/>
                <w:szCs w:val="22"/>
              </w:rPr>
              <w:t>0 minuten</w:t>
            </w:r>
          </w:p>
        </w:tc>
        <w:tc>
          <w:tcPr>
            <w:tcW w:w="2335" w:type="dxa"/>
          </w:tcPr>
          <w:p w:rsidR="00F260AD" w:rsidRPr="006B6A08" w:rsidRDefault="00F260AD" w:rsidP="009C03E7">
            <w:pPr>
              <w:cnfStyle w:val="000000000000"/>
              <w:rPr>
                <w:rFonts w:ascii="Century Gothic" w:hAnsi="Century Gothic"/>
                <w:sz w:val="22"/>
                <w:szCs w:val="22"/>
              </w:rPr>
            </w:pPr>
            <w:r w:rsidRPr="006B6A08">
              <w:rPr>
                <w:rFonts w:ascii="Century Gothic" w:hAnsi="Century Gothic"/>
                <w:sz w:val="22"/>
                <w:szCs w:val="22"/>
              </w:rPr>
              <w:t>Hoofdstuk 1 en hoofdstuk 4 gemaakt, theorie gecontroleerd, nawoord geschreven, conclusies geschreven en het profielwerkstuk afgerond</w:t>
            </w:r>
          </w:p>
        </w:tc>
        <w:tc>
          <w:tcPr>
            <w:tcW w:w="2335" w:type="dxa"/>
          </w:tcPr>
          <w:p w:rsidR="00F260AD" w:rsidRPr="006B6A08" w:rsidRDefault="00F260AD" w:rsidP="009C03E7">
            <w:pPr>
              <w:cnfStyle w:val="000000000000"/>
              <w:rPr>
                <w:rFonts w:ascii="Century Gothic" w:hAnsi="Century Gothic"/>
                <w:sz w:val="22"/>
                <w:szCs w:val="22"/>
              </w:rPr>
            </w:pPr>
            <w:proofErr w:type="spellStart"/>
            <w:r w:rsidRPr="006B6A08">
              <w:rPr>
                <w:rFonts w:ascii="Century Gothic" w:hAnsi="Century Gothic"/>
                <w:sz w:val="22"/>
                <w:szCs w:val="22"/>
              </w:rPr>
              <w:t>Jill</w:t>
            </w:r>
            <w:proofErr w:type="spellEnd"/>
            <w:r w:rsidRPr="006B6A08">
              <w:rPr>
                <w:rFonts w:ascii="Century Gothic" w:hAnsi="Century Gothic"/>
                <w:sz w:val="22"/>
                <w:szCs w:val="22"/>
              </w:rPr>
              <w:t xml:space="preserve"> en </w:t>
            </w:r>
            <w:proofErr w:type="spellStart"/>
            <w:r w:rsidRPr="006B6A08">
              <w:rPr>
                <w:rFonts w:ascii="Century Gothic" w:hAnsi="Century Gothic"/>
                <w:sz w:val="22"/>
                <w:szCs w:val="22"/>
              </w:rPr>
              <w:t>Meike</w:t>
            </w:r>
            <w:proofErr w:type="spellEnd"/>
          </w:p>
          <w:p w:rsidR="00F260AD" w:rsidRPr="006B6A08" w:rsidRDefault="00F260AD" w:rsidP="009C03E7">
            <w:pPr>
              <w:cnfStyle w:val="000000000000"/>
              <w:rPr>
                <w:rFonts w:ascii="Century Gothic" w:hAnsi="Century Gothic"/>
                <w:sz w:val="22"/>
                <w:szCs w:val="22"/>
              </w:rPr>
            </w:pPr>
          </w:p>
        </w:tc>
      </w:tr>
      <w:tr w:rsidR="00F260AD" w:rsidRPr="006B6A08" w:rsidTr="009C03E7">
        <w:trPr>
          <w:cnfStyle w:val="000000100000"/>
          <w:trHeight w:val="536"/>
        </w:trPr>
        <w:tc>
          <w:tcPr>
            <w:cnfStyle w:val="001000000000"/>
            <w:tcW w:w="2335" w:type="dxa"/>
          </w:tcPr>
          <w:p w:rsidR="00F260AD" w:rsidRPr="006B6A08" w:rsidRDefault="00F260AD" w:rsidP="009C03E7">
            <w:pPr>
              <w:rPr>
                <w:rFonts w:ascii="Century Gothic" w:hAnsi="Century Gothic"/>
                <w:sz w:val="22"/>
                <w:szCs w:val="22"/>
              </w:rPr>
            </w:pPr>
            <w:r w:rsidRPr="006B6A08">
              <w:rPr>
                <w:rFonts w:ascii="Century Gothic" w:hAnsi="Century Gothic"/>
                <w:sz w:val="22"/>
                <w:szCs w:val="22"/>
              </w:rPr>
              <w:t>Totaal:</w:t>
            </w:r>
          </w:p>
        </w:tc>
        <w:tc>
          <w:tcPr>
            <w:tcW w:w="2335" w:type="dxa"/>
          </w:tcPr>
          <w:p w:rsidR="00F260AD" w:rsidRPr="006B6A08" w:rsidRDefault="00FD0946" w:rsidP="009C03E7">
            <w:pPr>
              <w:cnfStyle w:val="000000100000"/>
              <w:rPr>
                <w:rFonts w:ascii="Century Gothic" w:hAnsi="Century Gothic"/>
                <w:b/>
                <w:sz w:val="22"/>
                <w:szCs w:val="22"/>
              </w:rPr>
            </w:pPr>
            <w:r>
              <w:rPr>
                <w:rFonts w:ascii="Century Gothic" w:hAnsi="Century Gothic"/>
                <w:b/>
                <w:sz w:val="22"/>
                <w:szCs w:val="22"/>
              </w:rPr>
              <w:t>4</w:t>
            </w:r>
            <w:r w:rsidR="00F260AD">
              <w:rPr>
                <w:rFonts w:ascii="Century Gothic" w:hAnsi="Century Gothic"/>
                <w:b/>
                <w:sz w:val="22"/>
                <w:szCs w:val="22"/>
              </w:rPr>
              <w:t>515</w:t>
            </w:r>
            <w:r w:rsidR="00F260AD" w:rsidRPr="006B6A08">
              <w:rPr>
                <w:rFonts w:ascii="Century Gothic" w:hAnsi="Century Gothic"/>
                <w:b/>
                <w:sz w:val="22"/>
                <w:szCs w:val="22"/>
              </w:rPr>
              <w:t xml:space="preserve"> minuten</w:t>
            </w:r>
          </w:p>
          <w:p w:rsidR="00F260AD" w:rsidRPr="006B6A08" w:rsidRDefault="00F260AD" w:rsidP="009C03E7">
            <w:pPr>
              <w:cnfStyle w:val="000000100000"/>
              <w:rPr>
                <w:rFonts w:ascii="Century Gothic" w:hAnsi="Century Gothic"/>
                <w:b/>
                <w:sz w:val="22"/>
                <w:szCs w:val="22"/>
              </w:rPr>
            </w:pPr>
            <w:r>
              <w:rPr>
                <w:rFonts w:ascii="Century Gothic" w:hAnsi="Century Gothic"/>
                <w:b/>
                <w:sz w:val="22"/>
                <w:szCs w:val="22"/>
              </w:rPr>
              <w:t>~ 75</w:t>
            </w:r>
            <w:r w:rsidRPr="006B6A08">
              <w:rPr>
                <w:rFonts w:ascii="Century Gothic" w:hAnsi="Century Gothic"/>
                <w:b/>
                <w:sz w:val="22"/>
                <w:szCs w:val="22"/>
              </w:rPr>
              <w:t xml:space="preserve"> uur</w:t>
            </w:r>
          </w:p>
        </w:tc>
        <w:tc>
          <w:tcPr>
            <w:tcW w:w="2335" w:type="dxa"/>
          </w:tcPr>
          <w:p w:rsidR="00F260AD" w:rsidRPr="006B6A08" w:rsidRDefault="00F260AD" w:rsidP="009C03E7">
            <w:pPr>
              <w:cnfStyle w:val="000000100000"/>
              <w:rPr>
                <w:rFonts w:ascii="Century Gothic" w:hAnsi="Century Gothic"/>
                <w:sz w:val="22"/>
                <w:szCs w:val="22"/>
              </w:rPr>
            </w:pPr>
          </w:p>
        </w:tc>
        <w:tc>
          <w:tcPr>
            <w:tcW w:w="2335" w:type="dxa"/>
          </w:tcPr>
          <w:p w:rsidR="00F260AD" w:rsidRPr="006B6A08" w:rsidRDefault="00F260AD" w:rsidP="009C03E7">
            <w:pPr>
              <w:cnfStyle w:val="000000100000"/>
              <w:rPr>
                <w:rFonts w:ascii="Century Gothic" w:hAnsi="Century Gothic"/>
                <w:sz w:val="22"/>
                <w:szCs w:val="22"/>
              </w:rPr>
            </w:pPr>
          </w:p>
        </w:tc>
      </w:tr>
    </w:tbl>
    <w:p w:rsidR="00F260AD" w:rsidRDefault="00F260AD" w:rsidP="007E3278">
      <w:pPr>
        <w:rPr>
          <w:rFonts w:ascii="Century Gothic" w:hAnsi="Century Gothic"/>
          <w:b/>
          <w:sz w:val="32"/>
          <w:szCs w:val="22"/>
        </w:rPr>
      </w:pPr>
    </w:p>
    <w:p w:rsidR="00F260AD" w:rsidRDefault="00F260AD" w:rsidP="007E3278">
      <w:pPr>
        <w:rPr>
          <w:rFonts w:ascii="Century Gothic" w:hAnsi="Century Gothic"/>
          <w:b/>
          <w:sz w:val="32"/>
          <w:szCs w:val="22"/>
        </w:rPr>
      </w:pPr>
    </w:p>
    <w:p w:rsidR="00F260AD" w:rsidRDefault="00F260AD" w:rsidP="007E3278">
      <w:pPr>
        <w:rPr>
          <w:rFonts w:ascii="Century Gothic" w:hAnsi="Century Gothic"/>
          <w:b/>
          <w:sz w:val="32"/>
          <w:szCs w:val="22"/>
        </w:rPr>
      </w:pPr>
    </w:p>
    <w:p w:rsidR="00F260AD" w:rsidRDefault="00F260AD" w:rsidP="007E3278">
      <w:pPr>
        <w:rPr>
          <w:rFonts w:ascii="Century Gothic" w:hAnsi="Century Gothic"/>
          <w:b/>
          <w:sz w:val="32"/>
          <w:szCs w:val="22"/>
        </w:rPr>
      </w:pPr>
    </w:p>
    <w:p w:rsidR="00F260AD" w:rsidRDefault="00F260AD" w:rsidP="007E3278">
      <w:pPr>
        <w:rPr>
          <w:rFonts w:ascii="Century Gothic" w:hAnsi="Century Gothic"/>
          <w:b/>
          <w:sz w:val="32"/>
          <w:szCs w:val="22"/>
        </w:rPr>
      </w:pPr>
    </w:p>
    <w:p w:rsidR="00F260AD" w:rsidRDefault="00F260AD" w:rsidP="007E3278">
      <w:pPr>
        <w:rPr>
          <w:rFonts w:ascii="Century Gothic" w:hAnsi="Century Gothic"/>
          <w:b/>
          <w:sz w:val="32"/>
          <w:szCs w:val="22"/>
        </w:rPr>
      </w:pPr>
    </w:p>
    <w:p w:rsidR="00F260AD" w:rsidRDefault="00F260AD" w:rsidP="007E3278">
      <w:pPr>
        <w:rPr>
          <w:rFonts w:ascii="Century Gothic" w:hAnsi="Century Gothic"/>
          <w:b/>
          <w:sz w:val="32"/>
          <w:szCs w:val="22"/>
        </w:rPr>
      </w:pPr>
    </w:p>
    <w:p w:rsidR="00F260AD" w:rsidRDefault="00F260AD" w:rsidP="007E3278">
      <w:pPr>
        <w:rPr>
          <w:rFonts w:ascii="Century Gothic" w:hAnsi="Century Gothic"/>
          <w:b/>
          <w:sz w:val="32"/>
          <w:szCs w:val="22"/>
        </w:rPr>
      </w:pPr>
    </w:p>
    <w:p w:rsidR="00F260AD" w:rsidRDefault="00F260AD" w:rsidP="007E3278">
      <w:pPr>
        <w:rPr>
          <w:rFonts w:ascii="Century Gothic" w:hAnsi="Century Gothic"/>
          <w:b/>
          <w:sz w:val="32"/>
          <w:szCs w:val="22"/>
        </w:rPr>
      </w:pPr>
    </w:p>
    <w:p w:rsidR="00F260AD" w:rsidRDefault="00F260AD" w:rsidP="007E3278">
      <w:pPr>
        <w:rPr>
          <w:rFonts w:ascii="Century Gothic" w:hAnsi="Century Gothic"/>
          <w:b/>
          <w:sz w:val="32"/>
          <w:szCs w:val="22"/>
        </w:rPr>
      </w:pPr>
    </w:p>
    <w:p w:rsidR="00BA5FBF" w:rsidRDefault="00BA5FBF" w:rsidP="007E3278">
      <w:pPr>
        <w:rPr>
          <w:rFonts w:ascii="Century Gothic" w:hAnsi="Century Gothic"/>
          <w:b/>
          <w:sz w:val="32"/>
          <w:szCs w:val="22"/>
        </w:rPr>
      </w:pPr>
    </w:p>
    <w:p w:rsidR="00E219B9" w:rsidRPr="006B6A08" w:rsidRDefault="00025B94" w:rsidP="007E3278">
      <w:pPr>
        <w:rPr>
          <w:rFonts w:ascii="Century Gothic" w:hAnsi="Century Gothic"/>
          <w:b/>
          <w:color w:val="632423"/>
          <w:sz w:val="32"/>
          <w:szCs w:val="22"/>
        </w:rPr>
      </w:pPr>
      <w:r w:rsidRPr="006B6A08">
        <w:rPr>
          <w:rFonts w:ascii="Century Gothic" w:hAnsi="Century Gothic"/>
          <w:b/>
          <w:sz w:val="32"/>
          <w:szCs w:val="22"/>
        </w:rPr>
        <w:lastRenderedPageBreak/>
        <w:br/>
      </w:r>
      <w:r w:rsidR="007E3278" w:rsidRPr="006B6A08">
        <w:rPr>
          <w:rFonts w:ascii="Century Gothic" w:hAnsi="Century Gothic"/>
          <w:b/>
          <w:color w:val="632423"/>
          <w:sz w:val="32"/>
          <w:szCs w:val="22"/>
        </w:rPr>
        <w:t>Nawoord</w:t>
      </w:r>
    </w:p>
    <w:p w:rsidR="007E3278" w:rsidRDefault="007E3278" w:rsidP="00121CE3">
      <w:pPr>
        <w:rPr>
          <w:rFonts w:ascii="Century Gothic" w:hAnsi="Century Gothic"/>
          <w:sz w:val="22"/>
          <w:szCs w:val="22"/>
        </w:rPr>
      </w:pPr>
      <w:r>
        <w:rPr>
          <w:rFonts w:ascii="Century Gothic" w:hAnsi="Century Gothic"/>
          <w:sz w:val="22"/>
          <w:szCs w:val="22"/>
        </w:rPr>
        <w:t>We hebben erg veel geleerd van het maken van ons profielwerkstuk. We hadden het profielwerkstuk onderschat en hadden wel verwacht dat het allemaal wat makkelijker zou zijn dan het was. Gelukkig is het uiteindelijk wel allemaal gelukt, soms met wat tegenslagen. De grootste tegenslag</w:t>
      </w:r>
      <w:r w:rsidR="00121CE3">
        <w:rPr>
          <w:rFonts w:ascii="Century Gothic" w:hAnsi="Century Gothic"/>
          <w:sz w:val="22"/>
          <w:szCs w:val="22"/>
        </w:rPr>
        <w:t xml:space="preserve"> was het onderzoek bij havo 4. D</w:t>
      </w:r>
      <w:r>
        <w:rPr>
          <w:rFonts w:ascii="Century Gothic" w:hAnsi="Century Gothic"/>
          <w:sz w:val="22"/>
          <w:szCs w:val="22"/>
        </w:rPr>
        <w:t xml:space="preserve">e leerlingen riepen door de klas, keken bij elkaar af en deden niet serieus mee. We hadden verwacht dat de klassen beter zouden </w:t>
      </w:r>
      <w:r w:rsidR="00121CE3">
        <w:rPr>
          <w:rFonts w:ascii="Century Gothic" w:hAnsi="Century Gothic"/>
          <w:sz w:val="22"/>
          <w:szCs w:val="22"/>
        </w:rPr>
        <w:t>mee</w:t>
      </w:r>
      <w:r>
        <w:rPr>
          <w:rFonts w:ascii="Century Gothic" w:hAnsi="Century Gothic"/>
          <w:sz w:val="22"/>
          <w:szCs w:val="22"/>
        </w:rPr>
        <w:t>werken. De resultaten van havo 4 hebben wij dus ongeldig moeten verklaren en we hebben ons onderzoek opnieuw moeten uitvoeren bij andere klassen. We kozen voor vwo 2,</w:t>
      </w:r>
      <w:r w:rsidR="001D2FD4">
        <w:rPr>
          <w:rFonts w:ascii="Century Gothic" w:hAnsi="Century Gothic"/>
          <w:sz w:val="22"/>
          <w:szCs w:val="22"/>
        </w:rPr>
        <w:t xml:space="preserve"> zij deden gelukkig wel serieus mee.</w:t>
      </w:r>
      <w:r>
        <w:rPr>
          <w:rFonts w:ascii="Century Gothic" w:hAnsi="Century Gothic"/>
          <w:sz w:val="22"/>
          <w:szCs w:val="22"/>
        </w:rPr>
        <w:t xml:space="preserve"> Door het doen van dit onderzoek hebben wij een beter beeld gekregen over het uitvoeren van een wetenschappelijk onderzoek. We zijn erachter gekomen dat het doen van een wetenschappelijk onde</w:t>
      </w:r>
      <w:r w:rsidR="00121CE3">
        <w:rPr>
          <w:rFonts w:ascii="Century Gothic" w:hAnsi="Century Gothic"/>
          <w:sz w:val="22"/>
          <w:szCs w:val="22"/>
        </w:rPr>
        <w:t>rzoek op mensen erg lastig is. E</w:t>
      </w:r>
      <w:r>
        <w:rPr>
          <w:rFonts w:ascii="Century Gothic" w:hAnsi="Century Gothic"/>
          <w:sz w:val="22"/>
          <w:szCs w:val="22"/>
        </w:rPr>
        <w:t xml:space="preserve">r spelen </w:t>
      </w:r>
      <w:r w:rsidR="00121CE3">
        <w:rPr>
          <w:rFonts w:ascii="Century Gothic" w:hAnsi="Century Gothic"/>
          <w:sz w:val="22"/>
          <w:szCs w:val="22"/>
        </w:rPr>
        <w:t xml:space="preserve">namelijk </w:t>
      </w:r>
      <w:r>
        <w:rPr>
          <w:rFonts w:ascii="Century Gothic" w:hAnsi="Century Gothic"/>
          <w:sz w:val="22"/>
          <w:szCs w:val="22"/>
        </w:rPr>
        <w:t>vele</w:t>
      </w:r>
      <w:r w:rsidR="001D2FD4">
        <w:rPr>
          <w:rFonts w:ascii="Century Gothic" w:hAnsi="Century Gothic"/>
          <w:sz w:val="22"/>
          <w:szCs w:val="22"/>
        </w:rPr>
        <w:t xml:space="preserve"> factoren een rol en het is</w:t>
      </w:r>
      <w:r>
        <w:rPr>
          <w:rFonts w:ascii="Century Gothic" w:hAnsi="Century Gothic"/>
          <w:sz w:val="22"/>
          <w:szCs w:val="22"/>
        </w:rPr>
        <w:t xml:space="preserve"> lastig om alles zo constant mogelij</w:t>
      </w:r>
      <w:r w:rsidR="001D2FD4">
        <w:rPr>
          <w:rFonts w:ascii="Century Gothic" w:hAnsi="Century Gothic"/>
          <w:sz w:val="22"/>
          <w:szCs w:val="22"/>
        </w:rPr>
        <w:t xml:space="preserve">k te houden. </w:t>
      </w:r>
    </w:p>
    <w:p w:rsidR="001D2FD4" w:rsidRDefault="001D2FD4" w:rsidP="007E3278">
      <w:pPr>
        <w:rPr>
          <w:rFonts w:ascii="Century Gothic" w:hAnsi="Century Gothic"/>
          <w:sz w:val="22"/>
          <w:szCs w:val="22"/>
        </w:rPr>
      </w:pPr>
    </w:p>
    <w:p w:rsidR="001D2FD4" w:rsidRDefault="001D2FD4" w:rsidP="00121CE3">
      <w:pPr>
        <w:rPr>
          <w:rFonts w:ascii="Century Gothic" w:hAnsi="Century Gothic"/>
          <w:sz w:val="22"/>
          <w:szCs w:val="22"/>
        </w:rPr>
      </w:pPr>
      <w:r>
        <w:rPr>
          <w:rFonts w:ascii="Century Gothic" w:hAnsi="Century Gothic"/>
          <w:sz w:val="22"/>
          <w:szCs w:val="22"/>
        </w:rPr>
        <w:t>Ook de theorie van de herse</w:t>
      </w:r>
      <w:r w:rsidR="00121CE3">
        <w:rPr>
          <w:rFonts w:ascii="Century Gothic" w:hAnsi="Century Gothic"/>
          <w:sz w:val="22"/>
          <w:szCs w:val="22"/>
        </w:rPr>
        <w:t>nen was lastiger dan verwacht. He</w:t>
      </w:r>
      <w:r>
        <w:rPr>
          <w:rFonts w:ascii="Century Gothic" w:hAnsi="Century Gothic"/>
          <w:sz w:val="22"/>
          <w:szCs w:val="22"/>
        </w:rPr>
        <w:t xml:space="preserve">t </w:t>
      </w:r>
      <w:r w:rsidR="00121CE3">
        <w:rPr>
          <w:rFonts w:ascii="Century Gothic" w:hAnsi="Century Gothic"/>
          <w:sz w:val="22"/>
          <w:szCs w:val="22"/>
        </w:rPr>
        <w:t>grootste probleem waar we tegen</w:t>
      </w:r>
      <w:r>
        <w:rPr>
          <w:rFonts w:ascii="Century Gothic" w:hAnsi="Century Gothic"/>
          <w:sz w:val="22"/>
          <w:szCs w:val="22"/>
        </w:rPr>
        <w:t>aan</w:t>
      </w:r>
      <w:r w:rsidR="00121CE3">
        <w:rPr>
          <w:rFonts w:ascii="Century Gothic" w:hAnsi="Century Gothic"/>
          <w:sz w:val="22"/>
          <w:szCs w:val="22"/>
        </w:rPr>
        <w:t xml:space="preserve"> </w:t>
      </w:r>
      <w:r>
        <w:rPr>
          <w:rFonts w:ascii="Century Gothic" w:hAnsi="Century Gothic"/>
          <w:sz w:val="22"/>
          <w:szCs w:val="22"/>
        </w:rPr>
        <w:t>liepen is het grote verschil in aangeboden informatie. Doordat er tegenwoordig zoveel informatie op het internet te vinden is, is het erg lastig om de betrouwba</w:t>
      </w:r>
      <w:r w:rsidR="00121CE3">
        <w:rPr>
          <w:rFonts w:ascii="Century Gothic" w:hAnsi="Century Gothic"/>
          <w:sz w:val="22"/>
          <w:szCs w:val="22"/>
        </w:rPr>
        <w:t>arste informatie eruit te halen</w:t>
      </w:r>
      <w:r>
        <w:rPr>
          <w:rFonts w:ascii="Century Gothic" w:hAnsi="Century Gothic"/>
          <w:sz w:val="22"/>
          <w:szCs w:val="22"/>
        </w:rPr>
        <w:t xml:space="preserve">. Vaak vertelde iedere site weer net wat anders. We hebben uiteindelijk ook veel informatie uit wetenschappelijke boeken gehaald omdat deze informatie zeker gebaseerd is op wetenschappelijk onderzoek en dus het meest betrouwbaar. Omdat over de hersenen nog bij lange na niet alles bekend is was het voor ons ook erg lastig een verband te leggen tussen de theorie en ons onderzoek. </w:t>
      </w:r>
      <w:r w:rsidR="00121CE3">
        <w:rPr>
          <w:rFonts w:ascii="Century Gothic" w:hAnsi="Century Gothic"/>
          <w:sz w:val="22"/>
          <w:szCs w:val="22"/>
        </w:rPr>
        <w:t>Hetgeen</w:t>
      </w:r>
      <w:r>
        <w:rPr>
          <w:rFonts w:ascii="Century Gothic" w:hAnsi="Century Gothic"/>
          <w:sz w:val="22"/>
          <w:szCs w:val="22"/>
        </w:rPr>
        <w:t xml:space="preserve"> wat wij  hebben onderzocht is, voor zo ver wij weten, nog niet vaker goed onderzocht. Bij het herkennen van objecten door de hersenen staan nog veel vraagtekens in te wetenschap.  </w:t>
      </w:r>
    </w:p>
    <w:p w:rsidR="001D2FD4" w:rsidRDefault="001D2FD4" w:rsidP="007E3278">
      <w:pPr>
        <w:rPr>
          <w:rFonts w:ascii="Century Gothic" w:hAnsi="Century Gothic"/>
          <w:sz w:val="22"/>
          <w:szCs w:val="22"/>
        </w:rPr>
      </w:pPr>
    </w:p>
    <w:p w:rsidR="001D2FD4" w:rsidRPr="007E3278" w:rsidRDefault="001D2FD4" w:rsidP="007E3278">
      <w:pPr>
        <w:rPr>
          <w:rFonts w:ascii="Century Gothic" w:hAnsi="Century Gothic"/>
          <w:sz w:val="22"/>
          <w:szCs w:val="22"/>
        </w:rPr>
      </w:pPr>
      <w:r>
        <w:rPr>
          <w:rFonts w:ascii="Century Gothic" w:hAnsi="Century Gothic"/>
          <w:sz w:val="22"/>
          <w:szCs w:val="22"/>
        </w:rPr>
        <w:t xml:space="preserve">De samenwerking tussen ons twee verliep soepel. We vulden elkaar goed aan door onze verschillende kwaliteiten. </w:t>
      </w:r>
      <w:r w:rsidR="00AF083A">
        <w:rPr>
          <w:rFonts w:ascii="Century Gothic" w:hAnsi="Century Gothic"/>
          <w:sz w:val="22"/>
          <w:szCs w:val="22"/>
        </w:rPr>
        <w:t>We hebben een aantal onderdelen samen gedaan en aantal onderdelen verdeeld. Kwam de ene er niet uit</w:t>
      </w:r>
      <w:r w:rsidR="00121CE3">
        <w:rPr>
          <w:rFonts w:ascii="Century Gothic" w:hAnsi="Century Gothic"/>
          <w:sz w:val="22"/>
          <w:szCs w:val="22"/>
        </w:rPr>
        <w:t>,</w:t>
      </w:r>
      <w:r w:rsidR="00AF083A">
        <w:rPr>
          <w:rFonts w:ascii="Century Gothic" w:hAnsi="Century Gothic"/>
          <w:sz w:val="22"/>
          <w:szCs w:val="22"/>
        </w:rPr>
        <w:t xml:space="preserve"> dan hielpen we elkaar. Ook hebben we veel gehad aan de gesprekken met onze begeleider, zij heeft ons in het hele proces erg geholpen.</w:t>
      </w:r>
    </w:p>
    <w:p w:rsidR="00891F6F" w:rsidRPr="008D6344" w:rsidRDefault="00891F6F" w:rsidP="00356940">
      <w:pPr>
        <w:spacing w:after="240"/>
        <w:rPr>
          <w:rFonts w:ascii="Century Gothic" w:hAnsi="Century Gothic"/>
          <w:color w:val="0000FF"/>
          <w:sz w:val="22"/>
          <w:szCs w:val="22"/>
        </w:rPr>
      </w:pPr>
    </w:p>
    <w:p w:rsidR="00891F6F" w:rsidRDefault="00891F6F" w:rsidP="00356940">
      <w:pPr>
        <w:spacing w:after="240"/>
        <w:rPr>
          <w:rFonts w:ascii="Century Gothic" w:hAnsi="Century Gothic"/>
          <w:b/>
          <w:color w:val="943634" w:themeColor="accent2" w:themeShade="BF"/>
          <w:sz w:val="32"/>
          <w:szCs w:val="22"/>
        </w:rPr>
      </w:pPr>
    </w:p>
    <w:p w:rsidR="00F260AD" w:rsidRDefault="00F260AD" w:rsidP="00356940">
      <w:pPr>
        <w:spacing w:after="240"/>
        <w:rPr>
          <w:rFonts w:ascii="Century Gothic" w:hAnsi="Century Gothic"/>
          <w:b/>
          <w:color w:val="943634" w:themeColor="accent2" w:themeShade="BF"/>
          <w:sz w:val="32"/>
          <w:szCs w:val="22"/>
        </w:rPr>
      </w:pPr>
    </w:p>
    <w:p w:rsidR="00F260AD" w:rsidRDefault="00F260AD" w:rsidP="00356940">
      <w:pPr>
        <w:spacing w:after="240"/>
        <w:rPr>
          <w:rFonts w:ascii="Century Gothic" w:hAnsi="Century Gothic"/>
          <w:b/>
          <w:color w:val="943634" w:themeColor="accent2" w:themeShade="BF"/>
          <w:sz w:val="32"/>
          <w:szCs w:val="22"/>
        </w:rPr>
      </w:pPr>
    </w:p>
    <w:p w:rsidR="00F260AD" w:rsidRDefault="00F260AD" w:rsidP="00356940">
      <w:pPr>
        <w:spacing w:after="240"/>
        <w:rPr>
          <w:rFonts w:ascii="Century Gothic" w:hAnsi="Century Gothic"/>
          <w:b/>
          <w:color w:val="943634" w:themeColor="accent2" w:themeShade="BF"/>
          <w:sz w:val="32"/>
          <w:szCs w:val="22"/>
        </w:rPr>
      </w:pPr>
    </w:p>
    <w:p w:rsidR="00F260AD" w:rsidRDefault="00F260AD" w:rsidP="00356940">
      <w:pPr>
        <w:spacing w:after="240"/>
        <w:rPr>
          <w:rFonts w:ascii="Century Gothic" w:hAnsi="Century Gothic"/>
          <w:b/>
          <w:color w:val="943634" w:themeColor="accent2" w:themeShade="BF"/>
          <w:sz w:val="32"/>
          <w:szCs w:val="22"/>
        </w:rPr>
      </w:pPr>
    </w:p>
    <w:p w:rsidR="00F260AD" w:rsidRPr="006B6A08" w:rsidRDefault="00F260AD" w:rsidP="00356940">
      <w:pPr>
        <w:spacing w:after="240"/>
        <w:rPr>
          <w:rFonts w:ascii="Century Gothic" w:hAnsi="Century Gothic"/>
          <w:b/>
          <w:color w:val="943634" w:themeColor="accent2" w:themeShade="BF"/>
          <w:sz w:val="32"/>
          <w:szCs w:val="22"/>
        </w:rPr>
      </w:pPr>
    </w:p>
    <w:p w:rsidR="00C70B5D" w:rsidRPr="0060205E" w:rsidRDefault="001D147E" w:rsidP="00025B94">
      <w:pPr>
        <w:spacing w:after="240"/>
        <w:rPr>
          <w:rFonts w:ascii="Century Gothic" w:hAnsi="Century Gothic"/>
          <w:b/>
          <w:bCs/>
          <w:color w:val="FF0000"/>
          <w:sz w:val="22"/>
          <w:szCs w:val="22"/>
          <w:u w:val="single"/>
        </w:rPr>
      </w:pPr>
      <w:r w:rsidRPr="006B6A08">
        <w:rPr>
          <w:rFonts w:ascii="Century Gothic" w:hAnsi="Century Gothic"/>
          <w:b/>
          <w:bCs/>
          <w:color w:val="943634" w:themeColor="accent2" w:themeShade="BF"/>
          <w:sz w:val="32"/>
          <w:szCs w:val="22"/>
        </w:rPr>
        <w:lastRenderedPageBreak/>
        <w:t>Bronnen:</w:t>
      </w:r>
      <w:r w:rsidR="0062632C">
        <w:rPr>
          <w:rFonts w:ascii="Century Gothic" w:hAnsi="Century Gothic"/>
          <w:b/>
          <w:bCs/>
          <w:sz w:val="22"/>
          <w:szCs w:val="22"/>
          <w:u w:val="single"/>
        </w:rPr>
        <w:br/>
      </w:r>
      <w:r w:rsidR="0062632C">
        <w:rPr>
          <w:rFonts w:ascii="Century Gothic" w:hAnsi="Century Gothic"/>
          <w:b/>
          <w:bCs/>
          <w:sz w:val="22"/>
          <w:szCs w:val="22"/>
          <w:u w:val="single"/>
        </w:rPr>
        <w:br/>
      </w:r>
      <w:r w:rsidR="0062632C" w:rsidRPr="0062632C">
        <w:rPr>
          <w:rFonts w:ascii="Century Gothic" w:hAnsi="Century Gothic"/>
          <w:sz w:val="22"/>
          <w:szCs w:val="22"/>
          <w:u w:val="single"/>
        </w:rPr>
        <w:t>Websites:</w:t>
      </w:r>
    </w:p>
    <w:p w:rsidR="006921ED" w:rsidRDefault="00160D05" w:rsidP="005B5809">
      <w:pPr>
        <w:rPr>
          <w:rStyle w:val="Hyperlink"/>
          <w:rFonts w:ascii="Century Gothic" w:hAnsi="Century Gothic"/>
          <w:i/>
          <w:sz w:val="22"/>
          <w:szCs w:val="22"/>
        </w:rPr>
      </w:pPr>
      <w:hyperlink r:id="rId60" w:history="1">
        <w:r w:rsidR="005B5809" w:rsidRPr="006F5185">
          <w:rPr>
            <w:rStyle w:val="Hyperlink"/>
            <w:rFonts w:ascii="Century Gothic" w:hAnsi="Century Gothic"/>
            <w:i/>
            <w:sz w:val="22"/>
            <w:szCs w:val="22"/>
          </w:rPr>
          <w:t>http://wetenschap.infonu.nl/onderzoek/81447-cognitie-lange-en-kortetermijngeheugen.html</w:t>
        </w:r>
      </w:hyperlink>
    </w:p>
    <w:p w:rsidR="006921ED" w:rsidRPr="006921ED" w:rsidRDefault="006F5185" w:rsidP="006921ED">
      <w:pPr>
        <w:pStyle w:val="Lijstalinea"/>
        <w:numPr>
          <w:ilvl w:val="0"/>
          <w:numId w:val="10"/>
        </w:numPr>
        <w:rPr>
          <w:rStyle w:val="Hyperlink"/>
          <w:rFonts w:ascii="Century Gothic" w:hAnsi="Century Gothic"/>
          <w:i/>
          <w:color w:val="auto"/>
          <w:u w:val="none"/>
        </w:rPr>
      </w:pPr>
      <w:r w:rsidRPr="006921ED">
        <w:rPr>
          <w:rStyle w:val="Hyperlink"/>
          <w:rFonts w:ascii="Century Gothic" w:hAnsi="Century Gothic"/>
          <w:color w:val="auto"/>
        </w:rPr>
        <w:t>Titel:</w:t>
      </w:r>
      <w:r w:rsidRPr="006921ED">
        <w:rPr>
          <w:rStyle w:val="Hyperlink"/>
          <w:rFonts w:ascii="Century Gothic" w:hAnsi="Century Gothic"/>
          <w:color w:val="auto"/>
          <w:u w:val="none"/>
        </w:rPr>
        <w:t xml:space="preserve"> Cognitie; lange- en </w:t>
      </w:r>
      <w:proofErr w:type="spellStart"/>
      <w:r w:rsidRPr="006921ED">
        <w:rPr>
          <w:rStyle w:val="Hyperlink"/>
          <w:rFonts w:ascii="Century Gothic" w:hAnsi="Century Gothic"/>
          <w:color w:val="auto"/>
          <w:u w:val="none"/>
        </w:rPr>
        <w:t>kortetermijngeheugen</w:t>
      </w:r>
      <w:proofErr w:type="spellEnd"/>
    </w:p>
    <w:p w:rsidR="006921ED" w:rsidRPr="006921ED" w:rsidRDefault="006F5185" w:rsidP="006921ED">
      <w:pPr>
        <w:pStyle w:val="Lijstalinea"/>
        <w:numPr>
          <w:ilvl w:val="0"/>
          <w:numId w:val="10"/>
        </w:numPr>
        <w:rPr>
          <w:rStyle w:val="Hyperlink"/>
          <w:rFonts w:ascii="Century Gothic" w:hAnsi="Century Gothic"/>
          <w:i/>
          <w:color w:val="auto"/>
          <w:u w:val="none"/>
        </w:rPr>
      </w:pPr>
      <w:r w:rsidRPr="006921ED">
        <w:rPr>
          <w:rStyle w:val="Hyperlink"/>
          <w:rFonts w:ascii="Century Gothic" w:hAnsi="Century Gothic"/>
          <w:color w:val="auto"/>
        </w:rPr>
        <w:t>Maker</w:t>
      </w:r>
      <w:r w:rsidRPr="006921ED">
        <w:rPr>
          <w:rStyle w:val="Hyperlink"/>
          <w:rFonts w:ascii="Century Gothic" w:hAnsi="Century Gothic"/>
          <w:color w:val="auto"/>
          <w:u w:val="none"/>
        </w:rPr>
        <w:t xml:space="preserve">: </w:t>
      </w:r>
      <w:proofErr w:type="spellStart"/>
      <w:r w:rsidRPr="006921ED">
        <w:rPr>
          <w:rStyle w:val="Hyperlink"/>
          <w:rFonts w:ascii="Century Gothic" w:hAnsi="Century Gothic"/>
          <w:color w:val="auto"/>
          <w:u w:val="none"/>
        </w:rPr>
        <w:t>Sanj</w:t>
      </w:r>
      <w:proofErr w:type="spellEnd"/>
    </w:p>
    <w:p w:rsidR="005B5809" w:rsidRPr="006921ED" w:rsidRDefault="006921ED" w:rsidP="006921ED">
      <w:pPr>
        <w:pStyle w:val="Lijstalinea"/>
        <w:numPr>
          <w:ilvl w:val="0"/>
          <w:numId w:val="10"/>
        </w:numPr>
        <w:rPr>
          <w:rFonts w:ascii="Century Gothic" w:hAnsi="Century Gothic"/>
          <w:i/>
        </w:rPr>
      </w:pPr>
      <w:r w:rsidRPr="009647A8">
        <w:rPr>
          <w:rStyle w:val="Hyperlink"/>
          <w:rFonts w:ascii="Century Gothic" w:hAnsi="Century Gothic"/>
          <w:color w:val="auto"/>
          <w:u w:val="none"/>
        </w:rPr>
        <w:t>(</w:t>
      </w:r>
      <w:r w:rsidR="006F5185" w:rsidRPr="006921ED">
        <w:rPr>
          <w:rStyle w:val="Hyperlink"/>
          <w:rFonts w:ascii="Century Gothic" w:hAnsi="Century Gothic"/>
          <w:color w:val="auto"/>
          <w:u w:val="none"/>
        </w:rPr>
        <w:t>Gepubliceerd in Onderzoek (Wetenschap) op 31-08-2011</w:t>
      </w:r>
      <w:r>
        <w:rPr>
          <w:rStyle w:val="Hyperlink"/>
          <w:rFonts w:ascii="Century Gothic" w:hAnsi="Century Gothic"/>
          <w:color w:val="auto"/>
          <w:u w:val="none"/>
        </w:rPr>
        <w:t>)</w:t>
      </w:r>
    </w:p>
    <w:p w:rsidR="005B5809" w:rsidRPr="00E14109" w:rsidRDefault="00160D05" w:rsidP="005B5809">
      <w:pPr>
        <w:rPr>
          <w:rStyle w:val="Hyperlink"/>
          <w:rFonts w:ascii="Century Gothic" w:hAnsi="Century Gothic"/>
          <w:i/>
          <w:sz w:val="22"/>
          <w:szCs w:val="22"/>
        </w:rPr>
      </w:pPr>
      <w:hyperlink r:id="rId61" w:history="1">
        <w:r w:rsidR="006921ED" w:rsidRPr="00E14109">
          <w:rPr>
            <w:rStyle w:val="Hyperlink"/>
            <w:rFonts w:ascii="Century Gothic" w:hAnsi="Century Gothic"/>
            <w:i/>
            <w:sz w:val="22"/>
            <w:szCs w:val="22"/>
          </w:rPr>
          <w:t>http://wetenschap.infonu.nl/anatomie/36609-het-geheugen-werking-ligging-en-functie-binnen-de-hersenen.html</w:t>
        </w:r>
      </w:hyperlink>
    </w:p>
    <w:p w:rsidR="006921ED" w:rsidRPr="006921ED" w:rsidRDefault="006921ED" w:rsidP="006921ED">
      <w:pPr>
        <w:pStyle w:val="Lijstalinea"/>
        <w:numPr>
          <w:ilvl w:val="0"/>
          <w:numId w:val="11"/>
        </w:numPr>
        <w:rPr>
          <w:rFonts w:ascii="Century Gothic" w:hAnsi="Century Gothic"/>
        </w:rPr>
      </w:pPr>
      <w:r w:rsidRPr="006B312E">
        <w:rPr>
          <w:rFonts w:ascii="Century Gothic" w:hAnsi="Century Gothic"/>
          <w:u w:val="single"/>
        </w:rPr>
        <w:t>Titel</w:t>
      </w:r>
      <w:r>
        <w:rPr>
          <w:rFonts w:ascii="Century Gothic" w:hAnsi="Century Gothic"/>
        </w:rPr>
        <w:t xml:space="preserve">: </w:t>
      </w:r>
      <w:r w:rsidRPr="006921ED">
        <w:rPr>
          <w:rFonts w:ascii="Century Gothic" w:hAnsi="Century Gothic"/>
          <w:bCs/>
          <w:color w:val="000000"/>
          <w:kern w:val="36"/>
        </w:rPr>
        <w:t>Het geheugen; werking, ligging en functie binnen de hersenen</w:t>
      </w:r>
    </w:p>
    <w:p w:rsidR="006921ED" w:rsidRDefault="006921ED" w:rsidP="006921ED">
      <w:pPr>
        <w:pStyle w:val="Lijstalinea"/>
        <w:numPr>
          <w:ilvl w:val="0"/>
          <w:numId w:val="11"/>
        </w:numPr>
        <w:rPr>
          <w:rFonts w:ascii="Century Gothic" w:hAnsi="Century Gothic"/>
        </w:rPr>
      </w:pPr>
      <w:r w:rsidRPr="006B312E">
        <w:rPr>
          <w:rFonts w:ascii="Century Gothic" w:hAnsi="Century Gothic"/>
          <w:u w:val="single"/>
        </w:rPr>
        <w:t>Maker</w:t>
      </w:r>
      <w:r>
        <w:rPr>
          <w:rFonts w:ascii="Century Gothic" w:hAnsi="Century Gothic"/>
        </w:rPr>
        <w:t xml:space="preserve">: </w:t>
      </w:r>
      <w:proofErr w:type="spellStart"/>
      <w:r>
        <w:rPr>
          <w:rFonts w:ascii="Century Gothic" w:hAnsi="Century Gothic"/>
        </w:rPr>
        <w:t>Bas-s</w:t>
      </w:r>
      <w:proofErr w:type="spellEnd"/>
    </w:p>
    <w:p w:rsidR="006921ED" w:rsidRPr="006921ED" w:rsidRDefault="006921ED" w:rsidP="006921ED">
      <w:pPr>
        <w:pStyle w:val="Lijstalinea"/>
        <w:numPr>
          <w:ilvl w:val="0"/>
          <w:numId w:val="11"/>
        </w:numPr>
        <w:rPr>
          <w:rFonts w:ascii="Century Gothic" w:hAnsi="Century Gothic"/>
        </w:rPr>
      </w:pPr>
      <w:r w:rsidRPr="006921ED">
        <w:rPr>
          <w:rFonts w:ascii="Century Gothic" w:hAnsi="Century Gothic"/>
        </w:rPr>
        <w:t xml:space="preserve">(gepubliceerd in </w:t>
      </w:r>
      <w:hyperlink r:id="rId62" w:tooltip="Anatomie" w:history="1">
        <w:r w:rsidRPr="006921ED">
          <w:rPr>
            <w:rStyle w:val="Hyperlink"/>
            <w:rFonts w:ascii="Century Gothic" w:hAnsi="Century Gothic"/>
            <w:color w:val="auto"/>
            <w:u w:val="none"/>
          </w:rPr>
          <w:t>Anatomie</w:t>
        </w:r>
      </w:hyperlink>
      <w:r w:rsidRPr="006921ED">
        <w:rPr>
          <w:rFonts w:ascii="Century Gothic" w:hAnsi="Century Gothic"/>
        </w:rPr>
        <w:t xml:space="preserve"> (</w:t>
      </w:r>
      <w:hyperlink r:id="rId63" w:tooltip="Wetenschap" w:history="1">
        <w:r w:rsidRPr="006921ED">
          <w:rPr>
            <w:rStyle w:val="Hyperlink"/>
            <w:rFonts w:ascii="Century Gothic" w:hAnsi="Century Gothic"/>
            <w:color w:val="auto"/>
            <w:u w:val="none"/>
          </w:rPr>
          <w:t>Wetenschap</w:t>
        </w:r>
      </w:hyperlink>
      <w:r w:rsidRPr="006921ED">
        <w:rPr>
          <w:rFonts w:ascii="Century Gothic" w:hAnsi="Century Gothic"/>
        </w:rPr>
        <w:t>) op 24-05-2009)</w:t>
      </w:r>
    </w:p>
    <w:p w:rsidR="005B5809" w:rsidRDefault="00160D05" w:rsidP="005B5809">
      <w:hyperlink r:id="rId64" w:history="1">
        <w:r w:rsidR="005B5809" w:rsidRPr="00E14109">
          <w:rPr>
            <w:rStyle w:val="Hyperlink"/>
            <w:rFonts w:ascii="Century Gothic" w:hAnsi="Century Gothic"/>
            <w:i/>
            <w:sz w:val="22"/>
            <w:szCs w:val="22"/>
          </w:rPr>
          <w:t>https://www.hersenstichting.nl/alles-over-hersenen/de-hersenen/anatomie/anatomie</w:t>
        </w:r>
      </w:hyperlink>
    </w:p>
    <w:p w:rsidR="00121CE3" w:rsidRPr="00121CE3" w:rsidRDefault="00121CE3" w:rsidP="00121CE3">
      <w:pPr>
        <w:pStyle w:val="Lijstalinea"/>
        <w:numPr>
          <w:ilvl w:val="0"/>
          <w:numId w:val="27"/>
        </w:numPr>
        <w:rPr>
          <w:rStyle w:val="Hyperlink"/>
          <w:rFonts w:ascii="Century Gothic" w:hAnsi="Century Gothic"/>
          <w:iCs/>
          <w:color w:val="auto"/>
          <w:u w:val="none"/>
        </w:rPr>
      </w:pPr>
      <w:r w:rsidRPr="00121CE3">
        <w:rPr>
          <w:rStyle w:val="Hyperlink"/>
          <w:rFonts w:ascii="Century Gothic" w:hAnsi="Century Gothic"/>
          <w:iCs/>
          <w:color w:val="auto"/>
          <w:u w:val="none"/>
        </w:rPr>
        <w:t>Titel en maker niet bekend</w:t>
      </w:r>
    </w:p>
    <w:p w:rsidR="006B312E" w:rsidRPr="008D6344" w:rsidRDefault="006B312E" w:rsidP="005B5809">
      <w:pPr>
        <w:rPr>
          <w:rFonts w:ascii="Century Gothic" w:hAnsi="Century Gothic"/>
          <w:sz w:val="22"/>
          <w:szCs w:val="22"/>
        </w:rPr>
      </w:pPr>
    </w:p>
    <w:p w:rsidR="005B5809" w:rsidRPr="00E14109" w:rsidRDefault="00160D05" w:rsidP="005B5809">
      <w:pPr>
        <w:rPr>
          <w:rStyle w:val="Hyperlink"/>
          <w:rFonts w:ascii="Century Gothic" w:hAnsi="Century Gothic"/>
          <w:i/>
          <w:sz w:val="22"/>
          <w:szCs w:val="22"/>
        </w:rPr>
      </w:pPr>
      <w:hyperlink r:id="rId65" w:history="1">
        <w:r w:rsidR="005B5809" w:rsidRPr="00E14109">
          <w:rPr>
            <w:rStyle w:val="Hyperlink"/>
            <w:rFonts w:ascii="Century Gothic" w:hAnsi="Century Gothic"/>
            <w:i/>
            <w:sz w:val="22"/>
            <w:szCs w:val="22"/>
          </w:rPr>
          <w:t>http://www.bioplek.org/animaties/zenuwstelsel/zenuwennieuw.html</w:t>
        </w:r>
      </w:hyperlink>
    </w:p>
    <w:p w:rsidR="006B312E" w:rsidRPr="006B312E" w:rsidRDefault="006B312E" w:rsidP="006B312E">
      <w:pPr>
        <w:pStyle w:val="Lijstalinea"/>
        <w:numPr>
          <w:ilvl w:val="0"/>
          <w:numId w:val="12"/>
        </w:numPr>
        <w:rPr>
          <w:rFonts w:ascii="Century Gothic" w:hAnsi="Century Gothic"/>
        </w:rPr>
      </w:pPr>
      <w:r w:rsidRPr="006B312E">
        <w:rPr>
          <w:rFonts w:ascii="Century Gothic" w:hAnsi="Century Gothic"/>
          <w:u w:val="single"/>
        </w:rPr>
        <w:t>Makers</w:t>
      </w:r>
      <w:r>
        <w:rPr>
          <w:rFonts w:ascii="Century Gothic" w:hAnsi="Century Gothic"/>
        </w:rPr>
        <w:t xml:space="preserve">: </w:t>
      </w:r>
      <w:r w:rsidRPr="006B312E">
        <w:rPr>
          <w:rFonts w:ascii="Century Gothic" w:hAnsi="Century Gothic"/>
        </w:rPr>
        <w:t>Gerard Scholte en Ineke Marree</w:t>
      </w:r>
    </w:p>
    <w:p w:rsidR="00E14109" w:rsidRDefault="00160D05" w:rsidP="001B39F8">
      <w:pPr>
        <w:rPr>
          <w:rStyle w:val="Hyperlink"/>
          <w:rFonts w:ascii="Century Gothic" w:hAnsi="Century Gothic"/>
          <w:color w:val="auto"/>
          <w:sz w:val="22"/>
          <w:szCs w:val="22"/>
          <w:u w:val="none"/>
        </w:rPr>
      </w:pPr>
      <w:hyperlink r:id="rId66" w:history="1">
        <w:r w:rsidR="005B5809" w:rsidRPr="00E14109">
          <w:rPr>
            <w:rStyle w:val="Hyperlink"/>
            <w:rFonts w:ascii="Century Gothic" w:hAnsi="Century Gothic"/>
            <w:i/>
            <w:sz w:val="22"/>
            <w:szCs w:val="22"/>
          </w:rPr>
          <w:t>http://mens-en-gezondheid.infonu.nl/diversen/11577-hoe-werkt-je-geheugen.html</w:t>
        </w:r>
      </w:hyperlink>
      <w:r w:rsidR="000A62AB">
        <w:rPr>
          <w:rStyle w:val="Hyperlink"/>
          <w:rFonts w:ascii="Century Gothic" w:hAnsi="Century Gothic"/>
          <w:sz w:val="22"/>
          <w:szCs w:val="22"/>
        </w:rPr>
        <w:br/>
      </w:r>
      <w:r w:rsidR="000A62AB">
        <w:rPr>
          <w:rStyle w:val="Hyperlink"/>
          <w:rFonts w:ascii="Century Gothic" w:hAnsi="Century Gothic"/>
          <w:color w:val="auto"/>
          <w:sz w:val="22"/>
          <w:szCs w:val="22"/>
          <w:u w:val="none"/>
        </w:rPr>
        <w:t>Titel: Hoe werkt je geheugen?</w:t>
      </w:r>
      <w:r w:rsidR="000A62AB">
        <w:rPr>
          <w:rStyle w:val="Hyperlink"/>
          <w:rFonts w:ascii="Century Gothic" w:hAnsi="Century Gothic"/>
          <w:color w:val="auto"/>
          <w:sz w:val="22"/>
          <w:szCs w:val="22"/>
          <w:u w:val="none"/>
        </w:rPr>
        <w:br/>
      </w:r>
      <w:r w:rsidR="000A62AB" w:rsidRPr="00025B94">
        <w:rPr>
          <w:rStyle w:val="Hyperlink"/>
          <w:rFonts w:ascii="Century Gothic" w:hAnsi="Century Gothic"/>
          <w:bCs/>
          <w:color w:val="auto"/>
          <w:sz w:val="22"/>
          <w:szCs w:val="22"/>
          <w:u w:val="none"/>
        </w:rPr>
        <w:t>Maker: Kooitje</w:t>
      </w:r>
    </w:p>
    <w:p w:rsidR="00E14109" w:rsidRDefault="00E14109" w:rsidP="001B39F8">
      <w:pPr>
        <w:rPr>
          <w:rStyle w:val="Hyperlink"/>
          <w:rFonts w:ascii="Century Gothic" w:hAnsi="Century Gothic"/>
          <w:color w:val="auto"/>
          <w:sz w:val="22"/>
          <w:szCs w:val="22"/>
          <w:u w:val="none"/>
        </w:rPr>
      </w:pPr>
    </w:p>
    <w:p w:rsidR="00E14109" w:rsidRPr="00E14109" w:rsidRDefault="00160D05" w:rsidP="001B39F8">
      <w:pPr>
        <w:rPr>
          <w:rFonts w:ascii="Century Gothic" w:hAnsi="Century Gothic"/>
          <w:i/>
          <w:sz w:val="22"/>
          <w:szCs w:val="22"/>
        </w:rPr>
      </w:pPr>
      <w:hyperlink r:id="rId67" w:history="1">
        <w:r w:rsidR="001B39F8" w:rsidRPr="00E14109">
          <w:rPr>
            <w:rStyle w:val="Hyperlink"/>
            <w:rFonts w:ascii="Century Gothic" w:hAnsi="Century Gothic"/>
            <w:i/>
            <w:sz w:val="22"/>
            <w:szCs w:val="22"/>
          </w:rPr>
          <w:t>http://www.dailymail.co.uk/news/article-112944/Why-memories-work-better-colour.html</w:t>
        </w:r>
      </w:hyperlink>
    </w:p>
    <w:p w:rsidR="00E14109" w:rsidRPr="002B5DC8" w:rsidRDefault="00E14109" w:rsidP="00E14109">
      <w:pPr>
        <w:pStyle w:val="Lijstalinea"/>
        <w:numPr>
          <w:ilvl w:val="0"/>
          <w:numId w:val="12"/>
        </w:numPr>
        <w:rPr>
          <w:rStyle w:val="Hyperlink"/>
          <w:rFonts w:ascii="Century Gothic" w:hAnsi="Century Gothic"/>
          <w:color w:val="auto"/>
          <w:u w:val="none"/>
          <w:lang w:val="en-US"/>
        </w:rPr>
      </w:pPr>
      <w:proofErr w:type="spellStart"/>
      <w:r w:rsidRPr="002B5DC8">
        <w:rPr>
          <w:rStyle w:val="Hyperlink"/>
          <w:rFonts w:ascii="Century Gothic" w:hAnsi="Century Gothic"/>
          <w:color w:val="auto"/>
          <w:lang w:val="en-US"/>
        </w:rPr>
        <w:t>Titel</w:t>
      </w:r>
      <w:proofErr w:type="spellEnd"/>
      <w:r w:rsidRPr="002B5DC8">
        <w:rPr>
          <w:rStyle w:val="Hyperlink"/>
          <w:rFonts w:ascii="Century Gothic" w:hAnsi="Century Gothic"/>
          <w:color w:val="auto"/>
          <w:u w:val="none"/>
          <w:lang w:val="en-US"/>
        </w:rPr>
        <w:t xml:space="preserve">: Why our memories work better in </w:t>
      </w:r>
      <w:proofErr w:type="spellStart"/>
      <w:r w:rsidRPr="002B5DC8">
        <w:rPr>
          <w:rStyle w:val="Hyperlink"/>
          <w:rFonts w:ascii="Century Gothic" w:hAnsi="Century Gothic"/>
          <w:color w:val="auto"/>
          <w:u w:val="none"/>
          <w:lang w:val="en-US"/>
        </w:rPr>
        <w:t>colour</w:t>
      </w:r>
      <w:proofErr w:type="spellEnd"/>
    </w:p>
    <w:p w:rsidR="005B5809" w:rsidRPr="001B39F8" w:rsidRDefault="00E14109" w:rsidP="00E14109">
      <w:pPr>
        <w:pStyle w:val="Lijstalinea"/>
        <w:numPr>
          <w:ilvl w:val="0"/>
          <w:numId w:val="12"/>
        </w:numPr>
        <w:rPr>
          <w:rFonts w:ascii="Century Gothic" w:hAnsi="Century Gothic"/>
          <w:lang w:val="fr-FR"/>
        </w:rPr>
      </w:pPr>
      <w:r w:rsidRPr="00E14109">
        <w:rPr>
          <w:rStyle w:val="Hyperlink"/>
          <w:rFonts w:ascii="Century Gothic" w:hAnsi="Century Gothic"/>
          <w:color w:val="auto"/>
        </w:rPr>
        <w:t>Maker</w:t>
      </w:r>
      <w:r w:rsidRPr="00E14109">
        <w:rPr>
          <w:rStyle w:val="Hyperlink"/>
          <w:rFonts w:ascii="Century Gothic" w:hAnsi="Century Gothic"/>
          <w:color w:val="auto"/>
          <w:u w:val="none"/>
        </w:rPr>
        <w:t xml:space="preserve">: Tim Utton, </w:t>
      </w:r>
      <w:proofErr w:type="spellStart"/>
      <w:r w:rsidRPr="00E14109">
        <w:rPr>
          <w:rStyle w:val="Hyperlink"/>
          <w:rFonts w:ascii="Century Gothic" w:hAnsi="Century Gothic"/>
          <w:color w:val="auto"/>
          <w:u w:val="none"/>
        </w:rPr>
        <w:t>science</w:t>
      </w:r>
      <w:proofErr w:type="spellEnd"/>
      <w:r w:rsidRPr="00E14109">
        <w:rPr>
          <w:rStyle w:val="Hyperlink"/>
          <w:rFonts w:ascii="Century Gothic" w:hAnsi="Century Gothic"/>
          <w:color w:val="auto"/>
          <w:u w:val="none"/>
        </w:rPr>
        <w:t xml:space="preserve"> reporter</w:t>
      </w:r>
    </w:p>
    <w:p w:rsidR="00E14109" w:rsidRPr="00E14109" w:rsidRDefault="00160D05" w:rsidP="00E14109">
      <w:pPr>
        <w:rPr>
          <w:rFonts w:ascii="Century Gothic" w:hAnsi="Century Gothic"/>
          <w:i/>
          <w:sz w:val="22"/>
          <w:szCs w:val="22"/>
          <w:lang w:val="fr-FR"/>
        </w:rPr>
      </w:pPr>
      <w:hyperlink r:id="rId68" w:history="1">
        <w:r w:rsidR="00E14109" w:rsidRPr="00E14109">
          <w:rPr>
            <w:rStyle w:val="Hyperlink"/>
            <w:rFonts w:ascii="Century Gothic" w:hAnsi="Century Gothic"/>
            <w:i/>
            <w:sz w:val="22"/>
            <w:szCs w:val="22"/>
            <w:lang w:val="fr-FR"/>
          </w:rPr>
          <w:t>http://www.uwlax.edu/urc/jur-online/PDF/2007/huchendorf.pdf\</w:t>
        </w:r>
      </w:hyperlink>
    </w:p>
    <w:p w:rsidR="00E14109" w:rsidRPr="002B5DC8" w:rsidRDefault="00E14109" w:rsidP="00E14109">
      <w:pPr>
        <w:pStyle w:val="Lijstalinea"/>
        <w:numPr>
          <w:ilvl w:val="0"/>
          <w:numId w:val="15"/>
        </w:numPr>
        <w:rPr>
          <w:rStyle w:val="Hyperlink"/>
          <w:rFonts w:ascii="Century Gothic" w:hAnsi="Century Gothic"/>
          <w:color w:val="auto"/>
          <w:u w:val="none"/>
          <w:lang w:val="en-US"/>
        </w:rPr>
      </w:pPr>
      <w:proofErr w:type="spellStart"/>
      <w:r w:rsidRPr="002B5DC8">
        <w:rPr>
          <w:rStyle w:val="Hyperlink"/>
          <w:rFonts w:ascii="Century Gothic" w:hAnsi="Century Gothic"/>
          <w:color w:val="auto"/>
          <w:u w:val="none"/>
          <w:lang w:val="en-US"/>
        </w:rPr>
        <w:t>Titel</w:t>
      </w:r>
      <w:proofErr w:type="spellEnd"/>
      <w:r w:rsidRPr="002B5DC8">
        <w:rPr>
          <w:rStyle w:val="Hyperlink"/>
          <w:rFonts w:ascii="Century Gothic" w:hAnsi="Century Gothic"/>
          <w:color w:val="auto"/>
          <w:u w:val="none"/>
          <w:lang w:val="en-US"/>
        </w:rPr>
        <w:t> : The Effect of Color in Memory</w:t>
      </w:r>
    </w:p>
    <w:p w:rsidR="00E14109" w:rsidRPr="00E14109" w:rsidRDefault="00E14109" w:rsidP="005B5809">
      <w:pPr>
        <w:pStyle w:val="Lijstalinea"/>
        <w:numPr>
          <w:ilvl w:val="0"/>
          <w:numId w:val="15"/>
        </w:numPr>
        <w:rPr>
          <w:rFonts w:ascii="Century Gothic" w:hAnsi="Century Gothic"/>
        </w:rPr>
      </w:pPr>
      <w:r>
        <w:rPr>
          <w:rStyle w:val="Hyperlink"/>
          <w:rFonts w:ascii="Century Gothic" w:hAnsi="Century Gothic"/>
          <w:color w:val="auto"/>
          <w:u w:val="none"/>
        </w:rPr>
        <w:t xml:space="preserve">Maker: </w:t>
      </w:r>
      <w:proofErr w:type="spellStart"/>
      <w:r>
        <w:rPr>
          <w:rStyle w:val="Hyperlink"/>
          <w:rFonts w:ascii="Century Gothic" w:hAnsi="Century Gothic"/>
          <w:color w:val="auto"/>
          <w:u w:val="none"/>
        </w:rPr>
        <w:t>Lynnay</w:t>
      </w:r>
      <w:proofErr w:type="spellEnd"/>
      <w:r>
        <w:rPr>
          <w:rStyle w:val="Hyperlink"/>
          <w:rFonts w:ascii="Century Gothic" w:hAnsi="Century Gothic"/>
          <w:color w:val="auto"/>
          <w:u w:val="none"/>
        </w:rPr>
        <w:t xml:space="preserve"> </w:t>
      </w:r>
      <w:proofErr w:type="spellStart"/>
      <w:r>
        <w:rPr>
          <w:rStyle w:val="Hyperlink"/>
          <w:rFonts w:ascii="Century Gothic" w:hAnsi="Century Gothic"/>
          <w:color w:val="auto"/>
          <w:u w:val="none"/>
        </w:rPr>
        <w:t>Huchendorf</w:t>
      </w:r>
      <w:proofErr w:type="spellEnd"/>
    </w:p>
    <w:p w:rsidR="005B5809" w:rsidRPr="00862042" w:rsidRDefault="00160D05" w:rsidP="005B5809">
      <w:pPr>
        <w:rPr>
          <w:i/>
          <w:iCs/>
        </w:rPr>
      </w:pPr>
      <w:hyperlink r:id="rId69" w:history="1">
        <w:r w:rsidR="005B5809" w:rsidRPr="00862042">
          <w:rPr>
            <w:rStyle w:val="Hyperlink"/>
            <w:rFonts w:ascii="Century Gothic" w:hAnsi="Century Gothic"/>
            <w:i/>
            <w:iCs/>
            <w:sz w:val="22"/>
            <w:szCs w:val="22"/>
          </w:rPr>
          <w:t>http://www.nxdomain.nl/~anja/brains/leren.html</w:t>
        </w:r>
      </w:hyperlink>
    </w:p>
    <w:p w:rsidR="00862042" w:rsidRDefault="00862042" w:rsidP="00862042">
      <w:pPr>
        <w:pStyle w:val="Lijstalinea"/>
        <w:numPr>
          <w:ilvl w:val="0"/>
          <w:numId w:val="18"/>
        </w:numPr>
        <w:rPr>
          <w:rFonts w:ascii="Century Gothic" w:hAnsi="Century Gothic"/>
        </w:rPr>
      </w:pPr>
      <w:r>
        <w:rPr>
          <w:rFonts w:ascii="Century Gothic" w:hAnsi="Century Gothic"/>
        </w:rPr>
        <w:t>Titel: Leren en geheugen</w:t>
      </w:r>
    </w:p>
    <w:p w:rsidR="00862042" w:rsidRPr="00862042" w:rsidRDefault="00862042" w:rsidP="00862042">
      <w:pPr>
        <w:pStyle w:val="Lijstalinea"/>
        <w:numPr>
          <w:ilvl w:val="0"/>
          <w:numId w:val="18"/>
        </w:numPr>
        <w:rPr>
          <w:rFonts w:ascii="Century Gothic" w:hAnsi="Century Gothic"/>
        </w:rPr>
      </w:pPr>
      <w:r>
        <w:rPr>
          <w:rFonts w:ascii="Century Gothic" w:hAnsi="Century Gothic"/>
        </w:rPr>
        <w:t>Maker: Niet bekend</w:t>
      </w:r>
    </w:p>
    <w:p w:rsidR="005B5809" w:rsidRPr="00A432CE" w:rsidRDefault="00160D05" w:rsidP="005B5809">
      <w:pPr>
        <w:rPr>
          <w:i/>
          <w:iCs/>
        </w:rPr>
      </w:pPr>
      <w:hyperlink r:id="rId70" w:anchor="v=onepage&amp;q=stadiummodel%20van%20Atkinson%20en%20Shiffrin&amp;f=false" w:history="1">
        <w:r w:rsidR="005B5809" w:rsidRPr="00A432CE">
          <w:rPr>
            <w:rStyle w:val="Hyperlink"/>
            <w:rFonts w:ascii="Century Gothic" w:hAnsi="Century Gothic"/>
            <w:i/>
            <w:iCs/>
            <w:sz w:val="22"/>
            <w:szCs w:val="22"/>
          </w:rPr>
          <w:t>http://books.google.nl/books?id=AmlVECig0ssC&amp;pg=PA263&amp;lpg=PA263&amp;dq=stadiummodel+van+Atkinson+en+Shiffrin&amp;source=bl&amp;ots=1WcA2IaC5N&amp;sig=K2OxuFjUpQQUd4fiDZK7jjym8CU&amp;hl=nl&amp;sa=X&amp;ei=NgpIUozMDenU4wSmsYDACg&amp;ved=0CDgQ6AEwAQ#v=onepage&amp;q=stadiummodel%20van%20Atkinson%20en%20Shiffrin&amp;f=false</w:t>
        </w:r>
      </w:hyperlink>
    </w:p>
    <w:p w:rsidR="00550692" w:rsidRDefault="00550692" w:rsidP="00550692">
      <w:pPr>
        <w:pStyle w:val="Lijstalinea"/>
        <w:numPr>
          <w:ilvl w:val="0"/>
          <w:numId w:val="19"/>
        </w:numPr>
        <w:rPr>
          <w:rFonts w:ascii="Century Gothic" w:hAnsi="Century Gothic"/>
        </w:rPr>
      </w:pPr>
      <w:r>
        <w:rPr>
          <w:rFonts w:ascii="Century Gothic" w:hAnsi="Century Gothic"/>
        </w:rPr>
        <w:t>Titel: Psychologie</w:t>
      </w:r>
    </w:p>
    <w:p w:rsidR="00550692" w:rsidRPr="00550692" w:rsidRDefault="00550692" w:rsidP="00550692">
      <w:pPr>
        <w:pStyle w:val="Lijstalinea"/>
        <w:numPr>
          <w:ilvl w:val="0"/>
          <w:numId w:val="19"/>
        </w:numPr>
        <w:rPr>
          <w:rFonts w:ascii="Century Gothic" w:hAnsi="Century Gothic"/>
        </w:rPr>
      </w:pPr>
      <w:r>
        <w:rPr>
          <w:rFonts w:ascii="Century Gothic" w:hAnsi="Century Gothic"/>
        </w:rPr>
        <w:t xml:space="preserve">Maker: Marc </w:t>
      </w:r>
      <w:proofErr w:type="spellStart"/>
      <w:r>
        <w:rPr>
          <w:rFonts w:ascii="Century Gothic" w:hAnsi="Century Gothic"/>
        </w:rPr>
        <w:t>Brysbaert</w:t>
      </w:r>
      <w:proofErr w:type="spellEnd"/>
    </w:p>
    <w:p w:rsidR="005B5809" w:rsidRPr="00501CEB" w:rsidRDefault="00160D05" w:rsidP="005B5809">
      <w:pPr>
        <w:rPr>
          <w:i/>
          <w:iCs/>
        </w:rPr>
      </w:pPr>
      <w:hyperlink r:id="rId71" w:history="1">
        <w:r w:rsidR="005B5809" w:rsidRPr="00501CEB">
          <w:rPr>
            <w:rStyle w:val="Hyperlink"/>
            <w:rFonts w:ascii="Century Gothic" w:hAnsi="Century Gothic"/>
            <w:i/>
            <w:iCs/>
            <w:sz w:val="22"/>
            <w:szCs w:val="22"/>
          </w:rPr>
          <w:t>http://nl.wikipedia.org/wiki/Geheugen_(psychologie)</w:t>
        </w:r>
      </w:hyperlink>
    </w:p>
    <w:p w:rsidR="00A432CE" w:rsidRDefault="00A432CE" w:rsidP="00A432CE">
      <w:pPr>
        <w:pStyle w:val="Lijstalinea"/>
        <w:numPr>
          <w:ilvl w:val="0"/>
          <w:numId w:val="20"/>
        </w:numPr>
        <w:rPr>
          <w:rFonts w:ascii="Century Gothic" w:hAnsi="Century Gothic"/>
        </w:rPr>
      </w:pPr>
      <w:r>
        <w:rPr>
          <w:rFonts w:ascii="Century Gothic" w:hAnsi="Century Gothic"/>
        </w:rPr>
        <w:t>Titel: Geheugen</w:t>
      </w:r>
    </w:p>
    <w:p w:rsidR="00121CE3" w:rsidRPr="00121CE3" w:rsidRDefault="00A432CE" w:rsidP="00121CE3">
      <w:pPr>
        <w:pStyle w:val="Lijstalinea"/>
        <w:numPr>
          <w:ilvl w:val="0"/>
          <w:numId w:val="20"/>
        </w:numPr>
        <w:rPr>
          <w:rFonts w:ascii="Century Gothic" w:hAnsi="Century Gothic"/>
        </w:rPr>
      </w:pPr>
      <w:r>
        <w:rPr>
          <w:rFonts w:ascii="Century Gothic" w:hAnsi="Century Gothic"/>
        </w:rPr>
        <w:t>Maker: Niet bekend</w:t>
      </w:r>
    </w:p>
    <w:p w:rsidR="00A432CE" w:rsidRPr="00501CEB" w:rsidRDefault="00160D05" w:rsidP="00A432CE">
      <w:pPr>
        <w:rPr>
          <w:rFonts w:ascii="Century Gothic" w:hAnsi="Century Gothic"/>
          <w:i/>
          <w:iCs/>
          <w:sz w:val="22"/>
          <w:szCs w:val="22"/>
        </w:rPr>
      </w:pPr>
      <w:hyperlink r:id="rId72" w:history="1">
        <w:r w:rsidR="00A432CE" w:rsidRPr="00501CEB">
          <w:rPr>
            <w:rStyle w:val="Hyperlink"/>
            <w:rFonts w:ascii="Century Gothic" w:hAnsi="Century Gothic"/>
            <w:i/>
            <w:iCs/>
            <w:sz w:val="22"/>
            <w:szCs w:val="22"/>
          </w:rPr>
          <w:t>http://www.brainmatters.nl/terms/primaire-visuele-cortex/</w:t>
        </w:r>
      </w:hyperlink>
    </w:p>
    <w:p w:rsidR="00A432CE" w:rsidRDefault="00501CEB" w:rsidP="00A432CE">
      <w:pPr>
        <w:pStyle w:val="Lijstalinea"/>
        <w:numPr>
          <w:ilvl w:val="0"/>
          <w:numId w:val="20"/>
        </w:numPr>
        <w:rPr>
          <w:rFonts w:ascii="Century Gothic" w:hAnsi="Century Gothic"/>
        </w:rPr>
      </w:pPr>
      <w:r>
        <w:rPr>
          <w:rFonts w:ascii="Century Gothic" w:hAnsi="Century Gothic"/>
        </w:rPr>
        <w:t>Titel: Primaire visuele cortex</w:t>
      </w:r>
    </w:p>
    <w:p w:rsidR="00501CEB" w:rsidRPr="00501CEB" w:rsidRDefault="00501CEB" w:rsidP="00501CEB">
      <w:pPr>
        <w:pStyle w:val="Lijstalinea"/>
        <w:numPr>
          <w:ilvl w:val="0"/>
          <w:numId w:val="20"/>
        </w:numPr>
        <w:rPr>
          <w:rFonts w:ascii="Century Gothic" w:hAnsi="Century Gothic"/>
        </w:rPr>
      </w:pPr>
      <w:r>
        <w:rPr>
          <w:rFonts w:ascii="Century Gothic" w:hAnsi="Century Gothic"/>
        </w:rPr>
        <w:t xml:space="preserve">Maker: </w:t>
      </w:r>
      <w:r w:rsidRPr="00501CEB">
        <w:rPr>
          <w:rFonts w:ascii="Century Gothic" w:hAnsi="Century Gothic"/>
          <w:color w:val="000000"/>
          <w:shd w:val="clear" w:color="auto" w:fill="FFFFFF"/>
        </w:rPr>
        <w:t xml:space="preserve">Myrthe </w:t>
      </w:r>
      <w:proofErr w:type="spellStart"/>
      <w:r w:rsidRPr="00501CEB">
        <w:rPr>
          <w:rFonts w:ascii="Century Gothic" w:hAnsi="Century Gothic"/>
          <w:color w:val="000000"/>
          <w:shd w:val="clear" w:color="auto" w:fill="FFFFFF"/>
        </w:rPr>
        <w:t>Princen</w:t>
      </w:r>
      <w:proofErr w:type="spellEnd"/>
      <w:r>
        <w:rPr>
          <w:rFonts w:ascii="Century Gothic" w:hAnsi="Century Gothic"/>
          <w:color w:val="000000"/>
          <w:shd w:val="clear" w:color="auto" w:fill="FFFFFF"/>
        </w:rPr>
        <w:br/>
      </w:r>
    </w:p>
    <w:p w:rsidR="00501CEB" w:rsidRPr="00501CEB" w:rsidRDefault="00160D05" w:rsidP="00501CEB">
      <w:pPr>
        <w:pStyle w:val="Lijstalinea"/>
        <w:spacing w:after="240"/>
        <w:ind w:left="0"/>
        <w:rPr>
          <w:i/>
          <w:iCs/>
        </w:rPr>
      </w:pPr>
      <w:hyperlink r:id="rId73" w:history="1">
        <w:r w:rsidR="00501CEB" w:rsidRPr="00501CEB">
          <w:rPr>
            <w:rStyle w:val="Hyperlink"/>
            <w:rFonts w:ascii="Century Gothic" w:hAnsi="Century Gothic"/>
            <w:i/>
            <w:iCs/>
          </w:rPr>
          <w:t>http://nl.wikipedia.org/wiki/Somatosensibele_schors</w:t>
        </w:r>
      </w:hyperlink>
    </w:p>
    <w:p w:rsidR="00501CEB" w:rsidRDefault="00501CEB" w:rsidP="00501CEB">
      <w:pPr>
        <w:pStyle w:val="Lijstalinea"/>
        <w:numPr>
          <w:ilvl w:val="0"/>
          <w:numId w:val="20"/>
        </w:numPr>
        <w:rPr>
          <w:rFonts w:ascii="Century Gothic" w:hAnsi="Century Gothic"/>
        </w:rPr>
      </w:pPr>
      <w:r>
        <w:rPr>
          <w:rFonts w:ascii="Century Gothic" w:hAnsi="Century Gothic"/>
        </w:rPr>
        <w:t xml:space="preserve">Titel: </w:t>
      </w:r>
      <w:proofErr w:type="spellStart"/>
      <w:r>
        <w:rPr>
          <w:rFonts w:ascii="Century Gothic" w:hAnsi="Century Gothic"/>
        </w:rPr>
        <w:t>Somatosensibele</w:t>
      </w:r>
      <w:proofErr w:type="spellEnd"/>
      <w:r>
        <w:rPr>
          <w:rFonts w:ascii="Century Gothic" w:hAnsi="Century Gothic"/>
        </w:rPr>
        <w:t xml:space="preserve"> schors</w:t>
      </w:r>
    </w:p>
    <w:p w:rsidR="0060205E" w:rsidRDefault="00501CEB" w:rsidP="0060205E">
      <w:pPr>
        <w:pStyle w:val="Lijstalinea"/>
        <w:numPr>
          <w:ilvl w:val="0"/>
          <w:numId w:val="20"/>
        </w:numPr>
        <w:rPr>
          <w:rFonts w:ascii="Century Gothic" w:hAnsi="Century Gothic"/>
        </w:rPr>
      </w:pPr>
      <w:r>
        <w:rPr>
          <w:rFonts w:ascii="Century Gothic" w:hAnsi="Century Gothic"/>
        </w:rPr>
        <w:t>Maker: Niet bekend</w:t>
      </w:r>
    </w:p>
    <w:p w:rsidR="00CB2053" w:rsidRPr="0060205E" w:rsidRDefault="00160D05" w:rsidP="0060205E">
      <w:pPr>
        <w:rPr>
          <w:rFonts w:ascii="Century Gothic" w:hAnsi="Century Gothic"/>
          <w:i/>
          <w:iCs/>
          <w:sz w:val="22"/>
          <w:szCs w:val="22"/>
        </w:rPr>
      </w:pPr>
      <w:hyperlink r:id="rId74" w:history="1">
        <w:r w:rsidR="00CB2053" w:rsidRPr="0060205E">
          <w:rPr>
            <w:rStyle w:val="Hyperlink"/>
            <w:rFonts w:ascii="Century Gothic" w:hAnsi="Century Gothic"/>
            <w:i/>
            <w:iCs/>
            <w:sz w:val="22"/>
            <w:szCs w:val="22"/>
          </w:rPr>
          <w:t>http://www.oogartsen.nl/oogartsen/zenuwen_oogkas/afwijkingen_oogzenuw_hersenzenuwen_ziencentrum/</w:t>
        </w:r>
      </w:hyperlink>
    </w:p>
    <w:p w:rsidR="00CB2053" w:rsidRDefault="00CB2053" w:rsidP="00CB2053">
      <w:pPr>
        <w:pStyle w:val="Lijstalinea"/>
        <w:numPr>
          <w:ilvl w:val="0"/>
          <w:numId w:val="20"/>
        </w:numPr>
        <w:rPr>
          <w:rFonts w:ascii="Century Gothic" w:hAnsi="Century Gothic"/>
        </w:rPr>
      </w:pPr>
      <w:r>
        <w:rPr>
          <w:rFonts w:ascii="Century Gothic" w:hAnsi="Century Gothic"/>
        </w:rPr>
        <w:t>Titel: Bouw en functie van de oogzenuw en hersenbanen</w:t>
      </w:r>
    </w:p>
    <w:p w:rsidR="0060205E" w:rsidRDefault="00CB2053" w:rsidP="0060205E">
      <w:pPr>
        <w:pStyle w:val="Lijstalinea"/>
        <w:numPr>
          <w:ilvl w:val="0"/>
          <w:numId w:val="20"/>
        </w:numPr>
        <w:rPr>
          <w:rFonts w:ascii="Century Gothic" w:hAnsi="Century Gothic"/>
        </w:rPr>
      </w:pPr>
      <w:r>
        <w:rPr>
          <w:rFonts w:ascii="Century Gothic" w:hAnsi="Century Gothic"/>
        </w:rPr>
        <w:t>Maker: Niet bekend</w:t>
      </w:r>
    </w:p>
    <w:p w:rsidR="0060205E" w:rsidRPr="0060205E" w:rsidRDefault="00160D05" w:rsidP="0060205E">
      <w:pPr>
        <w:rPr>
          <w:rFonts w:ascii="Century Gothic" w:hAnsi="Century Gothic"/>
          <w:i/>
          <w:iCs/>
        </w:rPr>
      </w:pPr>
      <w:hyperlink r:id="rId75" w:anchor="v=onepage&amp;q&amp;f=true" w:history="1">
        <w:r w:rsidR="00105B0F" w:rsidRPr="0060205E">
          <w:rPr>
            <w:rStyle w:val="Hyperlink"/>
            <w:rFonts w:ascii="Century Gothic" w:hAnsi="Century Gothic"/>
            <w:i/>
            <w:iCs/>
            <w:sz w:val="22"/>
            <w:szCs w:val="22"/>
          </w:rPr>
          <w:t>http://books.google.nl/books?id=bl12xv0kydEC&amp;pg=PA179&amp;lpg=PA179&amp;dq=visuele+cortex&amp;source=bl&amp;ots=b9-yon1aHL&amp;sig=44MW6u9i4InXFUuKDw_Z_OHcvJ0&amp;hl=nl&amp;sa=X&amp;ei=9nekUtzLD8if0wXJnoDACQ&amp;ved=0CJABEOgBMA0#v=onepage&amp;q&amp;f=true</w:t>
        </w:r>
      </w:hyperlink>
    </w:p>
    <w:p w:rsidR="0060205E" w:rsidRPr="0060205E" w:rsidRDefault="0060205E" w:rsidP="0060205E">
      <w:pPr>
        <w:pStyle w:val="Lijstalinea"/>
        <w:numPr>
          <w:ilvl w:val="0"/>
          <w:numId w:val="20"/>
        </w:numPr>
        <w:rPr>
          <w:rFonts w:ascii="Century Gothic" w:hAnsi="Century Gothic"/>
        </w:rPr>
      </w:pPr>
      <w:r w:rsidRPr="0060205E">
        <w:rPr>
          <w:rFonts w:ascii="Century Gothic" w:hAnsi="Century Gothic"/>
        </w:rPr>
        <w:t>Titel:</w:t>
      </w:r>
      <w:r>
        <w:rPr>
          <w:rFonts w:ascii="Century Gothic" w:hAnsi="Century Gothic"/>
        </w:rPr>
        <w:t xml:space="preserve"> Neurologie</w:t>
      </w:r>
    </w:p>
    <w:p w:rsidR="0060205E" w:rsidRDefault="0060205E" w:rsidP="0060205E">
      <w:pPr>
        <w:pStyle w:val="Lijstalinea"/>
        <w:numPr>
          <w:ilvl w:val="0"/>
          <w:numId w:val="20"/>
        </w:numPr>
        <w:rPr>
          <w:rFonts w:ascii="Century Gothic" w:hAnsi="Century Gothic"/>
        </w:rPr>
      </w:pPr>
      <w:r w:rsidRPr="0060205E">
        <w:rPr>
          <w:rFonts w:ascii="Century Gothic" w:hAnsi="Century Gothic"/>
        </w:rPr>
        <w:t>Maker:</w:t>
      </w:r>
      <w:r w:rsidR="006B6A08">
        <w:rPr>
          <w:rFonts w:ascii="Century Gothic" w:hAnsi="Century Gothic"/>
        </w:rPr>
        <w:t xml:space="preserve"> E. </w:t>
      </w:r>
      <w:proofErr w:type="spellStart"/>
      <w:r w:rsidR="006B6A08">
        <w:rPr>
          <w:rFonts w:ascii="Century Gothic" w:hAnsi="Century Gothic"/>
        </w:rPr>
        <w:t>Ch</w:t>
      </w:r>
      <w:proofErr w:type="spellEnd"/>
      <w:r w:rsidR="006B6A08">
        <w:rPr>
          <w:rFonts w:ascii="Century Gothic" w:hAnsi="Century Gothic"/>
        </w:rPr>
        <w:t xml:space="preserve">. </w:t>
      </w:r>
      <w:proofErr w:type="spellStart"/>
      <w:r w:rsidR="006B6A08">
        <w:rPr>
          <w:rFonts w:ascii="Century Gothic" w:hAnsi="Century Gothic"/>
        </w:rPr>
        <w:t>Wolters</w:t>
      </w:r>
      <w:proofErr w:type="spellEnd"/>
      <w:r w:rsidR="006B6A08">
        <w:rPr>
          <w:rFonts w:ascii="Century Gothic" w:hAnsi="Century Gothic"/>
        </w:rPr>
        <w:t xml:space="preserve"> en H.J. </w:t>
      </w:r>
      <w:proofErr w:type="spellStart"/>
      <w:r w:rsidR="006B6A08">
        <w:rPr>
          <w:rFonts w:ascii="Century Gothic" w:hAnsi="Century Gothic"/>
        </w:rPr>
        <w:t>Groenewegen</w:t>
      </w:r>
      <w:proofErr w:type="spellEnd"/>
    </w:p>
    <w:p w:rsidR="0060205E" w:rsidRPr="0060205E" w:rsidRDefault="00160D05" w:rsidP="0060205E">
      <w:pPr>
        <w:rPr>
          <w:rFonts w:ascii="Century Gothic" w:hAnsi="Century Gothic"/>
          <w:i/>
          <w:iCs/>
        </w:rPr>
      </w:pPr>
      <w:hyperlink r:id="rId76" w:history="1">
        <w:r w:rsidR="003B1333" w:rsidRPr="0060205E">
          <w:rPr>
            <w:rStyle w:val="Hyperlink"/>
            <w:rFonts w:ascii="Century Gothic" w:hAnsi="Century Gothic"/>
            <w:i/>
            <w:iCs/>
            <w:sz w:val="22"/>
            <w:szCs w:val="22"/>
          </w:rPr>
          <w:t>http://www.vanderlippe.nl/pws.pdf</w:t>
        </w:r>
      </w:hyperlink>
    </w:p>
    <w:p w:rsidR="0060205E" w:rsidRPr="0060205E" w:rsidRDefault="0060205E" w:rsidP="0060205E">
      <w:pPr>
        <w:pStyle w:val="Lijstalinea"/>
        <w:numPr>
          <w:ilvl w:val="0"/>
          <w:numId w:val="20"/>
        </w:numPr>
        <w:rPr>
          <w:rFonts w:ascii="Century Gothic" w:hAnsi="Century Gothic"/>
        </w:rPr>
      </w:pPr>
      <w:r w:rsidRPr="0060205E">
        <w:rPr>
          <w:rFonts w:ascii="Century Gothic" w:hAnsi="Century Gothic"/>
        </w:rPr>
        <w:t>Titel:</w:t>
      </w:r>
      <w:r>
        <w:rPr>
          <w:rFonts w:ascii="Century Gothic" w:hAnsi="Century Gothic"/>
        </w:rPr>
        <w:t xml:space="preserve"> Profielwerkstuk </w:t>
      </w:r>
      <w:proofErr w:type="spellStart"/>
      <w:r>
        <w:rPr>
          <w:rFonts w:ascii="Century Gothic" w:hAnsi="Century Gothic"/>
        </w:rPr>
        <w:t>kortetermijngeheugen</w:t>
      </w:r>
      <w:proofErr w:type="spellEnd"/>
    </w:p>
    <w:p w:rsidR="00950D93" w:rsidRPr="0060205E" w:rsidRDefault="0060205E" w:rsidP="0060205E">
      <w:pPr>
        <w:pStyle w:val="Lijstalinea"/>
        <w:numPr>
          <w:ilvl w:val="0"/>
          <w:numId w:val="20"/>
        </w:numPr>
        <w:rPr>
          <w:rFonts w:ascii="Century Gothic" w:hAnsi="Century Gothic"/>
        </w:rPr>
      </w:pPr>
      <w:r w:rsidRPr="0060205E">
        <w:rPr>
          <w:rFonts w:ascii="Century Gothic" w:hAnsi="Century Gothic"/>
        </w:rPr>
        <w:t>Maker:</w:t>
      </w:r>
      <w:r>
        <w:rPr>
          <w:rFonts w:ascii="Century Gothic" w:hAnsi="Century Gothic"/>
        </w:rPr>
        <w:t xml:space="preserve"> </w:t>
      </w:r>
      <w:proofErr w:type="spellStart"/>
      <w:r>
        <w:rPr>
          <w:rFonts w:ascii="Century Gothic" w:hAnsi="Century Gothic"/>
        </w:rPr>
        <w:t>Karlijn</w:t>
      </w:r>
      <w:proofErr w:type="spellEnd"/>
      <w:r>
        <w:rPr>
          <w:rFonts w:ascii="Century Gothic" w:hAnsi="Century Gothic"/>
        </w:rPr>
        <w:t xml:space="preserve"> Joosten en Tim van der </w:t>
      </w:r>
      <w:proofErr w:type="spellStart"/>
      <w:r>
        <w:rPr>
          <w:rFonts w:ascii="Century Gothic" w:hAnsi="Century Gothic"/>
        </w:rPr>
        <w:t>Lippe</w:t>
      </w:r>
      <w:proofErr w:type="spellEnd"/>
    </w:p>
    <w:p w:rsidR="00950D93" w:rsidRPr="006B6A08" w:rsidRDefault="00950D93" w:rsidP="00950D93">
      <w:pPr>
        <w:rPr>
          <w:rFonts w:ascii="Century Gothic" w:hAnsi="Century Gothic"/>
          <w:sz w:val="22"/>
          <w:szCs w:val="22"/>
        </w:rPr>
      </w:pPr>
      <w:r w:rsidRPr="006B6A08">
        <w:rPr>
          <w:rFonts w:ascii="Century Gothic" w:hAnsi="Century Gothic"/>
          <w:sz w:val="22"/>
          <w:szCs w:val="22"/>
        </w:rPr>
        <w:t xml:space="preserve"> </w:t>
      </w:r>
      <w:hyperlink r:id="rId77" w:history="1">
        <w:r w:rsidRPr="006B6A08">
          <w:rPr>
            <w:rStyle w:val="Hyperlink"/>
            <w:rFonts w:ascii="Century Gothic" w:hAnsi="Century Gothic"/>
            <w:sz w:val="22"/>
            <w:szCs w:val="22"/>
          </w:rPr>
          <w:t>http://learnmem.cshlp.org/content/19/5/211.abstract</w:t>
        </w:r>
      </w:hyperlink>
    </w:p>
    <w:p w:rsidR="0060205E" w:rsidRPr="0060205E" w:rsidRDefault="0060205E" w:rsidP="0060205E">
      <w:pPr>
        <w:pStyle w:val="Lijstalinea"/>
        <w:numPr>
          <w:ilvl w:val="0"/>
          <w:numId w:val="23"/>
        </w:numPr>
        <w:rPr>
          <w:rFonts w:ascii="Century Gothic" w:hAnsi="Century Gothic"/>
          <w:lang w:val="en-US"/>
        </w:rPr>
      </w:pPr>
      <w:proofErr w:type="spellStart"/>
      <w:r w:rsidRPr="0060205E">
        <w:rPr>
          <w:rFonts w:ascii="Century Gothic" w:hAnsi="Century Gothic"/>
          <w:lang w:val="en-US"/>
        </w:rPr>
        <w:t>Titel</w:t>
      </w:r>
      <w:proofErr w:type="spellEnd"/>
      <w:r w:rsidRPr="0060205E">
        <w:rPr>
          <w:rFonts w:ascii="Century Gothic" w:hAnsi="Century Gothic"/>
          <w:lang w:val="en-US"/>
        </w:rPr>
        <w:t>: role of the dorsal hippocampus in object memory load</w:t>
      </w:r>
    </w:p>
    <w:p w:rsidR="00950D93" w:rsidRPr="0060205E" w:rsidRDefault="006B6A08" w:rsidP="0060205E">
      <w:pPr>
        <w:pStyle w:val="Lijstalinea"/>
        <w:numPr>
          <w:ilvl w:val="0"/>
          <w:numId w:val="23"/>
        </w:numPr>
        <w:rPr>
          <w:rFonts w:ascii="Century Gothic" w:hAnsi="Century Gothic"/>
          <w:lang w:val="en-US"/>
        </w:rPr>
      </w:pPr>
      <w:r>
        <w:rPr>
          <w:rFonts w:ascii="Century Gothic" w:hAnsi="Century Gothic"/>
          <w:lang w:val="en-US"/>
        </w:rPr>
        <w:t xml:space="preserve">Maker: </w:t>
      </w:r>
      <w:proofErr w:type="spellStart"/>
      <w:r>
        <w:rPr>
          <w:rFonts w:ascii="Century Gothic" w:hAnsi="Century Gothic"/>
          <w:lang w:val="en-US"/>
        </w:rPr>
        <w:t>Niet</w:t>
      </w:r>
      <w:proofErr w:type="spellEnd"/>
      <w:r>
        <w:rPr>
          <w:rFonts w:ascii="Century Gothic" w:hAnsi="Century Gothic"/>
          <w:lang w:val="en-US"/>
        </w:rPr>
        <w:t xml:space="preserve"> </w:t>
      </w:r>
      <w:proofErr w:type="spellStart"/>
      <w:r>
        <w:rPr>
          <w:rFonts w:ascii="Century Gothic" w:hAnsi="Century Gothic"/>
          <w:lang w:val="en-US"/>
        </w:rPr>
        <w:t>bekend</w:t>
      </w:r>
      <w:proofErr w:type="spellEnd"/>
    </w:p>
    <w:p w:rsidR="0060205E" w:rsidRPr="00F260AD" w:rsidRDefault="00160D05" w:rsidP="00950D93">
      <w:pPr>
        <w:rPr>
          <w:rFonts w:ascii="Century Gothic" w:hAnsi="Century Gothic"/>
          <w:i/>
          <w:iCs/>
          <w:sz w:val="22"/>
          <w:szCs w:val="22"/>
          <w:lang w:val="en-US"/>
        </w:rPr>
      </w:pPr>
      <w:hyperlink r:id="rId78" w:history="1">
        <w:r w:rsidR="00950D93" w:rsidRPr="00F260AD">
          <w:rPr>
            <w:rStyle w:val="Hyperlink"/>
            <w:rFonts w:ascii="Century Gothic" w:hAnsi="Century Gothic"/>
            <w:i/>
            <w:iCs/>
            <w:sz w:val="22"/>
            <w:szCs w:val="22"/>
            <w:lang w:val="en-US"/>
          </w:rPr>
          <w:t>http://www.kennislink.nl/publicaties/vormen-herkennen</w:t>
        </w:r>
      </w:hyperlink>
    </w:p>
    <w:p w:rsidR="0060205E" w:rsidRDefault="0060205E" w:rsidP="0060205E">
      <w:pPr>
        <w:pStyle w:val="Lijstalinea"/>
        <w:numPr>
          <w:ilvl w:val="0"/>
          <w:numId w:val="24"/>
        </w:numPr>
        <w:rPr>
          <w:rFonts w:ascii="Century Gothic" w:hAnsi="Century Gothic"/>
          <w:lang w:val="en-US"/>
        </w:rPr>
      </w:pPr>
      <w:proofErr w:type="spellStart"/>
      <w:r>
        <w:rPr>
          <w:rFonts w:ascii="Century Gothic" w:hAnsi="Century Gothic"/>
          <w:lang w:val="en-US"/>
        </w:rPr>
        <w:t>Titel</w:t>
      </w:r>
      <w:proofErr w:type="spellEnd"/>
      <w:r>
        <w:rPr>
          <w:rFonts w:ascii="Century Gothic" w:hAnsi="Century Gothic"/>
          <w:lang w:val="en-US"/>
        </w:rPr>
        <w:t xml:space="preserve">: </w:t>
      </w:r>
      <w:proofErr w:type="spellStart"/>
      <w:r>
        <w:rPr>
          <w:rFonts w:ascii="Century Gothic" w:hAnsi="Century Gothic"/>
          <w:lang w:val="en-US"/>
        </w:rPr>
        <w:t>Vormen</w:t>
      </w:r>
      <w:proofErr w:type="spellEnd"/>
      <w:r>
        <w:rPr>
          <w:rFonts w:ascii="Century Gothic" w:hAnsi="Century Gothic"/>
          <w:lang w:val="en-US"/>
        </w:rPr>
        <w:t xml:space="preserve"> </w:t>
      </w:r>
      <w:proofErr w:type="spellStart"/>
      <w:r>
        <w:rPr>
          <w:rFonts w:ascii="Century Gothic" w:hAnsi="Century Gothic"/>
          <w:lang w:val="en-US"/>
        </w:rPr>
        <w:t>herkennen</w:t>
      </w:r>
      <w:proofErr w:type="spellEnd"/>
    </w:p>
    <w:p w:rsidR="00950D93" w:rsidRPr="0060205E" w:rsidRDefault="0060205E" w:rsidP="0060205E">
      <w:pPr>
        <w:pStyle w:val="Lijstalinea"/>
        <w:numPr>
          <w:ilvl w:val="0"/>
          <w:numId w:val="24"/>
        </w:numPr>
        <w:rPr>
          <w:rFonts w:ascii="Century Gothic" w:hAnsi="Century Gothic"/>
          <w:lang w:val="en-US"/>
        </w:rPr>
      </w:pPr>
      <w:r>
        <w:rPr>
          <w:rFonts w:ascii="Century Gothic" w:hAnsi="Century Gothic"/>
          <w:lang w:val="en-US"/>
        </w:rPr>
        <w:t xml:space="preserve">Maker: Johan </w:t>
      </w:r>
      <w:proofErr w:type="spellStart"/>
      <w:r>
        <w:rPr>
          <w:rFonts w:ascii="Century Gothic" w:hAnsi="Century Gothic"/>
          <w:lang w:val="en-US"/>
        </w:rPr>
        <w:t>Hulleman</w:t>
      </w:r>
      <w:proofErr w:type="spellEnd"/>
    </w:p>
    <w:p w:rsidR="00950D93" w:rsidRPr="00F260AD" w:rsidRDefault="00160D05" w:rsidP="00950D93">
      <w:pPr>
        <w:rPr>
          <w:rFonts w:ascii="Century Gothic" w:hAnsi="Century Gothic"/>
          <w:i/>
          <w:iCs/>
          <w:sz w:val="22"/>
          <w:szCs w:val="22"/>
          <w:lang w:val="en-US"/>
        </w:rPr>
      </w:pPr>
      <w:hyperlink r:id="rId79" w:history="1">
        <w:r w:rsidR="00950D93" w:rsidRPr="00F260AD">
          <w:rPr>
            <w:rStyle w:val="Hyperlink"/>
            <w:rFonts w:ascii="Century Gothic" w:hAnsi="Century Gothic"/>
            <w:i/>
            <w:iCs/>
            <w:sz w:val="22"/>
            <w:szCs w:val="22"/>
            <w:lang w:val="en-US"/>
          </w:rPr>
          <w:t>http://www.scholarpedia.org/article/Inferior_temporal_cortex</w:t>
        </w:r>
      </w:hyperlink>
    </w:p>
    <w:p w:rsidR="0062632C" w:rsidRDefault="0062632C" w:rsidP="0062632C">
      <w:pPr>
        <w:pStyle w:val="Lijstalinea"/>
        <w:numPr>
          <w:ilvl w:val="0"/>
          <w:numId w:val="25"/>
        </w:numPr>
        <w:rPr>
          <w:rFonts w:ascii="Century Gothic" w:hAnsi="Century Gothic"/>
        </w:rPr>
      </w:pPr>
      <w:r>
        <w:rPr>
          <w:rFonts w:ascii="Century Gothic" w:hAnsi="Century Gothic"/>
        </w:rPr>
        <w:t xml:space="preserve">Titel: </w:t>
      </w:r>
      <w:proofErr w:type="spellStart"/>
      <w:r>
        <w:rPr>
          <w:rFonts w:ascii="Century Gothic" w:hAnsi="Century Gothic"/>
        </w:rPr>
        <w:t>Inferior</w:t>
      </w:r>
      <w:proofErr w:type="spellEnd"/>
      <w:r>
        <w:rPr>
          <w:rFonts w:ascii="Century Gothic" w:hAnsi="Century Gothic"/>
        </w:rPr>
        <w:t xml:space="preserve"> temporal cortex</w:t>
      </w:r>
    </w:p>
    <w:p w:rsidR="00121CE3" w:rsidRPr="00121CE3" w:rsidRDefault="0062632C" w:rsidP="00121CE3">
      <w:pPr>
        <w:pStyle w:val="Lijstalinea"/>
        <w:numPr>
          <w:ilvl w:val="0"/>
          <w:numId w:val="25"/>
        </w:numPr>
        <w:rPr>
          <w:rFonts w:ascii="Century Gothic" w:hAnsi="Century Gothic"/>
        </w:rPr>
      </w:pPr>
      <w:r>
        <w:rPr>
          <w:rFonts w:ascii="Century Gothic" w:hAnsi="Century Gothic"/>
        </w:rPr>
        <w:t xml:space="preserve">Maker: Charles G. </w:t>
      </w:r>
      <w:proofErr w:type="spellStart"/>
      <w:r>
        <w:rPr>
          <w:rFonts w:ascii="Century Gothic" w:hAnsi="Century Gothic"/>
        </w:rPr>
        <w:t>Gro</w:t>
      </w:r>
      <w:proofErr w:type="spellEnd"/>
    </w:p>
    <w:p w:rsidR="003F640C" w:rsidRPr="00121CE3" w:rsidRDefault="0062632C" w:rsidP="00121CE3">
      <w:pPr>
        <w:ind w:left="142"/>
        <w:rPr>
          <w:rFonts w:ascii="Century Gothic" w:hAnsi="Century Gothic"/>
        </w:rPr>
      </w:pPr>
      <w:r w:rsidRPr="00121CE3">
        <w:rPr>
          <w:rFonts w:ascii="Century Gothic" w:hAnsi="Century Gothic"/>
          <w:bCs/>
          <w:u w:val="single"/>
        </w:rPr>
        <w:t>Boeken:</w:t>
      </w:r>
      <w:r w:rsidRPr="00121CE3">
        <w:rPr>
          <w:rFonts w:ascii="Century Gothic" w:hAnsi="Century Gothic"/>
          <w:bCs/>
        </w:rPr>
        <w:br/>
      </w:r>
      <w:r w:rsidRPr="00121CE3">
        <w:rPr>
          <w:rFonts w:ascii="Century Gothic" w:hAnsi="Century Gothic"/>
          <w:bCs/>
          <w:sz w:val="22"/>
          <w:szCs w:val="22"/>
        </w:rPr>
        <w:br/>
        <w:t xml:space="preserve">1) </w:t>
      </w:r>
      <w:r w:rsidR="003F640C" w:rsidRPr="00121CE3">
        <w:rPr>
          <w:rFonts w:ascii="Century Gothic" w:hAnsi="Century Gothic"/>
          <w:bCs/>
          <w:sz w:val="22"/>
          <w:szCs w:val="22"/>
        </w:rPr>
        <w:t>Wij zijn ons brein:</w:t>
      </w:r>
      <w:r w:rsidR="003F640C" w:rsidRPr="00121CE3">
        <w:rPr>
          <w:rFonts w:ascii="Century Gothic" w:hAnsi="Century Gothic"/>
          <w:bCs/>
          <w:sz w:val="22"/>
          <w:szCs w:val="22"/>
        </w:rPr>
        <w:br/>
      </w:r>
      <w:proofErr w:type="spellStart"/>
      <w:r w:rsidR="003F640C" w:rsidRPr="00121CE3">
        <w:rPr>
          <w:rFonts w:ascii="Century Gothic" w:hAnsi="Century Gothic"/>
          <w:bCs/>
          <w:sz w:val="22"/>
          <w:szCs w:val="22"/>
        </w:rPr>
        <w:t>Swaab</w:t>
      </w:r>
      <w:proofErr w:type="spellEnd"/>
      <w:r w:rsidR="003F640C" w:rsidRPr="00121CE3">
        <w:rPr>
          <w:rFonts w:ascii="Century Gothic" w:hAnsi="Century Gothic"/>
          <w:bCs/>
          <w:sz w:val="22"/>
          <w:szCs w:val="22"/>
        </w:rPr>
        <w:t>, D., Wij zijn ons brein, Uitgeverij; Contact, 2012, 19</w:t>
      </w:r>
      <w:r w:rsidR="003F640C" w:rsidRPr="00121CE3">
        <w:rPr>
          <w:rFonts w:ascii="Century Gothic" w:hAnsi="Century Gothic"/>
          <w:bCs/>
          <w:sz w:val="22"/>
          <w:szCs w:val="22"/>
          <w:vertAlign w:val="superscript"/>
        </w:rPr>
        <w:t>de</w:t>
      </w:r>
      <w:r w:rsidR="003F640C" w:rsidRPr="00121CE3">
        <w:rPr>
          <w:rFonts w:ascii="Century Gothic" w:hAnsi="Century Gothic"/>
          <w:bCs/>
          <w:sz w:val="22"/>
          <w:szCs w:val="22"/>
        </w:rPr>
        <w:t xml:space="preserve"> druk, blz. 303 t/m 320</w:t>
      </w:r>
      <w:r w:rsidR="00721663" w:rsidRPr="00121CE3">
        <w:rPr>
          <w:rFonts w:ascii="Century Gothic" w:hAnsi="Century Gothic"/>
          <w:bCs/>
          <w:sz w:val="22"/>
          <w:szCs w:val="22"/>
        </w:rPr>
        <w:br/>
      </w:r>
      <w:r w:rsidR="00721663" w:rsidRPr="00121CE3">
        <w:rPr>
          <w:rFonts w:ascii="Century Gothic" w:hAnsi="Century Gothic"/>
          <w:bCs/>
          <w:sz w:val="22"/>
          <w:szCs w:val="22"/>
        </w:rPr>
        <w:br/>
      </w:r>
      <w:r w:rsidRPr="00121CE3">
        <w:rPr>
          <w:rFonts w:ascii="Century Gothic" w:hAnsi="Century Gothic"/>
          <w:bCs/>
          <w:sz w:val="22"/>
          <w:szCs w:val="22"/>
        </w:rPr>
        <w:t xml:space="preserve">2) Smits, G. en Waas, B. en Bos A., Biologie voor Jou vwo 6, </w:t>
      </w:r>
      <w:proofErr w:type="spellStart"/>
      <w:r w:rsidRPr="00121CE3">
        <w:rPr>
          <w:rFonts w:ascii="Century Gothic" w:hAnsi="Century Gothic"/>
          <w:bCs/>
          <w:sz w:val="22"/>
          <w:szCs w:val="22"/>
        </w:rPr>
        <w:t>Malmberg</w:t>
      </w:r>
      <w:proofErr w:type="spellEnd"/>
      <w:r w:rsidRPr="00121CE3">
        <w:rPr>
          <w:rFonts w:ascii="Century Gothic" w:hAnsi="Century Gothic"/>
          <w:bCs/>
          <w:sz w:val="22"/>
          <w:szCs w:val="22"/>
        </w:rPr>
        <w:t>, Den Bosch, 2006, 4</w:t>
      </w:r>
      <w:r w:rsidRPr="00121CE3">
        <w:rPr>
          <w:rFonts w:ascii="Century Gothic" w:hAnsi="Century Gothic"/>
          <w:bCs/>
          <w:sz w:val="22"/>
          <w:szCs w:val="22"/>
          <w:vertAlign w:val="superscript"/>
        </w:rPr>
        <w:t>de</w:t>
      </w:r>
      <w:r w:rsidRPr="00121CE3">
        <w:rPr>
          <w:rFonts w:ascii="Century Gothic" w:hAnsi="Century Gothic"/>
          <w:bCs/>
          <w:sz w:val="22"/>
          <w:szCs w:val="22"/>
        </w:rPr>
        <w:t xml:space="preserve"> druk, blz. 204 t/m 229</w:t>
      </w:r>
      <w:r w:rsidRPr="00121CE3">
        <w:rPr>
          <w:rFonts w:ascii="Century Gothic" w:hAnsi="Century Gothic"/>
          <w:bCs/>
        </w:rPr>
        <w:br/>
      </w:r>
      <w:r w:rsidR="003F640C" w:rsidRPr="00121CE3">
        <w:rPr>
          <w:rFonts w:ascii="Century Gothic" w:hAnsi="Century Gothic"/>
          <w:bCs/>
        </w:rPr>
        <w:br/>
      </w:r>
      <w:r w:rsidR="003F640C" w:rsidRPr="00121CE3">
        <w:rPr>
          <w:rFonts w:ascii="Century Gothic" w:hAnsi="Century Gothic"/>
          <w:bCs/>
          <w:u w:val="single"/>
        </w:rPr>
        <w:t>Overige bronnen:</w:t>
      </w:r>
      <w:r w:rsidR="003F640C" w:rsidRPr="00121CE3">
        <w:rPr>
          <w:rFonts w:ascii="Century Gothic" w:hAnsi="Century Gothic"/>
          <w:bCs/>
        </w:rPr>
        <w:br/>
      </w:r>
      <w:r w:rsidRPr="00121CE3">
        <w:rPr>
          <w:rFonts w:ascii="Century Gothic" w:hAnsi="Century Gothic"/>
          <w:bCs/>
        </w:rPr>
        <w:br/>
      </w:r>
      <w:r w:rsidR="003F640C" w:rsidRPr="00121CE3">
        <w:rPr>
          <w:rFonts w:ascii="Century Gothic" w:hAnsi="Century Gothic"/>
          <w:bCs/>
        </w:rPr>
        <w:t>PowerPoint universiteit Nijmegen :</w:t>
      </w:r>
    </w:p>
    <w:p w:rsidR="008F59D8" w:rsidRDefault="0062632C" w:rsidP="003F640C">
      <w:pPr>
        <w:pStyle w:val="Lijstalinea"/>
        <w:numPr>
          <w:ilvl w:val="0"/>
          <w:numId w:val="26"/>
        </w:numPr>
        <w:spacing w:after="240"/>
        <w:rPr>
          <w:rFonts w:ascii="Century Gothic" w:hAnsi="Century Gothic"/>
          <w:bCs/>
        </w:rPr>
      </w:pPr>
      <w:r w:rsidRPr="003F640C">
        <w:rPr>
          <w:rFonts w:ascii="Century Gothic" w:hAnsi="Century Gothic"/>
          <w:bCs/>
        </w:rPr>
        <w:t>Onderwerp: Neurologie</w:t>
      </w:r>
    </w:p>
    <w:p w:rsidR="003F640C" w:rsidRPr="003F640C" w:rsidRDefault="003F640C" w:rsidP="003F640C">
      <w:pPr>
        <w:pStyle w:val="Lijstalinea"/>
        <w:numPr>
          <w:ilvl w:val="0"/>
          <w:numId w:val="26"/>
        </w:numPr>
        <w:spacing w:after="240"/>
        <w:rPr>
          <w:rFonts w:ascii="Century Gothic" w:hAnsi="Century Gothic"/>
          <w:bCs/>
        </w:rPr>
      </w:pPr>
      <w:r>
        <w:rPr>
          <w:rFonts w:ascii="Century Gothic" w:hAnsi="Century Gothic"/>
          <w:bCs/>
        </w:rPr>
        <w:t>Maker: niet bekend</w:t>
      </w:r>
    </w:p>
    <w:sectPr w:rsidR="003F640C" w:rsidRPr="003F640C" w:rsidSect="00C97048">
      <w:footerReference w:type="default" r:id="rId80"/>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E1D" w:rsidRDefault="00003E1D" w:rsidP="00C00B91">
      <w:r>
        <w:separator/>
      </w:r>
    </w:p>
  </w:endnote>
  <w:endnote w:type="continuationSeparator" w:id="0">
    <w:p w:rsidR="00003E1D" w:rsidRDefault="00003E1D" w:rsidP="00C00B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CB9" w:rsidRDefault="005C7CB9">
    <w:pPr>
      <w:pStyle w:val="Voettekst"/>
      <w:jc w:val="right"/>
    </w:pPr>
    <w:fldSimple w:instr=" PAGE   \* MERGEFORMAT ">
      <w:r w:rsidR="00121CE3">
        <w:rPr>
          <w:noProof/>
        </w:rPr>
        <w:t>47</w:t>
      </w:r>
    </w:fldSimple>
  </w:p>
  <w:p w:rsidR="005C7CB9" w:rsidRPr="00016306" w:rsidRDefault="005C7CB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E1D" w:rsidRDefault="00003E1D" w:rsidP="00C00B91">
      <w:r>
        <w:separator/>
      </w:r>
    </w:p>
  </w:footnote>
  <w:footnote w:type="continuationSeparator" w:id="0">
    <w:p w:rsidR="00003E1D" w:rsidRDefault="00003E1D" w:rsidP="00C00B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5790"/>
    <w:multiLevelType w:val="hybridMultilevel"/>
    <w:tmpl w:val="DF543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0F21AD"/>
    <w:multiLevelType w:val="hybridMultilevel"/>
    <w:tmpl w:val="1436AA62"/>
    <w:lvl w:ilvl="0" w:tplc="E6B8CEDA">
      <w:start w:val="2"/>
      <w:numFmt w:val="bullet"/>
      <w:lvlText w:val="-"/>
      <w:lvlJc w:val="left"/>
      <w:pPr>
        <w:ind w:left="720" w:hanging="360"/>
      </w:pPr>
      <w:rPr>
        <w:rFonts w:ascii="Century Gothic" w:eastAsia="Times New Roman"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1D462A"/>
    <w:multiLevelType w:val="hybridMultilevel"/>
    <w:tmpl w:val="F906E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242E69"/>
    <w:multiLevelType w:val="hybridMultilevel"/>
    <w:tmpl w:val="3E1E7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7E6B42"/>
    <w:multiLevelType w:val="hybridMultilevel"/>
    <w:tmpl w:val="24345714"/>
    <w:lvl w:ilvl="0" w:tplc="50067DD0">
      <w:start w:val="2"/>
      <w:numFmt w:val="bullet"/>
      <w:lvlText w:val="-"/>
      <w:lvlJc w:val="left"/>
      <w:pPr>
        <w:ind w:left="720" w:hanging="360"/>
      </w:pPr>
      <w:rPr>
        <w:rFonts w:ascii="Century Gothic" w:eastAsia="Times New Roman"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80D5F3E"/>
    <w:multiLevelType w:val="hybridMultilevel"/>
    <w:tmpl w:val="3C90D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8227603"/>
    <w:multiLevelType w:val="hybridMultilevel"/>
    <w:tmpl w:val="69F671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EE561CB"/>
    <w:multiLevelType w:val="hybridMultilevel"/>
    <w:tmpl w:val="F2CE8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1D81A0C"/>
    <w:multiLevelType w:val="hybridMultilevel"/>
    <w:tmpl w:val="E7C06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9F8445B"/>
    <w:multiLevelType w:val="hybridMultilevel"/>
    <w:tmpl w:val="16A8B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BD4322F"/>
    <w:multiLevelType w:val="hybridMultilevel"/>
    <w:tmpl w:val="4CEC5F1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FCD7F82"/>
    <w:multiLevelType w:val="hybridMultilevel"/>
    <w:tmpl w:val="C130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12F131B"/>
    <w:multiLevelType w:val="hybridMultilevel"/>
    <w:tmpl w:val="56849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2616A23"/>
    <w:multiLevelType w:val="hybridMultilevel"/>
    <w:tmpl w:val="3ADA12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37547C1"/>
    <w:multiLevelType w:val="hybridMultilevel"/>
    <w:tmpl w:val="F83815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402731E"/>
    <w:multiLevelType w:val="hybridMultilevel"/>
    <w:tmpl w:val="247E5D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8500387"/>
    <w:multiLevelType w:val="hybridMultilevel"/>
    <w:tmpl w:val="FBCA3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EE62E09"/>
    <w:multiLevelType w:val="hybridMultilevel"/>
    <w:tmpl w:val="87740F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26537BE"/>
    <w:multiLevelType w:val="hybridMultilevel"/>
    <w:tmpl w:val="46B05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28C18A2"/>
    <w:multiLevelType w:val="hybridMultilevel"/>
    <w:tmpl w:val="70B09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594676B"/>
    <w:multiLevelType w:val="hybridMultilevel"/>
    <w:tmpl w:val="950462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B9A6E69"/>
    <w:multiLevelType w:val="multilevel"/>
    <w:tmpl w:val="171C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FD422C"/>
    <w:multiLevelType w:val="hybridMultilevel"/>
    <w:tmpl w:val="A5AC3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85552F9"/>
    <w:multiLevelType w:val="hybridMultilevel"/>
    <w:tmpl w:val="9F7622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B724105"/>
    <w:multiLevelType w:val="hybridMultilevel"/>
    <w:tmpl w:val="1F16DD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D337023"/>
    <w:multiLevelType w:val="hybridMultilevel"/>
    <w:tmpl w:val="64988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EFA17A4"/>
    <w:multiLevelType w:val="hybridMultilevel"/>
    <w:tmpl w:val="38D254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6"/>
  </w:num>
  <w:num w:numId="4">
    <w:abstractNumId w:val="21"/>
  </w:num>
  <w:num w:numId="5">
    <w:abstractNumId w:val="8"/>
  </w:num>
  <w:num w:numId="6">
    <w:abstractNumId w:val="19"/>
  </w:num>
  <w:num w:numId="7">
    <w:abstractNumId w:val="22"/>
  </w:num>
  <w:num w:numId="8">
    <w:abstractNumId w:val="9"/>
  </w:num>
  <w:num w:numId="9">
    <w:abstractNumId w:val="13"/>
  </w:num>
  <w:num w:numId="10">
    <w:abstractNumId w:val="16"/>
  </w:num>
  <w:num w:numId="11">
    <w:abstractNumId w:val="23"/>
  </w:num>
  <w:num w:numId="12">
    <w:abstractNumId w:val="6"/>
  </w:num>
  <w:num w:numId="13">
    <w:abstractNumId w:val="18"/>
  </w:num>
  <w:num w:numId="14">
    <w:abstractNumId w:val="2"/>
  </w:num>
  <w:num w:numId="15">
    <w:abstractNumId w:val="17"/>
  </w:num>
  <w:num w:numId="16">
    <w:abstractNumId w:val="1"/>
  </w:num>
  <w:num w:numId="17">
    <w:abstractNumId w:val="4"/>
  </w:num>
  <w:num w:numId="18">
    <w:abstractNumId w:val="14"/>
  </w:num>
  <w:num w:numId="19">
    <w:abstractNumId w:val="12"/>
  </w:num>
  <w:num w:numId="20">
    <w:abstractNumId w:val="15"/>
  </w:num>
  <w:num w:numId="21">
    <w:abstractNumId w:val="0"/>
  </w:num>
  <w:num w:numId="22">
    <w:abstractNumId w:val="24"/>
  </w:num>
  <w:num w:numId="23">
    <w:abstractNumId w:val="7"/>
  </w:num>
  <w:num w:numId="24">
    <w:abstractNumId w:val="5"/>
  </w:num>
  <w:num w:numId="25">
    <w:abstractNumId w:val="3"/>
  </w:num>
  <w:num w:numId="26">
    <w:abstractNumId w:val="20"/>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9B560A"/>
    <w:rsid w:val="000015C6"/>
    <w:rsid w:val="00001838"/>
    <w:rsid w:val="00003E1D"/>
    <w:rsid w:val="00004BFC"/>
    <w:rsid w:val="00005AFA"/>
    <w:rsid w:val="00007321"/>
    <w:rsid w:val="00016306"/>
    <w:rsid w:val="00025B94"/>
    <w:rsid w:val="00030F9C"/>
    <w:rsid w:val="000334A8"/>
    <w:rsid w:val="00061259"/>
    <w:rsid w:val="00061ED0"/>
    <w:rsid w:val="00082041"/>
    <w:rsid w:val="00084827"/>
    <w:rsid w:val="0009045A"/>
    <w:rsid w:val="000972D0"/>
    <w:rsid w:val="00097A19"/>
    <w:rsid w:val="000A4629"/>
    <w:rsid w:val="000A62AB"/>
    <w:rsid w:val="000B7D82"/>
    <w:rsid w:val="000D09BF"/>
    <w:rsid w:val="000D31C8"/>
    <w:rsid w:val="000D6EBA"/>
    <w:rsid w:val="000E0882"/>
    <w:rsid w:val="000E75F1"/>
    <w:rsid w:val="000F4B51"/>
    <w:rsid w:val="0010205B"/>
    <w:rsid w:val="00105B0F"/>
    <w:rsid w:val="00121CE3"/>
    <w:rsid w:val="001230C5"/>
    <w:rsid w:val="00132E63"/>
    <w:rsid w:val="001340AE"/>
    <w:rsid w:val="00142B56"/>
    <w:rsid w:val="001440C0"/>
    <w:rsid w:val="00156A46"/>
    <w:rsid w:val="00160D05"/>
    <w:rsid w:val="00161AD3"/>
    <w:rsid w:val="0016706E"/>
    <w:rsid w:val="00174A33"/>
    <w:rsid w:val="00182397"/>
    <w:rsid w:val="00184C1F"/>
    <w:rsid w:val="001B39F8"/>
    <w:rsid w:val="001D147E"/>
    <w:rsid w:val="001D2FD4"/>
    <w:rsid w:val="001D356E"/>
    <w:rsid w:val="001D4B0D"/>
    <w:rsid w:val="001F4596"/>
    <w:rsid w:val="00200510"/>
    <w:rsid w:val="002214BE"/>
    <w:rsid w:val="002322D1"/>
    <w:rsid w:val="00236ADA"/>
    <w:rsid w:val="00237402"/>
    <w:rsid w:val="00237CD6"/>
    <w:rsid w:val="002476AA"/>
    <w:rsid w:val="00270974"/>
    <w:rsid w:val="00285915"/>
    <w:rsid w:val="002859DD"/>
    <w:rsid w:val="00286CA6"/>
    <w:rsid w:val="00290998"/>
    <w:rsid w:val="002A0EAA"/>
    <w:rsid w:val="002A34DA"/>
    <w:rsid w:val="002B1F10"/>
    <w:rsid w:val="002B3654"/>
    <w:rsid w:val="002B5051"/>
    <w:rsid w:val="002B5DC8"/>
    <w:rsid w:val="002B7433"/>
    <w:rsid w:val="002C17E4"/>
    <w:rsid w:val="002C5FFB"/>
    <w:rsid w:val="002C67CA"/>
    <w:rsid w:val="002D4E9A"/>
    <w:rsid w:val="002D669F"/>
    <w:rsid w:val="002F2880"/>
    <w:rsid w:val="002F732B"/>
    <w:rsid w:val="002F7E2A"/>
    <w:rsid w:val="003022C4"/>
    <w:rsid w:val="00306C64"/>
    <w:rsid w:val="00310CB3"/>
    <w:rsid w:val="00311489"/>
    <w:rsid w:val="0031334A"/>
    <w:rsid w:val="003144E4"/>
    <w:rsid w:val="00324CF3"/>
    <w:rsid w:val="00331550"/>
    <w:rsid w:val="00332B74"/>
    <w:rsid w:val="00332C9E"/>
    <w:rsid w:val="00340A82"/>
    <w:rsid w:val="003432F7"/>
    <w:rsid w:val="00350481"/>
    <w:rsid w:val="00356940"/>
    <w:rsid w:val="0036027F"/>
    <w:rsid w:val="003611AF"/>
    <w:rsid w:val="00370959"/>
    <w:rsid w:val="00380C08"/>
    <w:rsid w:val="00391472"/>
    <w:rsid w:val="003926BC"/>
    <w:rsid w:val="00397872"/>
    <w:rsid w:val="003A7856"/>
    <w:rsid w:val="003B1333"/>
    <w:rsid w:val="003B1D4A"/>
    <w:rsid w:val="003C0AFC"/>
    <w:rsid w:val="003C3235"/>
    <w:rsid w:val="003D597E"/>
    <w:rsid w:val="003E0215"/>
    <w:rsid w:val="003E567F"/>
    <w:rsid w:val="003E5CC3"/>
    <w:rsid w:val="003F1DEC"/>
    <w:rsid w:val="003F640C"/>
    <w:rsid w:val="003F7901"/>
    <w:rsid w:val="004118D6"/>
    <w:rsid w:val="0042142B"/>
    <w:rsid w:val="00421E40"/>
    <w:rsid w:val="00423B68"/>
    <w:rsid w:val="00425997"/>
    <w:rsid w:val="004267C9"/>
    <w:rsid w:val="00437F9B"/>
    <w:rsid w:val="00440BEC"/>
    <w:rsid w:val="004427AF"/>
    <w:rsid w:val="004548E7"/>
    <w:rsid w:val="0046399B"/>
    <w:rsid w:val="00470886"/>
    <w:rsid w:val="00486727"/>
    <w:rsid w:val="00486ADB"/>
    <w:rsid w:val="004871C4"/>
    <w:rsid w:val="004A02D6"/>
    <w:rsid w:val="004A4CA5"/>
    <w:rsid w:val="004A5F2B"/>
    <w:rsid w:val="004A6485"/>
    <w:rsid w:val="004B18B7"/>
    <w:rsid w:val="004B1DB6"/>
    <w:rsid w:val="004C1468"/>
    <w:rsid w:val="004C2296"/>
    <w:rsid w:val="004C332C"/>
    <w:rsid w:val="004C72AA"/>
    <w:rsid w:val="004D40EB"/>
    <w:rsid w:val="004E797E"/>
    <w:rsid w:val="004F1489"/>
    <w:rsid w:val="004F227E"/>
    <w:rsid w:val="004F3CE8"/>
    <w:rsid w:val="00501CEB"/>
    <w:rsid w:val="0050344A"/>
    <w:rsid w:val="00503DCE"/>
    <w:rsid w:val="00507BEB"/>
    <w:rsid w:val="00514576"/>
    <w:rsid w:val="00522C4E"/>
    <w:rsid w:val="00536140"/>
    <w:rsid w:val="0053712C"/>
    <w:rsid w:val="00545B71"/>
    <w:rsid w:val="00550692"/>
    <w:rsid w:val="005506DC"/>
    <w:rsid w:val="00564048"/>
    <w:rsid w:val="0057117A"/>
    <w:rsid w:val="00573051"/>
    <w:rsid w:val="00581CA9"/>
    <w:rsid w:val="00582404"/>
    <w:rsid w:val="005856E1"/>
    <w:rsid w:val="005A0AD2"/>
    <w:rsid w:val="005A6912"/>
    <w:rsid w:val="005B3BAC"/>
    <w:rsid w:val="005B450C"/>
    <w:rsid w:val="005B4E97"/>
    <w:rsid w:val="005B5809"/>
    <w:rsid w:val="005B75FD"/>
    <w:rsid w:val="005C7294"/>
    <w:rsid w:val="005C7B90"/>
    <w:rsid w:val="005C7CB9"/>
    <w:rsid w:val="005E069F"/>
    <w:rsid w:val="005E4420"/>
    <w:rsid w:val="005E5AF4"/>
    <w:rsid w:val="005F3650"/>
    <w:rsid w:val="005F4BCE"/>
    <w:rsid w:val="00600C97"/>
    <w:rsid w:val="00601779"/>
    <w:rsid w:val="0060205E"/>
    <w:rsid w:val="006020D7"/>
    <w:rsid w:val="00614E40"/>
    <w:rsid w:val="00624F95"/>
    <w:rsid w:val="006262FC"/>
    <w:rsid w:val="0062632C"/>
    <w:rsid w:val="00630175"/>
    <w:rsid w:val="006346B7"/>
    <w:rsid w:val="006453B8"/>
    <w:rsid w:val="00654B20"/>
    <w:rsid w:val="0066268A"/>
    <w:rsid w:val="006777AE"/>
    <w:rsid w:val="00687B90"/>
    <w:rsid w:val="006910BD"/>
    <w:rsid w:val="006917B7"/>
    <w:rsid w:val="006921ED"/>
    <w:rsid w:val="006A06A9"/>
    <w:rsid w:val="006A5EDD"/>
    <w:rsid w:val="006B312E"/>
    <w:rsid w:val="006B4A7B"/>
    <w:rsid w:val="006B6A08"/>
    <w:rsid w:val="006C405F"/>
    <w:rsid w:val="006C6D9E"/>
    <w:rsid w:val="006D0C73"/>
    <w:rsid w:val="006D511D"/>
    <w:rsid w:val="006D6189"/>
    <w:rsid w:val="006D6658"/>
    <w:rsid w:val="006D6F84"/>
    <w:rsid w:val="006E2304"/>
    <w:rsid w:val="006F5134"/>
    <w:rsid w:val="006F5185"/>
    <w:rsid w:val="00700E9B"/>
    <w:rsid w:val="00703012"/>
    <w:rsid w:val="00704094"/>
    <w:rsid w:val="0071636F"/>
    <w:rsid w:val="0072058C"/>
    <w:rsid w:val="00721663"/>
    <w:rsid w:val="00732816"/>
    <w:rsid w:val="007328B9"/>
    <w:rsid w:val="0073734C"/>
    <w:rsid w:val="00740BA7"/>
    <w:rsid w:val="0075097C"/>
    <w:rsid w:val="00752180"/>
    <w:rsid w:val="007565EF"/>
    <w:rsid w:val="007608B9"/>
    <w:rsid w:val="00772831"/>
    <w:rsid w:val="0077551D"/>
    <w:rsid w:val="007834A8"/>
    <w:rsid w:val="007840C9"/>
    <w:rsid w:val="00787757"/>
    <w:rsid w:val="00790ED5"/>
    <w:rsid w:val="007A6634"/>
    <w:rsid w:val="007C2ED0"/>
    <w:rsid w:val="007D32C2"/>
    <w:rsid w:val="007E3278"/>
    <w:rsid w:val="007E5B10"/>
    <w:rsid w:val="008139E0"/>
    <w:rsid w:val="0082251E"/>
    <w:rsid w:val="00824D87"/>
    <w:rsid w:val="008310B6"/>
    <w:rsid w:val="008325D2"/>
    <w:rsid w:val="00842AE0"/>
    <w:rsid w:val="008460AD"/>
    <w:rsid w:val="00853658"/>
    <w:rsid w:val="00862042"/>
    <w:rsid w:val="00867F41"/>
    <w:rsid w:val="00887EF6"/>
    <w:rsid w:val="0089186E"/>
    <w:rsid w:val="00891F6F"/>
    <w:rsid w:val="00893856"/>
    <w:rsid w:val="008D21A2"/>
    <w:rsid w:val="008D6344"/>
    <w:rsid w:val="008E22B3"/>
    <w:rsid w:val="008E40DF"/>
    <w:rsid w:val="008E7E19"/>
    <w:rsid w:val="008F1F05"/>
    <w:rsid w:val="008F2CC6"/>
    <w:rsid w:val="008F59D8"/>
    <w:rsid w:val="00910A43"/>
    <w:rsid w:val="009133A4"/>
    <w:rsid w:val="00915A21"/>
    <w:rsid w:val="00920E1D"/>
    <w:rsid w:val="00931A7B"/>
    <w:rsid w:val="00931EA2"/>
    <w:rsid w:val="0093304D"/>
    <w:rsid w:val="0094447C"/>
    <w:rsid w:val="00950D93"/>
    <w:rsid w:val="00951E0D"/>
    <w:rsid w:val="009525EB"/>
    <w:rsid w:val="00955300"/>
    <w:rsid w:val="009647A8"/>
    <w:rsid w:val="00970F27"/>
    <w:rsid w:val="009716AC"/>
    <w:rsid w:val="00985E5A"/>
    <w:rsid w:val="00986633"/>
    <w:rsid w:val="009906FF"/>
    <w:rsid w:val="0099634A"/>
    <w:rsid w:val="009971B3"/>
    <w:rsid w:val="009A168D"/>
    <w:rsid w:val="009B560A"/>
    <w:rsid w:val="009C1F56"/>
    <w:rsid w:val="009C4CD7"/>
    <w:rsid w:val="009C53AE"/>
    <w:rsid w:val="009C6ADC"/>
    <w:rsid w:val="009C7354"/>
    <w:rsid w:val="009C7DCA"/>
    <w:rsid w:val="009D0F11"/>
    <w:rsid w:val="009D3368"/>
    <w:rsid w:val="009E0209"/>
    <w:rsid w:val="009F0F90"/>
    <w:rsid w:val="009F5C17"/>
    <w:rsid w:val="009F71AC"/>
    <w:rsid w:val="009F7C4D"/>
    <w:rsid w:val="00A10126"/>
    <w:rsid w:val="00A10917"/>
    <w:rsid w:val="00A20759"/>
    <w:rsid w:val="00A21654"/>
    <w:rsid w:val="00A24EF8"/>
    <w:rsid w:val="00A3098C"/>
    <w:rsid w:val="00A31F2E"/>
    <w:rsid w:val="00A32FFD"/>
    <w:rsid w:val="00A35225"/>
    <w:rsid w:val="00A37F68"/>
    <w:rsid w:val="00A424AA"/>
    <w:rsid w:val="00A432CE"/>
    <w:rsid w:val="00A6119C"/>
    <w:rsid w:val="00A70718"/>
    <w:rsid w:val="00A90201"/>
    <w:rsid w:val="00A91588"/>
    <w:rsid w:val="00AB04F6"/>
    <w:rsid w:val="00AB67E6"/>
    <w:rsid w:val="00AD6F86"/>
    <w:rsid w:val="00AE16E4"/>
    <w:rsid w:val="00AE3650"/>
    <w:rsid w:val="00AF083A"/>
    <w:rsid w:val="00AF264B"/>
    <w:rsid w:val="00B024EF"/>
    <w:rsid w:val="00B10986"/>
    <w:rsid w:val="00B15E07"/>
    <w:rsid w:val="00B2285F"/>
    <w:rsid w:val="00B333A5"/>
    <w:rsid w:val="00B60DE1"/>
    <w:rsid w:val="00B71C4F"/>
    <w:rsid w:val="00B7511E"/>
    <w:rsid w:val="00B7553B"/>
    <w:rsid w:val="00B87142"/>
    <w:rsid w:val="00B91DD1"/>
    <w:rsid w:val="00B92098"/>
    <w:rsid w:val="00B94F99"/>
    <w:rsid w:val="00BA5FBF"/>
    <w:rsid w:val="00BD0FEC"/>
    <w:rsid w:val="00BD71F0"/>
    <w:rsid w:val="00BF4381"/>
    <w:rsid w:val="00C00B91"/>
    <w:rsid w:val="00C01C12"/>
    <w:rsid w:val="00C0609A"/>
    <w:rsid w:val="00C07C02"/>
    <w:rsid w:val="00C10B08"/>
    <w:rsid w:val="00C156C9"/>
    <w:rsid w:val="00C204E9"/>
    <w:rsid w:val="00C21BF2"/>
    <w:rsid w:val="00C239B6"/>
    <w:rsid w:val="00C627E6"/>
    <w:rsid w:val="00C66553"/>
    <w:rsid w:val="00C709FB"/>
    <w:rsid w:val="00C70B5D"/>
    <w:rsid w:val="00C92EF3"/>
    <w:rsid w:val="00C97048"/>
    <w:rsid w:val="00CA158B"/>
    <w:rsid w:val="00CA1FAC"/>
    <w:rsid w:val="00CA489D"/>
    <w:rsid w:val="00CA55F2"/>
    <w:rsid w:val="00CB0B56"/>
    <w:rsid w:val="00CB2053"/>
    <w:rsid w:val="00CC170C"/>
    <w:rsid w:val="00CD07F9"/>
    <w:rsid w:val="00CD3745"/>
    <w:rsid w:val="00CD6DD0"/>
    <w:rsid w:val="00CF67F2"/>
    <w:rsid w:val="00CF7DBC"/>
    <w:rsid w:val="00D04AE1"/>
    <w:rsid w:val="00D05A88"/>
    <w:rsid w:val="00D10018"/>
    <w:rsid w:val="00D11069"/>
    <w:rsid w:val="00D27AEB"/>
    <w:rsid w:val="00D30ABB"/>
    <w:rsid w:val="00D37751"/>
    <w:rsid w:val="00D44293"/>
    <w:rsid w:val="00D45553"/>
    <w:rsid w:val="00D547DC"/>
    <w:rsid w:val="00D63851"/>
    <w:rsid w:val="00D723EF"/>
    <w:rsid w:val="00D8443A"/>
    <w:rsid w:val="00D92EC5"/>
    <w:rsid w:val="00DA5A79"/>
    <w:rsid w:val="00DB4350"/>
    <w:rsid w:val="00DB79A9"/>
    <w:rsid w:val="00DC701F"/>
    <w:rsid w:val="00DD0C1C"/>
    <w:rsid w:val="00DD20C7"/>
    <w:rsid w:val="00DD6257"/>
    <w:rsid w:val="00DE175F"/>
    <w:rsid w:val="00DE2B69"/>
    <w:rsid w:val="00DE4A74"/>
    <w:rsid w:val="00E14109"/>
    <w:rsid w:val="00E20919"/>
    <w:rsid w:val="00E219B9"/>
    <w:rsid w:val="00E25F35"/>
    <w:rsid w:val="00E30BF5"/>
    <w:rsid w:val="00E3127F"/>
    <w:rsid w:val="00E33DA5"/>
    <w:rsid w:val="00E34CCA"/>
    <w:rsid w:val="00E3620F"/>
    <w:rsid w:val="00E372B1"/>
    <w:rsid w:val="00E412A6"/>
    <w:rsid w:val="00E710A8"/>
    <w:rsid w:val="00E77580"/>
    <w:rsid w:val="00E80B2A"/>
    <w:rsid w:val="00E81942"/>
    <w:rsid w:val="00E833AC"/>
    <w:rsid w:val="00E83E6F"/>
    <w:rsid w:val="00E85B47"/>
    <w:rsid w:val="00EB74F5"/>
    <w:rsid w:val="00ED1142"/>
    <w:rsid w:val="00EE28B8"/>
    <w:rsid w:val="00EF1C2E"/>
    <w:rsid w:val="00F00701"/>
    <w:rsid w:val="00F1679B"/>
    <w:rsid w:val="00F16FF7"/>
    <w:rsid w:val="00F20157"/>
    <w:rsid w:val="00F23626"/>
    <w:rsid w:val="00F260AD"/>
    <w:rsid w:val="00F27E4D"/>
    <w:rsid w:val="00F347E3"/>
    <w:rsid w:val="00F55105"/>
    <w:rsid w:val="00F5658E"/>
    <w:rsid w:val="00F57C1D"/>
    <w:rsid w:val="00F57EE1"/>
    <w:rsid w:val="00F653A3"/>
    <w:rsid w:val="00F66C47"/>
    <w:rsid w:val="00F72184"/>
    <w:rsid w:val="00F84FF9"/>
    <w:rsid w:val="00F96DB6"/>
    <w:rsid w:val="00F97D3E"/>
    <w:rsid w:val="00FA36AD"/>
    <w:rsid w:val="00FB0374"/>
    <w:rsid w:val="00FC48E8"/>
    <w:rsid w:val="00FC4D16"/>
    <w:rsid w:val="00FC7858"/>
    <w:rsid w:val="00FD0946"/>
    <w:rsid w:val="00FD3FE2"/>
    <w:rsid w:val="00FD5F01"/>
    <w:rsid w:val="00FD73C3"/>
    <w:rsid w:val="00FE1F3B"/>
    <w:rsid w:val="00FE42C4"/>
    <w:rsid w:val="00FE447A"/>
    <w:rsid w:val="00FE5FD3"/>
    <w:rsid w:val="00FF042F"/>
    <w:rsid w:val="00FF1B4A"/>
    <w:rsid w:val="00FF21FB"/>
    <w:rsid w:val="00FF57DF"/>
    <w:rsid w:val="00FF72FF"/>
  </w:rsids>
  <m:mathPr>
    <m:mathFont m:val="Cambria Math"/>
    <m:brkBin m:val="before"/>
    <m:brkBinSub m:val="--"/>
    <m:smallFrac m:val="off"/>
    <m:dispDef/>
    <m:lMargin m:val="0"/>
    <m:rMargin m:val="0"/>
    <m:defJc m:val="centerGroup"/>
    <m:wrapIndent m:val="1440"/>
    <m:intLim m:val="subSup"/>
    <m:naryLim m:val="undOvr"/>
  </m:mathPr>
  <w:themeFontLang w:val="nl-NL" w:eastAsia="zh-TW"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uiPriority="99"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347E3"/>
    <w:rPr>
      <w:sz w:val="24"/>
      <w:szCs w:val="24"/>
    </w:rPr>
  </w:style>
  <w:style w:type="paragraph" w:styleId="Kop1">
    <w:name w:val="heading 1"/>
    <w:basedOn w:val="Standaard"/>
    <w:next w:val="Standaard"/>
    <w:link w:val="Kop1Char"/>
    <w:qFormat/>
    <w:rsid w:val="001D147E"/>
    <w:pPr>
      <w:keepNext/>
      <w:spacing w:before="240" w:after="60"/>
      <w:outlineLvl w:val="0"/>
    </w:pPr>
    <w:rPr>
      <w:rFonts w:ascii="Cambria" w:hAnsi="Cambria"/>
      <w:b/>
      <w:bCs/>
      <w:kern w:val="32"/>
      <w:sz w:val="32"/>
      <w:szCs w:val="32"/>
      <w:lang w:bidi="he-IL"/>
    </w:rPr>
  </w:style>
  <w:style w:type="paragraph" w:styleId="Kop2">
    <w:name w:val="heading 2"/>
    <w:basedOn w:val="Standaard"/>
    <w:qFormat/>
    <w:rsid w:val="009B560A"/>
    <w:pPr>
      <w:spacing w:before="100" w:beforeAutospacing="1" w:after="100" w:afterAutospacing="1"/>
      <w:outlineLvl w:val="1"/>
    </w:pPr>
    <w:rPr>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uiPriority w:val="22"/>
    <w:qFormat/>
    <w:rsid w:val="00FF57DF"/>
    <w:rPr>
      <w:b/>
      <w:bCs/>
    </w:rPr>
  </w:style>
  <w:style w:type="paragraph" w:styleId="Koptekst">
    <w:name w:val="header"/>
    <w:basedOn w:val="Standaard"/>
    <w:link w:val="KoptekstChar"/>
    <w:rsid w:val="00C00B91"/>
    <w:pPr>
      <w:tabs>
        <w:tab w:val="center" w:pos="4536"/>
        <w:tab w:val="right" w:pos="9072"/>
      </w:tabs>
    </w:pPr>
  </w:style>
  <w:style w:type="character" w:customStyle="1" w:styleId="KoptekstChar">
    <w:name w:val="Koptekst Char"/>
    <w:link w:val="Koptekst"/>
    <w:rsid w:val="00C00B91"/>
    <w:rPr>
      <w:sz w:val="24"/>
      <w:szCs w:val="24"/>
      <w:lang w:eastAsia="nl-NL" w:bidi="ar-SA"/>
    </w:rPr>
  </w:style>
  <w:style w:type="paragraph" w:styleId="Voettekst">
    <w:name w:val="footer"/>
    <w:basedOn w:val="Standaard"/>
    <w:link w:val="VoettekstChar"/>
    <w:uiPriority w:val="99"/>
    <w:rsid w:val="00C00B91"/>
    <w:pPr>
      <w:tabs>
        <w:tab w:val="center" w:pos="4536"/>
        <w:tab w:val="right" w:pos="9072"/>
      </w:tabs>
    </w:pPr>
  </w:style>
  <w:style w:type="character" w:customStyle="1" w:styleId="VoettekstChar">
    <w:name w:val="Voettekst Char"/>
    <w:link w:val="Voettekst"/>
    <w:uiPriority w:val="99"/>
    <w:rsid w:val="00C00B91"/>
    <w:rPr>
      <w:sz w:val="24"/>
      <w:szCs w:val="24"/>
      <w:lang w:eastAsia="nl-NL" w:bidi="ar-SA"/>
    </w:rPr>
  </w:style>
  <w:style w:type="paragraph" w:styleId="Normaalweb">
    <w:name w:val="Normal (Web)"/>
    <w:basedOn w:val="Standaard"/>
    <w:uiPriority w:val="99"/>
    <w:unhideWhenUsed/>
    <w:rsid w:val="001D147E"/>
    <w:pPr>
      <w:spacing w:before="100" w:beforeAutospacing="1" w:after="100" w:afterAutospacing="1"/>
    </w:pPr>
  </w:style>
  <w:style w:type="character" w:styleId="Hyperlink">
    <w:name w:val="Hyperlink"/>
    <w:uiPriority w:val="99"/>
    <w:unhideWhenUsed/>
    <w:rsid w:val="001D147E"/>
    <w:rPr>
      <w:color w:val="0000FF"/>
      <w:u w:val="single"/>
    </w:rPr>
  </w:style>
  <w:style w:type="character" w:customStyle="1" w:styleId="apple-converted-space">
    <w:name w:val="apple-converted-space"/>
    <w:rsid w:val="001D147E"/>
  </w:style>
  <w:style w:type="character" w:customStyle="1" w:styleId="Kop1Char">
    <w:name w:val="Kop 1 Char"/>
    <w:link w:val="Kop1"/>
    <w:rsid w:val="001D147E"/>
    <w:rPr>
      <w:rFonts w:ascii="Cambria" w:eastAsia="Times New Roman" w:hAnsi="Cambria" w:cs="Times New Roman"/>
      <w:b/>
      <w:bCs/>
      <w:kern w:val="32"/>
      <w:sz w:val="32"/>
      <w:szCs w:val="32"/>
    </w:rPr>
  </w:style>
  <w:style w:type="paragraph" w:styleId="Geenafstand">
    <w:name w:val="No Spacing"/>
    <w:link w:val="GeenafstandChar"/>
    <w:uiPriority w:val="1"/>
    <w:qFormat/>
    <w:rsid w:val="0099634A"/>
    <w:rPr>
      <w:rFonts w:ascii="Calibri" w:hAnsi="Calibri"/>
      <w:sz w:val="22"/>
      <w:szCs w:val="22"/>
      <w:lang w:bidi="he-IL"/>
    </w:rPr>
  </w:style>
  <w:style w:type="character" w:customStyle="1" w:styleId="GeenafstandChar">
    <w:name w:val="Geen afstand Char"/>
    <w:link w:val="Geenafstand"/>
    <w:uiPriority w:val="1"/>
    <w:rsid w:val="0099634A"/>
    <w:rPr>
      <w:rFonts w:ascii="Calibri" w:hAnsi="Calibri"/>
      <w:sz w:val="22"/>
      <w:szCs w:val="22"/>
      <w:lang w:bidi="he-IL"/>
    </w:rPr>
  </w:style>
  <w:style w:type="paragraph" w:styleId="Ballontekst">
    <w:name w:val="Balloon Text"/>
    <w:basedOn w:val="Standaard"/>
    <w:link w:val="BallontekstChar"/>
    <w:rsid w:val="0099634A"/>
    <w:rPr>
      <w:rFonts w:ascii="Tahoma" w:hAnsi="Tahoma"/>
      <w:sz w:val="16"/>
      <w:szCs w:val="16"/>
      <w:lang w:bidi="he-IL"/>
    </w:rPr>
  </w:style>
  <w:style w:type="character" w:customStyle="1" w:styleId="BallontekstChar">
    <w:name w:val="Ballontekst Char"/>
    <w:link w:val="Ballontekst"/>
    <w:rsid w:val="0099634A"/>
    <w:rPr>
      <w:rFonts w:ascii="Tahoma" w:hAnsi="Tahoma" w:cs="Tahoma"/>
      <w:sz w:val="16"/>
      <w:szCs w:val="16"/>
    </w:rPr>
  </w:style>
  <w:style w:type="paragraph" w:customStyle="1" w:styleId="ecxmsonormal">
    <w:name w:val="ecxmsonormal"/>
    <w:basedOn w:val="Standaard"/>
    <w:rsid w:val="002214BE"/>
    <w:pPr>
      <w:spacing w:before="100" w:beforeAutospacing="1" w:after="100" w:afterAutospacing="1"/>
    </w:pPr>
    <w:rPr>
      <w:lang w:eastAsia="zh-TW" w:bidi="he-IL"/>
    </w:rPr>
  </w:style>
  <w:style w:type="table" w:styleId="Gemiddeldraster3-accent2">
    <w:name w:val="Medium Grid 3 Accent 2"/>
    <w:basedOn w:val="Standaardtabel"/>
    <w:uiPriority w:val="69"/>
    <w:rsid w:val="002F288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ijschrift">
    <w:name w:val="caption"/>
    <w:basedOn w:val="Standaard"/>
    <w:next w:val="Standaard"/>
    <w:uiPriority w:val="35"/>
    <w:unhideWhenUsed/>
    <w:qFormat/>
    <w:rsid w:val="00950D93"/>
    <w:pPr>
      <w:spacing w:after="200"/>
    </w:pPr>
    <w:rPr>
      <w:rFonts w:ascii="Calibri" w:eastAsia="Calibri" w:hAnsi="Calibri" w:cs="Arial"/>
      <w:b/>
      <w:bCs/>
      <w:color w:val="4F81BD"/>
      <w:sz w:val="18"/>
      <w:szCs w:val="18"/>
      <w:lang w:eastAsia="en-US"/>
    </w:rPr>
  </w:style>
  <w:style w:type="paragraph" w:styleId="Lijstalinea">
    <w:name w:val="List Paragraph"/>
    <w:basedOn w:val="Standaard"/>
    <w:uiPriority w:val="34"/>
    <w:qFormat/>
    <w:rsid w:val="00950D93"/>
    <w:pPr>
      <w:spacing w:after="200" w:line="276" w:lineRule="auto"/>
      <w:ind w:left="720"/>
      <w:contextualSpacing/>
    </w:pPr>
    <w:rPr>
      <w:rFonts w:ascii="Calibri" w:eastAsia="Calibri" w:hAnsi="Calibri" w:cs="Arial"/>
      <w:sz w:val="22"/>
      <w:szCs w:val="22"/>
      <w:lang w:eastAsia="en-US"/>
    </w:rPr>
  </w:style>
  <w:style w:type="table" w:styleId="Gemiddeldearcering1-accent2">
    <w:name w:val="Medium Shading 1 Accent 2"/>
    <w:basedOn w:val="Standaardtabel"/>
    <w:uiPriority w:val="63"/>
    <w:rsid w:val="00CF7DB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GevolgdeHyperlink">
    <w:name w:val="FollowedHyperlink"/>
    <w:basedOn w:val="Standaardalinea-lettertype"/>
    <w:rsid w:val="006F5185"/>
    <w:rPr>
      <w:color w:val="800080" w:themeColor="followedHyperlink"/>
      <w:u w:val="single"/>
    </w:rPr>
  </w:style>
  <w:style w:type="paragraph" w:customStyle="1" w:styleId="Default">
    <w:name w:val="Default"/>
    <w:rsid w:val="00E14109"/>
    <w:pPr>
      <w:autoSpaceDE w:val="0"/>
      <w:autoSpaceDN w:val="0"/>
      <w:adjustRightInd w:val="0"/>
    </w:pPr>
    <w:rPr>
      <w:rFonts w:ascii="Arial" w:hAnsi="Arial" w:cs="Arial"/>
      <w:color w:val="000000"/>
      <w:sz w:val="24"/>
      <w:szCs w:val="24"/>
    </w:rPr>
  </w:style>
  <w:style w:type="paragraph" w:styleId="Titel">
    <w:name w:val="Title"/>
    <w:basedOn w:val="Default"/>
    <w:next w:val="Default"/>
    <w:link w:val="TitelChar"/>
    <w:uiPriority w:val="99"/>
    <w:qFormat/>
    <w:rsid w:val="00E14109"/>
    <w:rPr>
      <w:color w:val="auto"/>
    </w:rPr>
  </w:style>
  <w:style w:type="character" w:customStyle="1" w:styleId="TitelChar">
    <w:name w:val="Titel Char"/>
    <w:basedOn w:val="Standaardalinea-lettertype"/>
    <w:link w:val="Titel"/>
    <w:uiPriority w:val="99"/>
    <w:rsid w:val="00E14109"/>
    <w:rPr>
      <w:rFonts w:ascii="Arial" w:hAnsi="Arial" w:cs="Arial"/>
      <w:sz w:val="24"/>
      <w:szCs w:val="24"/>
    </w:rPr>
  </w:style>
  <w:style w:type="table" w:styleId="Tabelraster">
    <w:name w:val="Table Grid"/>
    <w:basedOn w:val="Standaardtabel"/>
    <w:uiPriority w:val="59"/>
    <w:rsid w:val="00360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2">
    <w:name w:val="Light Shading Accent 2"/>
    <w:basedOn w:val="Standaardtabel"/>
    <w:uiPriority w:val="60"/>
    <w:rsid w:val="0036027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lijst-accent2">
    <w:name w:val="Light List Accent 2"/>
    <w:basedOn w:val="Standaardtabel"/>
    <w:uiPriority w:val="61"/>
    <w:rsid w:val="00CF67F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Datum">
    <w:name w:val="Date"/>
    <w:basedOn w:val="Standaard"/>
    <w:next w:val="Standaard"/>
    <w:link w:val="DatumChar"/>
    <w:rsid w:val="002A34DA"/>
  </w:style>
  <w:style w:type="character" w:customStyle="1" w:styleId="DatumChar">
    <w:name w:val="Datum Char"/>
    <w:basedOn w:val="Standaardalinea-lettertype"/>
    <w:link w:val="Datum"/>
    <w:rsid w:val="002A34D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uiPriority="99"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347E3"/>
    <w:rPr>
      <w:sz w:val="24"/>
      <w:szCs w:val="24"/>
    </w:rPr>
  </w:style>
  <w:style w:type="paragraph" w:styleId="Kop1">
    <w:name w:val="heading 1"/>
    <w:basedOn w:val="Standaard"/>
    <w:next w:val="Standaard"/>
    <w:link w:val="Kop1Char"/>
    <w:qFormat/>
    <w:rsid w:val="001D147E"/>
    <w:pPr>
      <w:keepNext/>
      <w:spacing w:before="240" w:after="60"/>
      <w:outlineLvl w:val="0"/>
    </w:pPr>
    <w:rPr>
      <w:rFonts w:ascii="Cambria" w:hAnsi="Cambria"/>
      <w:b/>
      <w:bCs/>
      <w:kern w:val="32"/>
      <w:sz w:val="32"/>
      <w:szCs w:val="32"/>
      <w:lang w:bidi="he-IL"/>
    </w:rPr>
  </w:style>
  <w:style w:type="paragraph" w:styleId="Kop2">
    <w:name w:val="heading 2"/>
    <w:basedOn w:val="Standaard"/>
    <w:qFormat/>
    <w:rsid w:val="009B560A"/>
    <w:pPr>
      <w:spacing w:before="100" w:beforeAutospacing="1" w:after="100" w:afterAutospacing="1"/>
      <w:outlineLvl w:val="1"/>
    </w:pPr>
    <w:rPr>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uiPriority w:val="22"/>
    <w:qFormat/>
    <w:rsid w:val="00FF57DF"/>
    <w:rPr>
      <w:b/>
      <w:bCs/>
    </w:rPr>
  </w:style>
  <w:style w:type="paragraph" w:styleId="Koptekst">
    <w:name w:val="header"/>
    <w:basedOn w:val="Standaard"/>
    <w:link w:val="KoptekstChar"/>
    <w:rsid w:val="00C00B91"/>
    <w:pPr>
      <w:tabs>
        <w:tab w:val="center" w:pos="4536"/>
        <w:tab w:val="right" w:pos="9072"/>
      </w:tabs>
    </w:pPr>
  </w:style>
  <w:style w:type="character" w:customStyle="1" w:styleId="KoptekstChar">
    <w:name w:val="Koptekst Char"/>
    <w:link w:val="Koptekst"/>
    <w:rsid w:val="00C00B91"/>
    <w:rPr>
      <w:sz w:val="24"/>
      <w:szCs w:val="24"/>
      <w:lang w:eastAsia="nl-NL" w:bidi="ar-SA"/>
    </w:rPr>
  </w:style>
  <w:style w:type="paragraph" w:styleId="Voettekst">
    <w:name w:val="footer"/>
    <w:basedOn w:val="Standaard"/>
    <w:link w:val="VoettekstChar"/>
    <w:uiPriority w:val="99"/>
    <w:rsid w:val="00C00B91"/>
    <w:pPr>
      <w:tabs>
        <w:tab w:val="center" w:pos="4536"/>
        <w:tab w:val="right" w:pos="9072"/>
      </w:tabs>
    </w:pPr>
  </w:style>
  <w:style w:type="character" w:customStyle="1" w:styleId="VoettekstChar">
    <w:name w:val="Voettekst Char"/>
    <w:link w:val="Voettekst"/>
    <w:uiPriority w:val="99"/>
    <w:rsid w:val="00C00B91"/>
    <w:rPr>
      <w:sz w:val="24"/>
      <w:szCs w:val="24"/>
      <w:lang w:eastAsia="nl-NL" w:bidi="ar-SA"/>
    </w:rPr>
  </w:style>
  <w:style w:type="paragraph" w:styleId="Normaalweb">
    <w:name w:val="Normal (Web)"/>
    <w:basedOn w:val="Standaard"/>
    <w:uiPriority w:val="99"/>
    <w:unhideWhenUsed/>
    <w:rsid w:val="001D147E"/>
    <w:pPr>
      <w:spacing w:before="100" w:beforeAutospacing="1" w:after="100" w:afterAutospacing="1"/>
    </w:pPr>
  </w:style>
  <w:style w:type="character" w:styleId="Hyperlink">
    <w:name w:val="Hyperlink"/>
    <w:uiPriority w:val="99"/>
    <w:unhideWhenUsed/>
    <w:rsid w:val="001D147E"/>
    <w:rPr>
      <w:color w:val="0000FF"/>
      <w:u w:val="single"/>
    </w:rPr>
  </w:style>
  <w:style w:type="character" w:customStyle="1" w:styleId="apple-converted-space">
    <w:name w:val="apple-converted-space"/>
    <w:rsid w:val="001D147E"/>
  </w:style>
  <w:style w:type="character" w:customStyle="1" w:styleId="Kop1Char">
    <w:name w:val="Kop 1 Char"/>
    <w:link w:val="Kop1"/>
    <w:rsid w:val="001D147E"/>
    <w:rPr>
      <w:rFonts w:ascii="Cambria" w:eastAsia="Times New Roman" w:hAnsi="Cambria" w:cs="Times New Roman"/>
      <w:b/>
      <w:bCs/>
      <w:kern w:val="32"/>
      <w:sz w:val="32"/>
      <w:szCs w:val="32"/>
    </w:rPr>
  </w:style>
  <w:style w:type="paragraph" w:styleId="Geenafstand">
    <w:name w:val="No Spacing"/>
    <w:link w:val="GeenafstandChar"/>
    <w:uiPriority w:val="1"/>
    <w:qFormat/>
    <w:rsid w:val="0099634A"/>
    <w:rPr>
      <w:rFonts w:ascii="Calibri" w:hAnsi="Calibri"/>
      <w:sz w:val="22"/>
      <w:szCs w:val="22"/>
      <w:lang w:bidi="he-IL"/>
    </w:rPr>
  </w:style>
  <w:style w:type="character" w:customStyle="1" w:styleId="GeenafstandChar">
    <w:name w:val="Geen afstand Char"/>
    <w:link w:val="Geenafstand"/>
    <w:uiPriority w:val="1"/>
    <w:rsid w:val="0099634A"/>
    <w:rPr>
      <w:rFonts w:ascii="Calibri" w:hAnsi="Calibri"/>
      <w:sz w:val="22"/>
      <w:szCs w:val="22"/>
      <w:lang w:bidi="he-IL"/>
    </w:rPr>
  </w:style>
  <w:style w:type="paragraph" w:styleId="Ballontekst">
    <w:name w:val="Balloon Text"/>
    <w:basedOn w:val="Standaard"/>
    <w:link w:val="BallontekstChar"/>
    <w:rsid w:val="0099634A"/>
    <w:rPr>
      <w:rFonts w:ascii="Tahoma" w:hAnsi="Tahoma"/>
      <w:sz w:val="16"/>
      <w:szCs w:val="16"/>
      <w:lang w:bidi="he-IL"/>
    </w:rPr>
  </w:style>
  <w:style w:type="character" w:customStyle="1" w:styleId="BallontekstChar">
    <w:name w:val="Ballontekst Char"/>
    <w:link w:val="Ballontekst"/>
    <w:rsid w:val="0099634A"/>
    <w:rPr>
      <w:rFonts w:ascii="Tahoma" w:hAnsi="Tahoma" w:cs="Tahoma"/>
      <w:sz w:val="16"/>
      <w:szCs w:val="16"/>
    </w:rPr>
  </w:style>
  <w:style w:type="paragraph" w:customStyle="1" w:styleId="ecxmsonormal">
    <w:name w:val="ecxmsonormal"/>
    <w:basedOn w:val="Standaard"/>
    <w:rsid w:val="002214BE"/>
    <w:pPr>
      <w:spacing w:before="100" w:beforeAutospacing="1" w:after="100" w:afterAutospacing="1"/>
    </w:pPr>
    <w:rPr>
      <w:lang w:eastAsia="zh-TW" w:bidi="he-IL"/>
    </w:rPr>
  </w:style>
  <w:style w:type="table" w:styleId="Gemiddeldraster3-accent2">
    <w:name w:val="Medium Grid 3 Accent 2"/>
    <w:basedOn w:val="Standaardtabel"/>
    <w:uiPriority w:val="69"/>
    <w:rsid w:val="002F288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ijschrift">
    <w:name w:val="caption"/>
    <w:basedOn w:val="Standaard"/>
    <w:next w:val="Standaard"/>
    <w:uiPriority w:val="35"/>
    <w:unhideWhenUsed/>
    <w:qFormat/>
    <w:rsid w:val="00950D93"/>
    <w:pPr>
      <w:spacing w:after="200"/>
    </w:pPr>
    <w:rPr>
      <w:rFonts w:ascii="Calibri" w:eastAsia="Calibri" w:hAnsi="Calibri" w:cs="Arial"/>
      <w:b/>
      <w:bCs/>
      <w:color w:val="4F81BD"/>
      <w:sz w:val="18"/>
      <w:szCs w:val="18"/>
      <w:lang w:eastAsia="en-US"/>
    </w:rPr>
  </w:style>
  <w:style w:type="paragraph" w:styleId="Lijstalinea">
    <w:name w:val="List Paragraph"/>
    <w:basedOn w:val="Standaard"/>
    <w:uiPriority w:val="34"/>
    <w:qFormat/>
    <w:rsid w:val="00950D93"/>
    <w:pPr>
      <w:spacing w:after="200" w:line="276" w:lineRule="auto"/>
      <w:ind w:left="720"/>
      <w:contextualSpacing/>
    </w:pPr>
    <w:rPr>
      <w:rFonts w:ascii="Calibri" w:eastAsia="Calibri" w:hAnsi="Calibri" w:cs="Arial"/>
      <w:sz w:val="22"/>
      <w:szCs w:val="22"/>
      <w:lang w:eastAsia="en-US"/>
    </w:rPr>
  </w:style>
  <w:style w:type="table" w:styleId="Gemiddeldearcering1-accent2">
    <w:name w:val="Medium Shading 1 Accent 2"/>
    <w:basedOn w:val="Standaardtabel"/>
    <w:uiPriority w:val="63"/>
    <w:rsid w:val="00CF7DB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GevolgdeHyperlink">
    <w:name w:val="FollowedHyperlink"/>
    <w:basedOn w:val="Standaardalinea-lettertype"/>
    <w:rsid w:val="006F5185"/>
    <w:rPr>
      <w:color w:val="800080" w:themeColor="followedHyperlink"/>
      <w:u w:val="single"/>
    </w:rPr>
  </w:style>
  <w:style w:type="paragraph" w:customStyle="1" w:styleId="Default">
    <w:name w:val="Default"/>
    <w:rsid w:val="00E14109"/>
    <w:pPr>
      <w:autoSpaceDE w:val="0"/>
      <w:autoSpaceDN w:val="0"/>
      <w:adjustRightInd w:val="0"/>
    </w:pPr>
    <w:rPr>
      <w:rFonts w:ascii="Arial" w:hAnsi="Arial" w:cs="Arial"/>
      <w:color w:val="000000"/>
      <w:sz w:val="24"/>
      <w:szCs w:val="24"/>
    </w:rPr>
  </w:style>
  <w:style w:type="paragraph" w:styleId="Titel">
    <w:name w:val="Title"/>
    <w:basedOn w:val="Default"/>
    <w:next w:val="Default"/>
    <w:link w:val="TitelChar"/>
    <w:uiPriority w:val="99"/>
    <w:qFormat/>
    <w:rsid w:val="00E14109"/>
    <w:rPr>
      <w:color w:val="auto"/>
    </w:rPr>
  </w:style>
  <w:style w:type="character" w:customStyle="1" w:styleId="TitelChar">
    <w:name w:val="Titel Char"/>
    <w:basedOn w:val="Standaardalinea-lettertype"/>
    <w:link w:val="Titel"/>
    <w:uiPriority w:val="99"/>
    <w:rsid w:val="00E14109"/>
    <w:rPr>
      <w:rFonts w:ascii="Arial" w:hAnsi="Arial" w:cs="Arial"/>
      <w:sz w:val="24"/>
      <w:szCs w:val="24"/>
    </w:rPr>
  </w:style>
  <w:style w:type="table" w:styleId="Tabelraster">
    <w:name w:val="Table Grid"/>
    <w:basedOn w:val="Standaardtabel"/>
    <w:uiPriority w:val="59"/>
    <w:rsid w:val="00360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2">
    <w:name w:val="Light Shading Accent 2"/>
    <w:basedOn w:val="Standaardtabel"/>
    <w:uiPriority w:val="60"/>
    <w:rsid w:val="0036027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lijst-accent2">
    <w:name w:val="Light List Accent 2"/>
    <w:basedOn w:val="Standaardtabel"/>
    <w:uiPriority w:val="61"/>
    <w:rsid w:val="00CF67F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divs>
    <w:div w:id="46881920">
      <w:bodyDiv w:val="1"/>
      <w:marLeft w:val="0"/>
      <w:marRight w:val="0"/>
      <w:marTop w:val="0"/>
      <w:marBottom w:val="0"/>
      <w:divBdr>
        <w:top w:val="none" w:sz="0" w:space="0" w:color="auto"/>
        <w:left w:val="none" w:sz="0" w:space="0" w:color="auto"/>
        <w:bottom w:val="none" w:sz="0" w:space="0" w:color="auto"/>
        <w:right w:val="none" w:sz="0" w:space="0" w:color="auto"/>
      </w:divBdr>
    </w:div>
    <w:div w:id="56780081">
      <w:bodyDiv w:val="1"/>
      <w:marLeft w:val="0"/>
      <w:marRight w:val="0"/>
      <w:marTop w:val="0"/>
      <w:marBottom w:val="0"/>
      <w:divBdr>
        <w:top w:val="none" w:sz="0" w:space="0" w:color="auto"/>
        <w:left w:val="none" w:sz="0" w:space="0" w:color="auto"/>
        <w:bottom w:val="none" w:sz="0" w:space="0" w:color="auto"/>
        <w:right w:val="none" w:sz="0" w:space="0" w:color="auto"/>
      </w:divBdr>
    </w:div>
    <w:div w:id="127826220">
      <w:bodyDiv w:val="1"/>
      <w:marLeft w:val="0"/>
      <w:marRight w:val="0"/>
      <w:marTop w:val="0"/>
      <w:marBottom w:val="0"/>
      <w:divBdr>
        <w:top w:val="none" w:sz="0" w:space="0" w:color="auto"/>
        <w:left w:val="none" w:sz="0" w:space="0" w:color="auto"/>
        <w:bottom w:val="none" w:sz="0" w:space="0" w:color="auto"/>
        <w:right w:val="none" w:sz="0" w:space="0" w:color="auto"/>
      </w:divBdr>
    </w:div>
    <w:div w:id="219681480">
      <w:bodyDiv w:val="1"/>
      <w:marLeft w:val="0"/>
      <w:marRight w:val="0"/>
      <w:marTop w:val="0"/>
      <w:marBottom w:val="0"/>
      <w:divBdr>
        <w:top w:val="none" w:sz="0" w:space="0" w:color="auto"/>
        <w:left w:val="none" w:sz="0" w:space="0" w:color="auto"/>
        <w:bottom w:val="none" w:sz="0" w:space="0" w:color="auto"/>
        <w:right w:val="none" w:sz="0" w:space="0" w:color="auto"/>
      </w:divBdr>
    </w:div>
    <w:div w:id="304552534">
      <w:bodyDiv w:val="1"/>
      <w:marLeft w:val="0"/>
      <w:marRight w:val="0"/>
      <w:marTop w:val="0"/>
      <w:marBottom w:val="0"/>
      <w:divBdr>
        <w:top w:val="none" w:sz="0" w:space="0" w:color="auto"/>
        <w:left w:val="none" w:sz="0" w:space="0" w:color="auto"/>
        <w:bottom w:val="none" w:sz="0" w:space="0" w:color="auto"/>
        <w:right w:val="none" w:sz="0" w:space="0" w:color="auto"/>
      </w:divBdr>
      <w:divsChild>
        <w:div w:id="1582905889">
          <w:marLeft w:val="0"/>
          <w:marRight w:val="0"/>
          <w:marTop w:val="0"/>
          <w:marBottom w:val="0"/>
          <w:divBdr>
            <w:top w:val="none" w:sz="0" w:space="0" w:color="auto"/>
            <w:left w:val="none" w:sz="0" w:space="0" w:color="auto"/>
            <w:bottom w:val="none" w:sz="0" w:space="0" w:color="auto"/>
            <w:right w:val="none" w:sz="0" w:space="0" w:color="auto"/>
          </w:divBdr>
        </w:div>
      </w:divsChild>
    </w:div>
    <w:div w:id="352924316">
      <w:bodyDiv w:val="1"/>
      <w:marLeft w:val="0"/>
      <w:marRight w:val="0"/>
      <w:marTop w:val="0"/>
      <w:marBottom w:val="0"/>
      <w:divBdr>
        <w:top w:val="none" w:sz="0" w:space="0" w:color="auto"/>
        <w:left w:val="none" w:sz="0" w:space="0" w:color="auto"/>
        <w:bottom w:val="none" w:sz="0" w:space="0" w:color="auto"/>
        <w:right w:val="none" w:sz="0" w:space="0" w:color="auto"/>
      </w:divBdr>
    </w:div>
    <w:div w:id="354616099">
      <w:bodyDiv w:val="1"/>
      <w:marLeft w:val="0"/>
      <w:marRight w:val="0"/>
      <w:marTop w:val="0"/>
      <w:marBottom w:val="0"/>
      <w:divBdr>
        <w:top w:val="none" w:sz="0" w:space="0" w:color="auto"/>
        <w:left w:val="none" w:sz="0" w:space="0" w:color="auto"/>
        <w:bottom w:val="none" w:sz="0" w:space="0" w:color="auto"/>
        <w:right w:val="none" w:sz="0" w:space="0" w:color="auto"/>
      </w:divBdr>
    </w:div>
    <w:div w:id="404575458">
      <w:bodyDiv w:val="1"/>
      <w:marLeft w:val="0"/>
      <w:marRight w:val="0"/>
      <w:marTop w:val="0"/>
      <w:marBottom w:val="0"/>
      <w:divBdr>
        <w:top w:val="none" w:sz="0" w:space="0" w:color="auto"/>
        <w:left w:val="none" w:sz="0" w:space="0" w:color="auto"/>
        <w:bottom w:val="none" w:sz="0" w:space="0" w:color="auto"/>
        <w:right w:val="none" w:sz="0" w:space="0" w:color="auto"/>
      </w:divBdr>
    </w:div>
    <w:div w:id="458644882">
      <w:bodyDiv w:val="1"/>
      <w:marLeft w:val="0"/>
      <w:marRight w:val="0"/>
      <w:marTop w:val="0"/>
      <w:marBottom w:val="0"/>
      <w:divBdr>
        <w:top w:val="none" w:sz="0" w:space="0" w:color="auto"/>
        <w:left w:val="none" w:sz="0" w:space="0" w:color="auto"/>
        <w:bottom w:val="none" w:sz="0" w:space="0" w:color="auto"/>
        <w:right w:val="none" w:sz="0" w:space="0" w:color="auto"/>
      </w:divBdr>
    </w:div>
    <w:div w:id="473570113">
      <w:bodyDiv w:val="1"/>
      <w:marLeft w:val="0"/>
      <w:marRight w:val="0"/>
      <w:marTop w:val="0"/>
      <w:marBottom w:val="0"/>
      <w:divBdr>
        <w:top w:val="none" w:sz="0" w:space="0" w:color="auto"/>
        <w:left w:val="none" w:sz="0" w:space="0" w:color="auto"/>
        <w:bottom w:val="none" w:sz="0" w:space="0" w:color="auto"/>
        <w:right w:val="none" w:sz="0" w:space="0" w:color="auto"/>
      </w:divBdr>
    </w:div>
    <w:div w:id="502402652">
      <w:bodyDiv w:val="1"/>
      <w:marLeft w:val="0"/>
      <w:marRight w:val="0"/>
      <w:marTop w:val="0"/>
      <w:marBottom w:val="0"/>
      <w:divBdr>
        <w:top w:val="none" w:sz="0" w:space="0" w:color="auto"/>
        <w:left w:val="none" w:sz="0" w:space="0" w:color="auto"/>
        <w:bottom w:val="none" w:sz="0" w:space="0" w:color="auto"/>
        <w:right w:val="none" w:sz="0" w:space="0" w:color="auto"/>
      </w:divBdr>
    </w:div>
    <w:div w:id="516189452">
      <w:bodyDiv w:val="1"/>
      <w:marLeft w:val="0"/>
      <w:marRight w:val="0"/>
      <w:marTop w:val="0"/>
      <w:marBottom w:val="0"/>
      <w:divBdr>
        <w:top w:val="none" w:sz="0" w:space="0" w:color="auto"/>
        <w:left w:val="none" w:sz="0" w:space="0" w:color="auto"/>
        <w:bottom w:val="none" w:sz="0" w:space="0" w:color="auto"/>
        <w:right w:val="none" w:sz="0" w:space="0" w:color="auto"/>
      </w:divBdr>
    </w:div>
    <w:div w:id="816997742">
      <w:bodyDiv w:val="1"/>
      <w:marLeft w:val="0"/>
      <w:marRight w:val="0"/>
      <w:marTop w:val="0"/>
      <w:marBottom w:val="0"/>
      <w:divBdr>
        <w:top w:val="none" w:sz="0" w:space="0" w:color="auto"/>
        <w:left w:val="none" w:sz="0" w:space="0" w:color="auto"/>
        <w:bottom w:val="none" w:sz="0" w:space="0" w:color="auto"/>
        <w:right w:val="none" w:sz="0" w:space="0" w:color="auto"/>
      </w:divBdr>
    </w:div>
    <w:div w:id="849636684">
      <w:bodyDiv w:val="1"/>
      <w:marLeft w:val="0"/>
      <w:marRight w:val="0"/>
      <w:marTop w:val="0"/>
      <w:marBottom w:val="0"/>
      <w:divBdr>
        <w:top w:val="none" w:sz="0" w:space="0" w:color="auto"/>
        <w:left w:val="none" w:sz="0" w:space="0" w:color="auto"/>
        <w:bottom w:val="none" w:sz="0" w:space="0" w:color="auto"/>
        <w:right w:val="none" w:sz="0" w:space="0" w:color="auto"/>
      </w:divBdr>
    </w:div>
    <w:div w:id="885415626">
      <w:bodyDiv w:val="1"/>
      <w:marLeft w:val="0"/>
      <w:marRight w:val="0"/>
      <w:marTop w:val="0"/>
      <w:marBottom w:val="0"/>
      <w:divBdr>
        <w:top w:val="none" w:sz="0" w:space="0" w:color="auto"/>
        <w:left w:val="none" w:sz="0" w:space="0" w:color="auto"/>
        <w:bottom w:val="none" w:sz="0" w:space="0" w:color="auto"/>
        <w:right w:val="none" w:sz="0" w:space="0" w:color="auto"/>
      </w:divBdr>
      <w:divsChild>
        <w:div w:id="1672416478">
          <w:marLeft w:val="0"/>
          <w:marRight w:val="0"/>
          <w:marTop w:val="0"/>
          <w:marBottom w:val="0"/>
          <w:divBdr>
            <w:top w:val="none" w:sz="0" w:space="0" w:color="auto"/>
            <w:left w:val="none" w:sz="0" w:space="0" w:color="auto"/>
            <w:bottom w:val="none" w:sz="0" w:space="0" w:color="auto"/>
            <w:right w:val="none" w:sz="0" w:space="0" w:color="auto"/>
          </w:divBdr>
          <w:divsChild>
            <w:div w:id="770932100">
              <w:marLeft w:val="240"/>
              <w:marRight w:val="0"/>
              <w:marTop w:val="150"/>
              <w:marBottom w:val="336"/>
              <w:divBdr>
                <w:top w:val="none" w:sz="0" w:space="0" w:color="auto"/>
                <w:left w:val="none" w:sz="0" w:space="0" w:color="auto"/>
                <w:bottom w:val="none" w:sz="0" w:space="0" w:color="auto"/>
                <w:right w:val="none" w:sz="0" w:space="0" w:color="auto"/>
              </w:divBdr>
            </w:div>
          </w:divsChild>
        </w:div>
      </w:divsChild>
    </w:div>
    <w:div w:id="981038828">
      <w:bodyDiv w:val="1"/>
      <w:marLeft w:val="0"/>
      <w:marRight w:val="0"/>
      <w:marTop w:val="0"/>
      <w:marBottom w:val="0"/>
      <w:divBdr>
        <w:top w:val="none" w:sz="0" w:space="0" w:color="auto"/>
        <w:left w:val="none" w:sz="0" w:space="0" w:color="auto"/>
        <w:bottom w:val="none" w:sz="0" w:space="0" w:color="auto"/>
        <w:right w:val="none" w:sz="0" w:space="0" w:color="auto"/>
      </w:divBdr>
    </w:div>
    <w:div w:id="986864669">
      <w:bodyDiv w:val="1"/>
      <w:marLeft w:val="0"/>
      <w:marRight w:val="0"/>
      <w:marTop w:val="0"/>
      <w:marBottom w:val="0"/>
      <w:divBdr>
        <w:top w:val="none" w:sz="0" w:space="0" w:color="auto"/>
        <w:left w:val="none" w:sz="0" w:space="0" w:color="auto"/>
        <w:bottom w:val="none" w:sz="0" w:space="0" w:color="auto"/>
        <w:right w:val="none" w:sz="0" w:space="0" w:color="auto"/>
      </w:divBdr>
    </w:div>
    <w:div w:id="1000431946">
      <w:bodyDiv w:val="1"/>
      <w:marLeft w:val="0"/>
      <w:marRight w:val="0"/>
      <w:marTop w:val="0"/>
      <w:marBottom w:val="0"/>
      <w:divBdr>
        <w:top w:val="none" w:sz="0" w:space="0" w:color="auto"/>
        <w:left w:val="none" w:sz="0" w:space="0" w:color="auto"/>
        <w:bottom w:val="none" w:sz="0" w:space="0" w:color="auto"/>
        <w:right w:val="none" w:sz="0" w:space="0" w:color="auto"/>
      </w:divBdr>
    </w:div>
    <w:div w:id="1057046333">
      <w:bodyDiv w:val="1"/>
      <w:marLeft w:val="0"/>
      <w:marRight w:val="0"/>
      <w:marTop w:val="0"/>
      <w:marBottom w:val="0"/>
      <w:divBdr>
        <w:top w:val="none" w:sz="0" w:space="0" w:color="auto"/>
        <w:left w:val="none" w:sz="0" w:space="0" w:color="auto"/>
        <w:bottom w:val="none" w:sz="0" w:space="0" w:color="auto"/>
        <w:right w:val="none" w:sz="0" w:space="0" w:color="auto"/>
      </w:divBdr>
    </w:div>
    <w:div w:id="1066731592">
      <w:bodyDiv w:val="1"/>
      <w:marLeft w:val="0"/>
      <w:marRight w:val="0"/>
      <w:marTop w:val="0"/>
      <w:marBottom w:val="0"/>
      <w:divBdr>
        <w:top w:val="none" w:sz="0" w:space="0" w:color="auto"/>
        <w:left w:val="none" w:sz="0" w:space="0" w:color="auto"/>
        <w:bottom w:val="none" w:sz="0" w:space="0" w:color="auto"/>
        <w:right w:val="none" w:sz="0" w:space="0" w:color="auto"/>
      </w:divBdr>
    </w:div>
    <w:div w:id="1178621881">
      <w:bodyDiv w:val="1"/>
      <w:marLeft w:val="0"/>
      <w:marRight w:val="0"/>
      <w:marTop w:val="0"/>
      <w:marBottom w:val="0"/>
      <w:divBdr>
        <w:top w:val="none" w:sz="0" w:space="0" w:color="auto"/>
        <w:left w:val="none" w:sz="0" w:space="0" w:color="auto"/>
        <w:bottom w:val="none" w:sz="0" w:space="0" w:color="auto"/>
        <w:right w:val="none" w:sz="0" w:space="0" w:color="auto"/>
      </w:divBdr>
    </w:div>
    <w:div w:id="1189569148">
      <w:bodyDiv w:val="1"/>
      <w:marLeft w:val="0"/>
      <w:marRight w:val="0"/>
      <w:marTop w:val="0"/>
      <w:marBottom w:val="0"/>
      <w:divBdr>
        <w:top w:val="none" w:sz="0" w:space="0" w:color="auto"/>
        <w:left w:val="none" w:sz="0" w:space="0" w:color="auto"/>
        <w:bottom w:val="none" w:sz="0" w:space="0" w:color="auto"/>
        <w:right w:val="none" w:sz="0" w:space="0" w:color="auto"/>
      </w:divBdr>
      <w:divsChild>
        <w:div w:id="1493328998">
          <w:marLeft w:val="0"/>
          <w:marRight w:val="0"/>
          <w:marTop w:val="0"/>
          <w:marBottom w:val="0"/>
          <w:divBdr>
            <w:top w:val="none" w:sz="0" w:space="0" w:color="auto"/>
            <w:left w:val="none" w:sz="0" w:space="0" w:color="auto"/>
            <w:bottom w:val="none" w:sz="0" w:space="0" w:color="auto"/>
            <w:right w:val="none" w:sz="0" w:space="0" w:color="auto"/>
          </w:divBdr>
          <w:divsChild>
            <w:div w:id="350303108">
              <w:marLeft w:val="0"/>
              <w:marRight w:val="0"/>
              <w:marTop w:val="0"/>
              <w:marBottom w:val="0"/>
              <w:divBdr>
                <w:top w:val="none" w:sz="0" w:space="0" w:color="auto"/>
                <w:left w:val="none" w:sz="0" w:space="0" w:color="auto"/>
                <w:bottom w:val="none" w:sz="0" w:space="0" w:color="auto"/>
                <w:right w:val="none" w:sz="0" w:space="0" w:color="auto"/>
              </w:divBdr>
              <w:divsChild>
                <w:div w:id="18927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1378">
      <w:bodyDiv w:val="1"/>
      <w:marLeft w:val="0"/>
      <w:marRight w:val="0"/>
      <w:marTop w:val="0"/>
      <w:marBottom w:val="0"/>
      <w:divBdr>
        <w:top w:val="none" w:sz="0" w:space="0" w:color="auto"/>
        <w:left w:val="none" w:sz="0" w:space="0" w:color="auto"/>
        <w:bottom w:val="none" w:sz="0" w:space="0" w:color="auto"/>
        <w:right w:val="none" w:sz="0" w:space="0" w:color="auto"/>
      </w:divBdr>
      <w:divsChild>
        <w:div w:id="1409763672">
          <w:marLeft w:val="0"/>
          <w:marRight w:val="0"/>
          <w:marTop w:val="0"/>
          <w:marBottom w:val="0"/>
          <w:divBdr>
            <w:top w:val="none" w:sz="0" w:space="0" w:color="auto"/>
            <w:left w:val="none" w:sz="0" w:space="0" w:color="auto"/>
            <w:bottom w:val="none" w:sz="0" w:space="0" w:color="auto"/>
            <w:right w:val="none" w:sz="0" w:space="0" w:color="auto"/>
          </w:divBdr>
          <w:divsChild>
            <w:div w:id="159199431">
              <w:marLeft w:val="0"/>
              <w:marRight w:val="0"/>
              <w:marTop w:val="0"/>
              <w:marBottom w:val="0"/>
              <w:divBdr>
                <w:top w:val="none" w:sz="0" w:space="0" w:color="auto"/>
                <w:left w:val="none" w:sz="0" w:space="0" w:color="auto"/>
                <w:bottom w:val="none" w:sz="0" w:space="0" w:color="auto"/>
                <w:right w:val="none" w:sz="0" w:space="0" w:color="auto"/>
              </w:divBdr>
              <w:divsChild>
                <w:div w:id="953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79023">
      <w:bodyDiv w:val="1"/>
      <w:marLeft w:val="0"/>
      <w:marRight w:val="0"/>
      <w:marTop w:val="0"/>
      <w:marBottom w:val="0"/>
      <w:divBdr>
        <w:top w:val="none" w:sz="0" w:space="0" w:color="auto"/>
        <w:left w:val="none" w:sz="0" w:space="0" w:color="auto"/>
        <w:bottom w:val="none" w:sz="0" w:space="0" w:color="auto"/>
        <w:right w:val="none" w:sz="0" w:space="0" w:color="auto"/>
      </w:divBdr>
    </w:div>
    <w:div w:id="1482430304">
      <w:bodyDiv w:val="1"/>
      <w:marLeft w:val="0"/>
      <w:marRight w:val="0"/>
      <w:marTop w:val="600"/>
      <w:marBottom w:val="0"/>
      <w:divBdr>
        <w:top w:val="none" w:sz="0" w:space="0" w:color="auto"/>
        <w:left w:val="none" w:sz="0" w:space="0" w:color="auto"/>
        <w:bottom w:val="none" w:sz="0" w:space="0" w:color="auto"/>
        <w:right w:val="none" w:sz="0" w:space="0" w:color="auto"/>
      </w:divBdr>
      <w:divsChild>
        <w:div w:id="405686993">
          <w:marLeft w:val="0"/>
          <w:marRight w:val="0"/>
          <w:marTop w:val="0"/>
          <w:marBottom w:val="0"/>
          <w:divBdr>
            <w:top w:val="none" w:sz="0" w:space="0" w:color="auto"/>
            <w:left w:val="none" w:sz="0" w:space="0" w:color="auto"/>
            <w:bottom w:val="none" w:sz="0" w:space="0" w:color="auto"/>
            <w:right w:val="none" w:sz="0" w:space="0" w:color="auto"/>
          </w:divBdr>
        </w:div>
      </w:divsChild>
    </w:div>
    <w:div w:id="1489901509">
      <w:bodyDiv w:val="1"/>
      <w:marLeft w:val="0"/>
      <w:marRight w:val="0"/>
      <w:marTop w:val="0"/>
      <w:marBottom w:val="0"/>
      <w:divBdr>
        <w:top w:val="none" w:sz="0" w:space="0" w:color="auto"/>
        <w:left w:val="none" w:sz="0" w:space="0" w:color="auto"/>
        <w:bottom w:val="none" w:sz="0" w:space="0" w:color="auto"/>
        <w:right w:val="none" w:sz="0" w:space="0" w:color="auto"/>
      </w:divBdr>
    </w:div>
    <w:div w:id="1531337241">
      <w:bodyDiv w:val="1"/>
      <w:marLeft w:val="0"/>
      <w:marRight w:val="0"/>
      <w:marTop w:val="0"/>
      <w:marBottom w:val="0"/>
      <w:divBdr>
        <w:top w:val="none" w:sz="0" w:space="0" w:color="auto"/>
        <w:left w:val="none" w:sz="0" w:space="0" w:color="auto"/>
        <w:bottom w:val="none" w:sz="0" w:space="0" w:color="auto"/>
        <w:right w:val="none" w:sz="0" w:space="0" w:color="auto"/>
      </w:divBdr>
    </w:div>
    <w:div w:id="1575430553">
      <w:bodyDiv w:val="1"/>
      <w:marLeft w:val="0"/>
      <w:marRight w:val="0"/>
      <w:marTop w:val="0"/>
      <w:marBottom w:val="0"/>
      <w:divBdr>
        <w:top w:val="none" w:sz="0" w:space="0" w:color="auto"/>
        <w:left w:val="none" w:sz="0" w:space="0" w:color="auto"/>
        <w:bottom w:val="none" w:sz="0" w:space="0" w:color="auto"/>
        <w:right w:val="none" w:sz="0" w:space="0" w:color="auto"/>
      </w:divBdr>
    </w:div>
    <w:div w:id="1671787652">
      <w:bodyDiv w:val="1"/>
      <w:marLeft w:val="0"/>
      <w:marRight w:val="0"/>
      <w:marTop w:val="0"/>
      <w:marBottom w:val="0"/>
      <w:divBdr>
        <w:top w:val="none" w:sz="0" w:space="0" w:color="auto"/>
        <w:left w:val="none" w:sz="0" w:space="0" w:color="auto"/>
        <w:bottom w:val="none" w:sz="0" w:space="0" w:color="auto"/>
        <w:right w:val="none" w:sz="0" w:space="0" w:color="auto"/>
      </w:divBdr>
    </w:div>
    <w:div w:id="1751192621">
      <w:bodyDiv w:val="1"/>
      <w:marLeft w:val="0"/>
      <w:marRight w:val="0"/>
      <w:marTop w:val="0"/>
      <w:marBottom w:val="0"/>
      <w:divBdr>
        <w:top w:val="none" w:sz="0" w:space="0" w:color="auto"/>
        <w:left w:val="none" w:sz="0" w:space="0" w:color="auto"/>
        <w:bottom w:val="none" w:sz="0" w:space="0" w:color="auto"/>
        <w:right w:val="none" w:sz="0" w:space="0" w:color="auto"/>
      </w:divBdr>
    </w:div>
    <w:div w:id="1773471626">
      <w:bodyDiv w:val="1"/>
      <w:marLeft w:val="0"/>
      <w:marRight w:val="0"/>
      <w:marTop w:val="0"/>
      <w:marBottom w:val="0"/>
      <w:divBdr>
        <w:top w:val="none" w:sz="0" w:space="0" w:color="auto"/>
        <w:left w:val="none" w:sz="0" w:space="0" w:color="auto"/>
        <w:bottom w:val="none" w:sz="0" w:space="0" w:color="auto"/>
        <w:right w:val="none" w:sz="0" w:space="0" w:color="auto"/>
      </w:divBdr>
    </w:div>
    <w:div w:id="1793943019">
      <w:bodyDiv w:val="1"/>
      <w:marLeft w:val="0"/>
      <w:marRight w:val="0"/>
      <w:marTop w:val="0"/>
      <w:marBottom w:val="0"/>
      <w:divBdr>
        <w:top w:val="none" w:sz="0" w:space="0" w:color="auto"/>
        <w:left w:val="none" w:sz="0" w:space="0" w:color="auto"/>
        <w:bottom w:val="none" w:sz="0" w:space="0" w:color="auto"/>
        <w:right w:val="none" w:sz="0" w:space="0" w:color="auto"/>
      </w:divBdr>
      <w:divsChild>
        <w:div w:id="2115587474">
          <w:marLeft w:val="0"/>
          <w:marRight w:val="0"/>
          <w:marTop w:val="0"/>
          <w:marBottom w:val="0"/>
          <w:divBdr>
            <w:top w:val="none" w:sz="0" w:space="0" w:color="auto"/>
            <w:left w:val="none" w:sz="0" w:space="0" w:color="auto"/>
            <w:bottom w:val="none" w:sz="0" w:space="0" w:color="auto"/>
            <w:right w:val="none" w:sz="0" w:space="0" w:color="auto"/>
          </w:divBdr>
          <w:divsChild>
            <w:div w:id="1307274381">
              <w:marLeft w:val="0"/>
              <w:marRight w:val="0"/>
              <w:marTop w:val="0"/>
              <w:marBottom w:val="0"/>
              <w:divBdr>
                <w:top w:val="none" w:sz="0" w:space="0" w:color="auto"/>
                <w:left w:val="none" w:sz="0" w:space="0" w:color="auto"/>
                <w:bottom w:val="none" w:sz="0" w:space="0" w:color="auto"/>
                <w:right w:val="none" w:sz="0" w:space="0" w:color="auto"/>
              </w:divBdr>
              <w:divsChild>
                <w:div w:id="194356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6526">
      <w:bodyDiv w:val="1"/>
      <w:marLeft w:val="0"/>
      <w:marRight w:val="0"/>
      <w:marTop w:val="0"/>
      <w:marBottom w:val="0"/>
      <w:divBdr>
        <w:top w:val="none" w:sz="0" w:space="0" w:color="auto"/>
        <w:left w:val="none" w:sz="0" w:space="0" w:color="auto"/>
        <w:bottom w:val="none" w:sz="0" w:space="0" w:color="auto"/>
        <w:right w:val="none" w:sz="0" w:space="0" w:color="auto"/>
      </w:divBdr>
    </w:div>
    <w:div w:id="1846093447">
      <w:bodyDiv w:val="1"/>
      <w:marLeft w:val="0"/>
      <w:marRight w:val="0"/>
      <w:marTop w:val="0"/>
      <w:marBottom w:val="0"/>
      <w:divBdr>
        <w:top w:val="none" w:sz="0" w:space="0" w:color="auto"/>
        <w:left w:val="none" w:sz="0" w:space="0" w:color="auto"/>
        <w:bottom w:val="none" w:sz="0" w:space="0" w:color="auto"/>
        <w:right w:val="none" w:sz="0" w:space="0" w:color="auto"/>
      </w:divBdr>
      <w:divsChild>
        <w:div w:id="358163541">
          <w:marLeft w:val="0"/>
          <w:marRight w:val="0"/>
          <w:marTop w:val="0"/>
          <w:marBottom w:val="0"/>
          <w:divBdr>
            <w:top w:val="none" w:sz="0" w:space="0" w:color="auto"/>
            <w:left w:val="none" w:sz="0" w:space="0" w:color="auto"/>
            <w:bottom w:val="none" w:sz="0" w:space="0" w:color="auto"/>
            <w:right w:val="none" w:sz="0" w:space="0" w:color="auto"/>
          </w:divBdr>
          <w:divsChild>
            <w:div w:id="411856724">
              <w:marLeft w:val="0"/>
              <w:marRight w:val="0"/>
              <w:marTop w:val="0"/>
              <w:marBottom w:val="0"/>
              <w:divBdr>
                <w:top w:val="none" w:sz="0" w:space="0" w:color="auto"/>
                <w:left w:val="none" w:sz="0" w:space="0" w:color="auto"/>
                <w:bottom w:val="none" w:sz="0" w:space="0" w:color="auto"/>
                <w:right w:val="none" w:sz="0" w:space="0" w:color="auto"/>
              </w:divBdr>
              <w:divsChild>
                <w:div w:id="2031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16163">
      <w:bodyDiv w:val="1"/>
      <w:marLeft w:val="0"/>
      <w:marRight w:val="0"/>
      <w:marTop w:val="0"/>
      <w:marBottom w:val="0"/>
      <w:divBdr>
        <w:top w:val="none" w:sz="0" w:space="0" w:color="auto"/>
        <w:left w:val="none" w:sz="0" w:space="0" w:color="auto"/>
        <w:bottom w:val="none" w:sz="0" w:space="0" w:color="auto"/>
        <w:right w:val="none" w:sz="0" w:space="0" w:color="auto"/>
      </w:divBdr>
    </w:div>
    <w:div w:id="1884977493">
      <w:bodyDiv w:val="1"/>
      <w:marLeft w:val="0"/>
      <w:marRight w:val="0"/>
      <w:marTop w:val="0"/>
      <w:marBottom w:val="0"/>
      <w:divBdr>
        <w:top w:val="none" w:sz="0" w:space="0" w:color="auto"/>
        <w:left w:val="none" w:sz="0" w:space="0" w:color="auto"/>
        <w:bottom w:val="none" w:sz="0" w:space="0" w:color="auto"/>
        <w:right w:val="none" w:sz="0" w:space="0" w:color="auto"/>
      </w:divBdr>
    </w:div>
    <w:div w:id="1997104219">
      <w:bodyDiv w:val="1"/>
      <w:marLeft w:val="0"/>
      <w:marRight w:val="0"/>
      <w:marTop w:val="0"/>
      <w:marBottom w:val="0"/>
      <w:divBdr>
        <w:top w:val="none" w:sz="0" w:space="0" w:color="auto"/>
        <w:left w:val="none" w:sz="0" w:space="0" w:color="auto"/>
        <w:bottom w:val="none" w:sz="0" w:space="0" w:color="auto"/>
        <w:right w:val="none" w:sz="0" w:space="0" w:color="auto"/>
      </w:divBdr>
    </w:div>
    <w:div w:id="2013948358">
      <w:bodyDiv w:val="1"/>
      <w:marLeft w:val="0"/>
      <w:marRight w:val="0"/>
      <w:marTop w:val="0"/>
      <w:marBottom w:val="0"/>
      <w:divBdr>
        <w:top w:val="none" w:sz="0" w:space="0" w:color="auto"/>
        <w:left w:val="none" w:sz="0" w:space="0" w:color="auto"/>
        <w:bottom w:val="none" w:sz="0" w:space="0" w:color="auto"/>
        <w:right w:val="none" w:sz="0" w:space="0" w:color="auto"/>
      </w:divBdr>
    </w:div>
    <w:div w:id="2035379220">
      <w:bodyDiv w:val="1"/>
      <w:marLeft w:val="0"/>
      <w:marRight w:val="0"/>
      <w:marTop w:val="0"/>
      <w:marBottom w:val="0"/>
      <w:divBdr>
        <w:top w:val="none" w:sz="0" w:space="0" w:color="auto"/>
        <w:left w:val="none" w:sz="0" w:space="0" w:color="auto"/>
        <w:bottom w:val="none" w:sz="0" w:space="0" w:color="auto"/>
        <w:right w:val="none" w:sz="0" w:space="0" w:color="auto"/>
      </w:divBdr>
    </w:div>
    <w:div w:id="209893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nl.wikipedia.org/wiki/Inprenting_(geheugen)" TargetMode="External"/><Relationship Id="rId26" Type="http://schemas.openxmlformats.org/officeDocument/2006/relationships/image" Target="http://www.brainmatters.nl/wp-content/uploads/Parietal_lobe_animation.gif" TargetMode="External"/><Relationship Id="rId39" Type="http://schemas.openxmlformats.org/officeDocument/2006/relationships/image" Target="media/image16.png"/><Relationship Id="rId21" Type="http://schemas.openxmlformats.org/officeDocument/2006/relationships/image" Target="http://universe-review.ca/I10-80-limbic2.jpg" TargetMode="External"/><Relationship Id="rId34" Type="http://schemas.openxmlformats.org/officeDocument/2006/relationships/image" Target="media/image13.gi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chart" Target="charts/chart5.xml"/><Relationship Id="rId63" Type="http://schemas.openxmlformats.org/officeDocument/2006/relationships/hyperlink" Target="http://wetenschap.infonu.nl/" TargetMode="External"/><Relationship Id="rId68" Type="http://schemas.openxmlformats.org/officeDocument/2006/relationships/hyperlink" Target="http://www.uwlax.edu/urc/jur-online/PDF/2007/huchendorf.pdf\" TargetMode="External"/><Relationship Id="rId76" Type="http://schemas.openxmlformats.org/officeDocument/2006/relationships/hyperlink" Target="http://www.vanderlippe.nl/pws.pdf" TargetMode="External"/><Relationship Id="rId7" Type="http://schemas.openxmlformats.org/officeDocument/2006/relationships/endnotes" Target="endnotes.xml"/><Relationship Id="rId71" Type="http://schemas.openxmlformats.org/officeDocument/2006/relationships/hyperlink" Target="http://nl.wikipedia.org/wiki/Geheugen_(psychologie)" TargetMode="External"/><Relationship Id="rId2" Type="http://schemas.openxmlformats.org/officeDocument/2006/relationships/numbering" Target="numbering.xml"/><Relationship Id="rId16" Type="http://schemas.openxmlformats.org/officeDocument/2006/relationships/hyperlink" Target="http://nl.wikipedia.org/wiki/Temporale_kwab" TargetMode="External"/><Relationship Id="rId29" Type="http://schemas.openxmlformats.org/officeDocument/2006/relationships/image" Target="http://3.bp.blogspot.com/-H9Ll6Ywf7Bs/UC6378sTyjI/AAAAAAAAAQQ/wKu7p6B_EA8/s1600/lobes+and+cerebellum.png" TargetMode="External"/><Relationship Id="rId11" Type="http://schemas.openxmlformats.org/officeDocument/2006/relationships/image" Target="media/image4.jpeg"/><Relationship Id="rId24" Type="http://schemas.openxmlformats.org/officeDocument/2006/relationships/hyperlink" Target="http://www.brainmatters.nl/terms/parietale-kwab/parietal_lobe_animation/" TargetMode="External"/><Relationship Id="rId32" Type="http://schemas.openxmlformats.org/officeDocument/2006/relationships/image" Target="media/image12.gif"/><Relationship Id="rId37" Type="http://schemas.openxmlformats.org/officeDocument/2006/relationships/image" Target="http://upload.wikimedia.org/wikipedia/commons/1/15/Spectrale_gevoeligheid_kegeltjes.png"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hyperlink" Target="http://mens-en-gezondheid.infonu.nl/diversen/11577-hoe-werkt-je-geheugen.html" TargetMode="External"/><Relationship Id="rId74" Type="http://schemas.openxmlformats.org/officeDocument/2006/relationships/hyperlink" Target="http://www.oogartsen.nl/oogartsen/zenuwen_oogkas/afwijkingen_oogzenuw_hersenzenuwen_ziencentrum/" TargetMode="External"/><Relationship Id="rId79" Type="http://schemas.openxmlformats.org/officeDocument/2006/relationships/hyperlink" Target="http://www.scholarpedia.org/article/Inferior_temporal_cortex" TargetMode="External"/><Relationship Id="rId5" Type="http://schemas.openxmlformats.org/officeDocument/2006/relationships/webSettings" Target="webSettings.xml"/><Relationship Id="rId61" Type="http://schemas.openxmlformats.org/officeDocument/2006/relationships/hyperlink" Target="http://wetenschap.infonu.nl/anatomie/36609-het-geheugen-werking-ligging-en-functie-binnen-de-hersenen.html" TargetMode="Externa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nl.wikipedia.org/wiki/Langetermijngeheugen" TargetMode="External"/><Relationship Id="rId31" Type="http://schemas.openxmlformats.org/officeDocument/2006/relationships/image" Target="http://www.kennislink.nl/upload/273027_962_1229948535477-brein1.jpg" TargetMode="External"/><Relationship Id="rId44" Type="http://schemas.openxmlformats.org/officeDocument/2006/relationships/image" Target="media/image21.png"/><Relationship Id="rId52" Type="http://schemas.openxmlformats.org/officeDocument/2006/relationships/chart" Target="charts/chart2.xml"/><Relationship Id="rId60" Type="http://schemas.openxmlformats.org/officeDocument/2006/relationships/hyperlink" Target="http://wetenschap.infonu.nl/onderzoek/81447-cognitie-lange-en-kortetermijngeheugen.html" TargetMode="External"/><Relationship Id="rId65" Type="http://schemas.openxmlformats.org/officeDocument/2006/relationships/hyperlink" Target="http://www.bioplek.org/animaties/zenuwstelsel/zenuwennieuw.html" TargetMode="External"/><Relationship Id="rId73" Type="http://schemas.openxmlformats.org/officeDocument/2006/relationships/hyperlink" Target="http://nl.wikipedia.org/wiki/Somatosensibele_schors" TargetMode="External"/><Relationship Id="rId78" Type="http://schemas.openxmlformats.org/officeDocument/2006/relationships/hyperlink" Target="http://www.kennislink.nl/publicaties/vormen-herkennen"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hyperlink" Target="http://www.brainmatters.nl/terms/anatomie/" TargetMode="External"/><Relationship Id="rId30" Type="http://schemas.openxmlformats.org/officeDocument/2006/relationships/image" Target="media/image11.jpeg"/><Relationship Id="rId35" Type="http://schemas.openxmlformats.org/officeDocument/2006/relationships/image" Target="http://www.oogvooru.nl/images/bouw_oog.gif"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chart" Target="charts/chart6.xml"/><Relationship Id="rId64" Type="http://schemas.openxmlformats.org/officeDocument/2006/relationships/hyperlink" Target="https://www.hersenstichting.nl/alles-over-hersenen/de-hersenen/anatomie/anatomie" TargetMode="External"/><Relationship Id="rId69" Type="http://schemas.openxmlformats.org/officeDocument/2006/relationships/hyperlink" Target="http://www.nxdomain.nl/~anja/brains/leren.html" TargetMode="External"/><Relationship Id="rId77" Type="http://schemas.openxmlformats.org/officeDocument/2006/relationships/hyperlink" Target="http://learnmem.cshlp.org/content/19/5/211.abstract" TargetMode="External"/><Relationship Id="rId8" Type="http://schemas.openxmlformats.org/officeDocument/2006/relationships/image" Target="media/image1.png"/><Relationship Id="rId51" Type="http://schemas.openxmlformats.org/officeDocument/2006/relationships/chart" Target="charts/chart1.xml"/><Relationship Id="rId72" Type="http://schemas.openxmlformats.org/officeDocument/2006/relationships/hyperlink" Target="http://www.brainmatters.nl/terms/primaire-visuele-cortex/" TargetMode="External"/><Relationship Id="rId80" Type="http://schemas.openxmlformats.org/officeDocument/2006/relationships/footer" Target="footer1.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http://3.bp.blogspot.com/-_7BhpnXakTs/TVkZoxx-2rI/AAAAAAAACFg/qoP0nsUHNbc/s200/lottino0003.jpg" TargetMode="External"/><Relationship Id="rId17" Type="http://schemas.openxmlformats.org/officeDocument/2006/relationships/hyperlink" Target="http://nl.wikipedia.org/wiki/Hippocampus_(hersenen)" TargetMode="External"/><Relationship Id="rId25" Type="http://schemas.openxmlformats.org/officeDocument/2006/relationships/image" Target="media/image9.gif"/><Relationship Id="rId33" Type="http://schemas.openxmlformats.org/officeDocument/2006/relationships/image" Target="http://neurokids.nl/uploads/pics/neuron.gif"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chart" Target="charts/chart9.xml"/><Relationship Id="rId67" Type="http://schemas.openxmlformats.org/officeDocument/2006/relationships/hyperlink" Target="http://www.dailymail.co.uk/news/article-112944/Why-memories-work-better-colour.html" TargetMode="External"/><Relationship Id="rId20" Type="http://schemas.openxmlformats.org/officeDocument/2006/relationships/image" Target="media/image7.jpeg"/><Relationship Id="rId41" Type="http://schemas.openxmlformats.org/officeDocument/2006/relationships/image" Target="media/image18.png"/><Relationship Id="rId54" Type="http://schemas.openxmlformats.org/officeDocument/2006/relationships/chart" Target="charts/chart4.xml"/><Relationship Id="rId62" Type="http://schemas.openxmlformats.org/officeDocument/2006/relationships/hyperlink" Target="http://wetenschap.infonu.nl/anatomie/" TargetMode="External"/><Relationship Id="rId70" Type="http://schemas.openxmlformats.org/officeDocument/2006/relationships/hyperlink" Target="http://books.google.nl/books?id=AmlVECig0ssC&amp;pg=PA263&amp;lpg=PA263&amp;dq=stadiummodel+van+Atkinson+en+Shiffrin&amp;source=bl&amp;ots=1WcA2IaC5N&amp;sig=K2OxuFjUpQQUd4fiDZK7jjym8CU&amp;hl=nl&amp;sa=X&amp;ei=NgpIUozMDenU4wSmsYDACg&amp;ved=0CDgQ6AEwAQ" TargetMode="External"/><Relationship Id="rId75" Type="http://schemas.openxmlformats.org/officeDocument/2006/relationships/hyperlink" Target="http://books.google.nl/books?id=bl12xv0kydEC&amp;pg=PA179&amp;lpg=PA179&amp;dq=visuele+cortex&amp;source=bl&amp;ots=b9-yon1aHL&amp;sig=44MW6u9i4InXFUuKDw_Z_OHcvJ0&amp;hl=nl&amp;sa=X&amp;ei=9nekUtzLD8if0wXJnoDACQ&amp;ved=0CJABEOgBMA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upload.wikimedia.org/wikipedia/commons/a/a6/NIA_human_brain_drawing.jpg" TargetMode="External"/><Relationship Id="rId23" Type="http://schemas.openxmlformats.org/officeDocument/2006/relationships/image" Target="http://www.brainmatters.nl/wp-content/uploads/visual-cortex.jpg"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onderzoek%20gegevens%20compl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wnloads\onderzoek%20gegevens%20compl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wnloads\onderzoek%20gegevens%20compl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wnloads\onderzoek%20gegevens%20compl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ownloads\onderzoek%20gegevens%20compl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ptop\Documents\Jill%20school\v6\pws\onderzoek%20gegevens%20compl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aptop\Documents\Jill%20school\v6\pws\onderzoek%20gegevens%20compl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ownloads\onderzoek%20gegevens%20compl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ownloads\onderzoek%20gegevens%20compl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18"/>
  <c:chart>
    <c:title>
      <c:tx>
        <c:rich>
          <a:bodyPr/>
          <a:lstStyle/>
          <a:p>
            <a:pPr>
              <a:defRPr/>
            </a:pPr>
            <a:r>
              <a:rPr lang="nl-NL"/>
              <a:t>resultaten</a:t>
            </a:r>
            <a:r>
              <a:rPr lang="nl-NL" baseline="0"/>
              <a:t> havo </a:t>
            </a:r>
            <a:r>
              <a:rPr lang="nl-NL"/>
              <a:t>2</a:t>
            </a:r>
          </a:p>
        </c:rich>
      </c:tx>
    </c:title>
    <c:plotArea>
      <c:layout>
        <c:manualLayout>
          <c:layoutTarget val="inner"/>
          <c:xMode val="edge"/>
          <c:yMode val="edge"/>
          <c:x val="3.4418586948491023E-2"/>
          <c:y val="0.17021502708894176"/>
          <c:w val="0.72831531111721759"/>
          <c:h val="0.7281967035142507"/>
        </c:manualLayout>
      </c:layout>
      <c:barChart>
        <c:barDir val="col"/>
        <c:grouping val="clustered"/>
        <c:ser>
          <c:idx val="0"/>
          <c:order val="0"/>
          <c:tx>
            <c:strRef>
              <c:f>'Tabel '!$A$2</c:f>
              <c:strCache>
                <c:ptCount val="1"/>
                <c:pt idx="0">
                  <c:v>herkenbare kleuren</c:v>
                </c:pt>
              </c:strCache>
            </c:strRef>
          </c:tx>
          <c:cat>
            <c:strRef>
              <c:f>'Tabel '!$B$1:$D$1</c:f>
              <c:strCache>
                <c:ptCount val="3"/>
                <c:pt idx="0">
                  <c:v>Plaatjes</c:v>
                </c:pt>
                <c:pt idx="1">
                  <c:v>Woorden</c:v>
                </c:pt>
                <c:pt idx="2">
                  <c:v>Getallen</c:v>
                </c:pt>
              </c:strCache>
            </c:strRef>
          </c:cat>
          <c:val>
            <c:numRef>
              <c:f>'Tabel '!$B$2:$D$2</c:f>
              <c:numCache>
                <c:formatCode>_(* #,##0.00_);_(* \(#,##0.00\);_(* "-"??_);_(@_)</c:formatCode>
                <c:ptCount val="3"/>
                <c:pt idx="0">
                  <c:v>6.25</c:v>
                </c:pt>
                <c:pt idx="1">
                  <c:v>6</c:v>
                </c:pt>
                <c:pt idx="2">
                  <c:v>4.884615384615385</c:v>
                </c:pt>
              </c:numCache>
            </c:numRef>
          </c:val>
        </c:ser>
        <c:ser>
          <c:idx val="1"/>
          <c:order val="1"/>
          <c:tx>
            <c:strRef>
              <c:f>'Tabel '!$A$3</c:f>
              <c:strCache>
                <c:ptCount val="1"/>
                <c:pt idx="0">
                  <c:v>gemanipuleerde kleuren</c:v>
                </c:pt>
              </c:strCache>
            </c:strRef>
          </c:tx>
          <c:cat>
            <c:strRef>
              <c:f>'Tabel '!$B$1:$D$1</c:f>
              <c:strCache>
                <c:ptCount val="3"/>
                <c:pt idx="0">
                  <c:v>Plaatjes</c:v>
                </c:pt>
                <c:pt idx="1">
                  <c:v>Woorden</c:v>
                </c:pt>
                <c:pt idx="2">
                  <c:v>Getallen</c:v>
                </c:pt>
              </c:strCache>
            </c:strRef>
          </c:cat>
          <c:val>
            <c:numRef>
              <c:f>'Tabel '!$B$3:$D$3</c:f>
              <c:numCache>
                <c:formatCode>_(* #,##0.00_);_(* \(#,##0.00\);_(* "-"??_);_(@_)</c:formatCode>
                <c:ptCount val="3"/>
                <c:pt idx="0">
                  <c:v>4.7083333333333544</c:v>
                </c:pt>
                <c:pt idx="1">
                  <c:v>5.6538461538461542</c:v>
                </c:pt>
                <c:pt idx="2">
                  <c:v>4.3076923076923084</c:v>
                </c:pt>
              </c:numCache>
            </c:numRef>
          </c:val>
        </c:ser>
        <c:ser>
          <c:idx val="2"/>
          <c:order val="2"/>
          <c:tx>
            <c:strRef>
              <c:f>'Tabel '!$A$4</c:f>
              <c:strCache>
                <c:ptCount val="1"/>
                <c:pt idx="0">
                  <c:v>zwart-wit</c:v>
                </c:pt>
              </c:strCache>
            </c:strRef>
          </c:tx>
          <c:cat>
            <c:strRef>
              <c:f>'Tabel '!$B$1:$D$1</c:f>
              <c:strCache>
                <c:ptCount val="3"/>
                <c:pt idx="0">
                  <c:v>Plaatjes</c:v>
                </c:pt>
                <c:pt idx="1">
                  <c:v>Woorden</c:v>
                </c:pt>
                <c:pt idx="2">
                  <c:v>Getallen</c:v>
                </c:pt>
              </c:strCache>
            </c:strRef>
          </c:cat>
          <c:val>
            <c:numRef>
              <c:f>'Tabel '!$B$4:$D$4</c:f>
              <c:numCache>
                <c:formatCode>_(* #,##0.00_);_(* \(#,##0.00\);_(* "-"??_);_(@_)</c:formatCode>
                <c:ptCount val="3"/>
                <c:pt idx="0">
                  <c:v>4.4642857142857055</c:v>
                </c:pt>
                <c:pt idx="1">
                  <c:v>5.6071428571428354</c:v>
                </c:pt>
                <c:pt idx="2">
                  <c:v>4.7142857142857055</c:v>
                </c:pt>
              </c:numCache>
            </c:numRef>
          </c:val>
        </c:ser>
        <c:dLbls>
          <c:showVal val="1"/>
        </c:dLbls>
        <c:overlap val="-25"/>
        <c:axId val="171303296"/>
        <c:axId val="171897216"/>
      </c:barChart>
      <c:catAx>
        <c:axId val="171303296"/>
        <c:scaling>
          <c:orientation val="minMax"/>
        </c:scaling>
        <c:axPos val="b"/>
        <c:majorTickMark val="none"/>
        <c:tickLblPos val="nextTo"/>
        <c:crossAx val="171897216"/>
        <c:crosses val="autoZero"/>
        <c:auto val="1"/>
        <c:lblAlgn val="ctr"/>
        <c:lblOffset val="100"/>
      </c:catAx>
      <c:valAx>
        <c:axId val="171897216"/>
        <c:scaling>
          <c:orientation val="minMax"/>
        </c:scaling>
        <c:delete val="1"/>
        <c:axPos val="l"/>
        <c:numFmt formatCode="_(* #,##0.00_);_(* \(#,##0.00\);_(* &quot;-&quot;??_);_(@_)" sourceLinked="1"/>
        <c:majorTickMark val="none"/>
        <c:tickLblPos val="none"/>
        <c:crossAx val="17130329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resultaten</a:t>
            </a:r>
            <a:r>
              <a:rPr lang="nl-NL" baseline="0"/>
              <a:t> vwo 2</a:t>
            </a:r>
            <a:endParaRPr lang="nl-NL"/>
          </a:p>
        </c:rich>
      </c:tx>
      <c:layout>
        <c:manualLayout>
          <c:xMode val="edge"/>
          <c:yMode val="edge"/>
          <c:x val="0.41067901212394531"/>
          <c:y val="3.0701754385964952E-2"/>
        </c:manualLayout>
      </c:layout>
    </c:title>
    <c:plotArea>
      <c:layout/>
      <c:barChart>
        <c:barDir val="col"/>
        <c:grouping val="clustered"/>
        <c:ser>
          <c:idx val="0"/>
          <c:order val="0"/>
          <c:tx>
            <c:strRef>
              <c:f>'Tabel '!$A$23</c:f>
              <c:strCache>
                <c:ptCount val="1"/>
                <c:pt idx="0">
                  <c:v>herkenbare kleuren</c:v>
                </c:pt>
              </c:strCache>
            </c:strRef>
          </c:tx>
          <c:cat>
            <c:strRef>
              <c:f>'Tabel '!$B$22:$D$22</c:f>
              <c:strCache>
                <c:ptCount val="3"/>
                <c:pt idx="0">
                  <c:v>Plaatjes</c:v>
                </c:pt>
                <c:pt idx="1">
                  <c:v>Woorden</c:v>
                </c:pt>
                <c:pt idx="2">
                  <c:v>Getallen</c:v>
                </c:pt>
              </c:strCache>
            </c:strRef>
          </c:cat>
          <c:val>
            <c:numRef>
              <c:f>'Tabel '!$B$23:$D$23</c:f>
              <c:numCache>
                <c:formatCode>_(* #,##0.00_);_(* \(#,##0.00\);_(* "-"??_);_(@_)</c:formatCode>
                <c:ptCount val="3"/>
                <c:pt idx="0">
                  <c:v>5.8461538461538458</c:v>
                </c:pt>
                <c:pt idx="1">
                  <c:v>6.1923076923076925</c:v>
                </c:pt>
                <c:pt idx="2">
                  <c:v>5</c:v>
                </c:pt>
              </c:numCache>
            </c:numRef>
          </c:val>
        </c:ser>
        <c:ser>
          <c:idx val="1"/>
          <c:order val="1"/>
          <c:tx>
            <c:strRef>
              <c:f>'Tabel '!$A$24</c:f>
              <c:strCache>
                <c:ptCount val="1"/>
                <c:pt idx="0">
                  <c:v>gemanipuleerde kleuren</c:v>
                </c:pt>
              </c:strCache>
            </c:strRef>
          </c:tx>
          <c:cat>
            <c:strRef>
              <c:f>'Tabel '!$B$22:$D$22</c:f>
              <c:strCache>
                <c:ptCount val="3"/>
                <c:pt idx="0">
                  <c:v>Plaatjes</c:v>
                </c:pt>
                <c:pt idx="1">
                  <c:v>Woorden</c:v>
                </c:pt>
                <c:pt idx="2">
                  <c:v>Getallen</c:v>
                </c:pt>
              </c:strCache>
            </c:strRef>
          </c:cat>
          <c:val>
            <c:numRef>
              <c:f>'Tabel '!$B$24:$D$24</c:f>
              <c:numCache>
                <c:formatCode>_(* #,##0.00_);_(* \(#,##0.00\);_(* "-"??_);_(@_)</c:formatCode>
                <c:ptCount val="3"/>
                <c:pt idx="0">
                  <c:v>5.3076923076923084</c:v>
                </c:pt>
                <c:pt idx="1">
                  <c:v>5.5384615384615383</c:v>
                </c:pt>
                <c:pt idx="2">
                  <c:v>5</c:v>
                </c:pt>
              </c:numCache>
            </c:numRef>
          </c:val>
        </c:ser>
        <c:ser>
          <c:idx val="2"/>
          <c:order val="2"/>
          <c:tx>
            <c:strRef>
              <c:f>'Tabel '!$A$25</c:f>
              <c:strCache>
                <c:ptCount val="1"/>
                <c:pt idx="0">
                  <c:v>zwart-wit</c:v>
                </c:pt>
              </c:strCache>
            </c:strRef>
          </c:tx>
          <c:cat>
            <c:strRef>
              <c:f>'Tabel '!$B$22:$D$22</c:f>
              <c:strCache>
                <c:ptCount val="3"/>
                <c:pt idx="0">
                  <c:v>Plaatjes</c:v>
                </c:pt>
                <c:pt idx="1">
                  <c:v>Woorden</c:v>
                </c:pt>
                <c:pt idx="2">
                  <c:v>Getallen</c:v>
                </c:pt>
              </c:strCache>
            </c:strRef>
          </c:cat>
          <c:val>
            <c:numRef>
              <c:f>'Tabel '!$B$25:$D$25</c:f>
              <c:numCache>
                <c:formatCode>_(* #,##0.00_);_(* \(#,##0.00\);_(* "-"??_);_(@_)</c:formatCode>
                <c:ptCount val="3"/>
                <c:pt idx="0">
                  <c:v>5.56</c:v>
                </c:pt>
                <c:pt idx="1">
                  <c:v>6.2</c:v>
                </c:pt>
                <c:pt idx="2">
                  <c:v>4.88</c:v>
                </c:pt>
              </c:numCache>
            </c:numRef>
          </c:val>
        </c:ser>
        <c:dLbls>
          <c:showVal val="1"/>
        </c:dLbls>
        <c:overlap val="-25"/>
        <c:axId val="173675264"/>
        <c:axId val="173677184"/>
      </c:barChart>
      <c:catAx>
        <c:axId val="173675264"/>
        <c:scaling>
          <c:orientation val="minMax"/>
        </c:scaling>
        <c:axPos val="b"/>
        <c:majorTickMark val="none"/>
        <c:tickLblPos val="nextTo"/>
        <c:crossAx val="173677184"/>
        <c:crosses val="autoZero"/>
        <c:auto val="1"/>
        <c:lblAlgn val="ctr"/>
        <c:lblOffset val="100"/>
      </c:catAx>
      <c:valAx>
        <c:axId val="173677184"/>
        <c:scaling>
          <c:orientation val="minMax"/>
        </c:scaling>
        <c:delete val="1"/>
        <c:axPos val="l"/>
        <c:numFmt formatCode="_(* #,##0.00_);_(* \(#,##0.00\);_(* &quot;-&quot;??_);_(@_)" sourceLinked="1"/>
        <c:tickLblPos val="none"/>
        <c:crossAx val="17367526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nl-NL"/>
  <c:style val="18"/>
  <c:chart>
    <c:title>
      <c:tx>
        <c:rich>
          <a:bodyPr/>
          <a:lstStyle/>
          <a:p>
            <a:pPr>
              <a:defRPr/>
            </a:pPr>
            <a:r>
              <a:rPr lang="nl-NL"/>
              <a:t>Resultaten</a:t>
            </a:r>
            <a:r>
              <a:rPr lang="nl-NL" baseline="0"/>
              <a:t> havo 2 en vwo 2</a:t>
            </a:r>
            <a:endParaRPr lang="nl-NL"/>
          </a:p>
        </c:rich>
      </c:tx>
    </c:title>
    <c:plotArea>
      <c:layout/>
      <c:barChart>
        <c:barDir val="col"/>
        <c:grouping val="clustered"/>
        <c:ser>
          <c:idx val="0"/>
          <c:order val="0"/>
          <c:tx>
            <c:strRef>
              <c:f>'Tabel '!$A$46</c:f>
              <c:strCache>
                <c:ptCount val="1"/>
                <c:pt idx="0">
                  <c:v>herkenbare kleuren</c:v>
                </c:pt>
              </c:strCache>
            </c:strRef>
          </c:tx>
          <c:cat>
            <c:strRef>
              <c:f>'Tabel '!$B$45:$D$45</c:f>
              <c:strCache>
                <c:ptCount val="3"/>
                <c:pt idx="0">
                  <c:v>Plaatjes</c:v>
                </c:pt>
                <c:pt idx="1">
                  <c:v>Woorden</c:v>
                </c:pt>
                <c:pt idx="2">
                  <c:v>Getallen</c:v>
                </c:pt>
              </c:strCache>
            </c:strRef>
          </c:cat>
          <c:val>
            <c:numRef>
              <c:f>'Tabel '!$B$46:$D$46</c:f>
              <c:numCache>
                <c:formatCode>_(* #,##0.00_);_(* \(#,##0.00\);_(* "-"??_);_(@_)</c:formatCode>
                <c:ptCount val="3"/>
                <c:pt idx="0">
                  <c:v>6.04</c:v>
                </c:pt>
                <c:pt idx="1">
                  <c:v>6.0961538461538458</c:v>
                </c:pt>
                <c:pt idx="2">
                  <c:v>4.9423076923076934</c:v>
                </c:pt>
              </c:numCache>
            </c:numRef>
          </c:val>
        </c:ser>
        <c:ser>
          <c:idx val="1"/>
          <c:order val="1"/>
          <c:tx>
            <c:strRef>
              <c:f>'Tabel '!$A$47</c:f>
              <c:strCache>
                <c:ptCount val="1"/>
                <c:pt idx="0">
                  <c:v>gemanipuleerde kleuren</c:v>
                </c:pt>
              </c:strCache>
            </c:strRef>
          </c:tx>
          <c:cat>
            <c:strRef>
              <c:f>'Tabel '!$B$45:$D$45</c:f>
              <c:strCache>
                <c:ptCount val="3"/>
                <c:pt idx="0">
                  <c:v>Plaatjes</c:v>
                </c:pt>
                <c:pt idx="1">
                  <c:v>Woorden</c:v>
                </c:pt>
                <c:pt idx="2">
                  <c:v>Getallen</c:v>
                </c:pt>
              </c:strCache>
            </c:strRef>
          </c:cat>
          <c:val>
            <c:numRef>
              <c:f>'Tabel '!$B$47:$D$47</c:f>
              <c:numCache>
                <c:formatCode>_(* #,##0.00_);_(* \(#,##0.00\);_(* "-"??_);_(@_)</c:formatCode>
                <c:ptCount val="3"/>
                <c:pt idx="0">
                  <c:v>5.0199999999999996</c:v>
                </c:pt>
                <c:pt idx="1">
                  <c:v>5.5961538461538458</c:v>
                </c:pt>
                <c:pt idx="2">
                  <c:v>4.6538461538461542</c:v>
                </c:pt>
              </c:numCache>
            </c:numRef>
          </c:val>
        </c:ser>
        <c:ser>
          <c:idx val="2"/>
          <c:order val="2"/>
          <c:tx>
            <c:strRef>
              <c:f>'Tabel '!$A$48</c:f>
              <c:strCache>
                <c:ptCount val="1"/>
                <c:pt idx="0">
                  <c:v>zwart-wit</c:v>
                </c:pt>
              </c:strCache>
            </c:strRef>
          </c:tx>
          <c:cat>
            <c:strRef>
              <c:f>'Tabel '!$B$45:$D$45</c:f>
              <c:strCache>
                <c:ptCount val="3"/>
                <c:pt idx="0">
                  <c:v>Plaatjes</c:v>
                </c:pt>
                <c:pt idx="1">
                  <c:v>Woorden</c:v>
                </c:pt>
                <c:pt idx="2">
                  <c:v>Getallen</c:v>
                </c:pt>
              </c:strCache>
            </c:strRef>
          </c:cat>
          <c:val>
            <c:numRef>
              <c:f>'Tabel '!$B$48:$D$48</c:f>
              <c:numCache>
                <c:formatCode>_(* #,##0.00_);_(* \(#,##0.00\);_(* "-"??_);_(@_)</c:formatCode>
                <c:ptCount val="3"/>
                <c:pt idx="0">
                  <c:v>5.0121428571428455</c:v>
                </c:pt>
                <c:pt idx="1">
                  <c:v>5.9035714285714294</c:v>
                </c:pt>
                <c:pt idx="2">
                  <c:v>4.7971428571428545</c:v>
                </c:pt>
              </c:numCache>
            </c:numRef>
          </c:val>
        </c:ser>
        <c:dLbls>
          <c:showVal val="1"/>
        </c:dLbls>
        <c:overlap val="-25"/>
        <c:axId val="178552832"/>
        <c:axId val="178554368"/>
      </c:barChart>
      <c:catAx>
        <c:axId val="178552832"/>
        <c:scaling>
          <c:orientation val="minMax"/>
        </c:scaling>
        <c:axPos val="b"/>
        <c:majorTickMark val="none"/>
        <c:tickLblPos val="nextTo"/>
        <c:crossAx val="178554368"/>
        <c:crosses val="autoZero"/>
        <c:auto val="1"/>
        <c:lblAlgn val="ctr"/>
        <c:lblOffset val="100"/>
      </c:catAx>
      <c:valAx>
        <c:axId val="178554368"/>
        <c:scaling>
          <c:orientation val="minMax"/>
        </c:scaling>
        <c:delete val="1"/>
        <c:axPos val="l"/>
        <c:numFmt formatCode="_(* #,##0.00_);_(* \(#,##0.00\);_(* &quot;-&quot;??_);_(@_)" sourceLinked="1"/>
        <c:majorTickMark val="none"/>
        <c:tickLblPos val="none"/>
        <c:crossAx val="17855283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nl-NL"/>
  <c:style val="4"/>
  <c:chart>
    <c:title>
      <c:tx>
        <c:rich>
          <a:bodyPr/>
          <a:lstStyle/>
          <a:p>
            <a:pPr>
              <a:defRPr/>
            </a:pPr>
            <a:r>
              <a:rPr lang="nl-NL"/>
              <a:t>Verschil plaatjes,</a:t>
            </a:r>
            <a:r>
              <a:rPr lang="nl-NL" baseline="0"/>
              <a:t> woorden, getallen</a:t>
            </a:r>
            <a:endParaRPr lang="nl-NL"/>
          </a:p>
        </c:rich>
      </c:tx>
    </c:title>
    <c:plotArea>
      <c:layout>
        <c:manualLayout>
          <c:layoutTarget val="inner"/>
          <c:xMode val="edge"/>
          <c:yMode val="edge"/>
          <c:x val="5.1325919589392643E-2"/>
          <c:y val="0.32736114665984173"/>
          <c:w val="0.9247311914858426"/>
          <c:h val="0.54458202488212815"/>
        </c:manualLayout>
      </c:layout>
      <c:barChart>
        <c:barDir val="col"/>
        <c:grouping val="clustered"/>
        <c:ser>
          <c:idx val="0"/>
          <c:order val="0"/>
          <c:cat>
            <c:strRef>
              <c:f>tabel1!$K$88:$M$88</c:f>
              <c:strCache>
                <c:ptCount val="3"/>
                <c:pt idx="0">
                  <c:v>Plaatjes </c:v>
                </c:pt>
                <c:pt idx="1">
                  <c:v>Woorden </c:v>
                </c:pt>
                <c:pt idx="2">
                  <c:v>Getallen </c:v>
                </c:pt>
              </c:strCache>
            </c:strRef>
          </c:cat>
          <c:val>
            <c:numRef>
              <c:f>tabel1!$K$89:$M$89</c:f>
              <c:numCache>
                <c:formatCode>0.00</c:formatCode>
                <c:ptCount val="3"/>
                <c:pt idx="0">
                  <c:v>5.337093115218142</c:v>
                </c:pt>
                <c:pt idx="1">
                  <c:v>5.8204996392496398</c:v>
                </c:pt>
                <c:pt idx="2">
                  <c:v>4.7467306998557</c:v>
                </c:pt>
              </c:numCache>
            </c:numRef>
          </c:val>
        </c:ser>
        <c:dLbls>
          <c:showVal val="1"/>
        </c:dLbls>
        <c:overlap val="-25"/>
        <c:axId val="183665408"/>
        <c:axId val="183666944"/>
      </c:barChart>
      <c:catAx>
        <c:axId val="183665408"/>
        <c:scaling>
          <c:orientation val="minMax"/>
        </c:scaling>
        <c:axPos val="b"/>
        <c:majorTickMark val="none"/>
        <c:tickLblPos val="nextTo"/>
        <c:crossAx val="183666944"/>
        <c:crosses val="autoZero"/>
        <c:auto val="1"/>
        <c:lblAlgn val="ctr"/>
        <c:lblOffset val="100"/>
      </c:catAx>
      <c:valAx>
        <c:axId val="183666944"/>
        <c:scaling>
          <c:orientation val="minMax"/>
        </c:scaling>
        <c:delete val="1"/>
        <c:axPos val="l"/>
        <c:numFmt formatCode="0.00" sourceLinked="1"/>
        <c:majorTickMark val="none"/>
        <c:tickLblPos val="none"/>
        <c:crossAx val="18366540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Verschil</a:t>
            </a:r>
            <a:r>
              <a:rPr lang="nl-NL" baseline="0"/>
              <a:t> man en vrouw</a:t>
            </a:r>
            <a:endParaRPr lang="nl-NL"/>
          </a:p>
        </c:rich>
      </c:tx>
    </c:title>
    <c:plotArea>
      <c:layout/>
      <c:barChart>
        <c:barDir val="col"/>
        <c:grouping val="clustered"/>
        <c:ser>
          <c:idx val="0"/>
          <c:order val="0"/>
          <c:tx>
            <c:strRef>
              <c:f>tabel1!$A$88</c:f>
              <c:strCache>
                <c:ptCount val="1"/>
                <c:pt idx="0">
                  <c:v>Vrouw</c:v>
                </c:pt>
              </c:strCache>
            </c:strRef>
          </c:tx>
          <c:spPr>
            <a:solidFill>
              <a:schemeClr val="accent2">
                <a:lumMod val="75000"/>
              </a:schemeClr>
            </a:solidFill>
          </c:spPr>
          <c:cat>
            <c:strRef>
              <c:f>tabel1!$B$87:$D$87</c:f>
              <c:strCache>
                <c:ptCount val="3"/>
                <c:pt idx="0">
                  <c:v>Plaatjes</c:v>
                </c:pt>
                <c:pt idx="1">
                  <c:v>Woorden</c:v>
                </c:pt>
                <c:pt idx="2">
                  <c:v>Getallen</c:v>
                </c:pt>
              </c:strCache>
            </c:strRef>
          </c:cat>
          <c:val>
            <c:numRef>
              <c:f>tabel1!$B$88:$D$88</c:f>
              <c:numCache>
                <c:formatCode>_(* #,##0.00_);_(* \(#,##0.00\);_(* "-"??_);_(@_)</c:formatCode>
                <c:ptCount val="3"/>
                <c:pt idx="0">
                  <c:v>5.4406926406926708</c:v>
                </c:pt>
                <c:pt idx="1">
                  <c:v>5.9708603896104098</c:v>
                </c:pt>
                <c:pt idx="2">
                  <c:v>4.6799693362193384</c:v>
                </c:pt>
              </c:numCache>
            </c:numRef>
          </c:val>
        </c:ser>
        <c:ser>
          <c:idx val="1"/>
          <c:order val="1"/>
          <c:tx>
            <c:strRef>
              <c:f>tabel1!$A$89</c:f>
              <c:strCache>
                <c:ptCount val="1"/>
                <c:pt idx="0">
                  <c:v>Man</c:v>
                </c:pt>
              </c:strCache>
            </c:strRef>
          </c:tx>
          <c:spPr>
            <a:solidFill>
              <a:schemeClr val="tx2">
                <a:lumMod val="60000"/>
                <a:lumOff val="40000"/>
              </a:schemeClr>
            </a:solidFill>
          </c:spPr>
          <c:cat>
            <c:strRef>
              <c:f>tabel1!$B$87:$D$87</c:f>
              <c:strCache>
                <c:ptCount val="3"/>
                <c:pt idx="0">
                  <c:v>Plaatjes</c:v>
                </c:pt>
                <c:pt idx="1">
                  <c:v>Woorden</c:v>
                </c:pt>
                <c:pt idx="2">
                  <c:v>Getallen</c:v>
                </c:pt>
              </c:strCache>
            </c:strRef>
          </c:cat>
          <c:val>
            <c:numRef>
              <c:f>tabel1!$B$89:$D$89</c:f>
              <c:numCache>
                <c:formatCode>_(* #,##0.00_);_(* \(#,##0.00\);_(* "-"??_);_(@_)</c:formatCode>
                <c:ptCount val="3"/>
                <c:pt idx="0">
                  <c:v>5.2334935897436177</c:v>
                </c:pt>
                <c:pt idx="1">
                  <c:v>5.6701388888888875</c:v>
                </c:pt>
                <c:pt idx="2">
                  <c:v>4.8134920634920633</c:v>
                </c:pt>
              </c:numCache>
            </c:numRef>
          </c:val>
        </c:ser>
        <c:dLbls>
          <c:showVal val="1"/>
        </c:dLbls>
        <c:overlap val="-25"/>
        <c:axId val="151872640"/>
        <c:axId val="151874176"/>
      </c:barChart>
      <c:catAx>
        <c:axId val="151872640"/>
        <c:scaling>
          <c:orientation val="minMax"/>
        </c:scaling>
        <c:axPos val="b"/>
        <c:majorTickMark val="none"/>
        <c:tickLblPos val="nextTo"/>
        <c:crossAx val="151874176"/>
        <c:crosses val="autoZero"/>
        <c:auto val="1"/>
        <c:lblAlgn val="ctr"/>
        <c:lblOffset val="100"/>
      </c:catAx>
      <c:valAx>
        <c:axId val="151874176"/>
        <c:scaling>
          <c:orientation val="minMax"/>
        </c:scaling>
        <c:delete val="1"/>
        <c:axPos val="l"/>
        <c:numFmt formatCode="_(* #,##0.00_);_(* \(#,##0.00\);_(* &quot;-&quot;??_);_(@_)" sourceLinked="1"/>
        <c:tickLblPos val="none"/>
        <c:crossAx val="151872640"/>
        <c:crosses val="autoZero"/>
        <c:crossBetween val="between"/>
      </c:valAx>
    </c:plotArea>
    <c:legend>
      <c:legendPos val="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Originele</a:t>
            </a:r>
            <a:r>
              <a:rPr lang="nl-NL" baseline="0"/>
              <a:t> en gemanipuleerde kleuren</a:t>
            </a:r>
            <a:endParaRPr lang="nl-NL"/>
          </a:p>
        </c:rich>
      </c:tx>
    </c:title>
    <c:plotArea>
      <c:layout/>
      <c:barChart>
        <c:barDir val="col"/>
        <c:grouping val="clustered"/>
        <c:ser>
          <c:idx val="0"/>
          <c:order val="0"/>
          <c:tx>
            <c:strRef>
              <c:f>'Tabel '!$F$46</c:f>
              <c:strCache>
                <c:ptCount val="1"/>
                <c:pt idx="0">
                  <c:v>orginele kleuren</c:v>
                </c:pt>
              </c:strCache>
            </c:strRef>
          </c:tx>
          <c:cat>
            <c:strRef>
              <c:f>'Tabel '!$G$45:$I$45</c:f>
              <c:strCache>
                <c:ptCount val="3"/>
                <c:pt idx="0">
                  <c:v>plaatjes </c:v>
                </c:pt>
                <c:pt idx="1">
                  <c:v>woorden</c:v>
                </c:pt>
                <c:pt idx="2">
                  <c:v>getallen</c:v>
                </c:pt>
              </c:strCache>
            </c:strRef>
          </c:cat>
          <c:val>
            <c:numRef>
              <c:f>'Tabel '!$G$46:$I$46</c:f>
              <c:numCache>
                <c:formatCode>_(* #,##0.00_);_(* \(#,##0.00\);_(* "-"??_);_(@_)</c:formatCode>
                <c:ptCount val="3"/>
                <c:pt idx="0">
                  <c:v>6.04</c:v>
                </c:pt>
                <c:pt idx="1">
                  <c:v>6.0961538461538458</c:v>
                </c:pt>
                <c:pt idx="2">
                  <c:v>4.9423076923076934</c:v>
                </c:pt>
              </c:numCache>
            </c:numRef>
          </c:val>
        </c:ser>
        <c:ser>
          <c:idx val="1"/>
          <c:order val="1"/>
          <c:tx>
            <c:strRef>
              <c:f>'Tabel '!$F$47</c:f>
              <c:strCache>
                <c:ptCount val="1"/>
                <c:pt idx="0">
                  <c:v>gemanipuleerd</c:v>
                </c:pt>
              </c:strCache>
            </c:strRef>
          </c:tx>
          <c:cat>
            <c:strRef>
              <c:f>'Tabel '!$G$45:$I$45</c:f>
              <c:strCache>
                <c:ptCount val="3"/>
                <c:pt idx="0">
                  <c:v>plaatjes </c:v>
                </c:pt>
                <c:pt idx="1">
                  <c:v>woorden</c:v>
                </c:pt>
                <c:pt idx="2">
                  <c:v>getallen</c:v>
                </c:pt>
              </c:strCache>
            </c:strRef>
          </c:cat>
          <c:val>
            <c:numRef>
              <c:f>'Tabel '!$G$47:$I$47</c:f>
              <c:numCache>
                <c:formatCode>0.00</c:formatCode>
                <c:ptCount val="3"/>
                <c:pt idx="0" formatCode="_(* #,##0.00_);_(* \(#,##0.00\);_(* &quot;-&quot;??_);_(@_)">
                  <c:v>5.0160714285714283</c:v>
                </c:pt>
                <c:pt idx="1">
                  <c:v>5.749862637362642</c:v>
                </c:pt>
                <c:pt idx="2">
                  <c:v>4.7254945054945061</c:v>
                </c:pt>
              </c:numCache>
            </c:numRef>
          </c:val>
        </c:ser>
        <c:dLbls>
          <c:showVal val="1"/>
        </c:dLbls>
        <c:overlap val="-25"/>
        <c:axId val="172118016"/>
        <c:axId val="172119552"/>
      </c:barChart>
      <c:catAx>
        <c:axId val="172118016"/>
        <c:scaling>
          <c:orientation val="minMax"/>
        </c:scaling>
        <c:axPos val="b"/>
        <c:majorTickMark val="none"/>
        <c:tickLblPos val="nextTo"/>
        <c:crossAx val="172119552"/>
        <c:crosses val="autoZero"/>
        <c:auto val="1"/>
        <c:lblAlgn val="ctr"/>
        <c:lblOffset val="100"/>
      </c:catAx>
      <c:valAx>
        <c:axId val="172119552"/>
        <c:scaling>
          <c:orientation val="minMax"/>
        </c:scaling>
        <c:delete val="1"/>
        <c:axPos val="l"/>
        <c:numFmt formatCode="_(* #,##0.00_);_(* \(#,##0.00\);_(* &quot;-&quot;??_);_(@_)" sourceLinked="1"/>
        <c:tickLblPos val="none"/>
        <c:crossAx val="172118016"/>
        <c:crosses val="autoZero"/>
        <c:crossBetween val="between"/>
      </c:valAx>
    </c:plotArea>
    <c:legend>
      <c:legendPos val="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sz="1100"/>
            </a:pPr>
            <a:r>
              <a:rPr lang="nl-NL" sz="1100"/>
              <a:t>Originele</a:t>
            </a:r>
            <a:r>
              <a:rPr lang="nl-NL" sz="1100" baseline="0"/>
              <a:t> en gemanipuleerde kleuren</a:t>
            </a:r>
            <a:endParaRPr lang="nl-NL" sz="1100"/>
          </a:p>
        </c:rich>
      </c:tx>
    </c:title>
    <c:plotArea>
      <c:layout>
        <c:manualLayout>
          <c:layoutTarget val="inner"/>
          <c:xMode val="edge"/>
          <c:yMode val="edge"/>
          <c:x val="1.282051282051282E-2"/>
          <c:y val="0.17115059270176808"/>
          <c:w val="0.98717948717948778"/>
          <c:h val="0.64708810524685867"/>
        </c:manualLayout>
      </c:layout>
      <c:barChart>
        <c:barDir val="col"/>
        <c:grouping val="clustered"/>
        <c:ser>
          <c:idx val="0"/>
          <c:order val="0"/>
          <c:tx>
            <c:strRef>
              <c:f>'Tabel '!$F$46</c:f>
              <c:strCache>
                <c:ptCount val="1"/>
                <c:pt idx="0">
                  <c:v>orginele kleuren</c:v>
                </c:pt>
              </c:strCache>
            </c:strRef>
          </c:tx>
          <c:cat>
            <c:strRef>
              <c:f>'Tabel '!$G$45:$I$45</c:f>
              <c:strCache>
                <c:ptCount val="3"/>
                <c:pt idx="0">
                  <c:v>plaatjes </c:v>
                </c:pt>
                <c:pt idx="1">
                  <c:v>woorden</c:v>
                </c:pt>
                <c:pt idx="2">
                  <c:v>getallen</c:v>
                </c:pt>
              </c:strCache>
            </c:strRef>
          </c:cat>
          <c:val>
            <c:numRef>
              <c:f>'Tabel '!$G$46:$I$46</c:f>
              <c:numCache>
                <c:formatCode>_(* #,##0.00_);_(* \(#,##0.00\);_(* "-"??_);_(@_)</c:formatCode>
                <c:ptCount val="3"/>
                <c:pt idx="0">
                  <c:v>6.04</c:v>
                </c:pt>
                <c:pt idx="1">
                  <c:v>6.0961538461538458</c:v>
                </c:pt>
                <c:pt idx="2">
                  <c:v>4.9423076923076934</c:v>
                </c:pt>
              </c:numCache>
            </c:numRef>
          </c:val>
        </c:ser>
        <c:ser>
          <c:idx val="1"/>
          <c:order val="1"/>
          <c:tx>
            <c:strRef>
              <c:f>'Tabel '!$F$47</c:f>
              <c:strCache>
                <c:ptCount val="1"/>
                <c:pt idx="0">
                  <c:v>gemanipuleerd</c:v>
                </c:pt>
              </c:strCache>
            </c:strRef>
          </c:tx>
          <c:cat>
            <c:strRef>
              <c:f>'Tabel '!$G$45:$I$45</c:f>
              <c:strCache>
                <c:ptCount val="3"/>
                <c:pt idx="0">
                  <c:v>plaatjes </c:v>
                </c:pt>
                <c:pt idx="1">
                  <c:v>woorden</c:v>
                </c:pt>
                <c:pt idx="2">
                  <c:v>getallen</c:v>
                </c:pt>
              </c:strCache>
            </c:strRef>
          </c:cat>
          <c:val>
            <c:numRef>
              <c:f>'Tabel '!$G$47:$I$47</c:f>
              <c:numCache>
                <c:formatCode>0.00</c:formatCode>
                <c:ptCount val="3"/>
                <c:pt idx="0" formatCode="_(* #,##0.00_);_(* \(#,##0.00\);_(* &quot;-&quot;??_);_(@_)">
                  <c:v>5.0160714285714283</c:v>
                </c:pt>
                <c:pt idx="1">
                  <c:v>5.749862637362642</c:v>
                </c:pt>
                <c:pt idx="2">
                  <c:v>4.7254945054945061</c:v>
                </c:pt>
              </c:numCache>
            </c:numRef>
          </c:val>
        </c:ser>
        <c:dLbls>
          <c:showVal val="1"/>
        </c:dLbls>
        <c:overlap val="-25"/>
        <c:axId val="172784256"/>
        <c:axId val="172798336"/>
      </c:barChart>
      <c:catAx>
        <c:axId val="172784256"/>
        <c:scaling>
          <c:orientation val="minMax"/>
        </c:scaling>
        <c:axPos val="b"/>
        <c:majorTickMark val="none"/>
        <c:tickLblPos val="nextTo"/>
        <c:crossAx val="172798336"/>
        <c:crosses val="autoZero"/>
        <c:auto val="1"/>
        <c:lblAlgn val="ctr"/>
        <c:lblOffset val="100"/>
      </c:catAx>
      <c:valAx>
        <c:axId val="172798336"/>
        <c:scaling>
          <c:orientation val="minMax"/>
        </c:scaling>
        <c:delete val="1"/>
        <c:axPos val="l"/>
        <c:numFmt formatCode="_(* #,##0.00_);_(* \(#,##0.00\);_(* &quot;-&quot;??_);_(@_)" sourceLinked="1"/>
        <c:tickLblPos val="none"/>
        <c:crossAx val="172784256"/>
        <c:crosses val="autoZero"/>
        <c:crossBetween val="between"/>
      </c:valAx>
    </c:plotArea>
    <c:legend>
      <c:legendPos val="t"/>
      <c:layout>
        <c:manualLayout>
          <c:xMode val="edge"/>
          <c:yMode val="edge"/>
          <c:x val="0.13266709972266574"/>
          <c:y val="0.11527446055544427"/>
          <c:w val="0.73466578480265032"/>
          <c:h val="0.12501149938352421"/>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200"/>
              <a:t>Verschil</a:t>
            </a:r>
            <a:r>
              <a:rPr lang="nl-NL" sz="1200" baseline="0"/>
              <a:t> man en vrouw</a:t>
            </a:r>
            <a:endParaRPr lang="nl-NL" sz="1200"/>
          </a:p>
        </c:rich>
      </c:tx>
    </c:title>
    <c:plotArea>
      <c:layout/>
      <c:barChart>
        <c:barDir val="col"/>
        <c:grouping val="clustered"/>
        <c:ser>
          <c:idx val="0"/>
          <c:order val="0"/>
          <c:tx>
            <c:strRef>
              <c:f>tabel1!$A$88</c:f>
              <c:strCache>
                <c:ptCount val="1"/>
                <c:pt idx="0">
                  <c:v>Vrouw</c:v>
                </c:pt>
              </c:strCache>
            </c:strRef>
          </c:tx>
          <c:spPr>
            <a:solidFill>
              <a:schemeClr val="accent2">
                <a:lumMod val="75000"/>
              </a:schemeClr>
            </a:solidFill>
          </c:spPr>
          <c:cat>
            <c:strRef>
              <c:f>tabel1!$B$87:$D$87</c:f>
              <c:strCache>
                <c:ptCount val="3"/>
                <c:pt idx="0">
                  <c:v>Plaatjes</c:v>
                </c:pt>
                <c:pt idx="1">
                  <c:v>Woorden</c:v>
                </c:pt>
                <c:pt idx="2">
                  <c:v>Getallen</c:v>
                </c:pt>
              </c:strCache>
            </c:strRef>
          </c:cat>
          <c:val>
            <c:numRef>
              <c:f>tabel1!$B$88:$D$88</c:f>
              <c:numCache>
                <c:formatCode>_(* #,##0.00_);_(* \(#,##0.00\);_(* "-"??_);_(@_)</c:formatCode>
                <c:ptCount val="3"/>
                <c:pt idx="0">
                  <c:v>5.4406926406926708</c:v>
                </c:pt>
                <c:pt idx="1">
                  <c:v>5.9708603896104098</c:v>
                </c:pt>
                <c:pt idx="2">
                  <c:v>4.6799693362193384</c:v>
                </c:pt>
              </c:numCache>
            </c:numRef>
          </c:val>
        </c:ser>
        <c:ser>
          <c:idx val="1"/>
          <c:order val="1"/>
          <c:tx>
            <c:strRef>
              <c:f>tabel1!$A$89</c:f>
              <c:strCache>
                <c:ptCount val="1"/>
                <c:pt idx="0">
                  <c:v>Man</c:v>
                </c:pt>
              </c:strCache>
            </c:strRef>
          </c:tx>
          <c:spPr>
            <a:solidFill>
              <a:schemeClr val="tx2">
                <a:lumMod val="60000"/>
                <a:lumOff val="40000"/>
              </a:schemeClr>
            </a:solidFill>
          </c:spPr>
          <c:cat>
            <c:strRef>
              <c:f>tabel1!$B$87:$D$87</c:f>
              <c:strCache>
                <c:ptCount val="3"/>
                <c:pt idx="0">
                  <c:v>Plaatjes</c:v>
                </c:pt>
                <c:pt idx="1">
                  <c:v>Woorden</c:v>
                </c:pt>
                <c:pt idx="2">
                  <c:v>Getallen</c:v>
                </c:pt>
              </c:strCache>
            </c:strRef>
          </c:cat>
          <c:val>
            <c:numRef>
              <c:f>tabel1!$B$89:$D$89</c:f>
              <c:numCache>
                <c:formatCode>_(* #,##0.00_);_(* \(#,##0.00\);_(* "-"??_);_(@_)</c:formatCode>
                <c:ptCount val="3"/>
                <c:pt idx="0">
                  <c:v>5.2334935897436177</c:v>
                </c:pt>
                <c:pt idx="1">
                  <c:v>5.6701388888888875</c:v>
                </c:pt>
                <c:pt idx="2">
                  <c:v>4.8134920634920633</c:v>
                </c:pt>
              </c:numCache>
            </c:numRef>
          </c:val>
        </c:ser>
        <c:dLbls>
          <c:showVal val="1"/>
        </c:dLbls>
        <c:overlap val="-25"/>
        <c:axId val="172811776"/>
        <c:axId val="172813312"/>
      </c:barChart>
      <c:catAx>
        <c:axId val="172811776"/>
        <c:scaling>
          <c:orientation val="minMax"/>
        </c:scaling>
        <c:axPos val="b"/>
        <c:majorTickMark val="none"/>
        <c:tickLblPos val="nextTo"/>
        <c:crossAx val="172813312"/>
        <c:crosses val="autoZero"/>
        <c:auto val="1"/>
        <c:lblAlgn val="ctr"/>
        <c:lblOffset val="100"/>
      </c:catAx>
      <c:valAx>
        <c:axId val="172813312"/>
        <c:scaling>
          <c:orientation val="minMax"/>
        </c:scaling>
        <c:delete val="1"/>
        <c:axPos val="l"/>
        <c:numFmt formatCode="_(* #,##0.00_);_(* \(#,##0.00\);_(* &quot;-&quot;??_);_(@_)" sourceLinked="1"/>
        <c:tickLblPos val="none"/>
        <c:crossAx val="172811776"/>
        <c:crosses val="autoZero"/>
        <c:crossBetween val="between"/>
      </c:valAx>
    </c:plotArea>
    <c:legend>
      <c:legendPos val="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nl-NL"/>
  <c:style val="4"/>
  <c:chart>
    <c:title>
      <c:tx>
        <c:rich>
          <a:bodyPr/>
          <a:lstStyle/>
          <a:p>
            <a:pPr>
              <a:defRPr/>
            </a:pPr>
            <a:r>
              <a:rPr lang="nl-NL" sz="1200"/>
              <a:t>Verschil plaatjes,</a:t>
            </a:r>
            <a:r>
              <a:rPr lang="nl-NL" sz="1200" baseline="0"/>
              <a:t> woorden, getallen</a:t>
            </a:r>
            <a:endParaRPr lang="nl-NL" sz="1200"/>
          </a:p>
        </c:rich>
      </c:tx>
    </c:title>
    <c:plotArea>
      <c:layout/>
      <c:barChart>
        <c:barDir val="col"/>
        <c:grouping val="clustered"/>
        <c:ser>
          <c:idx val="0"/>
          <c:order val="0"/>
          <c:cat>
            <c:strRef>
              <c:f>tabel1!$K$88:$M$88</c:f>
              <c:strCache>
                <c:ptCount val="3"/>
                <c:pt idx="0">
                  <c:v>Plaatjes </c:v>
                </c:pt>
                <c:pt idx="1">
                  <c:v>Woorden </c:v>
                </c:pt>
                <c:pt idx="2">
                  <c:v>Getallen </c:v>
                </c:pt>
              </c:strCache>
            </c:strRef>
          </c:cat>
          <c:val>
            <c:numRef>
              <c:f>tabel1!$K$89:$M$89</c:f>
              <c:numCache>
                <c:formatCode>0.00</c:formatCode>
                <c:ptCount val="3"/>
                <c:pt idx="0">
                  <c:v>5.337093115218142</c:v>
                </c:pt>
                <c:pt idx="1">
                  <c:v>5.8204996392496398</c:v>
                </c:pt>
                <c:pt idx="2">
                  <c:v>4.7467306998557</c:v>
                </c:pt>
              </c:numCache>
            </c:numRef>
          </c:val>
        </c:ser>
        <c:dLbls>
          <c:showVal val="1"/>
        </c:dLbls>
        <c:overlap val="-25"/>
        <c:axId val="172841984"/>
        <c:axId val="172847872"/>
      </c:barChart>
      <c:catAx>
        <c:axId val="172841984"/>
        <c:scaling>
          <c:orientation val="minMax"/>
        </c:scaling>
        <c:axPos val="b"/>
        <c:majorTickMark val="none"/>
        <c:tickLblPos val="nextTo"/>
        <c:crossAx val="172847872"/>
        <c:crosses val="autoZero"/>
        <c:auto val="1"/>
        <c:lblAlgn val="ctr"/>
        <c:lblOffset val="100"/>
      </c:catAx>
      <c:valAx>
        <c:axId val="172847872"/>
        <c:scaling>
          <c:orientation val="minMax"/>
        </c:scaling>
        <c:delete val="1"/>
        <c:axPos val="l"/>
        <c:numFmt formatCode="0.00" sourceLinked="1"/>
        <c:majorTickMark val="none"/>
        <c:tickLblPos val="none"/>
        <c:crossAx val="172841984"/>
        <c:crosses val="autoZero"/>
        <c:crossBetween val="between"/>
      </c:valAx>
    </c:plotArea>
    <c:plotVisOnly val="1"/>
    <c:dispBlanksAs val="gap"/>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07BF07-65E6-4942-8EB6-4B1B8DD1C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15617</Words>
  <Characters>85895</Characters>
  <Application>Microsoft Office Word</Application>
  <DocSecurity>0</DocSecurity>
  <Lines>715</Lines>
  <Paragraphs>202</Paragraphs>
  <ScaleCrop>false</ScaleCrop>
  <HeadingPairs>
    <vt:vector size="2" baseType="variant">
      <vt:variant>
        <vt:lpstr>Titel</vt:lpstr>
      </vt:variant>
      <vt:variant>
        <vt:i4>1</vt:i4>
      </vt:variant>
    </vt:vector>
  </HeadingPairs>
  <TitlesOfParts>
    <vt:vector size="1" baseType="lpstr">
      <vt:lpstr>Profielwerkstuk Kleurmanipulatie op het korte termijn geheugen</vt:lpstr>
    </vt:vector>
  </TitlesOfParts>
  <Company>Zwijsen College Veghel</Company>
  <LinksUpToDate>false</LinksUpToDate>
  <CharactersWithSpaces>101310</CharactersWithSpaces>
  <SharedDoc>false</SharedDoc>
  <HLinks>
    <vt:vector size="216" baseType="variant">
      <vt:variant>
        <vt:i4>3276897</vt:i4>
      </vt:variant>
      <vt:variant>
        <vt:i4>72</vt:i4>
      </vt:variant>
      <vt:variant>
        <vt:i4>0</vt:i4>
      </vt:variant>
      <vt:variant>
        <vt:i4>5</vt:i4>
      </vt:variant>
      <vt:variant>
        <vt:lpwstr>http://www.scholarpedia.org/article/Inferior_temporal_cortex</vt:lpwstr>
      </vt:variant>
      <vt:variant>
        <vt:lpwstr/>
      </vt:variant>
      <vt:variant>
        <vt:i4>5505107</vt:i4>
      </vt:variant>
      <vt:variant>
        <vt:i4>69</vt:i4>
      </vt:variant>
      <vt:variant>
        <vt:i4>0</vt:i4>
      </vt:variant>
      <vt:variant>
        <vt:i4>5</vt:i4>
      </vt:variant>
      <vt:variant>
        <vt:lpwstr>https://www.hersenstichting.nl/alles-over-hersenen/de-hersenen/anatomie/anatomie</vt:lpwstr>
      </vt:variant>
      <vt:variant>
        <vt:lpwstr/>
      </vt:variant>
      <vt:variant>
        <vt:i4>5111890</vt:i4>
      </vt:variant>
      <vt:variant>
        <vt:i4>66</vt:i4>
      </vt:variant>
      <vt:variant>
        <vt:i4>0</vt:i4>
      </vt:variant>
      <vt:variant>
        <vt:i4>5</vt:i4>
      </vt:variant>
      <vt:variant>
        <vt:lpwstr>http://www.kennislink.nl/publicaties/vormen-herkennen</vt:lpwstr>
      </vt:variant>
      <vt:variant>
        <vt:lpwstr/>
      </vt:variant>
      <vt:variant>
        <vt:i4>3735592</vt:i4>
      </vt:variant>
      <vt:variant>
        <vt:i4>63</vt:i4>
      </vt:variant>
      <vt:variant>
        <vt:i4>0</vt:i4>
      </vt:variant>
      <vt:variant>
        <vt:i4>5</vt:i4>
      </vt:variant>
      <vt:variant>
        <vt:lpwstr>http://learnmem.cshlp.org/content/19/5/211.abstract</vt:lpwstr>
      </vt:variant>
      <vt:variant>
        <vt:lpwstr/>
      </vt:variant>
      <vt:variant>
        <vt:i4>5439503</vt:i4>
      </vt:variant>
      <vt:variant>
        <vt:i4>60</vt:i4>
      </vt:variant>
      <vt:variant>
        <vt:i4>0</vt:i4>
      </vt:variant>
      <vt:variant>
        <vt:i4>5</vt:i4>
      </vt:variant>
      <vt:variant>
        <vt:lpwstr>http://www.vanderlippe.nl/pws.pdf</vt:lpwstr>
      </vt:variant>
      <vt:variant>
        <vt:lpwstr/>
      </vt:variant>
      <vt:variant>
        <vt:i4>2490414</vt:i4>
      </vt:variant>
      <vt:variant>
        <vt:i4>57</vt:i4>
      </vt:variant>
      <vt:variant>
        <vt:i4>0</vt:i4>
      </vt:variant>
      <vt:variant>
        <vt:i4>5</vt:i4>
      </vt:variant>
      <vt:variant>
        <vt:lpwstr>http://books.google.nl/books?id=bl12xv0kydEC&amp;pg=PA179&amp;lpg=PA179&amp;dq=visuele+cortex&amp;source=bl&amp;ots=b9-yon1aHL&amp;sig=44MW6u9i4InXFUuKDw_Z_OHcvJ0&amp;hl=nl&amp;sa=X&amp;ei=9nekUtzLD8if0wXJnoDACQ&amp;ved=0CJABEOgBMA0</vt:lpwstr>
      </vt:variant>
      <vt:variant>
        <vt:lpwstr>v=onepage&amp;q&amp;f=true</vt:lpwstr>
      </vt:variant>
      <vt:variant>
        <vt:i4>2424930</vt:i4>
      </vt:variant>
      <vt:variant>
        <vt:i4>54</vt:i4>
      </vt:variant>
      <vt:variant>
        <vt:i4>0</vt:i4>
      </vt:variant>
      <vt:variant>
        <vt:i4>5</vt:i4>
      </vt:variant>
      <vt:variant>
        <vt:lpwstr>http://www.oogartsen.nl/oogartsen/zenuwen_oogkas/afwijkingen_oogzenuw_hersenzenuwen_ziencentrum/</vt:lpwstr>
      </vt:variant>
      <vt:variant>
        <vt:lpwstr/>
      </vt:variant>
      <vt:variant>
        <vt:i4>6488093</vt:i4>
      </vt:variant>
      <vt:variant>
        <vt:i4>51</vt:i4>
      </vt:variant>
      <vt:variant>
        <vt:i4>0</vt:i4>
      </vt:variant>
      <vt:variant>
        <vt:i4>5</vt:i4>
      </vt:variant>
      <vt:variant>
        <vt:lpwstr>http://nl.wikipedia.org/wiki/Somatosensibele_schors</vt:lpwstr>
      </vt:variant>
      <vt:variant>
        <vt:lpwstr/>
      </vt:variant>
      <vt:variant>
        <vt:i4>983104</vt:i4>
      </vt:variant>
      <vt:variant>
        <vt:i4>48</vt:i4>
      </vt:variant>
      <vt:variant>
        <vt:i4>0</vt:i4>
      </vt:variant>
      <vt:variant>
        <vt:i4>5</vt:i4>
      </vt:variant>
      <vt:variant>
        <vt:lpwstr>http://www.brainmatters.nl/terms/primaire-visuele-cortex/</vt:lpwstr>
      </vt:variant>
      <vt:variant>
        <vt:lpwstr/>
      </vt:variant>
      <vt:variant>
        <vt:i4>5963887</vt:i4>
      </vt:variant>
      <vt:variant>
        <vt:i4>45</vt:i4>
      </vt:variant>
      <vt:variant>
        <vt:i4>0</vt:i4>
      </vt:variant>
      <vt:variant>
        <vt:i4>5</vt:i4>
      </vt:variant>
      <vt:variant>
        <vt:lpwstr>http://nl.wikipedia.org/wiki/Geheugen_(psychologie)</vt:lpwstr>
      </vt:variant>
      <vt:variant>
        <vt:lpwstr/>
      </vt:variant>
      <vt:variant>
        <vt:i4>3276846</vt:i4>
      </vt:variant>
      <vt:variant>
        <vt:i4>42</vt:i4>
      </vt:variant>
      <vt:variant>
        <vt:i4>0</vt:i4>
      </vt:variant>
      <vt:variant>
        <vt:i4>5</vt:i4>
      </vt:variant>
      <vt:variant>
        <vt:lpwstr>http://books.google.nl/books?id=AmlVECig0ssC&amp;pg=PA263&amp;lpg=PA263&amp;dq=stadiummodel+van+Atkinson+en+Shiffrin&amp;source=bl&amp;ots=1WcA2IaC5N&amp;sig=K2OxuFjUpQQUd4fiDZK7jjym8CU&amp;hl=nl&amp;sa=X&amp;ei=NgpIUozMDenU4wSmsYDACg&amp;ved=0CDgQ6AEwAQ</vt:lpwstr>
      </vt:variant>
      <vt:variant>
        <vt:lpwstr>v=onepage&amp;q=stadiummodel%20van%20Atkinson%20en%20Shiffrin&amp;f=false</vt:lpwstr>
      </vt:variant>
      <vt:variant>
        <vt:i4>6422576</vt:i4>
      </vt:variant>
      <vt:variant>
        <vt:i4>39</vt:i4>
      </vt:variant>
      <vt:variant>
        <vt:i4>0</vt:i4>
      </vt:variant>
      <vt:variant>
        <vt:i4>5</vt:i4>
      </vt:variant>
      <vt:variant>
        <vt:lpwstr>http://www.nxdomain.nl/~anja/brains/leren.html</vt:lpwstr>
      </vt:variant>
      <vt:variant>
        <vt:lpwstr/>
      </vt:variant>
      <vt:variant>
        <vt:i4>6815861</vt:i4>
      </vt:variant>
      <vt:variant>
        <vt:i4>36</vt:i4>
      </vt:variant>
      <vt:variant>
        <vt:i4>0</vt:i4>
      </vt:variant>
      <vt:variant>
        <vt:i4>5</vt:i4>
      </vt:variant>
      <vt:variant>
        <vt:lpwstr>http://www.uwlax.edu/urc/jur-online/PDF/2007/huchendorf.pdf</vt:lpwstr>
      </vt:variant>
      <vt:variant>
        <vt:lpwstr/>
      </vt:variant>
      <vt:variant>
        <vt:i4>3997793</vt:i4>
      </vt:variant>
      <vt:variant>
        <vt:i4>33</vt:i4>
      </vt:variant>
      <vt:variant>
        <vt:i4>0</vt:i4>
      </vt:variant>
      <vt:variant>
        <vt:i4>5</vt:i4>
      </vt:variant>
      <vt:variant>
        <vt:lpwstr>http://www.dailymail.co.uk/news/article-112944/Why-memories-work-better-colour.html</vt:lpwstr>
      </vt:variant>
      <vt:variant>
        <vt:lpwstr/>
      </vt:variant>
      <vt:variant>
        <vt:i4>1507419</vt:i4>
      </vt:variant>
      <vt:variant>
        <vt:i4>30</vt:i4>
      </vt:variant>
      <vt:variant>
        <vt:i4>0</vt:i4>
      </vt:variant>
      <vt:variant>
        <vt:i4>5</vt:i4>
      </vt:variant>
      <vt:variant>
        <vt:lpwstr>http://mens-en-gezondheid.infonu.nl/diversen/11577-hoe-werkt-je-geheugen.html</vt:lpwstr>
      </vt:variant>
      <vt:variant>
        <vt:lpwstr/>
      </vt:variant>
      <vt:variant>
        <vt:i4>6750256</vt:i4>
      </vt:variant>
      <vt:variant>
        <vt:i4>27</vt:i4>
      </vt:variant>
      <vt:variant>
        <vt:i4>0</vt:i4>
      </vt:variant>
      <vt:variant>
        <vt:i4>5</vt:i4>
      </vt:variant>
      <vt:variant>
        <vt:lpwstr>http://www.bioplek.org/animaties/zenuwstelsel/zenuwennieuw.html</vt:lpwstr>
      </vt:variant>
      <vt:variant>
        <vt:lpwstr/>
      </vt:variant>
      <vt:variant>
        <vt:i4>5505107</vt:i4>
      </vt:variant>
      <vt:variant>
        <vt:i4>24</vt:i4>
      </vt:variant>
      <vt:variant>
        <vt:i4>0</vt:i4>
      </vt:variant>
      <vt:variant>
        <vt:i4>5</vt:i4>
      </vt:variant>
      <vt:variant>
        <vt:lpwstr>https://www.hersenstichting.nl/alles-over-hersenen/de-hersenen/anatomie/anatomie</vt:lpwstr>
      </vt:variant>
      <vt:variant>
        <vt:lpwstr/>
      </vt:variant>
      <vt:variant>
        <vt:i4>2424869</vt:i4>
      </vt:variant>
      <vt:variant>
        <vt:i4>21</vt:i4>
      </vt:variant>
      <vt:variant>
        <vt:i4>0</vt:i4>
      </vt:variant>
      <vt:variant>
        <vt:i4>5</vt:i4>
      </vt:variant>
      <vt:variant>
        <vt:lpwstr>http://wetenschap.infonu.nl/anatomie/36609-het-geheugen-werking-ligging-en-functie-binnen-de-hersenen.html</vt:lpwstr>
      </vt:variant>
      <vt:variant>
        <vt:lpwstr/>
      </vt:variant>
      <vt:variant>
        <vt:i4>6619184</vt:i4>
      </vt:variant>
      <vt:variant>
        <vt:i4>18</vt:i4>
      </vt:variant>
      <vt:variant>
        <vt:i4>0</vt:i4>
      </vt:variant>
      <vt:variant>
        <vt:i4>5</vt:i4>
      </vt:variant>
      <vt:variant>
        <vt:lpwstr>http://wetenschap.infonu.nl/onderzoek/81447-cognitie-lange-en-kortetermijngeheugen.html</vt:lpwstr>
      </vt:variant>
      <vt:variant>
        <vt:lpwstr/>
      </vt:variant>
      <vt:variant>
        <vt:i4>4128816</vt:i4>
      </vt:variant>
      <vt:variant>
        <vt:i4>15</vt:i4>
      </vt:variant>
      <vt:variant>
        <vt:i4>0</vt:i4>
      </vt:variant>
      <vt:variant>
        <vt:i4>5</vt:i4>
      </vt:variant>
      <vt:variant>
        <vt:lpwstr>http://www.brainmatters.nl/terms/anatomie/</vt:lpwstr>
      </vt:variant>
      <vt:variant>
        <vt:lpwstr/>
      </vt:variant>
      <vt:variant>
        <vt:i4>917591</vt:i4>
      </vt:variant>
      <vt:variant>
        <vt:i4>12</vt:i4>
      </vt:variant>
      <vt:variant>
        <vt:i4>0</vt:i4>
      </vt:variant>
      <vt:variant>
        <vt:i4>5</vt:i4>
      </vt:variant>
      <vt:variant>
        <vt:lpwstr>http://nl.wikipedia.org/wiki/Langetermijngeheugen</vt:lpwstr>
      </vt:variant>
      <vt:variant>
        <vt:lpwstr/>
      </vt:variant>
      <vt:variant>
        <vt:i4>1769578</vt:i4>
      </vt:variant>
      <vt:variant>
        <vt:i4>9</vt:i4>
      </vt:variant>
      <vt:variant>
        <vt:i4>0</vt:i4>
      </vt:variant>
      <vt:variant>
        <vt:i4>5</vt:i4>
      </vt:variant>
      <vt:variant>
        <vt:lpwstr>http://nl.wikipedia.org/wiki/Inprenting_(geheugen)</vt:lpwstr>
      </vt:variant>
      <vt:variant>
        <vt:lpwstr/>
      </vt:variant>
      <vt:variant>
        <vt:i4>4128784</vt:i4>
      </vt:variant>
      <vt:variant>
        <vt:i4>6</vt:i4>
      </vt:variant>
      <vt:variant>
        <vt:i4>0</vt:i4>
      </vt:variant>
      <vt:variant>
        <vt:i4>5</vt:i4>
      </vt:variant>
      <vt:variant>
        <vt:lpwstr>http://nl.wikipedia.org/wiki/Hippocampus_(hersenen)</vt:lpwstr>
      </vt:variant>
      <vt:variant>
        <vt:lpwstr/>
      </vt:variant>
      <vt:variant>
        <vt:i4>7077908</vt:i4>
      </vt:variant>
      <vt:variant>
        <vt:i4>3</vt:i4>
      </vt:variant>
      <vt:variant>
        <vt:i4>0</vt:i4>
      </vt:variant>
      <vt:variant>
        <vt:i4>5</vt:i4>
      </vt:variant>
      <vt:variant>
        <vt:lpwstr>http://nl.wikipedia.org/wiki/Temporale_kwab</vt:lpwstr>
      </vt:variant>
      <vt:variant>
        <vt:lpwstr/>
      </vt:variant>
      <vt:variant>
        <vt:i4>7143458</vt:i4>
      </vt:variant>
      <vt:variant>
        <vt:i4>-1</vt:i4>
      </vt:variant>
      <vt:variant>
        <vt:i4>1028</vt:i4>
      </vt:variant>
      <vt:variant>
        <vt:i4>1</vt:i4>
      </vt:variant>
      <vt:variant>
        <vt:lpwstr>http://www.brainmatters.nl/wp-content/uploads/visual-cortex.jpg</vt:lpwstr>
      </vt:variant>
      <vt:variant>
        <vt:lpwstr/>
      </vt:variant>
      <vt:variant>
        <vt:i4>2490423</vt:i4>
      </vt:variant>
      <vt:variant>
        <vt:i4>-1</vt:i4>
      </vt:variant>
      <vt:variant>
        <vt:i4>1040</vt:i4>
      </vt:variant>
      <vt:variant>
        <vt:i4>4</vt:i4>
      </vt:variant>
      <vt:variant>
        <vt:lpwstr>http://www.brainmatters.nl/terms/parietale-kwab/parietal_lobe_animation/</vt:lpwstr>
      </vt:variant>
      <vt:variant>
        <vt:lpwstr/>
      </vt:variant>
      <vt:variant>
        <vt:i4>2687032</vt:i4>
      </vt:variant>
      <vt:variant>
        <vt:i4>-1</vt:i4>
      </vt:variant>
      <vt:variant>
        <vt:i4>1040</vt:i4>
      </vt:variant>
      <vt:variant>
        <vt:i4>1</vt:i4>
      </vt:variant>
      <vt:variant>
        <vt:lpwstr>http://www.brainmatters.nl/wp-content/uploads/Parietal_lobe_animation.gif</vt:lpwstr>
      </vt:variant>
      <vt:variant>
        <vt:lpwstr/>
      </vt:variant>
      <vt:variant>
        <vt:i4>7602262</vt:i4>
      </vt:variant>
      <vt:variant>
        <vt:i4>-1</vt:i4>
      </vt:variant>
      <vt:variant>
        <vt:i4>1041</vt:i4>
      </vt:variant>
      <vt:variant>
        <vt:i4>1</vt:i4>
      </vt:variant>
      <vt:variant>
        <vt:lpwstr>http://upload.wikimedia.org/wikipedia/commons/a/a6/NIA_human_brain_drawing.jpg</vt:lpwstr>
      </vt:variant>
      <vt:variant>
        <vt:lpwstr/>
      </vt:variant>
      <vt:variant>
        <vt:i4>1507331</vt:i4>
      </vt:variant>
      <vt:variant>
        <vt:i4>-1</vt:i4>
      </vt:variant>
      <vt:variant>
        <vt:i4>1050</vt:i4>
      </vt:variant>
      <vt:variant>
        <vt:i4>1</vt:i4>
      </vt:variant>
      <vt:variant>
        <vt:lpwstr>https://encrypted-tbn2.gstatic.com/images?q=tbn:ANd9GcRJRA2Qt82rjloc_x-jk6pJ5s9xkvHVR8HoQ3CfXwbVU7tmG_DfZA</vt:lpwstr>
      </vt:variant>
      <vt:variant>
        <vt:lpwstr/>
      </vt:variant>
      <vt:variant>
        <vt:i4>2424834</vt:i4>
      </vt:variant>
      <vt:variant>
        <vt:i4>-1</vt:i4>
      </vt:variant>
      <vt:variant>
        <vt:i4>1051</vt:i4>
      </vt:variant>
      <vt:variant>
        <vt:i4>1</vt:i4>
      </vt:variant>
      <vt:variant>
        <vt:lpwstr>http://3.bp.blogspot.com/-_7BhpnXakTs/TVkZoxx-2rI/AAAAAAAACFg/qoP0nsUHNbc/s200/lottino0003.jpg</vt:lpwstr>
      </vt:variant>
      <vt:variant>
        <vt:lpwstr/>
      </vt:variant>
      <vt:variant>
        <vt:i4>4194386</vt:i4>
      </vt:variant>
      <vt:variant>
        <vt:i4>-1</vt:i4>
      </vt:variant>
      <vt:variant>
        <vt:i4>1052</vt:i4>
      </vt:variant>
      <vt:variant>
        <vt:i4>1</vt:i4>
      </vt:variant>
      <vt:variant>
        <vt:lpwstr>http://universe-review.ca/I10-80-limbic2.jpg</vt:lpwstr>
      </vt:variant>
      <vt:variant>
        <vt:lpwstr/>
      </vt:variant>
      <vt:variant>
        <vt:i4>3801156</vt:i4>
      </vt:variant>
      <vt:variant>
        <vt:i4>-1</vt:i4>
      </vt:variant>
      <vt:variant>
        <vt:i4>1053</vt:i4>
      </vt:variant>
      <vt:variant>
        <vt:i4>1</vt:i4>
      </vt:variant>
      <vt:variant>
        <vt:lpwstr>http://3.bp.blogspot.com/-H9Ll6Ywf7Bs/UC6378sTyjI/AAAAAAAAAQQ/wKu7p6B_EA8/s1600/lobes+and+cerebellum.png</vt:lpwstr>
      </vt:variant>
      <vt:variant>
        <vt:lpwstr/>
      </vt:variant>
      <vt:variant>
        <vt:i4>786433</vt:i4>
      </vt:variant>
      <vt:variant>
        <vt:i4>-1</vt:i4>
      </vt:variant>
      <vt:variant>
        <vt:i4>1060</vt:i4>
      </vt:variant>
      <vt:variant>
        <vt:i4>1</vt:i4>
      </vt:variant>
      <vt:variant>
        <vt:lpwstr>http://upload.wikimedia.org/wikipedia/commons/1/15/Spectrale_gevoeligheid_kegeltjes.png</vt:lpwstr>
      </vt:variant>
      <vt:variant>
        <vt:lpwstr/>
      </vt:variant>
      <vt:variant>
        <vt:i4>7929978</vt:i4>
      </vt:variant>
      <vt:variant>
        <vt:i4>-1</vt:i4>
      </vt:variant>
      <vt:variant>
        <vt:i4>1067</vt:i4>
      </vt:variant>
      <vt:variant>
        <vt:i4>1</vt:i4>
      </vt:variant>
      <vt:variant>
        <vt:lpwstr>http://neurokids.nl/uploads/pics/neuron.gif</vt:lpwstr>
      </vt:variant>
      <vt:variant>
        <vt:lpwstr/>
      </vt:variant>
      <vt:variant>
        <vt:i4>7209072</vt:i4>
      </vt:variant>
      <vt:variant>
        <vt:i4>-1</vt:i4>
      </vt:variant>
      <vt:variant>
        <vt:i4>1068</vt:i4>
      </vt:variant>
      <vt:variant>
        <vt:i4>1</vt:i4>
      </vt:variant>
      <vt:variant>
        <vt:lpwstr>http://www.kennislink.nl/upload/273027_962_1229948535477-brein1.jpg</vt:lpwstr>
      </vt:variant>
      <vt:variant>
        <vt:lpwstr/>
      </vt:variant>
      <vt:variant>
        <vt:i4>3080203</vt:i4>
      </vt:variant>
      <vt:variant>
        <vt:i4>-1</vt:i4>
      </vt:variant>
      <vt:variant>
        <vt:i4>1069</vt:i4>
      </vt:variant>
      <vt:variant>
        <vt:i4>1</vt:i4>
      </vt:variant>
      <vt:variant>
        <vt:lpwstr>http://www.oogvooru.nl/images/bouw_oog.gif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Profielwerkstuk Kleurmanipulatie op het korte termijn geheugen</dc:title>
  <dc:creator>Meike van Sleuwen en Jill Hanegraaf</dc:creator>
  <cp:lastModifiedBy>Meike</cp:lastModifiedBy>
  <cp:revision>19</cp:revision>
  <dcterms:created xsi:type="dcterms:W3CDTF">2013-12-15T19:38:00Z</dcterms:created>
  <dcterms:modified xsi:type="dcterms:W3CDTF">2013-12-15T21:11:00Z</dcterms:modified>
</cp:coreProperties>
</file>