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32681407"/>
        <w:docPartObj>
          <w:docPartGallery w:val="Cover Pages"/>
          <w:docPartUnique/>
        </w:docPartObj>
      </w:sdtPr>
      <w:sdtEndPr>
        <w:rPr>
          <w:rFonts w:ascii="Times New Roman" w:hAnsi="Times New Roman" w:cs="Times New Roman"/>
          <w:b/>
          <w:sz w:val="32"/>
          <w:szCs w:val="32"/>
          <w:u w:val="single"/>
        </w:rPr>
      </w:sdtEndPr>
      <w:sdtContent>
        <w:tbl>
          <w:tblPr>
            <w:tblpPr w:leftFromText="187" w:rightFromText="187" w:vertAnchor="page" w:horzAnchor="page" w:tblpYSpec="top"/>
            <w:tblW w:w="0" w:type="auto"/>
            <w:tblLook w:val="04A0" w:firstRow="1" w:lastRow="0" w:firstColumn="1" w:lastColumn="0" w:noHBand="0" w:noVBand="1"/>
          </w:tblPr>
          <w:tblGrid>
            <w:gridCol w:w="708"/>
            <w:gridCol w:w="2345"/>
          </w:tblGrid>
          <w:tr w:rsidR="00A036D4" w:rsidTr="00A036D4">
            <w:trPr>
              <w:trHeight w:val="381"/>
            </w:trPr>
            <w:tc>
              <w:tcPr>
                <w:tcW w:w="708" w:type="dxa"/>
                <w:tcBorders>
                  <w:right w:val="single" w:sz="4" w:space="0" w:color="FFFFFF" w:themeColor="background1"/>
                </w:tcBorders>
                <w:shd w:val="clear" w:color="auto" w:fill="761E28" w:themeFill="accent2" w:themeFillShade="BF"/>
              </w:tcPr>
              <w:p w:rsidR="00A036D4" w:rsidRDefault="00A036D4"/>
            </w:tc>
            <w:sdt>
              <w:sdtPr>
                <w:rPr>
                  <w:rFonts w:asciiTheme="majorHAnsi" w:eastAsiaTheme="majorEastAsia" w:hAnsiTheme="majorHAnsi" w:cstheme="majorBidi"/>
                  <w:b/>
                  <w:bCs/>
                  <w:color w:val="FFFFFF" w:themeColor="background1"/>
                  <w:sz w:val="72"/>
                  <w:szCs w:val="72"/>
                </w:rPr>
                <w:alias w:val="Jaar"/>
                <w:id w:val="15676118"/>
                <w:placeholder>
                  <w:docPart w:val="B9AA233DB64040909FD9A99224C72602"/>
                </w:placeholder>
                <w:dataBinding w:prefixMappings="xmlns:ns0='http://schemas.microsoft.com/office/2006/coverPageProps'" w:xpath="/ns0:CoverPageProperties[1]/ns0:PublishDate[1]" w:storeItemID="{55AF091B-3C7A-41E3-B477-F2FDAA23CFDA}"/>
                <w:date w:fullDate="2014-01-01T00:00:00Z">
                  <w:dateFormat w:val="yyyy"/>
                  <w:lid w:val="nl-NL"/>
                  <w:storeMappedDataAs w:val="dateTime"/>
                  <w:calendar w:val="gregorian"/>
                </w:date>
              </w:sdtPr>
              <w:sdtContent>
                <w:tc>
                  <w:tcPr>
                    <w:tcW w:w="2345" w:type="dxa"/>
                    <w:tcBorders>
                      <w:left w:val="single" w:sz="4" w:space="0" w:color="FFFFFF" w:themeColor="background1"/>
                    </w:tcBorders>
                    <w:shd w:val="clear" w:color="auto" w:fill="761E28" w:themeFill="accent2" w:themeFillShade="BF"/>
                    <w:vAlign w:val="bottom"/>
                  </w:tcPr>
                  <w:p w:rsidR="00A036D4" w:rsidRDefault="00A036D4" w:rsidP="00A036D4">
                    <w:pPr>
                      <w:pStyle w:val="Geenafstand"/>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2014</w:t>
                    </w:r>
                  </w:p>
                </w:tc>
              </w:sdtContent>
            </w:sdt>
          </w:tr>
          <w:tr w:rsidR="00A036D4" w:rsidTr="00A036D4">
            <w:trPr>
              <w:trHeight w:val="763"/>
            </w:trPr>
            <w:tc>
              <w:tcPr>
                <w:tcW w:w="708" w:type="dxa"/>
                <w:tcBorders>
                  <w:right w:val="single" w:sz="4" w:space="0" w:color="000000" w:themeColor="text1"/>
                </w:tcBorders>
              </w:tcPr>
              <w:p w:rsidR="00A036D4" w:rsidRDefault="00A036D4"/>
            </w:tc>
            <w:tc>
              <w:tcPr>
                <w:tcW w:w="2345" w:type="dxa"/>
                <w:tcBorders>
                  <w:left w:val="single" w:sz="4" w:space="0" w:color="000000" w:themeColor="text1"/>
                </w:tcBorders>
                <w:vAlign w:val="center"/>
              </w:tcPr>
              <w:p w:rsidR="00A036D4" w:rsidRDefault="00A036D4" w:rsidP="00A036D4">
                <w:pPr>
                  <w:pStyle w:val="Geenafstand"/>
                  <w:rPr>
                    <w:color w:val="14415C" w:themeColor="accent3" w:themeShade="BF"/>
                  </w:rPr>
                </w:pPr>
              </w:p>
            </w:tc>
          </w:tr>
        </w:tbl>
        <w:p w:rsidR="00A036D4" w:rsidRDefault="00A036D4" w:rsidP="00A036D4">
          <w:pPr>
            <w:jc w:val="center"/>
            <w:rPr>
              <w:rFonts w:ascii="Times New Roman" w:hAnsi="Times New Roman" w:cs="Times New Roman"/>
              <w:b/>
              <w:sz w:val="32"/>
              <w:szCs w:val="32"/>
              <w:u w:val="single"/>
            </w:rPr>
          </w:pPr>
        </w:p>
      </w:sdtContent>
    </w:sdt>
    <w:p w:rsidR="00A036D4" w:rsidRPr="00A036D4" w:rsidRDefault="00A036D4" w:rsidP="00A036D4">
      <w:pPr>
        <w:jc w:val="center"/>
        <w:rPr>
          <w:rFonts w:ascii="Times New Roman" w:hAnsi="Times New Roman" w:cs="Times New Roman"/>
          <w:b/>
          <w:sz w:val="32"/>
          <w:szCs w:val="32"/>
          <w:u w:val="single"/>
        </w:rPr>
      </w:pPr>
      <w:r w:rsidRPr="00A036D4">
        <w:rPr>
          <w:rFonts w:ascii="Times New Roman" w:hAnsi="Times New Roman" w:cs="Times New Roman"/>
          <w:sz w:val="72"/>
          <w:szCs w:val="72"/>
        </w:rPr>
        <w:t xml:space="preserve">De wet van </w:t>
      </w:r>
      <w:proofErr w:type="spellStart"/>
      <w:r w:rsidRPr="00A036D4">
        <w:rPr>
          <w:rFonts w:ascii="Times New Roman" w:hAnsi="Times New Roman" w:cs="Times New Roman"/>
          <w:sz w:val="72"/>
          <w:szCs w:val="72"/>
        </w:rPr>
        <w:t>Boyl</w:t>
      </w:r>
      <w:r>
        <w:rPr>
          <w:rFonts w:ascii="Times New Roman" w:hAnsi="Times New Roman" w:cs="Times New Roman"/>
          <w:sz w:val="72"/>
          <w:szCs w:val="72"/>
        </w:rPr>
        <w:t>e</w:t>
      </w:r>
      <w:proofErr w:type="spellEnd"/>
    </w:p>
    <w:p w:rsidR="00A036D4" w:rsidRDefault="00A036D4" w:rsidP="00700813">
      <w:pPr>
        <w:jc w:val="center"/>
        <w:rPr>
          <w:rFonts w:ascii="Times New Roman" w:hAnsi="Times New Roman" w:cs="Times New Roman"/>
          <w:b/>
          <w:sz w:val="32"/>
          <w:szCs w:val="32"/>
          <w:u w:val="single"/>
        </w:rPr>
      </w:pPr>
      <w:r>
        <w:rPr>
          <w:noProof/>
          <w:color w:val="0000FF"/>
        </w:rPr>
        <w:drawing>
          <wp:anchor distT="0" distB="0" distL="114300" distR="114300" simplePos="0" relativeHeight="251673600" behindDoc="0" locked="0" layoutInCell="1" allowOverlap="1" wp14:anchorId="6541780D" wp14:editId="1BA76F5B">
            <wp:simplePos x="0" y="0"/>
            <wp:positionH relativeFrom="column">
              <wp:posOffset>-80645</wp:posOffset>
            </wp:positionH>
            <wp:positionV relativeFrom="paragraph">
              <wp:posOffset>744855</wp:posOffset>
            </wp:positionV>
            <wp:extent cx="6086475" cy="4781550"/>
            <wp:effectExtent l="0" t="0" r="9525" b="0"/>
            <wp:wrapSquare wrapText="bothSides"/>
            <wp:docPr id="11" name="irc_mi" descr="http://www.bedawi.com/Foto-duiken%201.jpg-for-web.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dawi.com/Foto-duiken%201.jpg-for-web.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6475" cy="478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6D4" w:rsidRDefault="00A036D4" w:rsidP="00700813">
      <w:pPr>
        <w:jc w:val="center"/>
        <w:rPr>
          <w:rFonts w:ascii="Times New Roman" w:hAnsi="Times New Roman" w:cs="Times New Roman"/>
          <w:b/>
          <w:sz w:val="32"/>
          <w:szCs w:val="32"/>
          <w:u w:val="single"/>
        </w:rPr>
      </w:pPr>
    </w:p>
    <w:p w:rsidR="00A036D4" w:rsidRDefault="00A036D4" w:rsidP="00700813">
      <w:pPr>
        <w:jc w:val="center"/>
        <w:rPr>
          <w:rFonts w:ascii="Times New Roman" w:hAnsi="Times New Roman" w:cs="Times New Roman"/>
          <w:b/>
          <w:sz w:val="32"/>
          <w:szCs w:val="32"/>
          <w:u w:val="single"/>
        </w:rPr>
      </w:pPr>
    </w:p>
    <w:p w:rsidR="00A036D4" w:rsidRDefault="00A036D4" w:rsidP="00700813">
      <w:pPr>
        <w:jc w:val="center"/>
        <w:rPr>
          <w:rFonts w:ascii="Times New Roman" w:hAnsi="Times New Roman" w:cs="Times New Roman"/>
          <w:b/>
          <w:sz w:val="32"/>
          <w:szCs w:val="32"/>
          <w:u w:val="single"/>
        </w:rPr>
      </w:pPr>
    </w:p>
    <w:p w:rsidR="00A036D4" w:rsidRDefault="00A036D4" w:rsidP="00774343">
      <w:pPr>
        <w:jc w:val="center"/>
        <w:rPr>
          <w:rFonts w:ascii="Times New Roman" w:hAnsi="Times New Roman" w:cs="Times New Roman"/>
          <w:b/>
          <w:sz w:val="32"/>
          <w:szCs w:val="32"/>
          <w:u w:val="single"/>
        </w:rPr>
      </w:pPr>
      <w:r w:rsidRPr="00A036D4">
        <w:rPr>
          <w:rFonts w:ascii="Times New Roman" w:hAnsi="Times New Roman" w:cs="Times New Roman"/>
          <w:b/>
          <w:noProof/>
          <w:sz w:val="32"/>
          <w:szCs w:val="32"/>
          <w:u w:val="single"/>
        </w:rPr>
        <mc:AlternateContent>
          <mc:Choice Requires="wps">
            <w:drawing>
              <wp:anchor distT="0" distB="0" distL="114300" distR="114300" simplePos="0" relativeHeight="251672576" behindDoc="0" locked="0" layoutInCell="0" allowOverlap="1" wp14:anchorId="65093104" wp14:editId="2CAA5D84">
                <wp:simplePos x="0" y="0"/>
                <wp:positionH relativeFrom="page">
                  <wp:posOffset>895350</wp:posOffset>
                </wp:positionH>
                <wp:positionV relativeFrom="margin">
                  <wp:posOffset>8034655</wp:posOffset>
                </wp:positionV>
                <wp:extent cx="2381250" cy="921385"/>
                <wp:effectExtent l="0" t="0" r="19050" b="10160"/>
                <wp:wrapSquare wrapText="bothSides"/>
                <wp:docPr id="29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921385"/>
                        </a:xfrm>
                        <a:prstGeom prst="roundRect">
                          <a:avLst>
                            <a:gd name="adj" fmla="val 10859"/>
                          </a:avLst>
                        </a:prstGeom>
                        <a:extLst/>
                      </wps:spPr>
                      <wps:style>
                        <a:lnRef idx="2">
                          <a:schemeClr val="accent2"/>
                        </a:lnRef>
                        <a:fillRef idx="1">
                          <a:schemeClr val="lt1"/>
                        </a:fillRef>
                        <a:effectRef idx="0">
                          <a:schemeClr val="accent2"/>
                        </a:effectRef>
                        <a:fontRef idx="minor">
                          <a:schemeClr val="dk1"/>
                        </a:fontRef>
                      </wps:style>
                      <wps:txbx>
                        <w:txbxContent>
                          <w:p w:rsidR="00A036D4" w:rsidRPr="00A036D4" w:rsidRDefault="00A036D4">
                            <w:pPr>
                              <w:spacing w:after="0"/>
                              <w:rPr>
                                <w:rFonts w:ascii="Times New Roman" w:hAnsi="Times New Roman" w:cs="Times New Roman"/>
                                <w:iCs/>
                              </w:rPr>
                            </w:pPr>
                            <w:r w:rsidRPr="00A036D4">
                              <w:rPr>
                                <w:rFonts w:ascii="Times New Roman" w:hAnsi="Times New Roman" w:cs="Times New Roman"/>
                                <w:iCs/>
                              </w:rPr>
                              <w:t>Natuurkunde</w:t>
                            </w:r>
                          </w:p>
                          <w:p w:rsidR="00A036D4" w:rsidRPr="00A036D4" w:rsidRDefault="00774343">
                            <w:pPr>
                              <w:spacing w:after="0"/>
                              <w:rPr>
                                <w:rFonts w:ascii="Times New Roman" w:hAnsi="Times New Roman" w:cs="Times New Roman"/>
                                <w:iCs/>
                              </w:rPr>
                            </w:pPr>
                            <w:r>
                              <w:rPr>
                                <w:rFonts w:ascii="Times New Roman" w:hAnsi="Times New Roman" w:cs="Times New Roman"/>
                                <w:iCs/>
                              </w:rPr>
                              <w:t xml:space="preserve">Meneer </w:t>
                            </w:r>
                            <w:proofErr w:type="spellStart"/>
                            <w:r>
                              <w:rPr>
                                <w:rFonts w:ascii="Times New Roman" w:hAnsi="Times New Roman" w:cs="Times New Roman"/>
                                <w:iCs/>
                              </w:rPr>
                              <w:t>Meijeren</w:t>
                            </w:r>
                            <w:proofErr w:type="spellEnd"/>
                          </w:p>
                          <w:p w:rsidR="00A036D4" w:rsidRPr="00A036D4" w:rsidRDefault="00A036D4">
                            <w:pPr>
                              <w:spacing w:after="0"/>
                              <w:rPr>
                                <w:rFonts w:ascii="Times New Roman" w:hAnsi="Times New Roman" w:cs="Times New Roman"/>
                                <w:iCs/>
                              </w:rPr>
                            </w:pPr>
                            <w:proofErr w:type="spellStart"/>
                            <w:r w:rsidRPr="00A036D4">
                              <w:rPr>
                                <w:rFonts w:ascii="Times New Roman" w:hAnsi="Times New Roman" w:cs="Times New Roman"/>
                                <w:iCs/>
                              </w:rPr>
                              <w:t>Jelina</w:t>
                            </w:r>
                            <w:proofErr w:type="spellEnd"/>
                            <w:r w:rsidRPr="00A036D4">
                              <w:rPr>
                                <w:rFonts w:ascii="Times New Roman" w:hAnsi="Times New Roman" w:cs="Times New Roman"/>
                                <w:iCs/>
                              </w:rPr>
                              <w:t xml:space="preserve"> Poulus &amp; Janine Troost</w:t>
                            </w:r>
                          </w:p>
                          <w:p w:rsidR="00A036D4" w:rsidRPr="00A036D4" w:rsidRDefault="00A036D4">
                            <w:pPr>
                              <w:spacing w:after="0"/>
                              <w:rPr>
                                <w:rFonts w:ascii="Times New Roman" w:hAnsi="Times New Roman" w:cs="Times New Roman"/>
                                <w:iCs/>
                              </w:rPr>
                            </w:pPr>
                            <w:r w:rsidRPr="00A036D4">
                              <w:rPr>
                                <w:rFonts w:ascii="Times New Roman" w:hAnsi="Times New Roman" w:cs="Times New Roman"/>
                                <w:iCs/>
                              </w:rPr>
                              <w:t>35-5</w:t>
                            </w:r>
                          </w:p>
                        </w:txbxContent>
                      </wps:txbx>
                      <wps:bodyPr rot="0" vert="horz" wrap="square" lIns="91440" tIns="45720" rIns="457200" bIns="228600" anchor="t" anchorCtr="0" upright="1">
                        <a:spAutoFit/>
                      </wps:bodyPr>
                    </wps:wsp>
                  </a:graphicData>
                </a:graphic>
                <wp14:sizeRelH relativeFrom="margin">
                  <wp14:pctWidth>0</wp14:pctWidth>
                </wp14:sizeRelH>
                <wp14:sizeRelV relativeFrom="page">
                  <wp14:pctHeight>0</wp14:pctHeight>
                </wp14:sizeRelV>
              </wp:anchor>
            </w:drawing>
          </mc:Choice>
          <mc:Fallback>
            <w:pict>
              <v:roundrect id="AutoVorm 2" o:spid="_x0000_s1026" style="position:absolute;left:0;text-align:left;margin-left:70.5pt;margin-top:632.65pt;width:187.5pt;height:72.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" o:allowincell="f" fillcolor="white [3201]" strokecolor="#9f2936 [3205]" strokeweight="1.5pt">
                <v:textbox style="mso-fit-shape-to-text:t" inset=",,36pt,18pt">
                  <w:txbxContent>
                    <w:p w:rsidR="00A036D4" w:rsidRPr="00A036D4" w:rsidRDefault="00A036D4">
                      <w:pPr>
                        <w:spacing w:after="0"/>
                        <w:rPr>
                          <w:rFonts w:ascii="Times New Roman" w:hAnsi="Times New Roman" w:cs="Times New Roman"/>
                          <w:iCs/>
                        </w:rPr>
                      </w:pPr>
                      <w:r w:rsidRPr="00A036D4">
                        <w:rPr>
                          <w:rFonts w:ascii="Times New Roman" w:hAnsi="Times New Roman" w:cs="Times New Roman"/>
                          <w:iCs/>
                        </w:rPr>
                        <w:t>Natuurkunde</w:t>
                      </w:r>
                    </w:p>
                    <w:p w:rsidR="00A036D4" w:rsidRPr="00A036D4" w:rsidRDefault="00774343">
                      <w:pPr>
                        <w:spacing w:after="0"/>
                        <w:rPr>
                          <w:rFonts w:ascii="Times New Roman" w:hAnsi="Times New Roman" w:cs="Times New Roman"/>
                          <w:iCs/>
                        </w:rPr>
                      </w:pPr>
                      <w:r>
                        <w:rPr>
                          <w:rFonts w:ascii="Times New Roman" w:hAnsi="Times New Roman" w:cs="Times New Roman"/>
                          <w:iCs/>
                        </w:rPr>
                        <w:t xml:space="preserve">Meneer </w:t>
                      </w:r>
                      <w:proofErr w:type="spellStart"/>
                      <w:r>
                        <w:rPr>
                          <w:rFonts w:ascii="Times New Roman" w:hAnsi="Times New Roman" w:cs="Times New Roman"/>
                          <w:iCs/>
                        </w:rPr>
                        <w:t>Meijeren</w:t>
                      </w:r>
                      <w:proofErr w:type="spellEnd"/>
                    </w:p>
                    <w:p w:rsidR="00A036D4" w:rsidRPr="00A036D4" w:rsidRDefault="00A036D4">
                      <w:pPr>
                        <w:spacing w:after="0"/>
                        <w:rPr>
                          <w:rFonts w:ascii="Times New Roman" w:hAnsi="Times New Roman" w:cs="Times New Roman"/>
                          <w:iCs/>
                        </w:rPr>
                      </w:pPr>
                      <w:proofErr w:type="spellStart"/>
                      <w:r w:rsidRPr="00A036D4">
                        <w:rPr>
                          <w:rFonts w:ascii="Times New Roman" w:hAnsi="Times New Roman" w:cs="Times New Roman"/>
                          <w:iCs/>
                        </w:rPr>
                        <w:t>Jelina</w:t>
                      </w:r>
                      <w:proofErr w:type="spellEnd"/>
                      <w:r w:rsidRPr="00A036D4">
                        <w:rPr>
                          <w:rFonts w:ascii="Times New Roman" w:hAnsi="Times New Roman" w:cs="Times New Roman"/>
                          <w:iCs/>
                        </w:rPr>
                        <w:t xml:space="preserve"> Poulus &amp; Janine Troost</w:t>
                      </w:r>
                    </w:p>
                    <w:p w:rsidR="00A036D4" w:rsidRPr="00A036D4" w:rsidRDefault="00A036D4">
                      <w:pPr>
                        <w:spacing w:after="0"/>
                        <w:rPr>
                          <w:rFonts w:ascii="Times New Roman" w:hAnsi="Times New Roman" w:cs="Times New Roman"/>
                          <w:iCs/>
                        </w:rPr>
                      </w:pPr>
                      <w:r w:rsidRPr="00A036D4">
                        <w:rPr>
                          <w:rFonts w:ascii="Times New Roman" w:hAnsi="Times New Roman" w:cs="Times New Roman"/>
                          <w:iCs/>
                        </w:rPr>
                        <w:t>35-5</w:t>
                      </w:r>
                    </w:p>
                  </w:txbxContent>
                </v:textbox>
                <w10:wrap type="square" anchorx="page" anchory="margin"/>
              </v:roundrect>
            </w:pict>
          </mc:Fallback>
        </mc:AlternateContent>
      </w:r>
    </w:p>
    <w:p w:rsidR="00774343" w:rsidRDefault="00774343" w:rsidP="00774343">
      <w:pPr>
        <w:jc w:val="center"/>
        <w:rPr>
          <w:rFonts w:ascii="Times New Roman" w:hAnsi="Times New Roman" w:cs="Times New Roman"/>
          <w:b/>
          <w:sz w:val="32"/>
          <w:szCs w:val="32"/>
          <w:u w:val="single"/>
        </w:rPr>
      </w:pPr>
    </w:p>
    <w:p w:rsidR="00C615F8" w:rsidRPr="00774343" w:rsidRDefault="00700813" w:rsidP="00774343">
      <w:pPr>
        <w:jc w:val="center"/>
        <w:rPr>
          <w:rFonts w:ascii="Times New Roman" w:hAnsi="Times New Roman" w:cs="Times New Roman"/>
          <w:sz w:val="32"/>
          <w:szCs w:val="32"/>
        </w:rPr>
      </w:pPr>
      <w:r w:rsidRPr="00774343">
        <w:rPr>
          <w:rFonts w:ascii="Times New Roman" w:hAnsi="Times New Roman" w:cs="Times New Roman"/>
          <w:sz w:val="32"/>
          <w:szCs w:val="32"/>
        </w:rPr>
        <w:lastRenderedPageBreak/>
        <w:t>Inhoudsopgave</w:t>
      </w:r>
    </w:p>
    <w:p w:rsidR="00700813" w:rsidRPr="00700813" w:rsidRDefault="00700813" w:rsidP="00700813">
      <w:pPr>
        <w:jc w:val="center"/>
        <w:rPr>
          <w:rFonts w:ascii="Times New Roman" w:hAnsi="Times New Roman" w:cs="Times New Roman"/>
          <w:sz w:val="24"/>
          <w:szCs w:val="24"/>
        </w:rPr>
      </w:pPr>
    </w:p>
    <w:p w:rsidR="00700813" w:rsidRPr="00700813" w:rsidRDefault="00700813" w:rsidP="00700813">
      <w:pPr>
        <w:pStyle w:val="Lijstalinea"/>
        <w:numPr>
          <w:ilvl w:val="0"/>
          <w:numId w:val="1"/>
        </w:numPr>
        <w:rPr>
          <w:rFonts w:ascii="Times New Roman" w:hAnsi="Times New Roman" w:cs="Times New Roman"/>
          <w:sz w:val="24"/>
          <w:szCs w:val="24"/>
        </w:rPr>
      </w:pPr>
      <w:r w:rsidRPr="00700813">
        <w:rPr>
          <w:rFonts w:ascii="Times New Roman" w:hAnsi="Times New Roman" w:cs="Times New Roman"/>
          <w:sz w:val="24"/>
          <w:szCs w:val="24"/>
        </w:rPr>
        <w:t>Inleiding</w:t>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t>blz. 3</w:t>
      </w:r>
    </w:p>
    <w:p w:rsidR="00700813" w:rsidRPr="00700813" w:rsidRDefault="00700813" w:rsidP="00700813">
      <w:pPr>
        <w:pStyle w:val="Lijstalinea"/>
        <w:numPr>
          <w:ilvl w:val="0"/>
          <w:numId w:val="1"/>
        </w:numPr>
        <w:rPr>
          <w:rFonts w:ascii="Times New Roman" w:hAnsi="Times New Roman" w:cs="Times New Roman"/>
          <w:sz w:val="24"/>
          <w:szCs w:val="24"/>
        </w:rPr>
      </w:pPr>
      <w:r w:rsidRPr="00700813">
        <w:rPr>
          <w:rFonts w:ascii="Times New Roman" w:hAnsi="Times New Roman" w:cs="Times New Roman"/>
          <w:sz w:val="24"/>
          <w:szCs w:val="24"/>
        </w:rPr>
        <w:t>Werkwijze</w:t>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t xml:space="preserve">blz. 4, 5,6 </w:t>
      </w:r>
    </w:p>
    <w:p w:rsidR="00700813" w:rsidRPr="00700813" w:rsidRDefault="00700813" w:rsidP="00700813">
      <w:pPr>
        <w:pStyle w:val="Lijstalinea"/>
        <w:numPr>
          <w:ilvl w:val="0"/>
          <w:numId w:val="1"/>
        </w:numPr>
        <w:rPr>
          <w:rFonts w:ascii="Times New Roman" w:hAnsi="Times New Roman" w:cs="Times New Roman"/>
          <w:sz w:val="24"/>
          <w:szCs w:val="24"/>
        </w:rPr>
      </w:pPr>
      <w:r w:rsidRPr="00700813">
        <w:rPr>
          <w:rFonts w:ascii="Times New Roman" w:hAnsi="Times New Roman" w:cs="Times New Roman"/>
          <w:sz w:val="24"/>
          <w:szCs w:val="24"/>
        </w:rPr>
        <w:t>Resultaten</w:t>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t>blz. 7 &amp; 8</w:t>
      </w:r>
    </w:p>
    <w:p w:rsidR="00700813" w:rsidRPr="00700813" w:rsidRDefault="00700813" w:rsidP="00700813">
      <w:pPr>
        <w:pStyle w:val="Lijstalinea"/>
        <w:numPr>
          <w:ilvl w:val="0"/>
          <w:numId w:val="1"/>
        </w:numPr>
        <w:rPr>
          <w:rFonts w:ascii="Times New Roman" w:hAnsi="Times New Roman" w:cs="Times New Roman"/>
          <w:sz w:val="24"/>
          <w:szCs w:val="24"/>
        </w:rPr>
      </w:pPr>
      <w:r w:rsidRPr="00700813">
        <w:rPr>
          <w:rFonts w:ascii="Times New Roman" w:hAnsi="Times New Roman" w:cs="Times New Roman"/>
          <w:sz w:val="24"/>
          <w:szCs w:val="24"/>
        </w:rPr>
        <w:t>Conclusie</w:t>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t>blz. 9</w:t>
      </w:r>
    </w:p>
    <w:p w:rsidR="00700813" w:rsidRPr="00700813" w:rsidRDefault="000626B3" w:rsidP="00700813">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Foutenanalys</w:t>
      </w:r>
      <w:r w:rsidR="00700813" w:rsidRPr="00700813">
        <w:rPr>
          <w:rFonts w:ascii="Times New Roman" w:hAnsi="Times New Roman" w:cs="Times New Roman"/>
          <w:sz w:val="24"/>
          <w:szCs w:val="24"/>
        </w:rPr>
        <w:t xml:space="preserve">e </w:t>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r>
      <w:r w:rsidR="008201EB">
        <w:rPr>
          <w:rFonts w:ascii="Times New Roman" w:hAnsi="Times New Roman" w:cs="Times New Roman"/>
          <w:sz w:val="24"/>
          <w:szCs w:val="24"/>
        </w:rPr>
        <w:tab/>
        <w:t>blz. 10</w:t>
      </w: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Default="00700813" w:rsidP="00700813">
      <w:pPr>
        <w:pStyle w:val="Lijstalinea"/>
        <w:rPr>
          <w:rFonts w:ascii="Times New Roman" w:hAnsi="Times New Roman" w:cs="Times New Roman"/>
          <w:sz w:val="24"/>
          <w:szCs w:val="24"/>
        </w:rPr>
      </w:pPr>
    </w:p>
    <w:p w:rsidR="00700813" w:rsidRPr="00774343" w:rsidRDefault="00700813" w:rsidP="00700813">
      <w:pPr>
        <w:pStyle w:val="Lijstalinea"/>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Pr="00774343">
        <w:rPr>
          <w:rFonts w:ascii="Times New Roman" w:hAnsi="Times New Roman" w:cs="Times New Roman"/>
          <w:sz w:val="32"/>
          <w:szCs w:val="32"/>
        </w:rPr>
        <w:t>Inleiding</w:t>
      </w:r>
    </w:p>
    <w:p w:rsidR="00700813" w:rsidRDefault="00700813" w:rsidP="00700813">
      <w:pPr>
        <w:pStyle w:val="Lijstalinea"/>
        <w:jc w:val="both"/>
        <w:rPr>
          <w:rFonts w:ascii="Times New Roman" w:hAnsi="Times New Roman" w:cs="Times New Roman"/>
          <w:sz w:val="24"/>
          <w:szCs w:val="24"/>
        </w:rPr>
      </w:pPr>
    </w:p>
    <w:p w:rsidR="009D6656" w:rsidRPr="008201EB" w:rsidRDefault="009D6656" w:rsidP="008201EB">
      <w:pPr>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3F93996F" wp14:editId="1C720F71">
            <wp:simplePos x="0" y="0"/>
            <wp:positionH relativeFrom="column">
              <wp:posOffset>4988560</wp:posOffset>
            </wp:positionH>
            <wp:positionV relativeFrom="paragraph">
              <wp:posOffset>6985</wp:posOffset>
            </wp:positionV>
            <wp:extent cx="1584960" cy="2072640"/>
            <wp:effectExtent l="0" t="0" r="0" b="3810"/>
            <wp:wrapSquare wrapText="bothSides"/>
            <wp:docPr id="4" name="irc_mi" descr="http://www.robouwerkerk.nl/nina/lesmateriaal/stoffen_materialen/3/1/images/473px-Robert_Boyle_000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obouwerkerk.nl/nina/lesmateriaal/stoffen_materialen/3/1/images/473px-Robert_Boyle_0001.jpg">
                      <a:hlinkClick r:id="rId11"/>
                    </pic:cNvPr>
                    <pic:cNvPicPr>
                      <a:picLocks noChangeAspect="1" noChangeArrowheads="1"/>
                    </pic:cNvPicPr>
                  </pic:nvPicPr>
                  <pic:blipFill>
                    <a:blip r:embed="rId12" cstate="print"/>
                    <a:srcRect/>
                    <a:stretch>
                      <a:fillRect/>
                    </a:stretch>
                  </pic:blipFill>
                  <pic:spPr bwMode="auto">
                    <a:xfrm>
                      <a:off x="0" y="0"/>
                      <a:ext cx="1584960" cy="2072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00813" w:rsidRPr="008201EB">
        <w:rPr>
          <w:rFonts w:ascii="Times New Roman" w:hAnsi="Times New Roman" w:cs="Times New Roman"/>
          <w:sz w:val="24"/>
          <w:szCs w:val="24"/>
        </w:rPr>
        <w:t xml:space="preserve">Dit verslag gaat over de wet van </w:t>
      </w:r>
      <w:proofErr w:type="spellStart"/>
      <w:r w:rsidR="00700813" w:rsidRPr="008201EB">
        <w:rPr>
          <w:rFonts w:ascii="Times New Roman" w:hAnsi="Times New Roman" w:cs="Times New Roman"/>
          <w:sz w:val="24"/>
          <w:szCs w:val="24"/>
        </w:rPr>
        <w:t>Boyle</w:t>
      </w:r>
      <w:proofErr w:type="spellEnd"/>
      <w:r w:rsidR="00700813" w:rsidRPr="008201EB">
        <w:rPr>
          <w:rFonts w:ascii="Times New Roman" w:hAnsi="Times New Roman" w:cs="Times New Roman"/>
          <w:sz w:val="24"/>
          <w:szCs w:val="24"/>
        </w:rPr>
        <w:t xml:space="preserve">. De wet van </w:t>
      </w:r>
      <w:proofErr w:type="spellStart"/>
      <w:r w:rsidR="00700813" w:rsidRPr="008201EB">
        <w:rPr>
          <w:rFonts w:ascii="Times New Roman" w:hAnsi="Times New Roman" w:cs="Times New Roman"/>
          <w:sz w:val="24"/>
          <w:szCs w:val="24"/>
        </w:rPr>
        <w:t>Boyle</w:t>
      </w:r>
      <w:proofErr w:type="spellEnd"/>
      <w:r w:rsidR="00700813" w:rsidRPr="008201EB">
        <w:rPr>
          <w:rFonts w:ascii="Times New Roman" w:hAnsi="Times New Roman" w:cs="Times New Roman"/>
          <w:sz w:val="24"/>
          <w:szCs w:val="24"/>
        </w:rPr>
        <w:t xml:space="preserve"> is </w:t>
      </w:r>
      <w:r w:rsidR="00AD3551" w:rsidRPr="008201EB">
        <w:rPr>
          <w:rFonts w:ascii="Times New Roman" w:hAnsi="Times New Roman" w:cs="Times New Roman"/>
          <w:sz w:val="24"/>
          <w:szCs w:val="24"/>
        </w:rPr>
        <w:t xml:space="preserve">het verband tussen de druk en het volume van een constante massa gas. Bij de wet van </w:t>
      </w:r>
      <w:proofErr w:type="spellStart"/>
      <w:r w:rsidR="00AD3551" w:rsidRPr="008201EB">
        <w:rPr>
          <w:rFonts w:ascii="Times New Roman" w:hAnsi="Times New Roman" w:cs="Times New Roman"/>
          <w:sz w:val="24"/>
          <w:szCs w:val="24"/>
        </w:rPr>
        <w:t>Boyle</w:t>
      </w:r>
      <w:proofErr w:type="spellEnd"/>
      <w:r w:rsidR="00AD3551" w:rsidRPr="008201EB">
        <w:rPr>
          <w:rFonts w:ascii="Times New Roman" w:hAnsi="Times New Roman" w:cs="Times New Roman"/>
          <w:sz w:val="24"/>
          <w:szCs w:val="24"/>
        </w:rPr>
        <w:t xml:space="preserve"> hoort een experiment die wij in de klas hebben uitgevoerd. De wet van </w:t>
      </w:r>
      <w:proofErr w:type="spellStart"/>
      <w:r w:rsidR="00AD3551" w:rsidRPr="008201EB">
        <w:rPr>
          <w:rFonts w:ascii="Times New Roman" w:hAnsi="Times New Roman" w:cs="Times New Roman"/>
          <w:sz w:val="24"/>
          <w:szCs w:val="24"/>
        </w:rPr>
        <w:t>Boyle</w:t>
      </w:r>
      <w:proofErr w:type="spellEnd"/>
      <w:r w:rsidR="00AD3551" w:rsidRPr="008201EB">
        <w:rPr>
          <w:rFonts w:ascii="Times New Roman" w:hAnsi="Times New Roman" w:cs="Times New Roman"/>
          <w:sz w:val="24"/>
          <w:szCs w:val="24"/>
        </w:rPr>
        <w:t xml:space="preserve"> is vernoemd naar de Ierse filosoof Robert </w:t>
      </w:r>
      <w:proofErr w:type="spellStart"/>
      <w:r w:rsidR="00AD3551" w:rsidRPr="008201EB">
        <w:rPr>
          <w:rFonts w:ascii="Times New Roman" w:hAnsi="Times New Roman" w:cs="Times New Roman"/>
          <w:sz w:val="24"/>
          <w:szCs w:val="24"/>
        </w:rPr>
        <w:t>Boyle</w:t>
      </w:r>
      <w:proofErr w:type="spellEnd"/>
      <w:r w:rsidR="00AD3551" w:rsidRPr="008201EB">
        <w:rPr>
          <w:rFonts w:ascii="Times New Roman" w:hAnsi="Times New Roman" w:cs="Times New Roman"/>
          <w:sz w:val="24"/>
          <w:szCs w:val="24"/>
        </w:rPr>
        <w:t xml:space="preserve">. </w:t>
      </w:r>
    </w:p>
    <w:p w:rsidR="00700813" w:rsidRPr="008201EB" w:rsidRDefault="00AD3551" w:rsidP="008201EB">
      <w:pPr>
        <w:jc w:val="both"/>
        <w:rPr>
          <w:rFonts w:ascii="Times New Roman" w:hAnsi="Times New Roman" w:cs="Times New Roman"/>
          <w:sz w:val="24"/>
          <w:szCs w:val="24"/>
        </w:rPr>
      </w:pPr>
      <w:r w:rsidRPr="008201EB">
        <w:rPr>
          <w:rFonts w:ascii="Times New Roman" w:hAnsi="Times New Roman" w:cs="Times New Roman"/>
          <w:sz w:val="24"/>
          <w:szCs w:val="24"/>
        </w:rPr>
        <w:t xml:space="preserve">In sommige landen word deze wet ook wel de wet van </w:t>
      </w:r>
      <w:proofErr w:type="spellStart"/>
      <w:r w:rsidRPr="008201EB">
        <w:rPr>
          <w:rFonts w:ascii="Times New Roman" w:hAnsi="Times New Roman" w:cs="Times New Roman"/>
          <w:sz w:val="24"/>
          <w:szCs w:val="24"/>
        </w:rPr>
        <w:t>Boyle-Mariotte</w:t>
      </w:r>
      <w:proofErr w:type="spellEnd"/>
      <w:r w:rsidRPr="008201EB">
        <w:rPr>
          <w:rFonts w:ascii="Times New Roman" w:hAnsi="Times New Roman" w:cs="Times New Roman"/>
          <w:sz w:val="24"/>
          <w:szCs w:val="24"/>
        </w:rPr>
        <w:t xml:space="preserve"> genoemd. Door de uitvinding van de vacuümpomp in 1649 (door Otto </w:t>
      </w:r>
      <w:proofErr w:type="spellStart"/>
      <w:r w:rsidRPr="008201EB">
        <w:rPr>
          <w:rFonts w:ascii="Times New Roman" w:hAnsi="Times New Roman" w:cs="Times New Roman"/>
          <w:sz w:val="24"/>
          <w:szCs w:val="24"/>
        </w:rPr>
        <w:t>von</w:t>
      </w:r>
      <w:proofErr w:type="spellEnd"/>
      <w:r w:rsidRPr="008201EB">
        <w:rPr>
          <w:rFonts w:ascii="Times New Roman" w:hAnsi="Times New Roman" w:cs="Times New Roman"/>
          <w:sz w:val="24"/>
          <w:szCs w:val="24"/>
        </w:rPr>
        <w:t xml:space="preserve"> </w:t>
      </w:r>
      <w:proofErr w:type="spellStart"/>
      <w:r w:rsidRPr="008201EB">
        <w:rPr>
          <w:rFonts w:ascii="Times New Roman" w:hAnsi="Times New Roman" w:cs="Times New Roman"/>
          <w:sz w:val="24"/>
          <w:szCs w:val="24"/>
        </w:rPr>
        <w:t>Guericke</w:t>
      </w:r>
      <w:proofErr w:type="spellEnd"/>
      <w:r w:rsidRPr="008201EB">
        <w:rPr>
          <w:rFonts w:ascii="Times New Roman" w:hAnsi="Times New Roman" w:cs="Times New Roman"/>
          <w:sz w:val="24"/>
          <w:szCs w:val="24"/>
        </w:rPr>
        <w:t xml:space="preserve">) was Robert </w:t>
      </w:r>
      <w:proofErr w:type="spellStart"/>
      <w:r w:rsidRPr="008201EB">
        <w:rPr>
          <w:rFonts w:ascii="Times New Roman" w:hAnsi="Times New Roman" w:cs="Times New Roman"/>
          <w:sz w:val="24"/>
          <w:szCs w:val="24"/>
        </w:rPr>
        <w:t>Boyle</w:t>
      </w:r>
      <w:proofErr w:type="spellEnd"/>
      <w:r w:rsidRPr="008201EB">
        <w:rPr>
          <w:rFonts w:ascii="Times New Roman" w:hAnsi="Times New Roman" w:cs="Times New Roman"/>
          <w:sz w:val="24"/>
          <w:szCs w:val="24"/>
        </w:rPr>
        <w:t xml:space="preserve"> in staat om te gaan experimenteren met gassen onder invloed van een verschillende druk. Bijvoorbeeld als wij een gas in een vat beschouwen, dan oefent </w:t>
      </w:r>
      <w:r w:rsidR="009D6656" w:rsidRPr="008201EB">
        <w:rPr>
          <w:rFonts w:ascii="Times New Roman" w:hAnsi="Times New Roman" w:cs="Times New Roman"/>
          <w:sz w:val="24"/>
          <w:szCs w:val="24"/>
        </w:rPr>
        <w:t xml:space="preserve">deze gas </w:t>
      </w:r>
      <w:r w:rsidRPr="008201EB">
        <w:rPr>
          <w:rFonts w:ascii="Times New Roman" w:hAnsi="Times New Roman" w:cs="Times New Roman"/>
          <w:sz w:val="24"/>
          <w:szCs w:val="24"/>
        </w:rPr>
        <w:t xml:space="preserve">steeds meer druk </w:t>
      </w:r>
      <w:r w:rsidR="009D6656" w:rsidRPr="008201EB">
        <w:rPr>
          <w:rFonts w:ascii="Times New Roman" w:hAnsi="Times New Roman" w:cs="Times New Roman"/>
          <w:sz w:val="24"/>
          <w:szCs w:val="24"/>
        </w:rPr>
        <w:t xml:space="preserve">uit </w:t>
      </w:r>
      <w:r w:rsidRPr="008201EB">
        <w:rPr>
          <w:rFonts w:ascii="Times New Roman" w:hAnsi="Times New Roman" w:cs="Times New Roman"/>
          <w:sz w:val="24"/>
          <w:szCs w:val="24"/>
        </w:rPr>
        <w:t xml:space="preserve">op de wanden van het vat. Het gas in dit vat bestaat uit trillende moleculen die tegen de wanden aanbotsen. Dit heeft te maken met de druk die zich op het gas uitoefent in de kleine ruimte. Als je hiervoor een kleiner vat zou gebruiken, dan zal er een grotere concentratie van moleculen ontstaan met meer botsingen als gevolg. Hierdoor zal de druk dus toenemen. </w:t>
      </w:r>
    </w:p>
    <w:p w:rsidR="009D6656" w:rsidRDefault="009D6656" w:rsidP="009D6656">
      <w:pPr>
        <w:pStyle w:val="Lijstalinea"/>
        <w:jc w:val="both"/>
        <w:rPr>
          <w:rFonts w:ascii="Times New Roman" w:hAnsi="Times New Roman" w:cs="Times New Roman"/>
          <w:sz w:val="24"/>
          <w:szCs w:val="24"/>
        </w:rPr>
      </w:pPr>
    </w:p>
    <w:p w:rsidR="009D6656" w:rsidRDefault="009D6656" w:rsidP="009D6656">
      <w:pPr>
        <w:pStyle w:val="Lijstalinea"/>
        <w:jc w:val="both"/>
        <w:rPr>
          <w:rFonts w:ascii="Times New Roman" w:hAnsi="Times New Roman" w:cs="Times New Roman"/>
          <w:sz w:val="24"/>
          <w:szCs w:val="24"/>
        </w:rPr>
      </w:pPr>
    </w:p>
    <w:p w:rsidR="009D6656" w:rsidRDefault="009D6656" w:rsidP="009D6656">
      <w:pPr>
        <w:pStyle w:val="Lijstalinea"/>
        <w:jc w:val="both"/>
        <w:rPr>
          <w:rFonts w:ascii="Times New Roman" w:hAnsi="Times New Roman" w:cs="Times New Roman"/>
          <w:sz w:val="24"/>
          <w:szCs w:val="24"/>
        </w:rPr>
      </w:pPr>
    </w:p>
    <w:p w:rsidR="009D6656" w:rsidRDefault="009D6656" w:rsidP="009D6656">
      <w:pPr>
        <w:pStyle w:val="Lijstalinea"/>
        <w:jc w:val="both"/>
        <w:rPr>
          <w:rFonts w:ascii="Times New Roman" w:hAnsi="Times New Roman" w:cs="Times New Roman"/>
          <w:sz w:val="24"/>
          <w:szCs w:val="24"/>
        </w:rPr>
      </w:pPr>
    </w:p>
    <w:p w:rsidR="009D6656" w:rsidRDefault="009D6656" w:rsidP="009D6656">
      <w:pPr>
        <w:pStyle w:val="Lijstalinea"/>
        <w:jc w:val="both"/>
        <w:rPr>
          <w:rFonts w:ascii="Times New Roman" w:hAnsi="Times New Roman" w:cs="Times New Roman"/>
          <w:sz w:val="24"/>
          <w:szCs w:val="24"/>
        </w:rPr>
      </w:pPr>
    </w:p>
    <w:p w:rsidR="009D6656" w:rsidRDefault="009D6656" w:rsidP="009D6656">
      <w:pPr>
        <w:pStyle w:val="Lijstalinea"/>
        <w:jc w:val="both"/>
        <w:rPr>
          <w:rFonts w:ascii="Times New Roman" w:hAnsi="Times New Roman" w:cs="Times New Roman"/>
          <w:sz w:val="24"/>
          <w:szCs w:val="24"/>
        </w:rPr>
      </w:pPr>
    </w:p>
    <w:p w:rsidR="009D6656" w:rsidRDefault="009D6656" w:rsidP="009D6656">
      <w:pPr>
        <w:pStyle w:val="Lijstalinea"/>
        <w:jc w:val="both"/>
        <w:rPr>
          <w:rFonts w:ascii="Times New Roman" w:hAnsi="Times New Roman" w:cs="Times New Roman"/>
          <w:sz w:val="24"/>
          <w:szCs w:val="24"/>
        </w:rPr>
      </w:pPr>
    </w:p>
    <w:p w:rsidR="009D6656" w:rsidRDefault="009D6656" w:rsidP="009D6656">
      <w:pPr>
        <w:pStyle w:val="Lijstalinea"/>
        <w:jc w:val="both"/>
        <w:rPr>
          <w:rFonts w:ascii="Times New Roman" w:hAnsi="Times New Roman" w:cs="Times New Roman"/>
          <w:sz w:val="24"/>
          <w:szCs w:val="24"/>
        </w:rPr>
      </w:pPr>
    </w:p>
    <w:p w:rsidR="009D6656" w:rsidRDefault="009D6656" w:rsidP="009D6656">
      <w:pPr>
        <w:pStyle w:val="Lijstalinea"/>
        <w:jc w:val="both"/>
        <w:rPr>
          <w:rFonts w:ascii="Times New Roman" w:hAnsi="Times New Roman" w:cs="Times New Roman"/>
          <w:sz w:val="24"/>
          <w:szCs w:val="24"/>
        </w:rPr>
      </w:pPr>
    </w:p>
    <w:p w:rsidR="009D6656" w:rsidRDefault="009D6656" w:rsidP="009D6656">
      <w:pPr>
        <w:pStyle w:val="Lijstalinea"/>
        <w:jc w:val="both"/>
        <w:rPr>
          <w:rFonts w:ascii="Times New Roman" w:hAnsi="Times New Roman" w:cs="Times New Roman"/>
          <w:sz w:val="24"/>
          <w:szCs w:val="24"/>
        </w:rPr>
      </w:pPr>
    </w:p>
    <w:p w:rsidR="009D6656" w:rsidRDefault="009D6656" w:rsidP="009D6656">
      <w:pPr>
        <w:pStyle w:val="Lijstalinea"/>
        <w:jc w:val="both"/>
        <w:rPr>
          <w:rFonts w:ascii="Times New Roman" w:hAnsi="Times New Roman" w:cs="Times New Roman"/>
          <w:sz w:val="24"/>
          <w:szCs w:val="24"/>
        </w:rPr>
      </w:pPr>
    </w:p>
    <w:p w:rsidR="009D6656" w:rsidRDefault="009D6656" w:rsidP="009D6656">
      <w:pPr>
        <w:pStyle w:val="Lijstalinea"/>
        <w:jc w:val="both"/>
        <w:rPr>
          <w:rFonts w:ascii="Times New Roman" w:hAnsi="Times New Roman" w:cs="Times New Roman"/>
          <w:sz w:val="24"/>
          <w:szCs w:val="24"/>
        </w:rPr>
      </w:pPr>
    </w:p>
    <w:p w:rsidR="009D6656" w:rsidRDefault="009D6656" w:rsidP="009D6656">
      <w:pPr>
        <w:pStyle w:val="Lijstalinea"/>
        <w:jc w:val="both"/>
        <w:rPr>
          <w:rFonts w:ascii="Times New Roman" w:hAnsi="Times New Roman" w:cs="Times New Roman"/>
          <w:sz w:val="24"/>
          <w:szCs w:val="24"/>
        </w:rPr>
      </w:pPr>
    </w:p>
    <w:p w:rsidR="009D6656" w:rsidRDefault="009D6656" w:rsidP="009D6656">
      <w:pPr>
        <w:pStyle w:val="Lijstalinea"/>
        <w:jc w:val="both"/>
        <w:rPr>
          <w:rFonts w:ascii="Times New Roman" w:hAnsi="Times New Roman" w:cs="Times New Roman"/>
          <w:sz w:val="24"/>
          <w:szCs w:val="24"/>
        </w:rPr>
      </w:pPr>
    </w:p>
    <w:p w:rsidR="009D6656" w:rsidRDefault="009D6656" w:rsidP="00882B59">
      <w:pPr>
        <w:rPr>
          <w:rFonts w:ascii="Times New Roman" w:hAnsi="Times New Roman" w:cs="Times New Roman"/>
          <w:sz w:val="24"/>
          <w:szCs w:val="24"/>
        </w:rPr>
      </w:pPr>
    </w:p>
    <w:p w:rsidR="00882B59" w:rsidRDefault="00882B59" w:rsidP="00882B59">
      <w:pPr>
        <w:rPr>
          <w:rFonts w:ascii="Times New Roman" w:hAnsi="Times New Roman" w:cs="Times New Roman"/>
          <w:sz w:val="24"/>
          <w:szCs w:val="24"/>
        </w:rPr>
      </w:pPr>
    </w:p>
    <w:p w:rsidR="00882B59" w:rsidRDefault="00882B59" w:rsidP="00882B59">
      <w:pPr>
        <w:rPr>
          <w:rFonts w:ascii="Times New Roman" w:hAnsi="Times New Roman" w:cs="Times New Roman"/>
          <w:sz w:val="24"/>
          <w:szCs w:val="24"/>
        </w:rPr>
      </w:pPr>
    </w:p>
    <w:p w:rsidR="00882B59" w:rsidRDefault="00882B59" w:rsidP="00882B59">
      <w:pPr>
        <w:rPr>
          <w:rFonts w:ascii="Times New Roman" w:hAnsi="Times New Roman" w:cs="Times New Roman"/>
          <w:sz w:val="24"/>
          <w:szCs w:val="24"/>
        </w:rPr>
      </w:pPr>
    </w:p>
    <w:p w:rsidR="00882B59" w:rsidRPr="00882B59" w:rsidRDefault="00882B59" w:rsidP="00882B59">
      <w:pPr>
        <w:rPr>
          <w:rFonts w:ascii="Times New Roman" w:hAnsi="Times New Roman" w:cs="Times New Roman"/>
          <w:sz w:val="24"/>
          <w:szCs w:val="24"/>
        </w:rPr>
      </w:pPr>
    </w:p>
    <w:p w:rsidR="009D6656" w:rsidRDefault="009D6656" w:rsidP="009D6656">
      <w:pPr>
        <w:pStyle w:val="Lijstalinea"/>
        <w:jc w:val="both"/>
        <w:rPr>
          <w:rFonts w:ascii="Times New Roman" w:hAnsi="Times New Roman" w:cs="Times New Roman"/>
          <w:sz w:val="24"/>
          <w:szCs w:val="24"/>
        </w:rPr>
      </w:pPr>
    </w:p>
    <w:p w:rsidR="009D6656" w:rsidRDefault="009D6656" w:rsidP="009D6656">
      <w:pPr>
        <w:pStyle w:val="Lijstalinea"/>
        <w:jc w:val="both"/>
        <w:rPr>
          <w:rFonts w:ascii="Times New Roman" w:hAnsi="Times New Roman" w:cs="Times New Roman"/>
          <w:sz w:val="24"/>
          <w:szCs w:val="24"/>
        </w:rPr>
      </w:pPr>
    </w:p>
    <w:p w:rsidR="009D6656" w:rsidRDefault="009D6656" w:rsidP="009D6656">
      <w:pPr>
        <w:pStyle w:val="Lijstalinea"/>
        <w:jc w:val="both"/>
        <w:rPr>
          <w:rFonts w:ascii="Times New Roman" w:hAnsi="Times New Roman" w:cs="Times New Roman"/>
          <w:sz w:val="24"/>
          <w:szCs w:val="24"/>
        </w:rPr>
      </w:pPr>
    </w:p>
    <w:p w:rsidR="00585A6F" w:rsidRPr="00774343" w:rsidRDefault="009D6656" w:rsidP="00585A6F">
      <w:pPr>
        <w:pStyle w:val="Lijstalinea"/>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882B59">
        <w:rPr>
          <w:rFonts w:ascii="Times New Roman" w:hAnsi="Times New Roman" w:cs="Times New Roman"/>
          <w:sz w:val="32"/>
          <w:szCs w:val="32"/>
        </w:rPr>
        <w:t xml:space="preserve">                                 </w:t>
      </w:r>
      <w:r>
        <w:rPr>
          <w:rFonts w:ascii="Times New Roman" w:hAnsi="Times New Roman" w:cs="Times New Roman"/>
          <w:sz w:val="32"/>
          <w:szCs w:val="32"/>
        </w:rPr>
        <w:t xml:space="preserve"> </w:t>
      </w:r>
      <w:r w:rsidRPr="00774343">
        <w:rPr>
          <w:rFonts w:ascii="Times New Roman" w:hAnsi="Times New Roman" w:cs="Times New Roman"/>
          <w:sz w:val="32"/>
          <w:szCs w:val="32"/>
        </w:rPr>
        <w:t xml:space="preserve">Werkwijze </w:t>
      </w:r>
    </w:p>
    <w:p w:rsidR="00585A6F" w:rsidRPr="00585A6F" w:rsidRDefault="00585A6F" w:rsidP="00585A6F">
      <w:pPr>
        <w:pStyle w:val="Lijstalinea"/>
        <w:jc w:val="both"/>
        <w:rPr>
          <w:rFonts w:ascii="Times New Roman" w:hAnsi="Times New Roman" w:cs="Times New Roman"/>
          <w:b/>
          <w:sz w:val="32"/>
          <w:szCs w:val="32"/>
          <w:u w:val="single"/>
        </w:rPr>
      </w:pPr>
    </w:p>
    <w:p w:rsidR="00F0017A" w:rsidRDefault="00F0017A" w:rsidP="00F0017A">
      <w:pPr>
        <w:pStyle w:val="Lijstalinea"/>
        <w:jc w:val="both"/>
        <w:rPr>
          <w:rFonts w:ascii="Times New Roman" w:hAnsi="Times New Roman" w:cs="Times New Roman"/>
          <w:sz w:val="24"/>
          <w:szCs w:val="24"/>
        </w:rPr>
      </w:pPr>
      <w:r>
        <w:rPr>
          <w:rFonts w:ascii="Times New Roman" w:hAnsi="Times New Roman" w:cs="Times New Roman"/>
          <w:sz w:val="24"/>
          <w:szCs w:val="24"/>
        </w:rPr>
        <w:t>Dit is de werkwijze van de proef die we hebben uitgevoerd.</w:t>
      </w:r>
    </w:p>
    <w:p w:rsidR="00774343" w:rsidRDefault="00774343" w:rsidP="00F0017A">
      <w:pPr>
        <w:pStyle w:val="Lijstalinea"/>
        <w:jc w:val="both"/>
        <w:rPr>
          <w:rFonts w:ascii="Times New Roman" w:hAnsi="Times New Roman" w:cs="Times New Roman"/>
          <w:sz w:val="24"/>
          <w:szCs w:val="24"/>
        </w:rPr>
      </w:pPr>
    </w:p>
    <w:p w:rsidR="00F0017A" w:rsidRPr="00774343" w:rsidRDefault="00F0017A" w:rsidP="00F0017A">
      <w:pPr>
        <w:pStyle w:val="Lijstalinea"/>
        <w:jc w:val="both"/>
        <w:rPr>
          <w:rFonts w:ascii="Times New Roman" w:hAnsi="Times New Roman" w:cs="Times New Roman"/>
          <w:b/>
          <w:sz w:val="24"/>
          <w:szCs w:val="24"/>
        </w:rPr>
      </w:pPr>
      <w:r w:rsidRPr="00774343">
        <w:rPr>
          <w:rFonts w:ascii="Times New Roman" w:hAnsi="Times New Roman" w:cs="Times New Roman"/>
          <w:b/>
          <w:sz w:val="24"/>
          <w:szCs w:val="24"/>
          <w:highlight w:val="yellow"/>
        </w:rPr>
        <w:t>Benodigdheden voor de proef:</w:t>
      </w: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0"/>
      </w:tblGrid>
      <w:tr w:rsidR="00585A6F" w:rsidTr="00585A6F">
        <w:trPr>
          <w:trHeight w:val="9345"/>
        </w:trPr>
        <w:tc>
          <w:tcPr>
            <w:tcW w:w="6330" w:type="dxa"/>
          </w:tcPr>
          <w:p w:rsidR="00585A6F" w:rsidRDefault="00585A6F" w:rsidP="00585A6F">
            <w:pPr>
              <w:pStyle w:val="Lijstalinea"/>
              <w:ind w:left="7"/>
              <w:jc w:val="both"/>
              <w:rPr>
                <w:rFonts w:ascii="Times New Roman" w:hAnsi="Times New Roman" w:cs="Times New Roman"/>
                <w:sz w:val="24"/>
                <w:szCs w:val="24"/>
              </w:rPr>
            </w:pPr>
          </w:p>
          <w:p w:rsidR="00585A6F" w:rsidRDefault="00585A6F" w:rsidP="00585A6F">
            <w:pPr>
              <w:pStyle w:val="Lijstalinea"/>
              <w:numPr>
                <w:ilvl w:val="0"/>
                <w:numId w:val="4"/>
              </w:numPr>
              <w:ind w:left="727"/>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14:anchorId="243B5845" wp14:editId="13B606AB">
                  <wp:simplePos x="0" y="0"/>
                  <wp:positionH relativeFrom="column">
                    <wp:posOffset>2327275</wp:posOffset>
                  </wp:positionH>
                  <wp:positionV relativeFrom="paragraph">
                    <wp:posOffset>133350</wp:posOffset>
                  </wp:positionV>
                  <wp:extent cx="1485900" cy="1485900"/>
                  <wp:effectExtent l="19050" t="0" r="0" b="0"/>
                  <wp:wrapSquare wrapText="bothSides"/>
                  <wp:docPr id="2" name="irc_mi" descr="http://www.ebora.nl/media/catalog/product/cache/1/image/500x/9df78eab33525d08d6e5fb8d27136e95/p/1/p1778_p1779_manometer_met_glycerine_vullin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bora.nl/media/catalog/product/cache/1/image/500x/9df78eab33525d08d6e5fb8d27136e95/p/1/p1778_p1779_manometer_met_glycerine_vulling.jpg">
                            <a:hlinkClick r:id="rId13"/>
                          </pic:cNvPr>
                          <pic:cNvPicPr>
                            <a:picLocks noChangeAspect="1" noChangeArrowheads="1"/>
                          </pic:cNvPicPr>
                        </pic:nvPicPr>
                        <pic:blipFill>
                          <a:blip r:embed="rId14" cstate="print"/>
                          <a:srcRect/>
                          <a:stretch>
                            <a:fillRect/>
                          </a:stretch>
                        </pic:blipFill>
                        <pic:spPr bwMode="auto">
                          <a:xfrm>
                            <a:off x="0" y="0"/>
                            <a:ext cx="1485900" cy="1485900"/>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Manometer </w:t>
            </w:r>
          </w:p>
          <w:p w:rsidR="00585A6F" w:rsidRDefault="00585A6F" w:rsidP="00585A6F">
            <w:pPr>
              <w:jc w:val="both"/>
              <w:rPr>
                <w:rFonts w:ascii="Times New Roman" w:hAnsi="Times New Roman" w:cs="Times New Roman"/>
                <w:sz w:val="24"/>
                <w:szCs w:val="24"/>
              </w:rPr>
            </w:pPr>
          </w:p>
          <w:p w:rsidR="00585A6F" w:rsidRDefault="00585A6F" w:rsidP="00585A6F">
            <w:pPr>
              <w:jc w:val="both"/>
              <w:rPr>
                <w:rFonts w:ascii="Times New Roman" w:hAnsi="Times New Roman" w:cs="Times New Roman"/>
                <w:sz w:val="24"/>
                <w:szCs w:val="24"/>
              </w:rPr>
            </w:pPr>
          </w:p>
          <w:p w:rsidR="00585A6F" w:rsidRDefault="00585A6F" w:rsidP="00585A6F">
            <w:pPr>
              <w:jc w:val="both"/>
              <w:rPr>
                <w:rFonts w:ascii="Times New Roman" w:hAnsi="Times New Roman" w:cs="Times New Roman"/>
                <w:sz w:val="24"/>
                <w:szCs w:val="24"/>
              </w:rPr>
            </w:pPr>
          </w:p>
          <w:p w:rsidR="00585A6F" w:rsidRDefault="00585A6F" w:rsidP="00585A6F">
            <w:pPr>
              <w:jc w:val="both"/>
              <w:rPr>
                <w:rFonts w:ascii="Times New Roman" w:hAnsi="Times New Roman" w:cs="Times New Roman"/>
                <w:sz w:val="24"/>
                <w:szCs w:val="24"/>
              </w:rPr>
            </w:pPr>
          </w:p>
          <w:p w:rsidR="00585A6F" w:rsidRPr="00F0017A" w:rsidRDefault="00585A6F" w:rsidP="00585A6F">
            <w:pPr>
              <w:jc w:val="both"/>
              <w:rPr>
                <w:rFonts w:ascii="Times New Roman" w:hAnsi="Times New Roman" w:cs="Times New Roman"/>
                <w:sz w:val="24"/>
                <w:szCs w:val="24"/>
              </w:rPr>
            </w:pPr>
          </w:p>
          <w:p w:rsidR="00585A6F" w:rsidRDefault="00585A6F" w:rsidP="00585A6F">
            <w:pPr>
              <w:pStyle w:val="Lijstalinea"/>
              <w:numPr>
                <w:ilvl w:val="0"/>
                <w:numId w:val="4"/>
              </w:numPr>
              <w:ind w:left="727"/>
              <w:jc w:val="both"/>
              <w:rPr>
                <w:rFonts w:ascii="Times New Roman" w:hAnsi="Times New Roman" w:cs="Times New Roman"/>
                <w:sz w:val="24"/>
                <w:szCs w:val="24"/>
              </w:rPr>
            </w:pPr>
            <w:r>
              <w:rPr>
                <w:rFonts w:ascii="Times New Roman" w:hAnsi="Times New Roman" w:cs="Times New Roman"/>
                <w:sz w:val="24"/>
                <w:szCs w:val="24"/>
              </w:rPr>
              <w:t xml:space="preserve">injectiespuit (een van </w:t>
            </w:r>
          </w:p>
          <w:p w:rsidR="00585A6F" w:rsidRDefault="00585A6F" w:rsidP="00585A6F">
            <w:pPr>
              <w:pStyle w:val="Lijstalinea"/>
              <w:ind w:left="727"/>
              <w:jc w:val="both"/>
              <w:rPr>
                <w:rFonts w:ascii="Times New Roman" w:hAnsi="Times New Roman" w:cs="Times New Roman"/>
                <w:sz w:val="24"/>
                <w:szCs w:val="24"/>
              </w:rPr>
            </w:pPr>
            <w:r>
              <w:rPr>
                <w:rFonts w:ascii="Times New Roman" w:hAnsi="Times New Roman" w:cs="Times New Roman"/>
                <w:sz w:val="24"/>
                <w:szCs w:val="24"/>
              </w:rPr>
              <w:t xml:space="preserve">20 ml en een van 60 </w:t>
            </w:r>
          </w:p>
          <w:p w:rsidR="00585A6F" w:rsidRDefault="00585A6F" w:rsidP="00585A6F">
            <w:pPr>
              <w:pStyle w:val="Lijstalinea"/>
              <w:ind w:left="727"/>
              <w:jc w:val="both"/>
              <w:rPr>
                <w:rFonts w:ascii="Times New Roman" w:hAnsi="Times New Roman" w:cs="Times New Roman"/>
                <w:sz w:val="24"/>
                <w:szCs w:val="24"/>
              </w:rPr>
            </w:pPr>
            <w:r>
              <w:rPr>
                <w:rFonts w:ascii="Times New Roman" w:hAnsi="Times New Roman" w:cs="Times New Roman"/>
                <w:sz w:val="24"/>
                <w:szCs w:val="24"/>
              </w:rPr>
              <w:t>ml)</w:t>
            </w:r>
          </w:p>
          <w:p w:rsidR="00585A6F" w:rsidRPr="00F0017A" w:rsidRDefault="00585A6F" w:rsidP="00585A6F">
            <w:pPr>
              <w:pStyle w:val="Lijstalinea"/>
              <w:ind w:left="727"/>
              <w:jc w:val="both"/>
              <w:rPr>
                <w:rFonts w:ascii="Times New Roman" w:hAnsi="Times New Roman" w:cs="Times New Roman"/>
                <w:sz w:val="24"/>
                <w:szCs w:val="24"/>
              </w:rPr>
            </w:pPr>
          </w:p>
          <w:p w:rsidR="00585A6F" w:rsidRDefault="00585A6F" w:rsidP="00585A6F">
            <w:pPr>
              <w:pStyle w:val="Lijstalinea"/>
              <w:ind w:left="7"/>
              <w:jc w:val="both"/>
              <w:rPr>
                <w:rFonts w:ascii="Times New Roman" w:hAnsi="Times New Roman" w:cs="Times New Roman"/>
                <w:sz w:val="24"/>
                <w:szCs w:val="24"/>
              </w:rPr>
            </w:pPr>
          </w:p>
          <w:p w:rsidR="00585A6F" w:rsidRPr="00700813" w:rsidRDefault="00585A6F" w:rsidP="00585A6F">
            <w:pPr>
              <w:pStyle w:val="Lijstalinea"/>
              <w:ind w:left="7"/>
              <w:jc w:val="both"/>
              <w:rPr>
                <w:rFonts w:ascii="Times New Roman" w:hAnsi="Times New Roman" w:cs="Times New Roman"/>
                <w:sz w:val="24"/>
                <w:szCs w:val="24"/>
              </w:rPr>
            </w:pPr>
          </w:p>
          <w:p w:rsidR="00585A6F" w:rsidRDefault="00585A6F" w:rsidP="00585A6F">
            <w:pPr>
              <w:pStyle w:val="Lijstalinea"/>
              <w:ind w:left="7"/>
              <w:rPr>
                <w:rFonts w:ascii="Times New Roman" w:hAnsi="Times New Roman" w:cs="Times New Roman"/>
              </w:rPr>
            </w:pPr>
          </w:p>
          <w:p w:rsidR="00585A6F" w:rsidRDefault="00585A6F" w:rsidP="00585A6F">
            <w:pPr>
              <w:pStyle w:val="Lijstalinea"/>
              <w:ind w:left="7"/>
              <w:rPr>
                <w:rFonts w:ascii="Times New Roman" w:hAnsi="Times New Roman" w:cs="Times New Roman"/>
              </w:rPr>
            </w:pPr>
          </w:p>
          <w:p w:rsidR="00585A6F" w:rsidRDefault="00585A6F" w:rsidP="00585A6F">
            <w:pPr>
              <w:pStyle w:val="Lijstalinea"/>
              <w:ind w:left="7"/>
              <w:rPr>
                <w:rFonts w:ascii="Times New Roman" w:hAnsi="Times New Roman" w:cs="Times New Roman"/>
              </w:rPr>
            </w:pPr>
          </w:p>
          <w:p w:rsidR="00585A6F" w:rsidRDefault="00585A6F" w:rsidP="00585A6F">
            <w:pPr>
              <w:pStyle w:val="Lijstalinea"/>
              <w:ind w:left="7"/>
              <w:rPr>
                <w:rFonts w:ascii="Times New Roman" w:hAnsi="Times New Roman" w:cs="Times New Roman"/>
              </w:rPr>
            </w:pPr>
            <w:r>
              <w:rPr>
                <w:rFonts w:ascii="Times New Roman" w:hAnsi="Times New Roman" w:cs="Times New Roman"/>
                <w:noProof/>
              </w:rPr>
              <w:drawing>
                <wp:anchor distT="0" distB="0" distL="114300" distR="114300" simplePos="0" relativeHeight="251667456" behindDoc="0" locked="0" layoutInCell="1" allowOverlap="1" wp14:anchorId="492A790E" wp14:editId="7D72EAFE">
                  <wp:simplePos x="0" y="0"/>
                  <wp:positionH relativeFrom="column">
                    <wp:posOffset>2393950</wp:posOffset>
                  </wp:positionH>
                  <wp:positionV relativeFrom="paragraph">
                    <wp:posOffset>370205</wp:posOffset>
                  </wp:positionV>
                  <wp:extent cx="1447800" cy="1447800"/>
                  <wp:effectExtent l="19050" t="0" r="0" b="0"/>
                  <wp:wrapSquare wrapText="bothSides"/>
                  <wp:docPr id="5" name="irc_mi" descr="http://www.klokkenspeciaalzaak.nl/image/cache/1512B-800x8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lokkenspeciaalzaak.nl/image/cache/1512B-800x800.jpg">
                            <a:hlinkClick r:id="rId15"/>
                          </pic:cNvPr>
                          <pic:cNvPicPr>
                            <a:picLocks noChangeAspect="1" noChangeArrowheads="1"/>
                          </pic:cNvPicPr>
                        </pic:nvPicPr>
                        <pic:blipFill>
                          <a:blip r:embed="rId16" cstate="print"/>
                          <a:srcRect/>
                          <a:stretch>
                            <a:fillRect/>
                          </a:stretch>
                        </pic:blipFill>
                        <pic:spPr bwMode="auto">
                          <a:xfrm>
                            <a:off x="0" y="0"/>
                            <a:ext cx="1447800" cy="1447800"/>
                          </a:xfrm>
                          <a:prstGeom prst="rect">
                            <a:avLst/>
                          </a:prstGeom>
                          <a:noFill/>
                          <a:ln w="9525">
                            <a:noFill/>
                            <a:miter lim="800000"/>
                            <a:headEnd/>
                            <a:tailEnd/>
                          </a:ln>
                        </pic:spPr>
                      </pic:pic>
                    </a:graphicData>
                  </a:graphic>
                </wp:anchor>
              </w:drawing>
            </w:r>
          </w:p>
          <w:p w:rsidR="00585A6F" w:rsidRDefault="00585A6F" w:rsidP="00585A6F">
            <w:pPr>
              <w:pStyle w:val="Lijstalinea"/>
              <w:ind w:left="7"/>
              <w:rPr>
                <w:rFonts w:ascii="Times New Roman" w:hAnsi="Times New Roman" w:cs="Times New Roman"/>
              </w:rPr>
            </w:pPr>
            <w:r>
              <w:rPr>
                <w:rFonts w:ascii="Times New Roman" w:hAnsi="Times New Roman" w:cs="Times New Roman"/>
                <w:noProof/>
              </w:rPr>
              <w:drawing>
                <wp:anchor distT="0" distB="0" distL="114300" distR="114300" simplePos="0" relativeHeight="251665408" behindDoc="0" locked="0" layoutInCell="1" allowOverlap="1" wp14:anchorId="3CAE1B78" wp14:editId="7E60948B">
                  <wp:simplePos x="0" y="0"/>
                  <wp:positionH relativeFrom="column">
                    <wp:posOffset>2232025</wp:posOffset>
                  </wp:positionH>
                  <wp:positionV relativeFrom="paragraph">
                    <wp:posOffset>-1948180</wp:posOffset>
                  </wp:positionV>
                  <wp:extent cx="1647825" cy="1314450"/>
                  <wp:effectExtent l="0" t="0" r="0" b="0"/>
                  <wp:wrapSquare wrapText="bothSides"/>
                  <wp:docPr id="3" name="irc_mi" descr="http://www.robsbikeshop.nl/media/catalog/product/cache/1/image/5e06319eda06f020e43594a9c230972d/a/l/altprev_8505.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obsbikeshop.nl/media/catalog/product/cache/1/image/5e06319eda06f020e43594a9c230972d/a/l/altprev_8505.png">
                            <a:hlinkClick r:id="rId17"/>
                          </pic:cNvPr>
                          <pic:cNvPicPr>
                            <a:picLocks noChangeAspect="1" noChangeArrowheads="1"/>
                          </pic:cNvPicPr>
                        </pic:nvPicPr>
                        <pic:blipFill>
                          <a:blip r:embed="rId18" cstate="print"/>
                          <a:srcRect/>
                          <a:stretch>
                            <a:fillRect/>
                          </a:stretch>
                        </pic:blipFill>
                        <pic:spPr bwMode="auto">
                          <a:xfrm>
                            <a:off x="0" y="0"/>
                            <a:ext cx="1647825" cy="1314450"/>
                          </a:xfrm>
                          <a:prstGeom prst="rect">
                            <a:avLst/>
                          </a:prstGeom>
                          <a:noFill/>
                          <a:ln w="9525">
                            <a:noFill/>
                            <a:miter lim="800000"/>
                            <a:headEnd/>
                            <a:tailEnd/>
                          </a:ln>
                        </pic:spPr>
                      </pic:pic>
                    </a:graphicData>
                  </a:graphic>
                </wp:anchor>
              </w:drawing>
            </w:r>
          </w:p>
          <w:p w:rsidR="00585A6F" w:rsidRPr="00700813" w:rsidRDefault="00585A6F" w:rsidP="00585A6F">
            <w:pPr>
              <w:pStyle w:val="Lijstalinea"/>
              <w:numPr>
                <w:ilvl w:val="0"/>
                <w:numId w:val="4"/>
              </w:numPr>
              <w:ind w:left="727"/>
              <w:jc w:val="both"/>
              <w:rPr>
                <w:rFonts w:ascii="Times New Roman" w:hAnsi="Times New Roman" w:cs="Times New Roman"/>
              </w:rPr>
            </w:pPr>
            <w:r>
              <w:rPr>
                <w:rFonts w:ascii="Times New Roman" w:hAnsi="Times New Roman" w:cs="Times New Roman"/>
              </w:rPr>
              <w:t xml:space="preserve">Barometer  </w:t>
            </w:r>
          </w:p>
          <w:p w:rsidR="00585A6F" w:rsidRDefault="00585A6F" w:rsidP="00585A6F">
            <w:pPr>
              <w:jc w:val="center"/>
            </w:pPr>
          </w:p>
          <w:p w:rsidR="00585A6F" w:rsidRDefault="00585A6F" w:rsidP="00585A6F">
            <w:pPr>
              <w:jc w:val="center"/>
            </w:pPr>
          </w:p>
          <w:p w:rsidR="00585A6F" w:rsidRDefault="00585A6F" w:rsidP="00585A6F">
            <w:pPr>
              <w:jc w:val="center"/>
              <w:rPr>
                <w:rFonts w:ascii="Times New Roman" w:hAnsi="Times New Roman" w:cs="Times New Roman"/>
                <w:sz w:val="24"/>
                <w:szCs w:val="24"/>
              </w:rPr>
            </w:pPr>
          </w:p>
        </w:tc>
      </w:tr>
    </w:tbl>
    <w:p w:rsidR="00C615F8" w:rsidRDefault="00C615F8" w:rsidP="00C615F8">
      <w:pPr>
        <w:jc w:val="center"/>
      </w:pPr>
    </w:p>
    <w:p w:rsidR="00585A6F" w:rsidRDefault="00585A6F" w:rsidP="00C615F8">
      <w:pPr>
        <w:jc w:val="center"/>
      </w:pPr>
    </w:p>
    <w:p w:rsidR="00585A6F" w:rsidRDefault="00585A6F" w:rsidP="00C615F8">
      <w:pPr>
        <w:jc w:val="center"/>
      </w:pPr>
    </w:p>
    <w:p w:rsidR="00585A6F" w:rsidRDefault="00585A6F" w:rsidP="00C615F8">
      <w:pPr>
        <w:jc w:val="center"/>
      </w:pPr>
    </w:p>
    <w:p w:rsidR="00585A6F" w:rsidRDefault="00585A6F" w:rsidP="00C615F8">
      <w:pPr>
        <w:jc w:val="center"/>
      </w:pPr>
    </w:p>
    <w:p w:rsidR="00585A6F" w:rsidRDefault="00585A6F" w:rsidP="00C615F8">
      <w:pPr>
        <w:jc w:val="center"/>
      </w:pPr>
    </w:p>
    <w:p w:rsidR="00585A6F" w:rsidRPr="00774343" w:rsidRDefault="006C3F62" w:rsidP="00585A6F">
      <w:pPr>
        <w:jc w:val="both"/>
        <w:rPr>
          <w:rFonts w:ascii="Times New Roman" w:hAnsi="Times New Roman" w:cs="Times New Roman"/>
          <w:b/>
          <w:sz w:val="24"/>
          <w:szCs w:val="24"/>
        </w:rPr>
      </w:pPr>
      <w:r w:rsidRPr="00774343">
        <w:rPr>
          <w:rFonts w:ascii="Times New Roman" w:hAnsi="Times New Roman" w:cs="Times New Roman"/>
          <w:b/>
          <w:sz w:val="24"/>
          <w:szCs w:val="24"/>
          <w:highlight w:val="yellow"/>
        </w:rPr>
        <w:lastRenderedPageBreak/>
        <w:t>Uitvoering van de proef</w:t>
      </w:r>
    </w:p>
    <w:p w:rsidR="006C3F62" w:rsidRDefault="006C3F62" w:rsidP="006C3F62">
      <w:pPr>
        <w:pStyle w:val="Lijstalinea"/>
        <w:numPr>
          <w:ilvl w:val="0"/>
          <w:numId w:val="5"/>
        </w:numPr>
        <w:jc w:val="both"/>
        <w:rPr>
          <w:rFonts w:ascii="Times New Roman" w:hAnsi="Times New Roman" w:cs="Times New Roman"/>
          <w:sz w:val="24"/>
          <w:szCs w:val="24"/>
        </w:rPr>
      </w:pPr>
      <w:r>
        <w:rPr>
          <w:rFonts w:ascii="Times New Roman" w:hAnsi="Times New Roman" w:cs="Times New Roman"/>
          <w:sz w:val="24"/>
          <w:szCs w:val="24"/>
        </w:rPr>
        <w:t>Meet de buitenluchtdruk met behulp van de barometer en deze in de tabel in.</w:t>
      </w:r>
    </w:p>
    <w:p w:rsidR="006C3F62" w:rsidRDefault="006C3F62" w:rsidP="006C3F62">
      <w:pPr>
        <w:pStyle w:val="Lijstalinea"/>
        <w:numPr>
          <w:ilvl w:val="0"/>
          <w:numId w:val="5"/>
        </w:numPr>
        <w:jc w:val="both"/>
        <w:rPr>
          <w:rFonts w:ascii="Times New Roman" w:hAnsi="Times New Roman" w:cs="Times New Roman"/>
          <w:sz w:val="24"/>
          <w:szCs w:val="24"/>
        </w:rPr>
      </w:pPr>
      <w:r>
        <w:rPr>
          <w:rFonts w:ascii="Times New Roman" w:hAnsi="Times New Roman" w:cs="Times New Roman"/>
          <w:sz w:val="24"/>
          <w:szCs w:val="24"/>
        </w:rPr>
        <w:t>Zet de buitenluchtdruk van mm kwikdruk om in bar en vul deze ook in.</w:t>
      </w:r>
    </w:p>
    <w:p w:rsidR="006C3F62" w:rsidRDefault="006C3F62" w:rsidP="006C3F62">
      <w:pPr>
        <w:pStyle w:val="Lijstalinea"/>
        <w:numPr>
          <w:ilvl w:val="0"/>
          <w:numId w:val="5"/>
        </w:numPr>
        <w:jc w:val="both"/>
        <w:rPr>
          <w:rFonts w:ascii="Times New Roman" w:hAnsi="Times New Roman" w:cs="Times New Roman"/>
          <w:sz w:val="24"/>
          <w:szCs w:val="24"/>
        </w:rPr>
      </w:pPr>
      <w:r>
        <w:rPr>
          <w:rFonts w:ascii="Times New Roman" w:hAnsi="Times New Roman" w:cs="Times New Roman"/>
          <w:sz w:val="24"/>
          <w:szCs w:val="24"/>
        </w:rPr>
        <w:t>Stel de injectiespuit (20 ml) in op 10 ml, sluit hem aan op de manometer en meet de daarbij behorende druk en vul deze in de tabel in.</w:t>
      </w:r>
    </w:p>
    <w:p w:rsidR="006C3F62" w:rsidRDefault="006C3F62" w:rsidP="006C3F62">
      <w:pPr>
        <w:pStyle w:val="Lijstalinea"/>
        <w:numPr>
          <w:ilvl w:val="0"/>
          <w:numId w:val="5"/>
        </w:numPr>
        <w:jc w:val="both"/>
        <w:rPr>
          <w:rFonts w:ascii="Times New Roman" w:hAnsi="Times New Roman" w:cs="Times New Roman"/>
          <w:sz w:val="24"/>
          <w:szCs w:val="24"/>
        </w:rPr>
      </w:pPr>
      <w:r>
        <w:rPr>
          <w:rFonts w:ascii="Times New Roman" w:hAnsi="Times New Roman" w:cs="Times New Roman"/>
          <w:sz w:val="24"/>
          <w:szCs w:val="24"/>
        </w:rPr>
        <w:t>Doe hetzelfde met de andere in de tabel aangegeven volumes.</w:t>
      </w:r>
    </w:p>
    <w:p w:rsidR="006C3F62" w:rsidRDefault="006C3F62" w:rsidP="006C3F62">
      <w:pPr>
        <w:pStyle w:val="Lijstalinea"/>
        <w:numPr>
          <w:ilvl w:val="0"/>
          <w:numId w:val="5"/>
        </w:numPr>
        <w:jc w:val="both"/>
        <w:rPr>
          <w:rFonts w:ascii="Times New Roman" w:hAnsi="Times New Roman" w:cs="Times New Roman"/>
          <w:sz w:val="24"/>
          <w:szCs w:val="24"/>
        </w:rPr>
      </w:pPr>
      <w:r>
        <w:rPr>
          <w:rFonts w:ascii="Times New Roman" w:hAnsi="Times New Roman" w:cs="Times New Roman"/>
          <w:sz w:val="24"/>
          <w:szCs w:val="24"/>
        </w:rPr>
        <w:t>Bij welke metingen is er sprake van een overdruk?</w:t>
      </w:r>
      <w:r w:rsidR="00882B59">
        <w:rPr>
          <w:rFonts w:ascii="Times New Roman" w:hAnsi="Times New Roman" w:cs="Times New Roman"/>
          <w:sz w:val="24"/>
          <w:szCs w:val="24"/>
        </w:rPr>
        <w:t xml:space="preserve"> </w:t>
      </w:r>
    </w:p>
    <w:p w:rsidR="006C3F62" w:rsidRDefault="006C3F62" w:rsidP="006C3F62">
      <w:pPr>
        <w:pStyle w:val="Lijstalinea"/>
        <w:numPr>
          <w:ilvl w:val="0"/>
          <w:numId w:val="5"/>
        </w:numPr>
        <w:jc w:val="both"/>
        <w:rPr>
          <w:rFonts w:ascii="Times New Roman" w:hAnsi="Times New Roman" w:cs="Times New Roman"/>
          <w:sz w:val="24"/>
          <w:szCs w:val="24"/>
        </w:rPr>
      </w:pPr>
      <w:r>
        <w:rPr>
          <w:rFonts w:ascii="Times New Roman" w:hAnsi="Times New Roman" w:cs="Times New Roman"/>
          <w:sz w:val="24"/>
          <w:szCs w:val="24"/>
        </w:rPr>
        <w:t>Bij welke metingen is er sprake van een onderdruk?</w:t>
      </w:r>
    </w:p>
    <w:p w:rsidR="006C3F62" w:rsidRDefault="006C3F62" w:rsidP="006C3F62">
      <w:pPr>
        <w:pStyle w:val="Lijstaline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Bereken </w:t>
      </w:r>
      <w:proofErr w:type="spellStart"/>
      <w:r>
        <w:rPr>
          <w:rFonts w:ascii="Times New Roman" w:hAnsi="Times New Roman" w:cs="Times New Roman"/>
          <w:sz w:val="24"/>
          <w:szCs w:val="24"/>
        </w:rPr>
        <w:t>Pspuit</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Vspuit</w:t>
      </w:r>
      <w:proofErr w:type="spellEnd"/>
      <w:r>
        <w:rPr>
          <w:rFonts w:ascii="Times New Roman" w:hAnsi="Times New Roman" w:cs="Times New Roman"/>
          <w:sz w:val="24"/>
          <w:szCs w:val="24"/>
        </w:rPr>
        <w:t>.</w:t>
      </w:r>
    </w:p>
    <w:p w:rsidR="006C3F62" w:rsidRDefault="006C3F62" w:rsidP="006C3F62">
      <w:pPr>
        <w:jc w:val="both"/>
        <w:rPr>
          <w:rFonts w:ascii="Times New Roman" w:hAnsi="Times New Roman" w:cs="Times New Roman"/>
          <w:sz w:val="24"/>
          <w:szCs w:val="24"/>
        </w:rPr>
      </w:pPr>
    </w:p>
    <w:p w:rsidR="00882B59" w:rsidRDefault="006C3F62" w:rsidP="00882B59">
      <w:pPr>
        <w:rPr>
          <w:rFonts w:ascii="Times New Roman" w:hAnsi="Times New Roman" w:cs="Times New Roman"/>
          <w:sz w:val="24"/>
          <w:szCs w:val="24"/>
        </w:rPr>
      </w:pPr>
      <w:r>
        <w:rPr>
          <w:rFonts w:ascii="Times New Roman" w:hAnsi="Times New Roman" w:cs="Times New Roman"/>
          <w:sz w:val="24"/>
          <w:szCs w:val="24"/>
        </w:rPr>
        <w:t xml:space="preserve"> </w:t>
      </w:r>
    </w:p>
    <w:p w:rsidR="00882B59" w:rsidRDefault="00882B59" w:rsidP="00882B59">
      <w:pPr>
        <w:rPr>
          <w:rFonts w:ascii="Times New Roman" w:hAnsi="Times New Roman" w:cs="Times New Roman"/>
          <w:sz w:val="24"/>
          <w:szCs w:val="24"/>
        </w:rPr>
      </w:pPr>
    </w:p>
    <w:p w:rsidR="00882B59" w:rsidRDefault="00882B59" w:rsidP="00882B59">
      <w:pPr>
        <w:rPr>
          <w:rFonts w:ascii="Times New Roman" w:hAnsi="Times New Roman" w:cs="Times New Roman"/>
          <w:sz w:val="24"/>
          <w:szCs w:val="24"/>
        </w:rPr>
      </w:pPr>
    </w:p>
    <w:p w:rsidR="00882B59" w:rsidRPr="00774343" w:rsidRDefault="00882B59" w:rsidP="00882B59">
      <w:pPr>
        <w:rPr>
          <w:rFonts w:ascii="Times New Roman" w:hAnsi="Times New Roman" w:cs="Times New Roman"/>
          <w:b/>
          <w:sz w:val="24"/>
          <w:szCs w:val="24"/>
        </w:rPr>
      </w:pPr>
    </w:p>
    <w:p w:rsidR="00371458" w:rsidRPr="00774343" w:rsidRDefault="00882B59" w:rsidP="00882B59">
      <w:pPr>
        <w:jc w:val="center"/>
        <w:rPr>
          <w:rFonts w:ascii="Times New Roman" w:hAnsi="Times New Roman" w:cs="Times New Roman"/>
          <w:b/>
          <w:sz w:val="24"/>
          <w:szCs w:val="24"/>
        </w:rPr>
      </w:pPr>
      <w:r w:rsidRPr="00774343">
        <w:rPr>
          <w:rFonts w:ascii="Times New Roman" w:hAnsi="Times New Roman" w:cs="Times New Roman"/>
          <w:b/>
          <w:noProof/>
          <w:sz w:val="24"/>
          <w:szCs w:val="24"/>
          <w:highlight w:val="yellow"/>
        </w:rPr>
        <w:drawing>
          <wp:anchor distT="0" distB="0" distL="114300" distR="114300" simplePos="0" relativeHeight="251668480" behindDoc="1" locked="0" layoutInCell="1" allowOverlap="1" wp14:anchorId="5C8008D0" wp14:editId="36DEFEA3">
            <wp:simplePos x="0" y="0"/>
            <wp:positionH relativeFrom="column">
              <wp:posOffset>500380</wp:posOffset>
            </wp:positionH>
            <wp:positionV relativeFrom="paragraph">
              <wp:posOffset>294640</wp:posOffset>
            </wp:positionV>
            <wp:extent cx="4619625" cy="3333750"/>
            <wp:effectExtent l="19050" t="0" r="9525" b="0"/>
            <wp:wrapNone/>
            <wp:docPr id="6" name="irc_mi" descr="http://www.leermiddelen.be/contents/media/111556.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ermiddelen.be/contents/media/111556.jpg">
                      <a:hlinkClick r:id="rId19"/>
                    </pic:cNvPr>
                    <pic:cNvPicPr>
                      <a:picLocks noChangeAspect="1" noChangeArrowheads="1"/>
                    </pic:cNvPicPr>
                  </pic:nvPicPr>
                  <pic:blipFill>
                    <a:blip r:embed="rId20" cstate="print"/>
                    <a:srcRect/>
                    <a:stretch>
                      <a:fillRect/>
                    </a:stretch>
                  </pic:blipFill>
                  <pic:spPr bwMode="auto">
                    <a:xfrm>
                      <a:off x="0" y="0"/>
                      <a:ext cx="4619625" cy="3333750"/>
                    </a:xfrm>
                    <a:prstGeom prst="rect">
                      <a:avLst/>
                    </a:prstGeom>
                    <a:noFill/>
                    <a:ln w="9525">
                      <a:noFill/>
                      <a:miter lim="800000"/>
                      <a:headEnd/>
                      <a:tailEnd/>
                    </a:ln>
                  </pic:spPr>
                </pic:pic>
              </a:graphicData>
            </a:graphic>
          </wp:anchor>
        </w:drawing>
      </w:r>
      <w:r w:rsidR="00774343" w:rsidRPr="00774343">
        <w:rPr>
          <w:rFonts w:ascii="Times New Roman" w:hAnsi="Times New Roman" w:cs="Times New Roman"/>
          <w:b/>
          <w:sz w:val="24"/>
          <w:szCs w:val="24"/>
          <w:highlight w:val="yellow"/>
        </w:rPr>
        <w:t>M</w:t>
      </w:r>
      <w:r w:rsidRPr="00774343">
        <w:rPr>
          <w:rFonts w:ascii="Times New Roman" w:hAnsi="Times New Roman" w:cs="Times New Roman"/>
          <w:b/>
          <w:sz w:val="24"/>
          <w:szCs w:val="24"/>
          <w:highlight w:val="yellow"/>
        </w:rPr>
        <w:t>eetopstelling</w:t>
      </w:r>
    </w:p>
    <w:p w:rsidR="00882B59" w:rsidRDefault="007D6497" w:rsidP="00371458">
      <w:pP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70528" behindDoc="0" locked="0" layoutInCell="1" allowOverlap="1" wp14:anchorId="4ED77E86" wp14:editId="3C1DB006">
                <wp:simplePos x="0" y="0"/>
                <wp:positionH relativeFrom="column">
                  <wp:posOffset>3376930</wp:posOffset>
                </wp:positionH>
                <wp:positionV relativeFrom="paragraph">
                  <wp:posOffset>257810</wp:posOffset>
                </wp:positionV>
                <wp:extent cx="133350" cy="419100"/>
                <wp:effectExtent l="57150" t="24765" r="66675" b="8001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419100"/>
                        </a:xfrm>
                        <a:prstGeom prst="downArrow">
                          <a:avLst>
                            <a:gd name="adj1" fmla="val 50000"/>
                            <a:gd name="adj2" fmla="val 78571"/>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65.9pt;margin-top:20.3pt;width:10.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" fillcolor="black [3200]" strokecolor="black [3213]" strokeweight="3pt">
                <v:shadow on="t" color="#7f7f7f [1601]" opacity=".5" offset="1pt"/>
                <v:textbox style="layout-flow:vertical-ideographic"/>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69504" behindDoc="0" locked="0" layoutInCell="1" allowOverlap="1" wp14:anchorId="59F6ABBF" wp14:editId="6727A8DC">
                <wp:simplePos x="0" y="0"/>
                <wp:positionH relativeFrom="column">
                  <wp:posOffset>1471930</wp:posOffset>
                </wp:positionH>
                <wp:positionV relativeFrom="paragraph">
                  <wp:posOffset>257810</wp:posOffset>
                </wp:positionV>
                <wp:extent cx="133350" cy="419100"/>
                <wp:effectExtent l="57150" t="24765" r="66675" b="800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419100"/>
                        </a:xfrm>
                        <a:prstGeom prst="downArrow">
                          <a:avLst>
                            <a:gd name="adj1" fmla="val 50000"/>
                            <a:gd name="adj2" fmla="val 78571"/>
                          </a:avLst>
                        </a:prstGeom>
                        <a:solidFill>
                          <a:schemeClr val="dk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7" style="position:absolute;margin-left:115.9pt;margin-top:20.3pt;width:10.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" fillcolor="black [3200]" strokecolor="black [3213]" strokeweight="3pt">
                <v:shadow on="t" color="#7f7f7f [1601]" opacity=".5" offset="1pt"/>
                <v:textbox style="layout-flow:vertical-ideographic"/>
              </v:shape>
            </w:pict>
          </mc:Fallback>
        </mc:AlternateContent>
      </w:r>
      <w:r w:rsidR="00371458">
        <w:rPr>
          <w:rFonts w:ascii="Times New Roman" w:hAnsi="Times New Roman" w:cs="Times New Roman"/>
          <w:b/>
          <w:sz w:val="20"/>
          <w:szCs w:val="20"/>
        </w:rPr>
        <w:t xml:space="preserve">    </w:t>
      </w:r>
      <w:r w:rsidR="00882B59">
        <w:rPr>
          <w:rFonts w:ascii="Times New Roman" w:hAnsi="Times New Roman" w:cs="Times New Roman"/>
          <w:b/>
          <w:sz w:val="20"/>
          <w:szCs w:val="20"/>
        </w:rPr>
        <w:t xml:space="preserve">                                   manometer</w:t>
      </w:r>
      <w:r w:rsidR="00371458">
        <w:rPr>
          <w:rFonts w:ascii="Times New Roman" w:hAnsi="Times New Roman" w:cs="Times New Roman"/>
          <w:b/>
          <w:sz w:val="20"/>
          <w:szCs w:val="20"/>
        </w:rPr>
        <w:t xml:space="preserve">    </w:t>
      </w:r>
      <w:r w:rsidR="00882B59">
        <w:rPr>
          <w:rFonts w:ascii="Times New Roman" w:hAnsi="Times New Roman" w:cs="Times New Roman"/>
          <w:b/>
          <w:sz w:val="20"/>
          <w:szCs w:val="20"/>
        </w:rPr>
        <w:t xml:space="preserve">                                     injectiespuit</w:t>
      </w:r>
      <w:r w:rsidR="00371458">
        <w:rPr>
          <w:rFonts w:ascii="Times New Roman" w:hAnsi="Times New Roman" w:cs="Times New Roman"/>
          <w:b/>
          <w:sz w:val="20"/>
          <w:szCs w:val="20"/>
        </w:rPr>
        <w:t xml:space="preserve">          </w:t>
      </w:r>
    </w:p>
    <w:p w:rsidR="00882B59" w:rsidRDefault="00882B59">
      <w:pPr>
        <w:rPr>
          <w:rFonts w:ascii="Times New Roman" w:hAnsi="Times New Roman" w:cs="Times New Roman"/>
          <w:b/>
          <w:sz w:val="20"/>
          <w:szCs w:val="20"/>
        </w:rPr>
      </w:pPr>
      <w:r>
        <w:rPr>
          <w:rFonts w:ascii="Times New Roman" w:hAnsi="Times New Roman" w:cs="Times New Roman"/>
          <w:b/>
          <w:sz w:val="20"/>
          <w:szCs w:val="20"/>
        </w:rPr>
        <w:br w:type="page"/>
      </w:r>
    </w:p>
    <w:p w:rsidR="0086002C" w:rsidRPr="0086002C" w:rsidRDefault="0086002C" w:rsidP="0086002C">
      <w:pPr>
        <w:ind w:left="97"/>
        <w:jc w:val="both"/>
        <w:rPr>
          <w:rFonts w:ascii="Times New Roman" w:hAnsi="Times New Roman" w:cs="Times New Roman"/>
          <w:b/>
          <w:sz w:val="24"/>
          <w:szCs w:val="24"/>
          <w:u w:val="single"/>
        </w:rPr>
      </w:pPr>
      <w:r w:rsidRPr="00774343">
        <w:rPr>
          <w:rFonts w:ascii="Times New Roman" w:hAnsi="Times New Roman" w:cs="Times New Roman"/>
          <w:b/>
          <w:sz w:val="24"/>
          <w:szCs w:val="24"/>
          <w:highlight w:val="yellow"/>
          <w:u w:val="single"/>
        </w:rPr>
        <w:lastRenderedPageBreak/>
        <w:t xml:space="preserve">Theorie over de Wet van </w:t>
      </w:r>
      <w:proofErr w:type="spellStart"/>
      <w:r w:rsidRPr="00774343">
        <w:rPr>
          <w:rFonts w:ascii="Times New Roman" w:hAnsi="Times New Roman" w:cs="Times New Roman"/>
          <w:b/>
          <w:sz w:val="24"/>
          <w:szCs w:val="24"/>
          <w:highlight w:val="yellow"/>
          <w:u w:val="single"/>
        </w:rPr>
        <w:t>Boyle</w:t>
      </w:r>
      <w:proofErr w:type="spellEnd"/>
    </w:p>
    <w:p w:rsidR="0086002C" w:rsidRDefault="0086002C" w:rsidP="0086002C">
      <w:pPr>
        <w:ind w:left="97"/>
        <w:jc w:val="both"/>
        <w:rPr>
          <w:rFonts w:ascii="Times New Roman" w:hAnsi="Times New Roman" w:cs="Times New Roman"/>
          <w:sz w:val="24"/>
          <w:szCs w:val="24"/>
        </w:rPr>
      </w:pPr>
      <w:r>
        <w:rPr>
          <w:rFonts w:ascii="Times New Roman" w:hAnsi="Times New Roman" w:cs="Times New Roman"/>
          <w:sz w:val="24"/>
          <w:szCs w:val="24"/>
        </w:rPr>
        <w:t>Het doel van deze proef is het aantonen van het verband tussen druk en volume van een constante massa gas bij een constante temperatuur (p x V= constant).</w:t>
      </w:r>
    </w:p>
    <w:p w:rsidR="0086002C" w:rsidRDefault="0086002C" w:rsidP="0086002C">
      <w:pPr>
        <w:ind w:left="97"/>
        <w:jc w:val="both"/>
        <w:rPr>
          <w:rFonts w:ascii="Times New Roman" w:hAnsi="Times New Roman" w:cs="Times New Roman"/>
          <w:sz w:val="24"/>
          <w:szCs w:val="24"/>
        </w:rPr>
      </w:pPr>
      <w:r>
        <w:rPr>
          <w:rFonts w:ascii="Times New Roman" w:hAnsi="Times New Roman" w:cs="Times New Roman"/>
          <w:sz w:val="24"/>
          <w:szCs w:val="24"/>
        </w:rPr>
        <w:t xml:space="preserve">De druk van een gas in een afgesloten ruimte (= absolute druk </w:t>
      </w:r>
      <w:proofErr w:type="spellStart"/>
      <w:r>
        <w:rPr>
          <w:rFonts w:ascii="Times New Roman" w:hAnsi="Times New Roman" w:cs="Times New Roman"/>
          <w:sz w:val="24"/>
          <w:szCs w:val="24"/>
        </w:rPr>
        <w:t>Pabs</w:t>
      </w:r>
      <w:proofErr w:type="spellEnd"/>
      <w:r>
        <w:rPr>
          <w:rFonts w:ascii="Times New Roman" w:hAnsi="Times New Roman" w:cs="Times New Roman"/>
          <w:sz w:val="24"/>
          <w:szCs w:val="24"/>
        </w:rPr>
        <w:t>) is afhankelijk van:</w:t>
      </w:r>
    </w:p>
    <w:p w:rsidR="0086002C" w:rsidRPr="00371458" w:rsidRDefault="0086002C" w:rsidP="0086002C">
      <w:pPr>
        <w:pStyle w:val="Lijstalinea"/>
        <w:numPr>
          <w:ilvl w:val="0"/>
          <w:numId w:val="4"/>
        </w:numPr>
        <w:ind w:left="1537"/>
        <w:jc w:val="both"/>
        <w:rPr>
          <w:rFonts w:ascii="Times New Roman" w:hAnsi="Times New Roman" w:cs="Times New Roman"/>
          <w:sz w:val="24"/>
          <w:szCs w:val="24"/>
        </w:rPr>
      </w:pPr>
      <w:r>
        <w:rPr>
          <w:rFonts w:ascii="Times New Roman" w:hAnsi="Times New Roman" w:cs="Times New Roman"/>
          <w:sz w:val="24"/>
          <w:szCs w:val="24"/>
        </w:rPr>
        <w:t xml:space="preserve">De buitenluchtdruk </w:t>
      </w:r>
      <w:r w:rsidRPr="00371458">
        <w:rPr>
          <w:rFonts w:ascii="Times New Roman" w:hAnsi="Times New Roman" w:cs="Times New Roman"/>
          <w:b/>
          <w:sz w:val="24"/>
          <w:szCs w:val="24"/>
        </w:rPr>
        <w:t>P</w:t>
      </w:r>
      <w:r w:rsidRPr="00371458">
        <w:rPr>
          <w:rFonts w:ascii="Times New Roman" w:hAnsi="Times New Roman" w:cs="Times New Roman"/>
          <w:b/>
          <w:sz w:val="20"/>
          <w:szCs w:val="20"/>
        </w:rPr>
        <w:t>b</w:t>
      </w:r>
    </w:p>
    <w:p w:rsidR="0086002C" w:rsidRPr="00371458" w:rsidRDefault="0086002C" w:rsidP="0086002C">
      <w:pPr>
        <w:pStyle w:val="Lijstalinea"/>
        <w:numPr>
          <w:ilvl w:val="0"/>
          <w:numId w:val="4"/>
        </w:numPr>
        <w:ind w:left="1537"/>
        <w:jc w:val="both"/>
        <w:rPr>
          <w:rFonts w:ascii="Times New Roman" w:hAnsi="Times New Roman" w:cs="Times New Roman"/>
          <w:sz w:val="24"/>
          <w:szCs w:val="24"/>
        </w:rPr>
      </w:pPr>
      <w:r>
        <w:rPr>
          <w:rFonts w:ascii="Times New Roman" w:hAnsi="Times New Roman" w:cs="Times New Roman"/>
          <w:sz w:val="24"/>
          <w:szCs w:val="24"/>
        </w:rPr>
        <w:t xml:space="preserve">De overdruk </w:t>
      </w:r>
      <w:r w:rsidRPr="00371458">
        <w:rPr>
          <w:rFonts w:ascii="Times New Roman" w:hAnsi="Times New Roman" w:cs="Times New Roman"/>
          <w:b/>
          <w:sz w:val="24"/>
          <w:szCs w:val="24"/>
        </w:rPr>
        <w:t>P</w:t>
      </w:r>
      <w:r w:rsidRPr="00371458">
        <w:rPr>
          <w:rFonts w:ascii="Times New Roman" w:hAnsi="Times New Roman" w:cs="Times New Roman"/>
          <w:b/>
          <w:sz w:val="20"/>
          <w:szCs w:val="20"/>
        </w:rPr>
        <w:t>over</w:t>
      </w:r>
    </w:p>
    <w:p w:rsidR="0086002C" w:rsidRPr="00371458" w:rsidRDefault="0086002C" w:rsidP="0086002C">
      <w:pPr>
        <w:pStyle w:val="Lijstalinea"/>
        <w:numPr>
          <w:ilvl w:val="0"/>
          <w:numId w:val="4"/>
        </w:numPr>
        <w:ind w:left="1537"/>
        <w:jc w:val="both"/>
        <w:rPr>
          <w:rFonts w:ascii="Times New Roman" w:hAnsi="Times New Roman" w:cs="Times New Roman"/>
          <w:b/>
          <w:sz w:val="24"/>
          <w:szCs w:val="24"/>
        </w:rPr>
      </w:pPr>
      <w:r>
        <w:rPr>
          <w:rFonts w:ascii="Times New Roman" w:hAnsi="Times New Roman" w:cs="Times New Roman"/>
          <w:sz w:val="24"/>
          <w:szCs w:val="24"/>
        </w:rPr>
        <w:t xml:space="preserve">De onderdruk </w:t>
      </w:r>
      <w:r w:rsidRPr="00371458">
        <w:rPr>
          <w:rFonts w:ascii="Times New Roman" w:hAnsi="Times New Roman" w:cs="Times New Roman"/>
          <w:b/>
          <w:sz w:val="24"/>
          <w:szCs w:val="24"/>
        </w:rPr>
        <w:t>P</w:t>
      </w:r>
      <w:r w:rsidRPr="00371458">
        <w:rPr>
          <w:rFonts w:ascii="Times New Roman" w:hAnsi="Times New Roman" w:cs="Times New Roman"/>
          <w:b/>
          <w:sz w:val="20"/>
          <w:szCs w:val="20"/>
        </w:rPr>
        <w:t>onder</w:t>
      </w:r>
    </w:p>
    <w:p w:rsidR="0086002C" w:rsidRDefault="0086002C" w:rsidP="0086002C">
      <w:pPr>
        <w:jc w:val="both"/>
        <w:rPr>
          <w:rFonts w:ascii="Times New Roman" w:hAnsi="Times New Roman" w:cs="Times New Roman"/>
          <w:b/>
          <w:sz w:val="20"/>
          <w:szCs w:val="20"/>
        </w:rPr>
      </w:pPr>
      <w:r>
        <w:rPr>
          <w:rFonts w:ascii="Times New Roman" w:hAnsi="Times New Roman" w:cs="Times New Roman"/>
          <w:sz w:val="24"/>
          <w:szCs w:val="24"/>
        </w:rPr>
        <w:t xml:space="preserve">Is er sprake van overdruk dan geldt: </w:t>
      </w:r>
      <w:proofErr w:type="spellStart"/>
      <w:r>
        <w:rPr>
          <w:rFonts w:ascii="Times New Roman" w:hAnsi="Times New Roman" w:cs="Times New Roman"/>
          <w:b/>
          <w:sz w:val="24"/>
          <w:szCs w:val="24"/>
        </w:rPr>
        <w:t>P</w:t>
      </w:r>
      <w:r>
        <w:rPr>
          <w:rFonts w:ascii="Times New Roman" w:hAnsi="Times New Roman" w:cs="Times New Roman"/>
          <w:b/>
          <w:sz w:val="20"/>
          <w:szCs w:val="20"/>
        </w:rPr>
        <w:t>abs</w:t>
      </w:r>
      <w:proofErr w:type="spellEnd"/>
      <w:r>
        <w:rPr>
          <w:rFonts w:ascii="Times New Roman" w:hAnsi="Times New Roman" w:cs="Times New Roman"/>
          <w:b/>
          <w:sz w:val="20"/>
          <w:szCs w:val="20"/>
        </w:rPr>
        <w:t xml:space="preserve"> </w:t>
      </w:r>
      <w:r>
        <w:rPr>
          <w:rFonts w:ascii="Times New Roman" w:hAnsi="Times New Roman" w:cs="Times New Roman"/>
          <w:b/>
          <w:sz w:val="24"/>
          <w:szCs w:val="24"/>
        </w:rPr>
        <w:t>= P</w:t>
      </w:r>
      <w:r>
        <w:rPr>
          <w:rFonts w:ascii="Times New Roman" w:hAnsi="Times New Roman" w:cs="Times New Roman"/>
          <w:b/>
          <w:sz w:val="20"/>
          <w:szCs w:val="20"/>
        </w:rPr>
        <w:t xml:space="preserve">b + </w:t>
      </w:r>
      <w:r>
        <w:rPr>
          <w:rFonts w:ascii="Times New Roman" w:hAnsi="Times New Roman" w:cs="Times New Roman"/>
          <w:b/>
          <w:sz w:val="24"/>
          <w:szCs w:val="24"/>
        </w:rPr>
        <w:t>P</w:t>
      </w:r>
      <w:r>
        <w:rPr>
          <w:rFonts w:ascii="Times New Roman" w:hAnsi="Times New Roman" w:cs="Times New Roman"/>
          <w:b/>
          <w:sz w:val="20"/>
          <w:szCs w:val="20"/>
        </w:rPr>
        <w:t>over.</w:t>
      </w:r>
    </w:p>
    <w:p w:rsidR="00371458" w:rsidRDefault="0086002C" w:rsidP="0086002C">
      <w:pPr>
        <w:rPr>
          <w:rFonts w:ascii="Times New Roman" w:hAnsi="Times New Roman" w:cs="Times New Roman"/>
          <w:b/>
          <w:sz w:val="20"/>
          <w:szCs w:val="20"/>
        </w:rPr>
      </w:pPr>
      <w:r>
        <w:rPr>
          <w:rFonts w:ascii="Times New Roman" w:hAnsi="Times New Roman" w:cs="Times New Roman"/>
          <w:sz w:val="24"/>
          <w:szCs w:val="24"/>
        </w:rPr>
        <w:t xml:space="preserve">Is er sprake van onderdruk dan geldt: </w:t>
      </w:r>
      <w:proofErr w:type="spellStart"/>
      <w:r>
        <w:rPr>
          <w:rFonts w:ascii="Times New Roman" w:hAnsi="Times New Roman" w:cs="Times New Roman"/>
          <w:b/>
          <w:sz w:val="24"/>
          <w:szCs w:val="24"/>
        </w:rPr>
        <w:t>P</w:t>
      </w:r>
      <w:r>
        <w:rPr>
          <w:rFonts w:ascii="Times New Roman" w:hAnsi="Times New Roman" w:cs="Times New Roman"/>
          <w:b/>
          <w:sz w:val="20"/>
          <w:szCs w:val="20"/>
        </w:rPr>
        <w:t>abs</w:t>
      </w:r>
      <w:proofErr w:type="spellEnd"/>
      <w:r>
        <w:rPr>
          <w:rFonts w:ascii="Times New Roman" w:hAnsi="Times New Roman" w:cs="Times New Roman"/>
          <w:b/>
          <w:sz w:val="20"/>
          <w:szCs w:val="20"/>
        </w:rPr>
        <w:t xml:space="preserve"> = </w:t>
      </w:r>
      <w:r>
        <w:rPr>
          <w:rFonts w:ascii="Times New Roman" w:hAnsi="Times New Roman" w:cs="Times New Roman"/>
          <w:b/>
          <w:sz w:val="24"/>
          <w:szCs w:val="24"/>
        </w:rPr>
        <w:t>P</w:t>
      </w:r>
      <w:r>
        <w:rPr>
          <w:rFonts w:ascii="Times New Roman" w:hAnsi="Times New Roman" w:cs="Times New Roman"/>
          <w:b/>
          <w:sz w:val="20"/>
          <w:szCs w:val="20"/>
        </w:rPr>
        <w:t xml:space="preserve">b + </w:t>
      </w:r>
      <w:r>
        <w:rPr>
          <w:rFonts w:ascii="Times New Roman" w:hAnsi="Times New Roman" w:cs="Times New Roman"/>
          <w:b/>
          <w:sz w:val="24"/>
          <w:szCs w:val="24"/>
        </w:rPr>
        <w:t>P</w:t>
      </w:r>
      <w:r>
        <w:rPr>
          <w:rFonts w:ascii="Times New Roman" w:hAnsi="Times New Roman" w:cs="Times New Roman"/>
          <w:b/>
          <w:sz w:val="20"/>
          <w:szCs w:val="20"/>
        </w:rPr>
        <w:t>onder.</w:t>
      </w:r>
    </w:p>
    <w:p w:rsidR="00C539B4" w:rsidRPr="00C539B4" w:rsidRDefault="0086002C" w:rsidP="00C539B4">
      <w:pPr>
        <w:pStyle w:val="Default"/>
      </w:pPr>
      <w:r>
        <w:rPr>
          <w:rFonts w:ascii="Times New Roman" w:hAnsi="Times New Roman" w:cs="Times New Roman"/>
        </w:rPr>
        <w:t xml:space="preserve">De wet van </w:t>
      </w:r>
      <w:proofErr w:type="spellStart"/>
      <w:r>
        <w:rPr>
          <w:rFonts w:ascii="Times New Roman" w:hAnsi="Times New Roman" w:cs="Times New Roman"/>
        </w:rPr>
        <w:t>Boyle</w:t>
      </w:r>
      <w:proofErr w:type="spellEnd"/>
      <w:r>
        <w:rPr>
          <w:rFonts w:ascii="Times New Roman" w:hAnsi="Times New Roman" w:cs="Times New Roman"/>
        </w:rPr>
        <w:t xml:space="preserve"> is uitgevonden door Robert </w:t>
      </w:r>
      <w:proofErr w:type="spellStart"/>
      <w:r>
        <w:rPr>
          <w:rFonts w:ascii="Times New Roman" w:hAnsi="Times New Roman" w:cs="Times New Roman"/>
        </w:rPr>
        <w:t>Boyle</w:t>
      </w:r>
      <w:proofErr w:type="spellEnd"/>
      <w:r>
        <w:rPr>
          <w:rFonts w:ascii="Times New Roman" w:hAnsi="Times New Roman" w:cs="Times New Roman"/>
        </w:rPr>
        <w:t xml:space="preserve">. De wet van </w:t>
      </w:r>
      <w:proofErr w:type="spellStart"/>
      <w:r>
        <w:rPr>
          <w:rFonts w:ascii="Times New Roman" w:hAnsi="Times New Roman" w:cs="Times New Roman"/>
        </w:rPr>
        <w:t>Boyle</w:t>
      </w:r>
      <w:proofErr w:type="spellEnd"/>
      <w:r>
        <w:rPr>
          <w:rFonts w:ascii="Times New Roman" w:hAnsi="Times New Roman" w:cs="Times New Roman"/>
        </w:rPr>
        <w:t xml:space="preserve"> heet eigenlijk de wet van </w:t>
      </w:r>
      <w:proofErr w:type="spellStart"/>
      <w:r>
        <w:rPr>
          <w:rFonts w:ascii="Times New Roman" w:hAnsi="Times New Roman" w:cs="Times New Roman"/>
        </w:rPr>
        <w:t>Boyle-Mariotte</w:t>
      </w:r>
      <w:proofErr w:type="spellEnd"/>
      <w:r>
        <w:rPr>
          <w:rFonts w:ascii="Times New Roman" w:hAnsi="Times New Roman" w:cs="Times New Roman"/>
        </w:rPr>
        <w:t xml:space="preserve">. Robert </w:t>
      </w:r>
      <w:proofErr w:type="spellStart"/>
      <w:r>
        <w:rPr>
          <w:rFonts w:ascii="Times New Roman" w:hAnsi="Times New Roman" w:cs="Times New Roman"/>
        </w:rPr>
        <w:t>Boyle</w:t>
      </w:r>
      <w:proofErr w:type="spellEnd"/>
      <w:r>
        <w:rPr>
          <w:rFonts w:ascii="Times New Roman" w:hAnsi="Times New Roman" w:cs="Times New Roman"/>
        </w:rPr>
        <w:t xml:space="preserve"> was de eerste die de wet heeft uitgevonden. Een tijd hierna vond </w:t>
      </w:r>
      <w:proofErr w:type="spellStart"/>
      <w:r>
        <w:rPr>
          <w:rFonts w:ascii="Times New Roman" w:hAnsi="Times New Roman" w:cs="Times New Roman"/>
        </w:rPr>
        <w:t>Mariotte</w:t>
      </w:r>
      <w:proofErr w:type="spellEnd"/>
      <w:r>
        <w:rPr>
          <w:rFonts w:ascii="Times New Roman" w:hAnsi="Times New Roman" w:cs="Times New Roman"/>
        </w:rPr>
        <w:t xml:space="preserve"> dezelfde wet uit. </w:t>
      </w:r>
      <w:proofErr w:type="spellStart"/>
      <w:r>
        <w:rPr>
          <w:rFonts w:ascii="Times New Roman" w:hAnsi="Times New Roman" w:cs="Times New Roman"/>
        </w:rPr>
        <w:t>Mariotte</w:t>
      </w:r>
      <w:proofErr w:type="spellEnd"/>
      <w:r>
        <w:rPr>
          <w:rFonts w:ascii="Times New Roman" w:hAnsi="Times New Roman" w:cs="Times New Roman"/>
        </w:rPr>
        <w:t xml:space="preserve"> maakte al eerder </w:t>
      </w:r>
      <w:r w:rsidR="00C539B4">
        <w:rPr>
          <w:rFonts w:ascii="Times New Roman" w:hAnsi="Times New Roman" w:cs="Times New Roman"/>
        </w:rPr>
        <w:t xml:space="preserve">gebruik van de wet van </w:t>
      </w:r>
      <w:proofErr w:type="spellStart"/>
      <w:r w:rsidR="00C539B4">
        <w:rPr>
          <w:rFonts w:ascii="Times New Roman" w:hAnsi="Times New Roman" w:cs="Times New Roman"/>
        </w:rPr>
        <w:t>Boyle</w:t>
      </w:r>
      <w:proofErr w:type="spellEnd"/>
      <w:r w:rsidR="00C539B4">
        <w:rPr>
          <w:rFonts w:ascii="Times New Roman" w:hAnsi="Times New Roman" w:cs="Times New Roman"/>
        </w:rPr>
        <w:t xml:space="preserve">. De natuur slaagde er niet in om de </w:t>
      </w:r>
      <w:proofErr w:type="spellStart"/>
      <w:r w:rsidR="00C539B4">
        <w:rPr>
          <w:rFonts w:ascii="Times New Roman" w:hAnsi="Times New Roman" w:cs="Times New Roman"/>
        </w:rPr>
        <w:t>vacuum</w:t>
      </w:r>
      <w:proofErr w:type="spellEnd"/>
      <w:r w:rsidR="00C539B4">
        <w:rPr>
          <w:rFonts w:ascii="Times New Roman" w:hAnsi="Times New Roman" w:cs="Times New Roman"/>
        </w:rPr>
        <w:t xml:space="preserve"> te verhinderen. </w:t>
      </w:r>
      <w:proofErr w:type="spellStart"/>
      <w:r w:rsidR="00C539B4">
        <w:rPr>
          <w:rFonts w:ascii="Times New Roman" w:hAnsi="Times New Roman" w:cs="Times New Roman"/>
        </w:rPr>
        <w:t>Boyle</w:t>
      </w:r>
      <w:proofErr w:type="spellEnd"/>
      <w:r w:rsidR="00C539B4">
        <w:rPr>
          <w:rFonts w:ascii="Times New Roman" w:hAnsi="Times New Roman" w:cs="Times New Roman"/>
        </w:rPr>
        <w:t xml:space="preserve"> wilde onderzoeken waarom dit niet lukte.</w:t>
      </w:r>
      <w:r w:rsidR="00C539B4">
        <w:t xml:space="preserve"> </w:t>
      </w:r>
      <w:r w:rsidR="00C539B4" w:rsidRPr="00C539B4">
        <w:rPr>
          <w:rFonts w:ascii="Times New Roman" w:hAnsi="Times New Roman" w:cs="Times New Roman"/>
        </w:rPr>
        <w:t xml:space="preserve">Met andere woorden, hij wilde nagaan of de lucht zich in elke ruimte kan verspreiden en die hele ruimte effectief kan vullen. </w:t>
      </w:r>
    </w:p>
    <w:p w:rsidR="00C539B4" w:rsidRPr="00C539B4" w:rsidRDefault="00C539B4" w:rsidP="00C539B4">
      <w:pPr>
        <w:pStyle w:val="Default"/>
        <w:rPr>
          <w:rFonts w:ascii="Times New Roman" w:hAnsi="Times New Roman" w:cs="Times New Roman"/>
        </w:rPr>
      </w:pPr>
      <w:r w:rsidRPr="00C539B4">
        <w:rPr>
          <w:rFonts w:ascii="Times New Roman" w:hAnsi="Times New Roman" w:cs="Times New Roman"/>
        </w:rPr>
        <w:t>Hij nam aan dat de lucht een natuurlijke veerk</w:t>
      </w:r>
      <w:r>
        <w:rPr>
          <w:rFonts w:ascii="Times New Roman" w:hAnsi="Times New Roman" w:cs="Times New Roman"/>
        </w:rPr>
        <w:t>racht bezit, waardoor ze de nei</w:t>
      </w:r>
      <w:r w:rsidRPr="00C539B4">
        <w:rPr>
          <w:rFonts w:ascii="Times New Roman" w:hAnsi="Times New Roman" w:cs="Times New Roman"/>
        </w:rPr>
        <w:t>ging heeft h</w:t>
      </w:r>
      <w:r>
        <w:rPr>
          <w:rFonts w:ascii="Times New Roman" w:hAnsi="Times New Roman" w:cs="Times New Roman"/>
        </w:rPr>
        <w:t xml:space="preserve">aar volume te vergroten en elke </w:t>
      </w:r>
      <w:r w:rsidRPr="00C539B4">
        <w:rPr>
          <w:rFonts w:ascii="Times New Roman" w:hAnsi="Times New Roman" w:cs="Times New Roman"/>
        </w:rPr>
        <w:t xml:space="preserve">ruimte op te vullen. Om die veerkracht aan te tonen, plaatste hij een met lucht gevulde </w:t>
      </w:r>
      <w:proofErr w:type="spellStart"/>
      <w:r w:rsidRPr="00C539B4">
        <w:rPr>
          <w:rFonts w:ascii="Times New Roman" w:hAnsi="Times New Roman" w:cs="Times New Roman"/>
        </w:rPr>
        <w:t>varkens-blaas</w:t>
      </w:r>
      <w:proofErr w:type="spellEnd"/>
      <w:r w:rsidRPr="00C539B4">
        <w:rPr>
          <w:rFonts w:ascii="Times New Roman" w:hAnsi="Times New Roman" w:cs="Times New Roman"/>
        </w:rPr>
        <w:t xml:space="preserve"> onder een stolp, die hij vervolgens </w:t>
      </w:r>
      <w:r>
        <w:rPr>
          <w:rFonts w:ascii="Times New Roman" w:hAnsi="Times New Roman" w:cs="Times New Roman"/>
        </w:rPr>
        <w:t xml:space="preserve">luchtvrij </w:t>
      </w:r>
      <w:r w:rsidRPr="00C539B4">
        <w:rPr>
          <w:rFonts w:ascii="Times New Roman" w:hAnsi="Times New Roman" w:cs="Times New Roman"/>
        </w:rPr>
        <w:t>pompte. De varkensblaas barstte open.</w:t>
      </w:r>
      <w:r>
        <w:rPr>
          <w:rFonts w:ascii="Times New Roman" w:hAnsi="Times New Roman" w:cs="Times New Roman"/>
        </w:rPr>
        <w:t xml:space="preserve"> </w:t>
      </w:r>
      <w:r w:rsidRPr="00C539B4">
        <w:rPr>
          <w:rFonts w:ascii="Times New Roman" w:hAnsi="Times New Roman" w:cs="Times New Roman"/>
        </w:rPr>
        <w:t xml:space="preserve">In een ander experiment zette </w:t>
      </w:r>
      <w:proofErr w:type="spellStart"/>
      <w:r w:rsidRPr="00C539B4">
        <w:rPr>
          <w:rFonts w:ascii="Times New Roman" w:hAnsi="Times New Roman" w:cs="Times New Roman"/>
        </w:rPr>
        <w:t>Boyle</w:t>
      </w:r>
      <w:proofErr w:type="spellEnd"/>
      <w:r w:rsidRPr="00C539B4">
        <w:rPr>
          <w:rFonts w:ascii="Times New Roman" w:hAnsi="Times New Roman" w:cs="Times New Roman"/>
        </w:rPr>
        <w:t xml:space="preserve"> een open buis in een kwikbad. Hij sloot het boveneinde hermetisch af, zodat boven het kwikniveau een hoeveelheid lucht was opgesloten. Toen hij de hele opstelling onder een stolp </w:t>
      </w:r>
      <w:r>
        <w:rPr>
          <w:rFonts w:ascii="Times New Roman" w:hAnsi="Times New Roman" w:cs="Times New Roman"/>
        </w:rPr>
        <w:t>plaatste en de ruimte luchtvrij</w:t>
      </w:r>
      <w:r w:rsidRPr="00C539B4">
        <w:rPr>
          <w:rFonts w:ascii="Times New Roman" w:hAnsi="Times New Roman" w:cs="Times New Roman"/>
        </w:rPr>
        <w:t xml:space="preserve"> maakte, werd het kwik uit de buis gedreven. </w:t>
      </w:r>
    </w:p>
    <w:p w:rsidR="00C539B4" w:rsidRPr="0086002C" w:rsidRDefault="00C539B4" w:rsidP="0086002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785DE07" wp14:editId="65A3B823">
            <wp:extent cx="2466975" cy="1285875"/>
            <wp:effectExtent l="1905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466975" cy="1285875"/>
                    </a:xfrm>
                    <a:prstGeom prst="rect">
                      <a:avLst/>
                    </a:prstGeom>
                    <a:noFill/>
                    <a:ln w="9525">
                      <a:noFill/>
                      <a:miter lim="800000"/>
                      <a:headEnd/>
                      <a:tailEnd/>
                    </a:ln>
                  </pic:spPr>
                </pic:pic>
              </a:graphicData>
            </a:graphic>
          </wp:inline>
        </w:drawing>
      </w:r>
      <w:r w:rsidRPr="00C539B4">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54DC11D2" wp14:editId="19A48FD7">
            <wp:extent cx="1438275" cy="2266950"/>
            <wp:effectExtent l="1905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1438275" cy="2266950"/>
                    </a:xfrm>
                    <a:prstGeom prst="rect">
                      <a:avLst/>
                    </a:prstGeom>
                    <a:noFill/>
                    <a:ln w="9525">
                      <a:noFill/>
                      <a:miter lim="800000"/>
                      <a:headEnd/>
                      <a:tailEnd/>
                    </a:ln>
                  </pic:spPr>
                </pic:pic>
              </a:graphicData>
            </a:graphic>
          </wp:inline>
        </w:drawing>
      </w:r>
    </w:p>
    <w:p w:rsidR="0086002C" w:rsidRDefault="0086002C" w:rsidP="0086002C">
      <w:pPr>
        <w:rPr>
          <w:rFonts w:ascii="Times New Roman" w:hAnsi="Times New Roman" w:cs="Times New Roman"/>
          <w:sz w:val="24"/>
          <w:szCs w:val="24"/>
        </w:rPr>
      </w:pPr>
    </w:p>
    <w:p w:rsidR="00774343" w:rsidRDefault="00774343" w:rsidP="0086002C">
      <w:pPr>
        <w:rPr>
          <w:rFonts w:ascii="Times New Roman" w:hAnsi="Times New Roman" w:cs="Times New Roman"/>
          <w:sz w:val="24"/>
          <w:szCs w:val="24"/>
        </w:rPr>
      </w:pPr>
    </w:p>
    <w:p w:rsidR="00774343" w:rsidRDefault="00774343" w:rsidP="0086002C">
      <w:pPr>
        <w:rPr>
          <w:rFonts w:ascii="Times New Roman" w:hAnsi="Times New Roman" w:cs="Times New Roman"/>
          <w:sz w:val="24"/>
          <w:szCs w:val="24"/>
        </w:rPr>
      </w:pPr>
    </w:p>
    <w:p w:rsidR="00774343" w:rsidRDefault="00774343" w:rsidP="0086002C">
      <w:pPr>
        <w:rPr>
          <w:rFonts w:ascii="Times New Roman" w:hAnsi="Times New Roman" w:cs="Times New Roman"/>
          <w:sz w:val="24"/>
          <w:szCs w:val="24"/>
        </w:rPr>
      </w:pPr>
    </w:p>
    <w:p w:rsidR="00774343" w:rsidRDefault="00774343" w:rsidP="0086002C">
      <w:pPr>
        <w:rPr>
          <w:rFonts w:ascii="Times New Roman" w:hAnsi="Times New Roman" w:cs="Times New Roman"/>
          <w:sz w:val="24"/>
          <w:szCs w:val="24"/>
        </w:rPr>
      </w:pPr>
    </w:p>
    <w:p w:rsidR="00774343" w:rsidRDefault="00774343" w:rsidP="00774343">
      <w:pPr>
        <w:jc w:val="center"/>
        <w:rPr>
          <w:rFonts w:ascii="Times New Roman" w:hAnsi="Times New Roman" w:cs="Times New Roman"/>
          <w:sz w:val="32"/>
          <w:szCs w:val="32"/>
        </w:rPr>
      </w:pPr>
      <w:r w:rsidRPr="00774343">
        <w:rPr>
          <w:rFonts w:ascii="Times New Roman" w:hAnsi="Times New Roman" w:cs="Times New Roman"/>
          <w:sz w:val="32"/>
          <w:szCs w:val="32"/>
        </w:rPr>
        <w:lastRenderedPageBreak/>
        <w:t>Resultaten</w:t>
      </w:r>
    </w:p>
    <w:p w:rsidR="00774343" w:rsidRDefault="00774343" w:rsidP="00774343">
      <w:pPr>
        <w:jc w:val="center"/>
        <w:rPr>
          <w:rFonts w:ascii="Times New Roman" w:hAnsi="Times New Roman" w:cs="Times New Roman"/>
          <w:sz w:val="32"/>
          <w:szCs w:val="32"/>
        </w:rPr>
      </w:pPr>
    </w:p>
    <w:p w:rsidR="00AD0893" w:rsidRPr="00AD0893" w:rsidRDefault="00AD0893" w:rsidP="00774343">
      <w:pPr>
        <w:jc w:val="center"/>
        <w:rPr>
          <w:rFonts w:ascii="Times New Roman" w:hAnsi="Times New Roman" w:cs="Times New Roman"/>
          <w:sz w:val="24"/>
          <w:szCs w:val="24"/>
        </w:rPr>
      </w:pPr>
      <w:r>
        <w:rPr>
          <w:rFonts w:ascii="Times New Roman" w:hAnsi="Times New Roman" w:cs="Times New Roman"/>
          <w:sz w:val="24"/>
          <w:szCs w:val="24"/>
        </w:rPr>
        <w:t>We hebben de spuit (20 ml) aangesloten</w:t>
      </w:r>
      <w:r w:rsidR="009A0339">
        <w:rPr>
          <w:rFonts w:ascii="Times New Roman" w:hAnsi="Times New Roman" w:cs="Times New Roman"/>
          <w:sz w:val="24"/>
          <w:szCs w:val="24"/>
        </w:rPr>
        <w:t xml:space="preserve"> op de manometer en de spuit ingesteld op 10 ml.</w:t>
      </w:r>
    </w:p>
    <w:tbl>
      <w:tblPr>
        <w:tblStyle w:val="Lichtelijst-accent2"/>
        <w:tblW w:w="0" w:type="auto"/>
        <w:tblLook w:val="04A0" w:firstRow="1" w:lastRow="0" w:firstColumn="1" w:lastColumn="0" w:noHBand="0" w:noVBand="1"/>
      </w:tblPr>
      <w:tblGrid>
        <w:gridCol w:w="1535"/>
        <w:gridCol w:w="1535"/>
        <w:gridCol w:w="1535"/>
        <w:gridCol w:w="1535"/>
        <w:gridCol w:w="1536"/>
        <w:gridCol w:w="1536"/>
      </w:tblGrid>
      <w:tr w:rsidR="00774343" w:rsidTr="00774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774343" w:rsidRDefault="00774343" w:rsidP="00774343">
            <w:pPr>
              <w:rPr>
                <w:rFonts w:ascii="Times New Roman" w:hAnsi="Times New Roman" w:cs="Times New Roman"/>
                <w:sz w:val="24"/>
                <w:szCs w:val="24"/>
              </w:rPr>
            </w:pPr>
            <w:r>
              <w:rPr>
                <w:rFonts w:ascii="Times New Roman" w:hAnsi="Times New Roman" w:cs="Times New Roman"/>
                <w:sz w:val="24"/>
                <w:szCs w:val="24"/>
              </w:rPr>
              <w:t>Meting</w:t>
            </w:r>
          </w:p>
        </w:tc>
        <w:tc>
          <w:tcPr>
            <w:tcW w:w="1535" w:type="dxa"/>
          </w:tcPr>
          <w:p w:rsidR="00774343" w:rsidRDefault="00774343" w:rsidP="007743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Pb (mm kwikdruk)</w:t>
            </w:r>
          </w:p>
        </w:tc>
        <w:tc>
          <w:tcPr>
            <w:tcW w:w="1535" w:type="dxa"/>
          </w:tcPr>
          <w:p w:rsidR="00774343" w:rsidRDefault="00774343" w:rsidP="007743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Pb (bar)</w:t>
            </w:r>
          </w:p>
        </w:tc>
        <w:tc>
          <w:tcPr>
            <w:tcW w:w="1535" w:type="dxa"/>
          </w:tcPr>
          <w:p w:rsidR="00774343" w:rsidRDefault="00774343" w:rsidP="007743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 spuit</w:t>
            </w:r>
          </w:p>
        </w:tc>
        <w:tc>
          <w:tcPr>
            <w:tcW w:w="1536" w:type="dxa"/>
          </w:tcPr>
          <w:p w:rsidR="00774343" w:rsidRDefault="00774343" w:rsidP="007743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 spuit</w:t>
            </w:r>
          </w:p>
        </w:tc>
        <w:tc>
          <w:tcPr>
            <w:tcW w:w="1536" w:type="dxa"/>
          </w:tcPr>
          <w:p w:rsidR="00774343" w:rsidRDefault="00774343" w:rsidP="007743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 xml:space="preserve"> X </w:t>
            </w:r>
            <w:r w:rsidR="009A0339">
              <w:rPr>
                <w:rFonts w:ascii="Times New Roman" w:hAnsi="Times New Roman" w:cs="Times New Roman"/>
                <w:sz w:val="24"/>
                <w:szCs w:val="24"/>
              </w:rPr>
              <w:t xml:space="preserve">      </w:t>
            </w:r>
            <w:r>
              <w:rPr>
                <w:rFonts w:ascii="Times New Roman" w:hAnsi="Times New Roman" w:cs="Times New Roman"/>
                <w:sz w:val="24"/>
                <w:szCs w:val="24"/>
              </w:rPr>
              <w:t>V spuit</w:t>
            </w:r>
          </w:p>
        </w:tc>
      </w:tr>
      <w:tr w:rsidR="00774343" w:rsidTr="00774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774343" w:rsidRDefault="00774343" w:rsidP="00774343">
            <w:pPr>
              <w:jc w:val="center"/>
              <w:rPr>
                <w:rFonts w:ascii="Times New Roman" w:hAnsi="Times New Roman" w:cs="Times New Roman"/>
                <w:sz w:val="24"/>
                <w:szCs w:val="24"/>
              </w:rPr>
            </w:pPr>
            <w:r>
              <w:rPr>
                <w:rFonts w:ascii="Times New Roman" w:hAnsi="Times New Roman" w:cs="Times New Roman"/>
                <w:sz w:val="24"/>
                <w:szCs w:val="24"/>
              </w:rPr>
              <w:t>1</w:t>
            </w:r>
          </w:p>
        </w:tc>
        <w:tc>
          <w:tcPr>
            <w:tcW w:w="1535" w:type="dxa"/>
          </w:tcPr>
          <w:p w:rsidR="00774343" w:rsidRDefault="00774343" w:rsidP="00774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760</w:t>
            </w:r>
          </w:p>
        </w:tc>
        <w:tc>
          <w:tcPr>
            <w:tcW w:w="1535" w:type="dxa"/>
          </w:tcPr>
          <w:p w:rsidR="00774343" w:rsidRDefault="00AD0893" w:rsidP="00774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1,013</w:t>
            </w:r>
          </w:p>
        </w:tc>
        <w:tc>
          <w:tcPr>
            <w:tcW w:w="1535" w:type="dxa"/>
          </w:tcPr>
          <w:p w:rsidR="00774343" w:rsidRDefault="00AD0893" w:rsidP="00774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536" w:type="dxa"/>
          </w:tcPr>
          <w:p w:rsidR="00774343" w:rsidRDefault="00AD0893" w:rsidP="00774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1,65</w:t>
            </w:r>
          </w:p>
        </w:tc>
        <w:tc>
          <w:tcPr>
            <w:tcW w:w="1536" w:type="dxa"/>
          </w:tcPr>
          <w:p w:rsidR="00774343" w:rsidRDefault="00AD0893" w:rsidP="00774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8,25</w:t>
            </w:r>
          </w:p>
        </w:tc>
      </w:tr>
      <w:tr w:rsidR="00774343" w:rsidTr="00774343">
        <w:tc>
          <w:tcPr>
            <w:cnfStyle w:val="001000000000" w:firstRow="0" w:lastRow="0" w:firstColumn="1" w:lastColumn="0" w:oddVBand="0" w:evenVBand="0" w:oddHBand="0" w:evenHBand="0" w:firstRowFirstColumn="0" w:firstRowLastColumn="0" w:lastRowFirstColumn="0" w:lastRowLastColumn="0"/>
            <w:tcW w:w="1535" w:type="dxa"/>
          </w:tcPr>
          <w:p w:rsidR="00774343" w:rsidRDefault="00774343" w:rsidP="00774343">
            <w:pPr>
              <w:jc w:val="center"/>
              <w:rPr>
                <w:rFonts w:ascii="Times New Roman" w:hAnsi="Times New Roman" w:cs="Times New Roman"/>
                <w:sz w:val="24"/>
                <w:szCs w:val="24"/>
              </w:rPr>
            </w:pPr>
            <w:r>
              <w:rPr>
                <w:rFonts w:ascii="Times New Roman" w:hAnsi="Times New Roman" w:cs="Times New Roman"/>
                <w:sz w:val="24"/>
                <w:szCs w:val="24"/>
              </w:rPr>
              <w:t>2</w:t>
            </w:r>
          </w:p>
        </w:tc>
        <w:tc>
          <w:tcPr>
            <w:tcW w:w="1535" w:type="dxa"/>
          </w:tcPr>
          <w:p w:rsidR="00774343" w:rsidRDefault="00774343" w:rsidP="00774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760</w:t>
            </w:r>
          </w:p>
        </w:tc>
        <w:tc>
          <w:tcPr>
            <w:tcW w:w="1535" w:type="dxa"/>
          </w:tcPr>
          <w:p w:rsidR="00774343" w:rsidRDefault="00AD0893" w:rsidP="00774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1,013</w:t>
            </w:r>
          </w:p>
        </w:tc>
        <w:tc>
          <w:tcPr>
            <w:tcW w:w="1535" w:type="dxa"/>
          </w:tcPr>
          <w:p w:rsidR="00774343" w:rsidRDefault="00AD0893" w:rsidP="00774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536" w:type="dxa"/>
          </w:tcPr>
          <w:p w:rsidR="00774343" w:rsidRDefault="00AD0893" w:rsidP="00774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536" w:type="dxa"/>
          </w:tcPr>
          <w:p w:rsidR="00774343" w:rsidRDefault="00AD0893" w:rsidP="00774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774343" w:rsidTr="00774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774343" w:rsidRDefault="00774343" w:rsidP="00774343">
            <w:pPr>
              <w:jc w:val="center"/>
              <w:rPr>
                <w:rFonts w:ascii="Times New Roman" w:hAnsi="Times New Roman" w:cs="Times New Roman"/>
                <w:sz w:val="24"/>
                <w:szCs w:val="24"/>
              </w:rPr>
            </w:pPr>
            <w:r>
              <w:rPr>
                <w:rFonts w:ascii="Times New Roman" w:hAnsi="Times New Roman" w:cs="Times New Roman"/>
                <w:sz w:val="24"/>
                <w:szCs w:val="24"/>
              </w:rPr>
              <w:t>3</w:t>
            </w:r>
          </w:p>
        </w:tc>
        <w:tc>
          <w:tcPr>
            <w:tcW w:w="1535" w:type="dxa"/>
          </w:tcPr>
          <w:p w:rsidR="00774343" w:rsidRDefault="00774343" w:rsidP="00774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760</w:t>
            </w:r>
          </w:p>
        </w:tc>
        <w:tc>
          <w:tcPr>
            <w:tcW w:w="1535" w:type="dxa"/>
          </w:tcPr>
          <w:p w:rsidR="00774343" w:rsidRDefault="00AD0893" w:rsidP="00774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1,013</w:t>
            </w:r>
          </w:p>
        </w:tc>
        <w:tc>
          <w:tcPr>
            <w:tcW w:w="1535" w:type="dxa"/>
          </w:tcPr>
          <w:p w:rsidR="00774343" w:rsidRDefault="00AD0893" w:rsidP="00774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536" w:type="dxa"/>
          </w:tcPr>
          <w:p w:rsidR="00774343" w:rsidRDefault="00AD0893" w:rsidP="00774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w:t>
            </w:r>
          </w:p>
        </w:tc>
        <w:tc>
          <w:tcPr>
            <w:tcW w:w="1536" w:type="dxa"/>
          </w:tcPr>
          <w:p w:rsidR="00774343" w:rsidRDefault="00AD0893" w:rsidP="0077434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r>
      <w:tr w:rsidR="00774343" w:rsidTr="00774343">
        <w:tc>
          <w:tcPr>
            <w:cnfStyle w:val="001000000000" w:firstRow="0" w:lastRow="0" w:firstColumn="1" w:lastColumn="0" w:oddVBand="0" w:evenVBand="0" w:oddHBand="0" w:evenHBand="0" w:firstRowFirstColumn="0" w:firstRowLastColumn="0" w:lastRowFirstColumn="0" w:lastRowLastColumn="0"/>
            <w:tcW w:w="1535" w:type="dxa"/>
          </w:tcPr>
          <w:p w:rsidR="00774343" w:rsidRDefault="00774343" w:rsidP="00774343">
            <w:pPr>
              <w:jc w:val="center"/>
              <w:rPr>
                <w:rFonts w:ascii="Times New Roman" w:hAnsi="Times New Roman" w:cs="Times New Roman"/>
                <w:sz w:val="24"/>
                <w:szCs w:val="24"/>
              </w:rPr>
            </w:pPr>
            <w:r>
              <w:rPr>
                <w:rFonts w:ascii="Times New Roman" w:hAnsi="Times New Roman" w:cs="Times New Roman"/>
                <w:sz w:val="24"/>
                <w:szCs w:val="24"/>
              </w:rPr>
              <w:t>4</w:t>
            </w:r>
          </w:p>
        </w:tc>
        <w:tc>
          <w:tcPr>
            <w:tcW w:w="1535" w:type="dxa"/>
          </w:tcPr>
          <w:p w:rsidR="00774343" w:rsidRDefault="00774343" w:rsidP="00774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760</w:t>
            </w:r>
          </w:p>
        </w:tc>
        <w:tc>
          <w:tcPr>
            <w:tcW w:w="1535" w:type="dxa"/>
          </w:tcPr>
          <w:p w:rsidR="00774343" w:rsidRDefault="00AD0893" w:rsidP="00774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1,013</w:t>
            </w:r>
          </w:p>
        </w:tc>
        <w:tc>
          <w:tcPr>
            <w:tcW w:w="1535" w:type="dxa"/>
          </w:tcPr>
          <w:p w:rsidR="00774343" w:rsidRDefault="00AD0893" w:rsidP="00774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1536" w:type="dxa"/>
          </w:tcPr>
          <w:p w:rsidR="00774343" w:rsidRDefault="00AD0893" w:rsidP="00774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0,59</w:t>
            </w:r>
          </w:p>
        </w:tc>
        <w:tc>
          <w:tcPr>
            <w:tcW w:w="1536" w:type="dxa"/>
          </w:tcPr>
          <w:p w:rsidR="00774343" w:rsidRDefault="00AD0893" w:rsidP="0077434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11,8</w:t>
            </w:r>
          </w:p>
        </w:tc>
      </w:tr>
    </w:tbl>
    <w:p w:rsidR="00774343" w:rsidRDefault="00774343" w:rsidP="00774343">
      <w:pPr>
        <w:rPr>
          <w:rFonts w:ascii="Times New Roman" w:hAnsi="Times New Roman" w:cs="Times New Roman"/>
          <w:sz w:val="24"/>
          <w:szCs w:val="24"/>
        </w:rPr>
      </w:pPr>
    </w:p>
    <w:p w:rsidR="009A0339" w:rsidRDefault="009A0339" w:rsidP="009A0339">
      <w:pPr>
        <w:jc w:val="center"/>
        <w:rPr>
          <w:rFonts w:ascii="Times New Roman" w:hAnsi="Times New Roman" w:cs="Times New Roman"/>
          <w:sz w:val="24"/>
          <w:szCs w:val="24"/>
        </w:rPr>
      </w:pPr>
      <w:r>
        <w:rPr>
          <w:rFonts w:ascii="Times New Roman" w:hAnsi="Times New Roman" w:cs="Times New Roman"/>
          <w:sz w:val="24"/>
          <w:szCs w:val="24"/>
        </w:rPr>
        <w:t>We hebben de spuit (60 ml) aangesloten op de manometer en de spuit ingesteld op 30 ml.</w:t>
      </w:r>
    </w:p>
    <w:tbl>
      <w:tblPr>
        <w:tblStyle w:val="Lichtelijst-accent2"/>
        <w:tblW w:w="0" w:type="auto"/>
        <w:tblLook w:val="04A0" w:firstRow="1" w:lastRow="0" w:firstColumn="1" w:lastColumn="0" w:noHBand="0" w:noVBand="1"/>
      </w:tblPr>
      <w:tblGrid>
        <w:gridCol w:w="1535"/>
        <w:gridCol w:w="1535"/>
        <w:gridCol w:w="1535"/>
        <w:gridCol w:w="1535"/>
        <w:gridCol w:w="1536"/>
        <w:gridCol w:w="1536"/>
      </w:tblGrid>
      <w:tr w:rsidR="009A0339" w:rsidTr="009A0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9A0339" w:rsidRDefault="009A0339" w:rsidP="009A0339">
            <w:pPr>
              <w:jc w:val="center"/>
              <w:rPr>
                <w:rFonts w:ascii="Times New Roman" w:hAnsi="Times New Roman" w:cs="Times New Roman"/>
                <w:sz w:val="24"/>
                <w:szCs w:val="24"/>
              </w:rPr>
            </w:pPr>
            <w:r>
              <w:rPr>
                <w:rFonts w:ascii="Times New Roman" w:hAnsi="Times New Roman" w:cs="Times New Roman"/>
                <w:sz w:val="24"/>
                <w:szCs w:val="24"/>
              </w:rPr>
              <w:t>Meting</w:t>
            </w:r>
          </w:p>
        </w:tc>
        <w:tc>
          <w:tcPr>
            <w:tcW w:w="1535" w:type="dxa"/>
          </w:tcPr>
          <w:p w:rsidR="009A0339" w:rsidRDefault="009A0339" w:rsidP="009A03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Pb (mm kwikdruk)</w:t>
            </w:r>
          </w:p>
        </w:tc>
        <w:tc>
          <w:tcPr>
            <w:tcW w:w="1535" w:type="dxa"/>
          </w:tcPr>
          <w:p w:rsidR="009A0339" w:rsidRDefault="009A0339" w:rsidP="009A03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Pb (bar)</w:t>
            </w:r>
          </w:p>
        </w:tc>
        <w:tc>
          <w:tcPr>
            <w:tcW w:w="1535" w:type="dxa"/>
          </w:tcPr>
          <w:p w:rsidR="009A0339" w:rsidRDefault="009A0339" w:rsidP="009A03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 spuit</w:t>
            </w:r>
          </w:p>
        </w:tc>
        <w:tc>
          <w:tcPr>
            <w:tcW w:w="1536" w:type="dxa"/>
          </w:tcPr>
          <w:p w:rsidR="009A0339" w:rsidRDefault="009A0339" w:rsidP="009A03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 spuit</w:t>
            </w:r>
          </w:p>
        </w:tc>
        <w:tc>
          <w:tcPr>
            <w:tcW w:w="1536" w:type="dxa"/>
          </w:tcPr>
          <w:p w:rsidR="009A0339" w:rsidRDefault="009A0339" w:rsidP="009A033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 xml:space="preserve"> X       V spuit</w:t>
            </w:r>
          </w:p>
        </w:tc>
      </w:tr>
      <w:tr w:rsidR="009A0339" w:rsidTr="009A0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9A0339" w:rsidRDefault="008E72EA" w:rsidP="009A0339">
            <w:pPr>
              <w:jc w:val="center"/>
              <w:rPr>
                <w:rFonts w:ascii="Times New Roman" w:hAnsi="Times New Roman" w:cs="Times New Roman"/>
                <w:sz w:val="24"/>
                <w:szCs w:val="24"/>
              </w:rPr>
            </w:pPr>
            <w:r>
              <w:rPr>
                <w:rFonts w:ascii="Times New Roman" w:hAnsi="Times New Roman" w:cs="Times New Roman"/>
                <w:sz w:val="24"/>
                <w:szCs w:val="24"/>
              </w:rPr>
              <w:t>1</w:t>
            </w:r>
          </w:p>
        </w:tc>
        <w:tc>
          <w:tcPr>
            <w:tcW w:w="1535" w:type="dxa"/>
          </w:tcPr>
          <w:p w:rsidR="009A0339" w:rsidRDefault="008E72EA" w:rsidP="009A0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760</w:t>
            </w:r>
          </w:p>
        </w:tc>
        <w:tc>
          <w:tcPr>
            <w:tcW w:w="1535" w:type="dxa"/>
          </w:tcPr>
          <w:p w:rsidR="009A0339" w:rsidRDefault="008E72EA" w:rsidP="009A0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1,013</w:t>
            </w:r>
          </w:p>
        </w:tc>
        <w:tc>
          <w:tcPr>
            <w:tcW w:w="1535" w:type="dxa"/>
          </w:tcPr>
          <w:p w:rsidR="009A0339" w:rsidRDefault="008E72EA" w:rsidP="009A0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1536" w:type="dxa"/>
          </w:tcPr>
          <w:p w:rsidR="009A0339" w:rsidRDefault="008E72EA" w:rsidP="009A0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c>
          <w:tcPr>
            <w:tcW w:w="1536" w:type="dxa"/>
          </w:tcPr>
          <w:p w:rsidR="009A0339" w:rsidRDefault="008E72EA" w:rsidP="009A0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r>
      <w:tr w:rsidR="009A0339" w:rsidTr="009A0339">
        <w:tc>
          <w:tcPr>
            <w:cnfStyle w:val="001000000000" w:firstRow="0" w:lastRow="0" w:firstColumn="1" w:lastColumn="0" w:oddVBand="0" w:evenVBand="0" w:oddHBand="0" w:evenHBand="0" w:firstRowFirstColumn="0" w:firstRowLastColumn="0" w:lastRowFirstColumn="0" w:lastRowLastColumn="0"/>
            <w:tcW w:w="1535" w:type="dxa"/>
          </w:tcPr>
          <w:p w:rsidR="009A0339" w:rsidRDefault="008E72EA" w:rsidP="009A0339">
            <w:pPr>
              <w:jc w:val="center"/>
              <w:rPr>
                <w:rFonts w:ascii="Times New Roman" w:hAnsi="Times New Roman" w:cs="Times New Roman"/>
                <w:sz w:val="24"/>
                <w:szCs w:val="24"/>
              </w:rPr>
            </w:pPr>
            <w:r>
              <w:rPr>
                <w:rFonts w:ascii="Times New Roman" w:hAnsi="Times New Roman" w:cs="Times New Roman"/>
                <w:sz w:val="24"/>
                <w:szCs w:val="24"/>
              </w:rPr>
              <w:t>2</w:t>
            </w:r>
          </w:p>
        </w:tc>
        <w:tc>
          <w:tcPr>
            <w:tcW w:w="1535" w:type="dxa"/>
          </w:tcPr>
          <w:p w:rsidR="009A0339" w:rsidRDefault="008E72EA" w:rsidP="009A0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760</w:t>
            </w:r>
          </w:p>
        </w:tc>
        <w:tc>
          <w:tcPr>
            <w:tcW w:w="1535" w:type="dxa"/>
          </w:tcPr>
          <w:p w:rsidR="009A0339" w:rsidRDefault="008E72EA" w:rsidP="009A0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1,013</w:t>
            </w:r>
          </w:p>
        </w:tc>
        <w:tc>
          <w:tcPr>
            <w:tcW w:w="1535" w:type="dxa"/>
          </w:tcPr>
          <w:p w:rsidR="009A0339" w:rsidRDefault="008E72EA" w:rsidP="009A0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1536" w:type="dxa"/>
          </w:tcPr>
          <w:p w:rsidR="009A0339" w:rsidRDefault="008E72EA" w:rsidP="009A0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536" w:type="dxa"/>
          </w:tcPr>
          <w:p w:rsidR="009A0339" w:rsidRDefault="008E72EA" w:rsidP="009A0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r w:rsidR="009A0339" w:rsidTr="009A0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9A0339" w:rsidRDefault="008E72EA" w:rsidP="009A0339">
            <w:pPr>
              <w:jc w:val="center"/>
              <w:rPr>
                <w:rFonts w:ascii="Times New Roman" w:hAnsi="Times New Roman" w:cs="Times New Roman"/>
                <w:sz w:val="24"/>
                <w:szCs w:val="24"/>
              </w:rPr>
            </w:pPr>
            <w:r>
              <w:rPr>
                <w:rFonts w:ascii="Times New Roman" w:hAnsi="Times New Roman" w:cs="Times New Roman"/>
                <w:sz w:val="24"/>
                <w:szCs w:val="24"/>
              </w:rPr>
              <w:t>3</w:t>
            </w:r>
          </w:p>
        </w:tc>
        <w:tc>
          <w:tcPr>
            <w:tcW w:w="1535" w:type="dxa"/>
          </w:tcPr>
          <w:p w:rsidR="009A0339" w:rsidRDefault="008E72EA" w:rsidP="009A0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760</w:t>
            </w:r>
          </w:p>
        </w:tc>
        <w:tc>
          <w:tcPr>
            <w:tcW w:w="1535" w:type="dxa"/>
          </w:tcPr>
          <w:p w:rsidR="009A0339" w:rsidRDefault="008E72EA" w:rsidP="009A0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1,013</w:t>
            </w:r>
          </w:p>
        </w:tc>
        <w:tc>
          <w:tcPr>
            <w:tcW w:w="1535" w:type="dxa"/>
          </w:tcPr>
          <w:p w:rsidR="009A0339" w:rsidRDefault="008E72EA" w:rsidP="009A0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c>
          <w:tcPr>
            <w:tcW w:w="1536" w:type="dxa"/>
          </w:tcPr>
          <w:p w:rsidR="009A0339" w:rsidRDefault="008E72EA" w:rsidP="009A0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536" w:type="dxa"/>
          </w:tcPr>
          <w:p w:rsidR="009A0339" w:rsidRDefault="008E72EA" w:rsidP="009A0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r w:rsidR="009A0339" w:rsidTr="009A0339">
        <w:tc>
          <w:tcPr>
            <w:cnfStyle w:val="001000000000" w:firstRow="0" w:lastRow="0" w:firstColumn="1" w:lastColumn="0" w:oddVBand="0" w:evenVBand="0" w:oddHBand="0" w:evenHBand="0" w:firstRowFirstColumn="0" w:firstRowLastColumn="0" w:lastRowFirstColumn="0" w:lastRowLastColumn="0"/>
            <w:tcW w:w="1535" w:type="dxa"/>
          </w:tcPr>
          <w:p w:rsidR="009A0339" w:rsidRDefault="008E72EA" w:rsidP="009A0339">
            <w:pPr>
              <w:jc w:val="center"/>
              <w:rPr>
                <w:rFonts w:ascii="Times New Roman" w:hAnsi="Times New Roman" w:cs="Times New Roman"/>
                <w:sz w:val="24"/>
                <w:szCs w:val="24"/>
              </w:rPr>
            </w:pPr>
            <w:r>
              <w:rPr>
                <w:rFonts w:ascii="Times New Roman" w:hAnsi="Times New Roman" w:cs="Times New Roman"/>
                <w:sz w:val="24"/>
                <w:szCs w:val="24"/>
              </w:rPr>
              <w:t>4</w:t>
            </w:r>
          </w:p>
        </w:tc>
        <w:tc>
          <w:tcPr>
            <w:tcW w:w="1535" w:type="dxa"/>
          </w:tcPr>
          <w:p w:rsidR="009A0339" w:rsidRDefault="008E72EA" w:rsidP="009A0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760</w:t>
            </w:r>
          </w:p>
        </w:tc>
        <w:tc>
          <w:tcPr>
            <w:tcW w:w="1535" w:type="dxa"/>
          </w:tcPr>
          <w:p w:rsidR="009A0339" w:rsidRDefault="008E72EA" w:rsidP="009A0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1,013</w:t>
            </w:r>
          </w:p>
        </w:tc>
        <w:tc>
          <w:tcPr>
            <w:tcW w:w="1535" w:type="dxa"/>
          </w:tcPr>
          <w:p w:rsidR="009A0339" w:rsidRDefault="008E72EA" w:rsidP="009A0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c>
          <w:tcPr>
            <w:tcW w:w="1536" w:type="dxa"/>
          </w:tcPr>
          <w:p w:rsidR="009A0339" w:rsidRDefault="008E72EA" w:rsidP="009A0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w:t>
            </w:r>
          </w:p>
        </w:tc>
        <w:tc>
          <w:tcPr>
            <w:tcW w:w="1536" w:type="dxa"/>
          </w:tcPr>
          <w:p w:rsidR="009A0339" w:rsidRDefault="008E72EA" w:rsidP="009A0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w:t>
            </w:r>
          </w:p>
        </w:tc>
      </w:tr>
      <w:tr w:rsidR="009A0339" w:rsidTr="009A0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5" w:type="dxa"/>
          </w:tcPr>
          <w:p w:rsidR="009A0339" w:rsidRDefault="008E72EA" w:rsidP="009A0339">
            <w:pPr>
              <w:jc w:val="center"/>
              <w:rPr>
                <w:rFonts w:ascii="Times New Roman" w:hAnsi="Times New Roman" w:cs="Times New Roman"/>
                <w:sz w:val="24"/>
                <w:szCs w:val="24"/>
              </w:rPr>
            </w:pPr>
            <w:r>
              <w:rPr>
                <w:rFonts w:ascii="Times New Roman" w:hAnsi="Times New Roman" w:cs="Times New Roman"/>
                <w:sz w:val="24"/>
                <w:szCs w:val="24"/>
              </w:rPr>
              <w:t>5</w:t>
            </w:r>
          </w:p>
        </w:tc>
        <w:tc>
          <w:tcPr>
            <w:tcW w:w="1535" w:type="dxa"/>
          </w:tcPr>
          <w:p w:rsidR="009A0339" w:rsidRDefault="008E72EA" w:rsidP="009A0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760</w:t>
            </w:r>
          </w:p>
        </w:tc>
        <w:tc>
          <w:tcPr>
            <w:tcW w:w="1535" w:type="dxa"/>
          </w:tcPr>
          <w:p w:rsidR="009A0339" w:rsidRDefault="008E72EA" w:rsidP="009A0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1,013</w:t>
            </w:r>
          </w:p>
        </w:tc>
        <w:tc>
          <w:tcPr>
            <w:tcW w:w="1535" w:type="dxa"/>
          </w:tcPr>
          <w:p w:rsidR="009A0339" w:rsidRDefault="008E72EA" w:rsidP="009A0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w:t>
            </w:r>
          </w:p>
        </w:tc>
        <w:tc>
          <w:tcPr>
            <w:tcW w:w="1536" w:type="dxa"/>
          </w:tcPr>
          <w:p w:rsidR="009A0339" w:rsidRDefault="008E72EA" w:rsidP="009A0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w:t>
            </w:r>
          </w:p>
        </w:tc>
        <w:tc>
          <w:tcPr>
            <w:tcW w:w="1536" w:type="dxa"/>
          </w:tcPr>
          <w:p w:rsidR="009A0339" w:rsidRDefault="008E72EA" w:rsidP="009A033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w:t>
            </w:r>
          </w:p>
        </w:tc>
      </w:tr>
      <w:tr w:rsidR="009A0339" w:rsidTr="009A0339">
        <w:tc>
          <w:tcPr>
            <w:cnfStyle w:val="001000000000" w:firstRow="0" w:lastRow="0" w:firstColumn="1" w:lastColumn="0" w:oddVBand="0" w:evenVBand="0" w:oddHBand="0" w:evenHBand="0" w:firstRowFirstColumn="0" w:firstRowLastColumn="0" w:lastRowFirstColumn="0" w:lastRowLastColumn="0"/>
            <w:tcW w:w="1535" w:type="dxa"/>
          </w:tcPr>
          <w:p w:rsidR="009A0339" w:rsidRDefault="008E72EA" w:rsidP="009A0339">
            <w:pPr>
              <w:jc w:val="center"/>
              <w:rPr>
                <w:rFonts w:ascii="Times New Roman" w:hAnsi="Times New Roman" w:cs="Times New Roman"/>
                <w:sz w:val="24"/>
                <w:szCs w:val="24"/>
              </w:rPr>
            </w:pPr>
            <w:r>
              <w:rPr>
                <w:rFonts w:ascii="Times New Roman" w:hAnsi="Times New Roman" w:cs="Times New Roman"/>
                <w:sz w:val="24"/>
                <w:szCs w:val="24"/>
              </w:rPr>
              <w:t>6</w:t>
            </w:r>
          </w:p>
        </w:tc>
        <w:tc>
          <w:tcPr>
            <w:tcW w:w="1535" w:type="dxa"/>
          </w:tcPr>
          <w:p w:rsidR="009A0339" w:rsidRDefault="008E72EA" w:rsidP="009A0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760</w:t>
            </w:r>
          </w:p>
        </w:tc>
        <w:tc>
          <w:tcPr>
            <w:tcW w:w="1535" w:type="dxa"/>
          </w:tcPr>
          <w:p w:rsidR="009A0339" w:rsidRDefault="008E72EA" w:rsidP="009A0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1,013</w:t>
            </w:r>
          </w:p>
        </w:tc>
        <w:tc>
          <w:tcPr>
            <w:tcW w:w="1535" w:type="dxa"/>
          </w:tcPr>
          <w:p w:rsidR="009A0339" w:rsidRDefault="008E72EA" w:rsidP="009A0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w:t>
            </w:r>
          </w:p>
        </w:tc>
        <w:tc>
          <w:tcPr>
            <w:tcW w:w="1536" w:type="dxa"/>
          </w:tcPr>
          <w:p w:rsidR="009A0339" w:rsidRDefault="008E72EA" w:rsidP="009A0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0,79</w:t>
            </w:r>
          </w:p>
        </w:tc>
        <w:tc>
          <w:tcPr>
            <w:tcW w:w="1536" w:type="dxa"/>
          </w:tcPr>
          <w:p w:rsidR="009A0339" w:rsidRDefault="008E72EA" w:rsidP="009A033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47,4</w:t>
            </w:r>
          </w:p>
        </w:tc>
      </w:tr>
    </w:tbl>
    <w:p w:rsidR="009A0339" w:rsidRPr="00774343" w:rsidRDefault="009A0339" w:rsidP="009A0339">
      <w:pPr>
        <w:jc w:val="center"/>
        <w:rPr>
          <w:rFonts w:ascii="Times New Roman" w:hAnsi="Times New Roman" w:cs="Times New Roman"/>
          <w:sz w:val="24"/>
          <w:szCs w:val="24"/>
        </w:rPr>
      </w:pPr>
    </w:p>
    <w:p w:rsidR="008E72EA" w:rsidRDefault="008E72EA" w:rsidP="0086002C">
      <w:pPr>
        <w:rPr>
          <w:rFonts w:ascii="Times New Roman" w:hAnsi="Times New Roman" w:cs="Times New Roman"/>
          <w:sz w:val="24"/>
          <w:szCs w:val="24"/>
        </w:rPr>
      </w:pPr>
      <w:r w:rsidRPr="008E72EA">
        <w:rPr>
          <w:rFonts w:ascii="Times New Roman" w:hAnsi="Times New Roman" w:cs="Times New Roman"/>
          <w:sz w:val="24"/>
          <w:szCs w:val="24"/>
          <w:highlight w:val="yellow"/>
        </w:rPr>
        <w:t>Waarnemingen</w:t>
      </w:r>
    </w:p>
    <w:p w:rsidR="00774343" w:rsidRDefault="008E72EA" w:rsidP="0086002C">
      <w:pPr>
        <w:rPr>
          <w:rFonts w:ascii="Times New Roman" w:hAnsi="Times New Roman" w:cs="Times New Roman"/>
          <w:sz w:val="24"/>
          <w:szCs w:val="24"/>
        </w:rPr>
      </w:pPr>
      <w:r>
        <w:rPr>
          <w:rFonts w:ascii="Times New Roman" w:hAnsi="Times New Roman" w:cs="Times New Roman"/>
          <w:sz w:val="24"/>
          <w:szCs w:val="24"/>
        </w:rPr>
        <w:t xml:space="preserve">Tijdens de proef zagen we de wijzer op de manometer telkens een ander getal aanwijzen. De middelste getallen verschilden niet veel van elkaar, maar de laagste en de hoogste weken uit van de middelste getallen. Dit komt omdat er lucht lekt uit de spuit, dus je zou het dan nog sneller moeten aflezen voordat de lucht gaat lekker uit de spuit. </w:t>
      </w:r>
    </w:p>
    <w:p w:rsidR="008E72EA" w:rsidRDefault="008E72EA" w:rsidP="0086002C">
      <w:pPr>
        <w:rPr>
          <w:rFonts w:ascii="Times New Roman" w:hAnsi="Times New Roman" w:cs="Times New Roman"/>
          <w:sz w:val="24"/>
          <w:szCs w:val="24"/>
        </w:rPr>
      </w:pPr>
      <w:r w:rsidRPr="008E72EA">
        <w:rPr>
          <w:rFonts w:ascii="Times New Roman" w:hAnsi="Times New Roman" w:cs="Times New Roman"/>
          <w:sz w:val="24"/>
          <w:szCs w:val="24"/>
          <w:highlight w:val="yellow"/>
        </w:rPr>
        <w:t>Beantwoording van de vragen</w:t>
      </w:r>
    </w:p>
    <w:p w:rsidR="008E72EA" w:rsidRDefault="00D43335" w:rsidP="00D43335">
      <w:pPr>
        <w:rPr>
          <w:rFonts w:ascii="Times New Roman" w:hAnsi="Times New Roman" w:cs="Times New Roman"/>
          <w:sz w:val="24"/>
          <w:szCs w:val="24"/>
        </w:rPr>
      </w:pPr>
      <w:r>
        <w:rPr>
          <w:rFonts w:ascii="Times New Roman" w:hAnsi="Times New Roman" w:cs="Times New Roman"/>
          <w:sz w:val="24"/>
          <w:szCs w:val="24"/>
        </w:rPr>
        <w:t xml:space="preserve">In 1650 heeft de Engelse natuurkundige </w:t>
      </w:r>
      <w:proofErr w:type="spellStart"/>
      <w:r>
        <w:rPr>
          <w:rFonts w:ascii="Times New Roman" w:hAnsi="Times New Roman" w:cs="Times New Roman"/>
          <w:sz w:val="24"/>
          <w:szCs w:val="24"/>
        </w:rPr>
        <w:t>Boyle</w:t>
      </w:r>
      <w:proofErr w:type="spellEnd"/>
      <w:r>
        <w:rPr>
          <w:rFonts w:ascii="Times New Roman" w:hAnsi="Times New Roman" w:cs="Times New Roman"/>
          <w:sz w:val="24"/>
          <w:szCs w:val="24"/>
        </w:rPr>
        <w:t xml:space="preserve"> dezelfde soort proeven gedaan. Aan de hand van die proeven heeft hij de wet van </w:t>
      </w:r>
      <w:proofErr w:type="spellStart"/>
      <w:r>
        <w:rPr>
          <w:rFonts w:ascii="Times New Roman" w:hAnsi="Times New Roman" w:cs="Times New Roman"/>
          <w:sz w:val="24"/>
          <w:szCs w:val="24"/>
        </w:rPr>
        <w:t>Boyle</w:t>
      </w:r>
      <w:proofErr w:type="spellEnd"/>
      <w:r>
        <w:rPr>
          <w:rFonts w:ascii="Times New Roman" w:hAnsi="Times New Roman" w:cs="Times New Roman"/>
          <w:sz w:val="24"/>
          <w:szCs w:val="24"/>
        </w:rPr>
        <w:t xml:space="preserve"> opgesteld.</w:t>
      </w:r>
    </w:p>
    <w:p w:rsidR="00D43335" w:rsidRDefault="00D43335" w:rsidP="00D43335">
      <w:pPr>
        <w:pStyle w:val="Lijstalinea"/>
        <w:numPr>
          <w:ilvl w:val="0"/>
          <w:numId w:val="7"/>
        </w:numPr>
        <w:rPr>
          <w:rFonts w:ascii="Times New Roman" w:hAnsi="Times New Roman" w:cs="Times New Roman"/>
          <w:sz w:val="24"/>
          <w:szCs w:val="24"/>
        </w:rPr>
      </w:pPr>
      <w:r>
        <w:rPr>
          <w:rFonts w:ascii="Times New Roman" w:hAnsi="Times New Roman" w:cs="Times New Roman"/>
          <w:sz w:val="24"/>
          <w:szCs w:val="24"/>
        </w:rPr>
        <w:t>Hoe zou deze wet luiden?</w:t>
      </w:r>
    </w:p>
    <w:p w:rsidR="00D43335" w:rsidRDefault="00D43335" w:rsidP="00D43335">
      <w:pPr>
        <w:pStyle w:val="Lijstalinea"/>
        <w:rPr>
          <w:rFonts w:ascii="Times New Roman" w:hAnsi="Times New Roman" w:cs="Times New Roman"/>
          <w:i/>
          <w:sz w:val="24"/>
          <w:szCs w:val="24"/>
        </w:rPr>
      </w:pPr>
      <w:r w:rsidRPr="006A6604">
        <w:rPr>
          <w:rFonts w:ascii="Times New Roman" w:hAnsi="Times New Roman" w:cs="Times New Roman"/>
          <w:i/>
          <w:sz w:val="24"/>
          <w:szCs w:val="24"/>
        </w:rPr>
        <w:t xml:space="preserve">De </w:t>
      </w:r>
      <w:r w:rsidRPr="006A6604">
        <w:rPr>
          <w:rFonts w:ascii="Times New Roman" w:hAnsi="Times New Roman" w:cs="Times New Roman"/>
          <w:bCs/>
          <w:i/>
          <w:sz w:val="24"/>
          <w:szCs w:val="24"/>
        </w:rPr>
        <w:t xml:space="preserve">wet van </w:t>
      </w:r>
      <w:proofErr w:type="spellStart"/>
      <w:r w:rsidRPr="006A6604">
        <w:rPr>
          <w:rFonts w:ascii="Times New Roman" w:hAnsi="Times New Roman" w:cs="Times New Roman"/>
          <w:bCs/>
          <w:i/>
          <w:sz w:val="24"/>
          <w:szCs w:val="24"/>
        </w:rPr>
        <w:t>Boyle</w:t>
      </w:r>
      <w:proofErr w:type="spellEnd"/>
      <w:r w:rsidRPr="006A6604">
        <w:rPr>
          <w:rFonts w:ascii="Times New Roman" w:hAnsi="Times New Roman" w:cs="Times New Roman"/>
          <w:i/>
          <w:sz w:val="24"/>
          <w:szCs w:val="24"/>
        </w:rPr>
        <w:t xml:space="preserve"> beschrijft het gedrag van ideale gassen bij constante temperatuur</w:t>
      </w:r>
      <w:r w:rsidRPr="006A6604">
        <w:rPr>
          <w:rFonts w:ascii="Times New Roman" w:hAnsi="Times New Roman" w:cs="Times New Roman"/>
          <w:i/>
          <w:sz w:val="24"/>
          <w:szCs w:val="24"/>
        </w:rPr>
        <w:t xml:space="preserve">, </w:t>
      </w:r>
      <w:proofErr w:type="spellStart"/>
      <w:r w:rsidRPr="006A6604">
        <w:rPr>
          <w:rFonts w:ascii="Times New Roman" w:hAnsi="Times New Roman" w:cs="Times New Roman"/>
          <w:i/>
          <w:sz w:val="24"/>
          <w:szCs w:val="24"/>
        </w:rPr>
        <w:t>pV</w:t>
      </w:r>
      <w:proofErr w:type="spellEnd"/>
      <w:r w:rsidRPr="006A6604">
        <w:rPr>
          <w:rFonts w:ascii="Times New Roman" w:hAnsi="Times New Roman" w:cs="Times New Roman"/>
          <w:i/>
          <w:sz w:val="24"/>
          <w:szCs w:val="24"/>
        </w:rPr>
        <w:t xml:space="preserve"> = constant</w:t>
      </w:r>
    </w:p>
    <w:p w:rsidR="003D2404" w:rsidRPr="006A6604" w:rsidRDefault="003D2404" w:rsidP="00D43335">
      <w:pPr>
        <w:pStyle w:val="Lijstalinea"/>
        <w:rPr>
          <w:rFonts w:ascii="Times New Roman" w:hAnsi="Times New Roman" w:cs="Times New Roman"/>
          <w:i/>
          <w:sz w:val="24"/>
          <w:szCs w:val="24"/>
        </w:rPr>
      </w:pPr>
    </w:p>
    <w:p w:rsidR="00D43335" w:rsidRDefault="00D43335" w:rsidP="00D43335">
      <w:pPr>
        <w:pStyle w:val="Lijstalinea"/>
        <w:numPr>
          <w:ilvl w:val="0"/>
          <w:numId w:val="7"/>
        </w:numPr>
        <w:rPr>
          <w:rFonts w:ascii="Times New Roman" w:hAnsi="Times New Roman" w:cs="Times New Roman"/>
          <w:sz w:val="24"/>
          <w:szCs w:val="24"/>
        </w:rPr>
      </w:pPr>
      <w:r>
        <w:rPr>
          <w:rFonts w:ascii="Times New Roman" w:hAnsi="Times New Roman" w:cs="Times New Roman"/>
          <w:sz w:val="24"/>
          <w:szCs w:val="24"/>
        </w:rPr>
        <w:t xml:space="preserve">Van en afgesloten hoeveelheid gas </w:t>
      </w:r>
      <w:proofErr w:type="spellStart"/>
      <w:r>
        <w:rPr>
          <w:rFonts w:ascii="Times New Roman" w:hAnsi="Times New Roman" w:cs="Times New Roman"/>
          <w:sz w:val="24"/>
          <w:szCs w:val="24"/>
        </w:rPr>
        <w:t>id</w:t>
      </w:r>
      <w:proofErr w:type="spellEnd"/>
      <w:r>
        <w:rPr>
          <w:rFonts w:ascii="Times New Roman" w:hAnsi="Times New Roman" w:cs="Times New Roman"/>
          <w:sz w:val="24"/>
          <w:szCs w:val="24"/>
        </w:rPr>
        <w:t xml:space="preserve"> druk 300 Pa en het volume 0,8 m3. Het volume wordt tot 0,2 m3 samengeperst. Bereken de nieuwe druk na het samenpersen.</w:t>
      </w:r>
    </w:p>
    <w:p w:rsidR="00D43335" w:rsidRDefault="00A40A11" w:rsidP="006A6604">
      <w:pPr>
        <w:pStyle w:val="Lijstalinea"/>
        <w:rPr>
          <w:rFonts w:ascii="Times New Roman" w:hAnsi="Times New Roman" w:cs="Times New Roman"/>
          <w:i/>
          <w:sz w:val="24"/>
          <w:szCs w:val="24"/>
        </w:rPr>
      </w:pPr>
      <w:r>
        <w:rPr>
          <w:rFonts w:ascii="Times New Roman" w:hAnsi="Times New Roman" w:cs="Times New Roman"/>
          <w:i/>
          <w:sz w:val="24"/>
          <w:szCs w:val="24"/>
        </w:rPr>
        <w:t xml:space="preserve">P = </w:t>
      </w:r>
      <w:r w:rsidR="00CD4E5C">
        <w:rPr>
          <w:rFonts w:ascii="Times New Roman" w:hAnsi="Times New Roman" w:cs="Times New Roman"/>
          <w:i/>
          <w:sz w:val="24"/>
          <w:szCs w:val="24"/>
        </w:rPr>
        <w:t>C:V = 240 : 0,2 = 120 N/m3 of Pa</w:t>
      </w:r>
    </w:p>
    <w:p w:rsidR="00A40A11" w:rsidRDefault="00A40A11" w:rsidP="003D2404">
      <w:pPr>
        <w:rPr>
          <w:rFonts w:ascii="Times New Roman" w:hAnsi="Times New Roman" w:cs="Times New Roman"/>
          <w:sz w:val="24"/>
          <w:szCs w:val="24"/>
        </w:rPr>
      </w:pPr>
    </w:p>
    <w:p w:rsidR="003D2404" w:rsidRPr="003D2404" w:rsidRDefault="003D2404" w:rsidP="003D2404">
      <w:pPr>
        <w:pStyle w:val="Lijstalinea"/>
        <w:numPr>
          <w:ilvl w:val="0"/>
          <w:numId w:val="7"/>
        </w:numP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1842"/>
        <w:gridCol w:w="1842"/>
        <w:gridCol w:w="1842"/>
        <w:gridCol w:w="1843"/>
        <w:gridCol w:w="1843"/>
      </w:tblGrid>
      <w:tr w:rsidR="00A40A11" w:rsidTr="00A40A11">
        <w:tc>
          <w:tcPr>
            <w:tcW w:w="1842" w:type="dxa"/>
          </w:tcPr>
          <w:p w:rsidR="00A40A11" w:rsidRPr="003D2404" w:rsidRDefault="00A40A11" w:rsidP="00A40A11">
            <w:pPr>
              <w:rPr>
                <w:rFonts w:ascii="Times New Roman" w:hAnsi="Times New Roman" w:cs="Times New Roman"/>
                <w:b/>
                <w:sz w:val="24"/>
                <w:szCs w:val="24"/>
              </w:rPr>
            </w:pPr>
          </w:p>
        </w:tc>
        <w:tc>
          <w:tcPr>
            <w:tcW w:w="1842" w:type="dxa"/>
          </w:tcPr>
          <w:p w:rsidR="00A40A11" w:rsidRDefault="00A40A11" w:rsidP="00A40A11">
            <w:pPr>
              <w:rPr>
                <w:rFonts w:ascii="Times New Roman" w:hAnsi="Times New Roman" w:cs="Times New Roman"/>
                <w:sz w:val="24"/>
                <w:szCs w:val="24"/>
              </w:rPr>
            </w:pPr>
            <w:r>
              <w:rPr>
                <w:rFonts w:ascii="Times New Roman" w:hAnsi="Times New Roman" w:cs="Times New Roman"/>
                <w:sz w:val="24"/>
                <w:szCs w:val="24"/>
              </w:rPr>
              <w:t>p1</w:t>
            </w:r>
            <w:r w:rsidR="00EF0132">
              <w:rPr>
                <w:rFonts w:ascii="Times New Roman" w:hAnsi="Times New Roman" w:cs="Times New Roman"/>
                <w:sz w:val="24"/>
                <w:szCs w:val="24"/>
              </w:rPr>
              <w:t xml:space="preserve"> (</w:t>
            </w:r>
            <w:proofErr w:type="spellStart"/>
            <w:r w:rsidR="00EF0132">
              <w:rPr>
                <w:rFonts w:ascii="Times New Roman" w:hAnsi="Times New Roman" w:cs="Times New Roman"/>
                <w:sz w:val="24"/>
                <w:szCs w:val="24"/>
              </w:rPr>
              <w:t>abs</w:t>
            </w:r>
            <w:proofErr w:type="spellEnd"/>
            <w:r w:rsidR="00EF0132">
              <w:rPr>
                <w:rFonts w:ascii="Times New Roman" w:hAnsi="Times New Roman" w:cs="Times New Roman"/>
                <w:sz w:val="24"/>
                <w:szCs w:val="24"/>
              </w:rPr>
              <w:t>)</w:t>
            </w:r>
          </w:p>
        </w:tc>
        <w:tc>
          <w:tcPr>
            <w:tcW w:w="1842" w:type="dxa"/>
          </w:tcPr>
          <w:p w:rsidR="00A40A11" w:rsidRDefault="00A40A11" w:rsidP="00A40A11">
            <w:pPr>
              <w:rPr>
                <w:rFonts w:ascii="Times New Roman" w:hAnsi="Times New Roman" w:cs="Times New Roman"/>
                <w:sz w:val="24"/>
                <w:szCs w:val="24"/>
              </w:rPr>
            </w:pPr>
            <w:r>
              <w:rPr>
                <w:rFonts w:ascii="Times New Roman" w:hAnsi="Times New Roman" w:cs="Times New Roman"/>
                <w:sz w:val="24"/>
                <w:szCs w:val="24"/>
              </w:rPr>
              <w:t>V1</w:t>
            </w:r>
          </w:p>
        </w:tc>
        <w:tc>
          <w:tcPr>
            <w:tcW w:w="1843" w:type="dxa"/>
          </w:tcPr>
          <w:p w:rsidR="00A40A11" w:rsidRDefault="00A40A11" w:rsidP="00A40A11">
            <w:pPr>
              <w:rPr>
                <w:rFonts w:ascii="Times New Roman" w:hAnsi="Times New Roman" w:cs="Times New Roman"/>
                <w:sz w:val="24"/>
                <w:szCs w:val="24"/>
              </w:rPr>
            </w:pPr>
            <w:r>
              <w:rPr>
                <w:rFonts w:ascii="Times New Roman" w:hAnsi="Times New Roman" w:cs="Times New Roman"/>
                <w:sz w:val="24"/>
                <w:szCs w:val="24"/>
              </w:rPr>
              <w:t>p2</w:t>
            </w:r>
            <w:r w:rsidR="00EF0132">
              <w:rPr>
                <w:rFonts w:ascii="Times New Roman" w:hAnsi="Times New Roman" w:cs="Times New Roman"/>
                <w:sz w:val="24"/>
                <w:szCs w:val="24"/>
              </w:rPr>
              <w:t xml:space="preserve"> (</w:t>
            </w:r>
            <w:proofErr w:type="spellStart"/>
            <w:r w:rsidR="00EF0132">
              <w:rPr>
                <w:rFonts w:ascii="Times New Roman" w:hAnsi="Times New Roman" w:cs="Times New Roman"/>
                <w:sz w:val="24"/>
                <w:szCs w:val="24"/>
              </w:rPr>
              <w:t>abs</w:t>
            </w:r>
            <w:proofErr w:type="spellEnd"/>
            <w:r w:rsidR="00EF0132">
              <w:rPr>
                <w:rFonts w:ascii="Times New Roman" w:hAnsi="Times New Roman" w:cs="Times New Roman"/>
                <w:sz w:val="24"/>
                <w:szCs w:val="24"/>
              </w:rPr>
              <w:t>)</w:t>
            </w:r>
          </w:p>
        </w:tc>
        <w:tc>
          <w:tcPr>
            <w:tcW w:w="1843" w:type="dxa"/>
          </w:tcPr>
          <w:p w:rsidR="00A40A11" w:rsidRDefault="00A40A11" w:rsidP="00A40A11">
            <w:pPr>
              <w:rPr>
                <w:rFonts w:ascii="Times New Roman" w:hAnsi="Times New Roman" w:cs="Times New Roman"/>
                <w:sz w:val="24"/>
                <w:szCs w:val="24"/>
              </w:rPr>
            </w:pPr>
            <w:r>
              <w:rPr>
                <w:rFonts w:ascii="Times New Roman" w:hAnsi="Times New Roman" w:cs="Times New Roman"/>
                <w:sz w:val="24"/>
                <w:szCs w:val="24"/>
              </w:rPr>
              <w:t>V2</w:t>
            </w:r>
          </w:p>
        </w:tc>
      </w:tr>
      <w:tr w:rsidR="00A40A11" w:rsidTr="00A40A11">
        <w:tc>
          <w:tcPr>
            <w:tcW w:w="1842" w:type="dxa"/>
          </w:tcPr>
          <w:p w:rsidR="00A40A11" w:rsidRPr="003D2404" w:rsidRDefault="00A40A11" w:rsidP="00A40A11">
            <w:pPr>
              <w:rPr>
                <w:rFonts w:ascii="Times New Roman" w:hAnsi="Times New Roman" w:cs="Times New Roman"/>
                <w:b/>
                <w:sz w:val="24"/>
                <w:szCs w:val="24"/>
              </w:rPr>
            </w:pPr>
            <w:r w:rsidRPr="003D2404">
              <w:rPr>
                <w:rFonts w:ascii="Times New Roman" w:hAnsi="Times New Roman" w:cs="Times New Roman"/>
                <w:b/>
                <w:sz w:val="24"/>
                <w:szCs w:val="24"/>
              </w:rPr>
              <w:t>A</w:t>
            </w:r>
          </w:p>
        </w:tc>
        <w:tc>
          <w:tcPr>
            <w:tcW w:w="1842" w:type="dxa"/>
          </w:tcPr>
          <w:p w:rsidR="00A40A11" w:rsidRDefault="00A40A11" w:rsidP="00A40A11">
            <w:pPr>
              <w:rPr>
                <w:rFonts w:ascii="Times New Roman" w:hAnsi="Times New Roman" w:cs="Times New Roman"/>
                <w:sz w:val="24"/>
                <w:szCs w:val="24"/>
              </w:rPr>
            </w:pPr>
            <w:r>
              <w:rPr>
                <w:rFonts w:ascii="Times New Roman" w:hAnsi="Times New Roman" w:cs="Times New Roman"/>
                <w:sz w:val="24"/>
                <w:szCs w:val="24"/>
              </w:rPr>
              <w:t>3 bar</w:t>
            </w:r>
          </w:p>
        </w:tc>
        <w:tc>
          <w:tcPr>
            <w:tcW w:w="1842" w:type="dxa"/>
          </w:tcPr>
          <w:p w:rsidR="00A40A11" w:rsidRDefault="00A40A11" w:rsidP="00A40A11">
            <w:pPr>
              <w:rPr>
                <w:rFonts w:ascii="Times New Roman" w:hAnsi="Times New Roman" w:cs="Times New Roman"/>
                <w:sz w:val="24"/>
                <w:szCs w:val="24"/>
              </w:rPr>
            </w:pPr>
            <w:r>
              <w:rPr>
                <w:rFonts w:ascii="Times New Roman" w:hAnsi="Times New Roman" w:cs="Times New Roman"/>
                <w:sz w:val="24"/>
                <w:szCs w:val="24"/>
              </w:rPr>
              <w:t>18 L</w:t>
            </w:r>
          </w:p>
        </w:tc>
        <w:tc>
          <w:tcPr>
            <w:tcW w:w="1843" w:type="dxa"/>
          </w:tcPr>
          <w:p w:rsidR="00A40A11" w:rsidRDefault="00A40A11" w:rsidP="00A40A11">
            <w:pPr>
              <w:rPr>
                <w:rFonts w:ascii="Times New Roman" w:hAnsi="Times New Roman" w:cs="Times New Roman"/>
                <w:sz w:val="24"/>
                <w:szCs w:val="24"/>
              </w:rPr>
            </w:pPr>
            <w:r>
              <w:rPr>
                <w:rFonts w:ascii="Times New Roman" w:hAnsi="Times New Roman" w:cs="Times New Roman"/>
                <w:sz w:val="24"/>
                <w:szCs w:val="24"/>
              </w:rPr>
              <w:t>9 bar</w:t>
            </w:r>
          </w:p>
        </w:tc>
        <w:tc>
          <w:tcPr>
            <w:tcW w:w="1843" w:type="dxa"/>
          </w:tcPr>
          <w:p w:rsidR="00A40A11" w:rsidRDefault="00EF0132" w:rsidP="00A40A11">
            <w:pPr>
              <w:rPr>
                <w:rFonts w:ascii="Times New Roman" w:hAnsi="Times New Roman" w:cs="Times New Roman"/>
                <w:sz w:val="24"/>
                <w:szCs w:val="24"/>
              </w:rPr>
            </w:pPr>
            <w:r>
              <w:rPr>
                <w:rFonts w:ascii="Times New Roman" w:hAnsi="Times New Roman" w:cs="Times New Roman"/>
                <w:sz w:val="24"/>
                <w:szCs w:val="24"/>
              </w:rPr>
              <w:t>6  m3</w:t>
            </w:r>
          </w:p>
        </w:tc>
      </w:tr>
      <w:tr w:rsidR="00A40A11" w:rsidTr="00A40A11">
        <w:tc>
          <w:tcPr>
            <w:tcW w:w="1842" w:type="dxa"/>
          </w:tcPr>
          <w:p w:rsidR="00A40A11" w:rsidRPr="003D2404" w:rsidRDefault="00A40A11" w:rsidP="00A40A11">
            <w:pPr>
              <w:rPr>
                <w:rFonts w:ascii="Times New Roman" w:hAnsi="Times New Roman" w:cs="Times New Roman"/>
                <w:b/>
                <w:sz w:val="24"/>
                <w:szCs w:val="24"/>
              </w:rPr>
            </w:pPr>
            <w:r w:rsidRPr="003D2404">
              <w:rPr>
                <w:rFonts w:ascii="Times New Roman" w:hAnsi="Times New Roman" w:cs="Times New Roman"/>
                <w:b/>
                <w:sz w:val="24"/>
                <w:szCs w:val="24"/>
              </w:rPr>
              <w:t>B</w:t>
            </w:r>
          </w:p>
        </w:tc>
        <w:tc>
          <w:tcPr>
            <w:tcW w:w="1842" w:type="dxa"/>
          </w:tcPr>
          <w:p w:rsidR="00A40A11" w:rsidRDefault="00A40A11" w:rsidP="00A40A11">
            <w:pPr>
              <w:rPr>
                <w:rFonts w:ascii="Times New Roman" w:hAnsi="Times New Roman" w:cs="Times New Roman"/>
                <w:sz w:val="24"/>
                <w:szCs w:val="24"/>
              </w:rPr>
            </w:pPr>
            <w:r>
              <w:rPr>
                <w:rFonts w:ascii="Times New Roman" w:hAnsi="Times New Roman" w:cs="Times New Roman"/>
                <w:sz w:val="24"/>
                <w:szCs w:val="24"/>
              </w:rPr>
              <w:t>350 Pa</w:t>
            </w:r>
          </w:p>
        </w:tc>
        <w:tc>
          <w:tcPr>
            <w:tcW w:w="1842" w:type="dxa"/>
          </w:tcPr>
          <w:p w:rsidR="00A40A11" w:rsidRDefault="00EF0132" w:rsidP="00A40A11">
            <w:pPr>
              <w:rPr>
                <w:rFonts w:ascii="Times New Roman" w:hAnsi="Times New Roman" w:cs="Times New Roman"/>
                <w:sz w:val="24"/>
                <w:szCs w:val="24"/>
              </w:rPr>
            </w:pPr>
            <w:r>
              <w:rPr>
                <w:rFonts w:ascii="Times New Roman" w:hAnsi="Times New Roman" w:cs="Times New Roman"/>
                <w:sz w:val="24"/>
                <w:szCs w:val="24"/>
              </w:rPr>
              <w:t>25 m3</w:t>
            </w:r>
          </w:p>
        </w:tc>
        <w:tc>
          <w:tcPr>
            <w:tcW w:w="1843" w:type="dxa"/>
          </w:tcPr>
          <w:p w:rsidR="00A40A11" w:rsidRDefault="00CD4E5C" w:rsidP="00A40A11">
            <w:pPr>
              <w:rPr>
                <w:rFonts w:ascii="Times New Roman" w:hAnsi="Times New Roman" w:cs="Times New Roman"/>
                <w:sz w:val="24"/>
                <w:szCs w:val="24"/>
              </w:rPr>
            </w:pPr>
            <w:r>
              <w:rPr>
                <w:rFonts w:ascii="Times New Roman" w:hAnsi="Times New Roman" w:cs="Times New Roman"/>
                <w:sz w:val="24"/>
                <w:szCs w:val="24"/>
              </w:rPr>
              <w:t>2450 Pa</w:t>
            </w:r>
          </w:p>
        </w:tc>
        <w:tc>
          <w:tcPr>
            <w:tcW w:w="1843" w:type="dxa"/>
          </w:tcPr>
          <w:p w:rsidR="00A40A11" w:rsidRDefault="00EF0132" w:rsidP="00A40A11">
            <w:pPr>
              <w:rPr>
                <w:rFonts w:ascii="Times New Roman" w:hAnsi="Times New Roman" w:cs="Times New Roman"/>
                <w:sz w:val="24"/>
                <w:szCs w:val="24"/>
              </w:rPr>
            </w:pPr>
            <w:r>
              <w:rPr>
                <w:rFonts w:ascii="Times New Roman" w:hAnsi="Times New Roman" w:cs="Times New Roman"/>
                <w:sz w:val="24"/>
                <w:szCs w:val="24"/>
              </w:rPr>
              <w:t>175 m3</w:t>
            </w:r>
          </w:p>
        </w:tc>
      </w:tr>
      <w:tr w:rsidR="00A40A11" w:rsidTr="00A40A11">
        <w:tc>
          <w:tcPr>
            <w:tcW w:w="1842" w:type="dxa"/>
          </w:tcPr>
          <w:p w:rsidR="00A40A11" w:rsidRPr="003D2404" w:rsidRDefault="00A40A11" w:rsidP="00A40A11">
            <w:pPr>
              <w:rPr>
                <w:rFonts w:ascii="Times New Roman" w:hAnsi="Times New Roman" w:cs="Times New Roman"/>
                <w:b/>
                <w:sz w:val="24"/>
                <w:szCs w:val="24"/>
              </w:rPr>
            </w:pPr>
            <w:r w:rsidRPr="003D2404">
              <w:rPr>
                <w:rFonts w:ascii="Times New Roman" w:hAnsi="Times New Roman" w:cs="Times New Roman"/>
                <w:b/>
                <w:sz w:val="24"/>
                <w:szCs w:val="24"/>
              </w:rPr>
              <w:t>C</w:t>
            </w:r>
          </w:p>
        </w:tc>
        <w:tc>
          <w:tcPr>
            <w:tcW w:w="1842" w:type="dxa"/>
          </w:tcPr>
          <w:p w:rsidR="00A40A11" w:rsidRDefault="00EF0132" w:rsidP="00A40A11">
            <w:pPr>
              <w:rPr>
                <w:rFonts w:ascii="Times New Roman" w:hAnsi="Times New Roman" w:cs="Times New Roman"/>
                <w:sz w:val="24"/>
                <w:szCs w:val="24"/>
              </w:rPr>
            </w:pPr>
            <w:r>
              <w:rPr>
                <w:rFonts w:ascii="Times New Roman" w:hAnsi="Times New Roman" w:cs="Times New Roman"/>
                <w:sz w:val="24"/>
                <w:szCs w:val="24"/>
              </w:rPr>
              <w:t>120000 Pa</w:t>
            </w:r>
          </w:p>
        </w:tc>
        <w:tc>
          <w:tcPr>
            <w:tcW w:w="1842" w:type="dxa"/>
          </w:tcPr>
          <w:p w:rsidR="00A40A11" w:rsidRDefault="00CD4E5C" w:rsidP="00A40A11">
            <w:pPr>
              <w:rPr>
                <w:rFonts w:ascii="Times New Roman" w:hAnsi="Times New Roman" w:cs="Times New Roman"/>
                <w:sz w:val="24"/>
                <w:szCs w:val="24"/>
              </w:rPr>
            </w:pPr>
            <w:r>
              <w:rPr>
                <w:rFonts w:ascii="Times New Roman" w:hAnsi="Times New Roman" w:cs="Times New Roman"/>
                <w:sz w:val="24"/>
                <w:szCs w:val="24"/>
              </w:rPr>
              <w:t>45 m3</w:t>
            </w:r>
          </w:p>
        </w:tc>
        <w:tc>
          <w:tcPr>
            <w:tcW w:w="1843" w:type="dxa"/>
          </w:tcPr>
          <w:p w:rsidR="00A40A11" w:rsidRDefault="00EF0132" w:rsidP="00A40A11">
            <w:pPr>
              <w:rPr>
                <w:rFonts w:ascii="Times New Roman" w:hAnsi="Times New Roman" w:cs="Times New Roman"/>
                <w:sz w:val="24"/>
                <w:szCs w:val="24"/>
              </w:rPr>
            </w:pPr>
            <w:r>
              <w:rPr>
                <w:rFonts w:ascii="Times New Roman" w:hAnsi="Times New Roman" w:cs="Times New Roman"/>
                <w:sz w:val="24"/>
                <w:szCs w:val="24"/>
              </w:rPr>
              <w:t>40000 Pa</w:t>
            </w:r>
          </w:p>
        </w:tc>
        <w:tc>
          <w:tcPr>
            <w:tcW w:w="1843" w:type="dxa"/>
          </w:tcPr>
          <w:p w:rsidR="00A40A11" w:rsidRDefault="00EF0132" w:rsidP="00A40A11">
            <w:pPr>
              <w:rPr>
                <w:rFonts w:ascii="Times New Roman" w:hAnsi="Times New Roman" w:cs="Times New Roman"/>
                <w:sz w:val="24"/>
                <w:szCs w:val="24"/>
              </w:rPr>
            </w:pPr>
            <w:r>
              <w:rPr>
                <w:rFonts w:ascii="Times New Roman" w:hAnsi="Times New Roman" w:cs="Times New Roman"/>
                <w:sz w:val="24"/>
                <w:szCs w:val="24"/>
              </w:rPr>
              <w:t>15 m3</w:t>
            </w:r>
          </w:p>
        </w:tc>
      </w:tr>
      <w:tr w:rsidR="00A40A11" w:rsidTr="00A40A11">
        <w:tc>
          <w:tcPr>
            <w:tcW w:w="1842" w:type="dxa"/>
          </w:tcPr>
          <w:p w:rsidR="00A40A11" w:rsidRPr="003D2404" w:rsidRDefault="00A40A11" w:rsidP="00A40A11">
            <w:pPr>
              <w:rPr>
                <w:rFonts w:ascii="Times New Roman" w:hAnsi="Times New Roman" w:cs="Times New Roman"/>
                <w:b/>
                <w:sz w:val="24"/>
                <w:szCs w:val="24"/>
              </w:rPr>
            </w:pPr>
            <w:r w:rsidRPr="003D2404">
              <w:rPr>
                <w:rFonts w:ascii="Times New Roman" w:hAnsi="Times New Roman" w:cs="Times New Roman"/>
                <w:b/>
                <w:sz w:val="24"/>
                <w:szCs w:val="24"/>
              </w:rPr>
              <w:t>D</w:t>
            </w:r>
          </w:p>
        </w:tc>
        <w:tc>
          <w:tcPr>
            <w:tcW w:w="1842" w:type="dxa"/>
          </w:tcPr>
          <w:p w:rsidR="00A40A11" w:rsidRDefault="00EF0132" w:rsidP="00A40A11">
            <w:pPr>
              <w:rPr>
                <w:rFonts w:ascii="Times New Roman" w:hAnsi="Times New Roman" w:cs="Times New Roman"/>
                <w:sz w:val="24"/>
                <w:szCs w:val="24"/>
              </w:rPr>
            </w:pPr>
            <w:r>
              <w:rPr>
                <w:rFonts w:ascii="Times New Roman" w:hAnsi="Times New Roman" w:cs="Times New Roman"/>
                <w:sz w:val="24"/>
                <w:szCs w:val="24"/>
              </w:rPr>
              <w:t>245 N/m2</w:t>
            </w:r>
          </w:p>
        </w:tc>
        <w:tc>
          <w:tcPr>
            <w:tcW w:w="1842" w:type="dxa"/>
          </w:tcPr>
          <w:p w:rsidR="00A40A11" w:rsidRDefault="00EF0132" w:rsidP="00A40A11">
            <w:pPr>
              <w:rPr>
                <w:rFonts w:ascii="Times New Roman" w:hAnsi="Times New Roman" w:cs="Times New Roman"/>
                <w:sz w:val="24"/>
                <w:szCs w:val="24"/>
              </w:rPr>
            </w:pPr>
            <w:r>
              <w:rPr>
                <w:rFonts w:ascii="Times New Roman" w:hAnsi="Times New Roman" w:cs="Times New Roman"/>
                <w:sz w:val="24"/>
                <w:szCs w:val="24"/>
              </w:rPr>
              <w:t>10 L</w:t>
            </w:r>
          </w:p>
        </w:tc>
        <w:tc>
          <w:tcPr>
            <w:tcW w:w="1843" w:type="dxa"/>
          </w:tcPr>
          <w:p w:rsidR="00A40A11" w:rsidRDefault="00EF0132" w:rsidP="00A40A11">
            <w:pPr>
              <w:rPr>
                <w:rFonts w:ascii="Times New Roman" w:hAnsi="Times New Roman" w:cs="Times New Roman"/>
                <w:sz w:val="24"/>
                <w:szCs w:val="24"/>
              </w:rPr>
            </w:pPr>
            <w:r>
              <w:rPr>
                <w:rFonts w:ascii="Times New Roman" w:hAnsi="Times New Roman" w:cs="Times New Roman"/>
                <w:sz w:val="24"/>
                <w:szCs w:val="24"/>
              </w:rPr>
              <w:t>27 N/m2</w:t>
            </w:r>
          </w:p>
        </w:tc>
        <w:tc>
          <w:tcPr>
            <w:tcW w:w="1843" w:type="dxa"/>
          </w:tcPr>
          <w:p w:rsidR="00A40A11" w:rsidRDefault="00CD4E5C" w:rsidP="00A40A11">
            <w:pPr>
              <w:rPr>
                <w:rFonts w:ascii="Times New Roman" w:hAnsi="Times New Roman" w:cs="Times New Roman"/>
                <w:sz w:val="24"/>
                <w:szCs w:val="24"/>
              </w:rPr>
            </w:pPr>
            <w:r>
              <w:rPr>
                <w:rFonts w:ascii="Times New Roman" w:hAnsi="Times New Roman" w:cs="Times New Roman"/>
                <w:sz w:val="24"/>
                <w:szCs w:val="24"/>
              </w:rPr>
              <w:t>1,1 m3</w:t>
            </w:r>
          </w:p>
        </w:tc>
      </w:tr>
      <w:tr w:rsidR="00A40A11" w:rsidTr="00A40A11">
        <w:tc>
          <w:tcPr>
            <w:tcW w:w="1842" w:type="dxa"/>
          </w:tcPr>
          <w:p w:rsidR="00A40A11" w:rsidRPr="003D2404" w:rsidRDefault="00A40A11" w:rsidP="00A40A11">
            <w:pPr>
              <w:rPr>
                <w:rFonts w:ascii="Times New Roman" w:hAnsi="Times New Roman" w:cs="Times New Roman"/>
                <w:b/>
                <w:sz w:val="24"/>
                <w:szCs w:val="24"/>
              </w:rPr>
            </w:pPr>
            <w:r w:rsidRPr="003D2404">
              <w:rPr>
                <w:rFonts w:ascii="Times New Roman" w:hAnsi="Times New Roman" w:cs="Times New Roman"/>
                <w:b/>
                <w:sz w:val="24"/>
                <w:szCs w:val="24"/>
              </w:rPr>
              <w:t>E</w:t>
            </w:r>
          </w:p>
        </w:tc>
        <w:tc>
          <w:tcPr>
            <w:tcW w:w="1842" w:type="dxa"/>
          </w:tcPr>
          <w:p w:rsidR="00A40A11" w:rsidRDefault="00CD4E5C" w:rsidP="00A40A11">
            <w:pPr>
              <w:rPr>
                <w:rFonts w:ascii="Times New Roman" w:hAnsi="Times New Roman" w:cs="Times New Roman"/>
                <w:sz w:val="24"/>
                <w:szCs w:val="24"/>
              </w:rPr>
            </w:pPr>
            <w:r>
              <w:rPr>
                <w:rFonts w:ascii="Times New Roman" w:hAnsi="Times New Roman" w:cs="Times New Roman"/>
                <w:sz w:val="24"/>
                <w:szCs w:val="24"/>
              </w:rPr>
              <w:t>3,75 Pa</w:t>
            </w:r>
          </w:p>
        </w:tc>
        <w:tc>
          <w:tcPr>
            <w:tcW w:w="1842" w:type="dxa"/>
          </w:tcPr>
          <w:p w:rsidR="00A40A11" w:rsidRDefault="00EF0132" w:rsidP="00A40A11">
            <w:pPr>
              <w:rPr>
                <w:rFonts w:ascii="Times New Roman" w:hAnsi="Times New Roman" w:cs="Times New Roman"/>
                <w:sz w:val="24"/>
                <w:szCs w:val="24"/>
              </w:rPr>
            </w:pPr>
            <w:r>
              <w:rPr>
                <w:rFonts w:ascii="Times New Roman" w:hAnsi="Times New Roman" w:cs="Times New Roman"/>
                <w:sz w:val="24"/>
                <w:szCs w:val="24"/>
              </w:rPr>
              <w:t>250 L</w:t>
            </w:r>
          </w:p>
        </w:tc>
        <w:tc>
          <w:tcPr>
            <w:tcW w:w="1843" w:type="dxa"/>
          </w:tcPr>
          <w:p w:rsidR="00A40A11" w:rsidRDefault="00EF0132" w:rsidP="00A40A11">
            <w:pPr>
              <w:rPr>
                <w:rFonts w:ascii="Times New Roman" w:hAnsi="Times New Roman" w:cs="Times New Roman"/>
                <w:sz w:val="24"/>
                <w:szCs w:val="24"/>
              </w:rPr>
            </w:pPr>
            <w:r>
              <w:rPr>
                <w:rFonts w:ascii="Times New Roman" w:hAnsi="Times New Roman" w:cs="Times New Roman"/>
                <w:sz w:val="24"/>
                <w:szCs w:val="24"/>
              </w:rPr>
              <w:t>3 Pa</w:t>
            </w:r>
          </w:p>
        </w:tc>
        <w:tc>
          <w:tcPr>
            <w:tcW w:w="1843" w:type="dxa"/>
          </w:tcPr>
          <w:p w:rsidR="00A40A11" w:rsidRDefault="00EF0132" w:rsidP="00A40A11">
            <w:pPr>
              <w:rPr>
                <w:rFonts w:ascii="Times New Roman" w:hAnsi="Times New Roman" w:cs="Times New Roman"/>
                <w:sz w:val="24"/>
                <w:szCs w:val="24"/>
              </w:rPr>
            </w:pPr>
            <w:r>
              <w:rPr>
                <w:rFonts w:ascii="Times New Roman" w:hAnsi="Times New Roman" w:cs="Times New Roman"/>
                <w:sz w:val="24"/>
                <w:szCs w:val="24"/>
              </w:rPr>
              <w:t>2 m3</w:t>
            </w:r>
          </w:p>
        </w:tc>
      </w:tr>
    </w:tbl>
    <w:p w:rsidR="00A40A11" w:rsidRDefault="00A40A11" w:rsidP="00A40A11">
      <w:pPr>
        <w:rPr>
          <w:rFonts w:ascii="Times New Roman" w:hAnsi="Times New Roman" w:cs="Times New Roman"/>
          <w:sz w:val="24"/>
          <w:szCs w:val="24"/>
        </w:rPr>
      </w:pPr>
    </w:p>
    <w:p w:rsidR="00CD4E5C" w:rsidRPr="00A40A11" w:rsidRDefault="00CD4E5C" w:rsidP="00A40A11">
      <w:pPr>
        <w:rPr>
          <w:rFonts w:ascii="Times New Roman" w:hAnsi="Times New Roman" w:cs="Times New Roman"/>
          <w:sz w:val="24"/>
          <w:szCs w:val="24"/>
        </w:rPr>
      </w:pPr>
    </w:p>
    <w:p w:rsidR="00D43335" w:rsidRDefault="003D2404" w:rsidP="003D2404">
      <w:pPr>
        <w:ind w:left="708"/>
        <w:rPr>
          <w:rFonts w:ascii="Times New Roman" w:hAnsi="Times New Roman" w:cs="Times New Roman"/>
          <w:sz w:val="24"/>
          <w:szCs w:val="24"/>
        </w:rPr>
      </w:pPr>
      <w:r w:rsidRPr="003D2404">
        <w:rPr>
          <w:rFonts w:ascii="Times New Roman" w:hAnsi="Times New Roman" w:cs="Times New Roman"/>
          <w:sz w:val="24"/>
          <w:szCs w:val="24"/>
          <w:highlight w:val="yellow"/>
        </w:rPr>
        <w:t>Grafiek</w:t>
      </w:r>
    </w:p>
    <w:p w:rsidR="00C9055C" w:rsidRDefault="00C9055C" w:rsidP="003D2404">
      <w:pPr>
        <w:ind w:left="708"/>
        <w:rPr>
          <w:rFonts w:ascii="Times New Roman" w:hAnsi="Times New Roman" w:cs="Times New Roman"/>
          <w:sz w:val="24"/>
          <w:szCs w:val="24"/>
        </w:rPr>
      </w:pPr>
      <w:r>
        <w:rPr>
          <w:rFonts w:ascii="Times New Roman" w:hAnsi="Times New Roman" w:cs="Times New Roman"/>
          <w:sz w:val="24"/>
          <w:szCs w:val="24"/>
        </w:rPr>
        <w:t>P (bar)</w:t>
      </w:r>
    </w:p>
    <w:p w:rsidR="003D2404" w:rsidRDefault="003D2404" w:rsidP="003D2404">
      <w:pPr>
        <w:ind w:left="708"/>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200400"/>
            <wp:effectExtent l="0" t="0" r="19050" b="19050"/>
            <wp:docPr id="14" name="Grafie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9055C" w:rsidRDefault="00C9055C" w:rsidP="003D2404">
      <w:pPr>
        <w:ind w:left="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Volume </w:t>
      </w:r>
    </w:p>
    <w:p w:rsidR="00C9055C" w:rsidRDefault="00C9055C" w:rsidP="003D2404">
      <w:pPr>
        <w:ind w:left="708"/>
        <w:rPr>
          <w:rFonts w:ascii="Times New Roman" w:hAnsi="Times New Roman" w:cs="Times New Roman"/>
          <w:sz w:val="24"/>
          <w:szCs w:val="24"/>
        </w:rPr>
      </w:pPr>
    </w:p>
    <w:p w:rsidR="00C9055C" w:rsidRDefault="00C9055C" w:rsidP="003D2404">
      <w:pPr>
        <w:ind w:left="708"/>
        <w:rPr>
          <w:rFonts w:ascii="Times New Roman" w:hAnsi="Times New Roman" w:cs="Times New Roman"/>
          <w:sz w:val="24"/>
          <w:szCs w:val="24"/>
        </w:rPr>
      </w:pPr>
    </w:p>
    <w:p w:rsidR="00C9055C" w:rsidRDefault="00C9055C" w:rsidP="003D2404">
      <w:pPr>
        <w:ind w:left="708"/>
        <w:rPr>
          <w:rFonts w:ascii="Times New Roman" w:hAnsi="Times New Roman" w:cs="Times New Roman"/>
          <w:sz w:val="24"/>
          <w:szCs w:val="24"/>
        </w:rPr>
      </w:pPr>
    </w:p>
    <w:p w:rsidR="00C9055C" w:rsidRDefault="00C9055C" w:rsidP="003D2404">
      <w:pPr>
        <w:ind w:left="708"/>
        <w:rPr>
          <w:rFonts w:ascii="Times New Roman" w:hAnsi="Times New Roman" w:cs="Times New Roman"/>
          <w:sz w:val="24"/>
          <w:szCs w:val="24"/>
        </w:rPr>
      </w:pPr>
    </w:p>
    <w:p w:rsidR="00C9055C" w:rsidRDefault="00C9055C" w:rsidP="003D2404">
      <w:pPr>
        <w:ind w:left="708"/>
        <w:rPr>
          <w:rFonts w:ascii="Times New Roman" w:hAnsi="Times New Roman" w:cs="Times New Roman"/>
          <w:sz w:val="24"/>
          <w:szCs w:val="24"/>
        </w:rPr>
      </w:pPr>
    </w:p>
    <w:p w:rsidR="00C9055C" w:rsidRDefault="00C9055C" w:rsidP="003D2404">
      <w:pPr>
        <w:ind w:left="708"/>
        <w:rPr>
          <w:rFonts w:ascii="Times New Roman" w:hAnsi="Times New Roman" w:cs="Times New Roman"/>
          <w:sz w:val="24"/>
          <w:szCs w:val="24"/>
        </w:rPr>
      </w:pPr>
    </w:p>
    <w:p w:rsidR="00C9055C" w:rsidRDefault="00C9055C" w:rsidP="003D2404">
      <w:pPr>
        <w:ind w:left="708"/>
        <w:rPr>
          <w:rFonts w:ascii="Times New Roman" w:hAnsi="Times New Roman" w:cs="Times New Roman"/>
          <w:sz w:val="24"/>
          <w:szCs w:val="24"/>
        </w:rPr>
      </w:pPr>
    </w:p>
    <w:p w:rsidR="00463FA0" w:rsidRDefault="00463FA0" w:rsidP="00A821FA">
      <w:pPr>
        <w:ind w:left="708"/>
        <w:jc w:val="center"/>
        <w:rPr>
          <w:rFonts w:ascii="Times New Roman" w:hAnsi="Times New Roman" w:cs="Times New Roman"/>
          <w:sz w:val="32"/>
          <w:szCs w:val="32"/>
        </w:rPr>
      </w:pPr>
      <w:r>
        <w:rPr>
          <w:rFonts w:ascii="Times New Roman" w:hAnsi="Times New Roman" w:cs="Times New Roman"/>
          <w:sz w:val="32"/>
          <w:szCs w:val="32"/>
        </w:rPr>
        <w:lastRenderedPageBreak/>
        <w:t>Foutenanalyse</w:t>
      </w:r>
    </w:p>
    <w:p w:rsidR="008201EB" w:rsidRDefault="008201EB" w:rsidP="00A821FA">
      <w:pPr>
        <w:ind w:left="708"/>
        <w:jc w:val="center"/>
        <w:rPr>
          <w:rFonts w:ascii="Times New Roman" w:hAnsi="Times New Roman" w:cs="Times New Roman"/>
          <w:sz w:val="32"/>
          <w:szCs w:val="32"/>
        </w:rPr>
      </w:pPr>
    </w:p>
    <w:p w:rsidR="008201EB" w:rsidRDefault="008201EB" w:rsidP="008201EB">
      <w:pPr>
        <w:pStyle w:val="Normaalweb"/>
      </w:pPr>
      <w:r>
        <w:t xml:space="preserve">Bij een proef of experiment kunnen er natuurlijk altijd bepaalde dingen verkeerd gaan. </w:t>
      </w:r>
    </w:p>
    <w:p w:rsidR="008201EB" w:rsidRDefault="008201EB" w:rsidP="008201EB">
      <w:pPr>
        <w:pStyle w:val="Normaalweb"/>
      </w:pPr>
      <w:r>
        <w:t xml:space="preserve">Bij deze proef was het gevaar dat er tijdens het goed zetten van de injectiespuit al lucht verloren zou gaan. Hoe hoger de druk is hoe onnauwkeuriger de meting zal zijn. Dit komt omdat er bij een grotere druk al meer lucht verloren gaat voordat je het kunt meten. De hoogste en laagste meting van deze proef laten de grootste afwijking zien.  </w:t>
      </w:r>
    </w:p>
    <w:p w:rsidR="008201EB" w:rsidRDefault="008201EB" w:rsidP="008201EB">
      <w:pPr>
        <w:pStyle w:val="Normaalweb"/>
      </w:pPr>
      <w:r>
        <w:t xml:space="preserve">Ook is het bij een barometer nooit erg nauwkeurig af te lezen. Je zou bijvoorbeeld de metingen niet nauwkeuriger kunnen aflezen dan 0.02 bar.  </w:t>
      </w:r>
    </w:p>
    <w:p w:rsidR="008201EB" w:rsidRPr="008201EB" w:rsidRDefault="008201EB" w:rsidP="008201EB">
      <w:pPr>
        <w:ind w:left="708"/>
        <w:rPr>
          <w:rFonts w:ascii="Times New Roman" w:hAnsi="Times New Roman" w:cs="Times New Roman"/>
          <w:sz w:val="24"/>
          <w:szCs w:val="24"/>
        </w:rPr>
      </w:pPr>
    </w:p>
    <w:p w:rsidR="00463FA0" w:rsidRDefault="00463FA0" w:rsidP="00A821FA">
      <w:pPr>
        <w:ind w:left="708"/>
        <w:jc w:val="center"/>
        <w:rPr>
          <w:rFonts w:ascii="Times New Roman" w:hAnsi="Times New Roman" w:cs="Times New Roman"/>
          <w:sz w:val="32"/>
          <w:szCs w:val="32"/>
        </w:rPr>
      </w:pPr>
    </w:p>
    <w:p w:rsidR="00463FA0" w:rsidRDefault="00463FA0" w:rsidP="008201EB">
      <w:pPr>
        <w:rPr>
          <w:rFonts w:ascii="Times New Roman" w:hAnsi="Times New Roman" w:cs="Times New Roman"/>
          <w:sz w:val="32"/>
          <w:szCs w:val="32"/>
        </w:rPr>
      </w:pPr>
    </w:p>
    <w:p w:rsidR="00463FA0" w:rsidRDefault="00463FA0" w:rsidP="00A821FA">
      <w:pPr>
        <w:ind w:left="708"/>
        <w:jc w:val="center"/>
        <w:rPr>
          <w:rFonts w:ascii="Times New Roman" w:hAnsi="Times New Roman" w:cs="Times New Roman"/>
          <w:sz w:val="32"/>
          <w:szCs w:val="32"/>
        </w:rPr>
      </w:pPr>
    </w:p>
    <w:p w:rsidR="00463FA0" w:rsidRDefault="00463FA0" w:rsidP="00A821FA">
      <w:pPr>
        <w:ind w:left="708"/>
        <w:jc w:val="center"/>
        <w:rPr>
          <w:rFonts w:ascii="Times New Roman" w:hAnsi="Times New Roman" w:cs="Times New Roman"/>
          <w:sz w:val="32"/>
          <w:szCs w:val="32"/>
        </w:rPr>
      </w:pPr>
    </w:p>
    <w:p w:rsidR="00463FA0" w:rsidRDefault="00463FA0" w:rsidP="00A821FA">
      <w:pPr>
        <w:ind w:left="708"/>
        <w:jc w:val="center"/>
        <w:rPr>
          <w:rFonts w:ascii="Times New Roman" w:hAnsi="Times New Roman" w:cs="Times New Roman"/>
          <w:sz w:val="32"/>
          <w:szCs w:val="32"/>
        </w:rPr>
      </w:pPr>
    </w:p>
    <w:p w:rsidR="00463FA0" w:rsidRDefault="00463FA0" w:rsidP="00A821FA">
      <w:pPr>
        <w:ind w:left="708"/>
        <w:jc w:val="center"/>
        <w:rPr>
          <w:rFonts w:ascii="Times New Roman" w:hAnsi="Times New Roman" w:cs="Times New Roman"/>
          <w:sz w:val="32"/>
          <w:szCs w:val="32"/>
        </w:rPr>
      </w:pPr>
    </w:p>
    <w:p w:rsidR="00463FA0" w:rsidRDefault="00463FA0" w:rsidP="00A821FA">
      <w:pPr>
        <w:ind w:left="708"/>
        <w:jc w:val="center"/>
        <w:rPr>
          <w:rFonts w:ascii="Times New Roman" w:hAnsi="Times New Roman" w:cs="Times New Roman"/>
          <w:sz w:val="32"/>
          <w:szCs w:val="32"/>
        </w:rPr>
      </w:pPr>
    </w:p>
    <w:p w:rsidR="00463FA0" w:rsidRDefault="00463FA0" w:rsidP="00A821FA">
      <w:pPr>
        <w:ind w:left="708"/>
        <w:jc w:val="center"/>
        <w:rPr>
          <w:rFonts w:ascii="Times New Roman" w:hAnsi="Times New Roman" w:cs="Times New Roman"/>
          <w:sz w:val="32"/>
          <w:szCs w:val="32"/>
        </w:rPr>
      </w:pPr>
    </w:p>
    <w:p w:rsidR="00463FA0" w:rsidRDefault="00463FA0" w:rsidP="00A821FA">
      <w:pPr>
        <w:ind w:left="708"/>
        <w:jc w:val="center"/>
        <w:rPr>
          <w:rFonts w:ascii="Times New Roman" w:hAnsi="Times New Roman" w:cs="Times New Roman"/>
          <w:sz w:val="32"/>
          <w:szCs w:val="32"/>
        </w:rPr>
      </w:pPr>
    </w:p>
    <w:p w:rsidR="00463FA0" w:rsidRDefault="00463FA0" w:rsidP="00A821FA">
      <w:pPr>
        <w:ind w:left="708"/>
        <w:jc w:val="center"/>
        <w:rPr>
          <w:rFonts w:ascii="Times New Roman" w:hAnsi="Times New Roman" w:cs="Times New Roman"/>
          <w:sz w:val="32"/>
          <w:szCs w:val="32"/>
        </w:rPr>
      </w:pPr>
    </w:p>
    <w:p w:rsidR="00463FA0" w:rsidRDefault="00463FA0" w:rsidP="00A821FA">
      <w:pPr>
        <w:ind w:left="708"/>
        <w:jc w:val="center"/>
        <w:rPr>
          <w:rFonts w:ascii="Times New Roman" w:hAnsi="Times New Roman" w:cs="Times New Roman"/>
          <w:sz w:val="32"/>
          <w:szCs w:val="32"/>
        </w:rPr>
      </w:pPr>
    </w:p>
    <w:p w:rsidR="00463FA0" w:rsidRDefault="00463FA0" w:rsidP="00A821FA">
      <w:pPr>
        <w:ind w:left="708"/>
        <w:jc w:val="center"/>
        <w:rPr>
          <w:rFonts w:ascii="Times New Roman" w:hAnsi="Times New Roman" w:cs="Times New Roman"/>
          <w:sz w:val="32"/>
          <w:szCs w:val="32"/>
        </w:rPr>
      </w:pPr>
    </w:p>
    <w:p w:rsidR="00463FA0" w:rsidRDefault="00463FA0" w:rsidP="00A821FA">
      <w:pPr>
        <w:ind w:left="708"/>
        <w:jc w:val="center"/>
        <w:rPr>
          <w:rFonts w:ascii="Times New Roman" w:hAnsi="Times New Roman" w:cs="Times New Roman"/>
          <w:sz w:val="32"/>
          <w:szCs w:val="32"/>
        </w:rPr>
      </w:pPr>
    </w:p>
    <w:p w:rsidR="00463FA0" w:rsidRDefault="00463FA0" w:rsidP="00A821FA">
      <w:pPr>
        <w:ind w:left="708"/>
        <w:jc w:val="center"/>
        <w:rPr>
          <w:rFonts w:ascii="Times New Roman" w:hAnsi="Times New Roman" w:cs="Times New Roman"/>
          <w:sz w:val="32"/>
          <w:szCs w:val="32"/>
        </w:rPr>
      </w:pPr>
    </w:p>
    <w:p w:rsidR="008201EB" w:rsidRDefault="008201EB" w:rsidP="008201EB">
      <w:pPr>
        <w:rPr>
          <w:rFonts w:ascii="Times New Roman" w:hAnsi="Times New Roman" w:cs="Times New Roman"/>
          <w:sz w:val="32"/>
          <w:szCs w:val="32"/>
        </w:rPr>
      </w:pPr>
    </w:p>
    <w:p w:rsidR="00C9055C" w:rsidRDefault="00A821FA" w:rsidP="008201EB">
      <w:pPr>
        <w:jc w:val="center"/>
        <w:rPr>
          <w:rFonts w:ascii="Times New Roman" w:hAnsi="Times New Roman" w:cs="Times New Roman"/>
          <w:sz w:val="32"/>
          <w:szCs w:val="32"/>
        </w:rPr>
      </w:pPr>
      <w:bookmarkStart w:id="0" w:name="_GoBack"/>
      <w:bookmarkEnd w:id="0"/>
      <w:r w:rsidRPr="00A821FA">
        <w:rPr>
          <w:rFonts w:ascii="Times New Roman" w:hAnsi="Times New Roman" w:cs="Times New Roman"/>
          <w:sz w:val="32"/>
          <w:szCs w:val="32"/>
        </w:rPr>
        <w:lastRenderedPageBreak/>
        <w:t>Conclusie</w:t>
      </w:r>
    </w:p>
    <w:p w:rsidR="00A821FA" w:rsidRDefault="00A821FA" w:rsidP="00463FA0">
      <w:pPr>
        <w:ind w:left="708"/>
        <w:jc w:val="both"/>
        <w:rPr>
          <w:rFonts w:ascii="Times New Roman" w:hAnsi="Times New Roman" w:cs="Times New Roman"/>
          <w:sz w:val="32"/>
          <w:szCs w:val="32"/>
        </w:rPr>
      </w:pPr>
    </w:p>
    <w:p w:rsidR="00A821FA" w:rsidRDefault="00B23E81" w:rsidP="00463FA0">
      <w:pPr>
        <w:jc w:val="both"/>
        <w:rPr>
          <w:rFonts w:ascii="Times New Roman" w:hAnsi="Times New Roman" w:cs="Times New Roman"/>
          <w:sz w:val="24"/>
          <w:szCs w:val="24"/>
        </w:rPr>
      </w:pPr>
      <w:r>
        <w:rPr>
          <w:rFonts w:ascii="Times New Roman" w:hAnsi="Times New Roman" w:cs="Times New Roman"/>
          <w:sz w:val="24"/>
          <w:szCs w:val="24"/>
        </w:rPr>
        <w:t xml:space="preserve">We hebben met het proefje door middel van onze opstelling , P </w:t>
      </w:r>
      <w:proofErr w:type="spellStart"/>
      <w:r>
        <w:rPr>
          <w:rFonts w:ascii="Times New Roman" w:hAnsi="Times New Roman" w:cs="Times New Roman"/>
          <w:sz w:val="24"/>
          <w:szCs w:val="24"/>
        </w:rPr>
        <w:t>abs</w:t>
      </w:r>
      <w:proofErr w:type="spellEnd"/>
      <w:r>
        <w:rPr>
          <w:rFonts w:ascii="Times New Roman" w:hAnsi="Times New Roman" w:cs="Times New Roman"/>
          <w:sz w:val="24"/>
          <w:szCs w:val="24"/>
        </w:rPr>
        <w:t xml:space="preserve"> X  V spuit kunnen </w:t>
      </w:r>
      <w:r w:rsidRPr="00B23E81">
        <w:rPr>
          <w:rFonts w:ascii="Times New Roman" w:hAnsi="Times New Roman" w:cs="Times New Roman"/>
          <w:sz w:val="24"/>
          <w:szCs w:val="24"/>
        </w:rPr>
        <w:t>berekenen, door de spuit telkens te veranderen van V spuit (ml)  en P spuit aftelezen.</w:t>
      </w:r>
    </w:p>
    <w:p w:rsidR="00463FA0" w:rsidRDefault="00463FA0" w:rsidP="00463FA0">
      <w:pPr>
        <w:rPr>
          <w:rFonts w:ascii="Times New Roman" w:hAnsi="Times New Roman" w:cs="Times New Roman"/>
          <w:sz w:val="24"/>
          <w:szCs w:val="24"/>
        </w:rPr>
      </w:pPr>
      <w:r w:rsidRPr="00463FA0">
        <w:rPr>
          <w:rFonts w:ascii="Times New Roman" w:hAnsi="Times New Roman" w:cs="Times New Roman"/>
          <w:sz w:val="24"/>
          <w:szCs w:val="24"/>
          <w:highlight w:val="yellow"/>
        </w:rPr>
        <w:t>Resultaten</w:t>
      </w:r>
    </w:p>
    <w:p w:rsidR="00463FA0" w:rsidRDefault="00463FA0" w:rsidP="00463FA0">
      <w:pPr>
        <w:jc w:val="both"/>
        <w:rPr>
          <w:rFonts w:ascii="Times New Roman" w:hAnsi="Times New Roman" w:cs="Times New Roman"/>
          <w:sz w:val="24"/>
          <w:szCs w:val="24"/>
        </w:rPr>
      </w:pPr>
      <w:r>
        <w:rPr>
          <w:rFonts w:ascii="Times New Roman" w:hAnsi="Times New Roman" w:cs="Times New Roman"/>
          <w:sz w:val="24"/>
          <w:szCs w:val="24"/>
        </w:rPr>
        <w:t xml:space="preserve">De middelste getallen verschilden niet veel van elkaar, maar de laagste en de hoogste weken uit van de middelste getallen. Dit komt omdat er lucht lekt uit de spuit, dus je zou het dan nog sneller moeten aflezen voordat de lucht gaat lekker uit de spuit. </w:t>
      </w:r>
    </w:p>
    <w:p w:rsidR="00463FA0" w:rsidRDefault="00463FA0" w:rsidP="00463FA0">
      <w:pPr>
        <w:rPr>
          <w:rFonts w:ascii="Times New Roman" w:hAnsi="Times New Roman" w:cs="Times New Roman"/>
          <w:sz w:val="24"/>
          <w:szCs w:val="24"/>
        </w:rPr>
      </w:pPr>
    </w:p>
    <w:p w:rsidR="00463FA0" w:rsidRDefault="00463FA0" w:rsidP="00463FA0">
      <w:pPr>
        <w:rPr>
          <w:rFonts w:ascii="Times New Roman" w:hAnsi="Times New Roman" w:cs="Times New Roman"/>
          <w:sz w:val="24"/>
          <w:szCs w:val="24"/>
        </w:rPr>
      </w:pPr>
      <w:r>
        <w:rPr>
          <w:rFonts w:ascii="Times New Roman" w:hAnsi="Times New Roman" w:cs="Times New Roman"/>
          <w:sz w:val="24"/>
          <w:szCs w:val="24"/>
        </w:rPr>
        <w:t>Als we deze proef nog een keer moesten doen, zouden we sowieso de spuit wat sneller aflezen, zodat het gevolg van de lekkende lucht uit de spuit minder merkbaar zal zijn.</w:t>
      </w:r>
    </w:p>
    <w:p w:rsidR="00B23E81" w:rsidRPr="00B23E81" w:rsidRDefault="00B23E81" w:rsidP="00B23E81">
      <w:pPr>
        <w:ind w:left="708"/>
        <w:rPr>
          <w:rFonts w:ascii="Times New Roman" w:hAnsi="Times New Roman" w:cs="Times New Roman"/>
          <w:sz w:val="24"/>
          <w:szCs w:val="24"/>
        </w:rPr>
      </w:pPr>
    </w:p>
    <w:p w:rsidR="00B23E81" w:rsidRPr="00A821FA" w:rsidRDefault="00B23E81" w:rsidP="00B23E81">
      <w:pPr>
        <w:rPr>
          <w:rFonts w:ascii="Times New Roman" w:hAnsi="Times New Roman" w:cs="Times New Roman"/>
          <w:sz w:val="24"/>
          <w:szCs w:val="24"/>
        </w:rPr>
      </w:pPr>
    </w:p>
    <w:p w:rsidR="00C9055C" w:rsidRDefault="00C9055C" w:rsidP="003D2404">
      <w:pPr>
        <w:ind w:left="708"/>
        <w:rPr>
          <w:rFonts w:ascii="Times New Roman" w:hAnsi="Times New Roman" w:cs="Times New Roman"/>
          <w:sz w:val="24"/>
          <w:szCs w:val="24"/>
        </w:rPr>
      </w:pPr>
    </w:p>
    <w:p w:rsidR="00C9055C" w:rsidRDefault="00C9055C" w:rsidP="003D2404">
      <w:pPr>
        <w:ind w:left="708"/>
        <w:rPr>
          <w:rFonts w:ascii="Times New Roman" w:hAnsi="Times New Roman" w:cs="Times New Roman"/>
          <w:sz w:val="24"/>
          <w:szCs w:val="24"/>
        </w:rPr>
      </w:pPr>
    </w:p>
    <w:p w:rsidR="00C9055C" w:rsidRDefault="00C9055C" w:rsidP="003D2404">
      <w:pPr>
        <w:ind w:left="708"/>
        <w:rPr>
          <w:rFonts w:ascii="Times New Roman" w:hAnsi="Times New Roman" w:cs="Times New Roman"/>
          <w:sz w:val="24"/>
          <w:szCs w:val="24"/>
        </w:rPr>
      </w:pPr>
    </w:p>
    <w:p w:rsidR="00C9055C" w:rsidRDefault="00C9055C" w:rsidP="003D2404">
      <w:pPr>
        <w:ind w:left="708"/>
        <w:rPr>
          <w:rFonts w:ascii="Times New Roman" w:hAnsi="Times New Roman" w:cs="Times New Roman"/>
          <w:sz w:val="24"/>
          <w:szCs w:val="24"/>
        </w:rPr>
      </w:pPr>
    </w:p>
    <w:p w:rsidR="00B23E81" w:rsidRDefault="00B23E81" w:rsidP="003D2404">
      <w:pPr>
        <w:ind w:left="708"/>
        <w:rPr>
          <w:rFonts w:ascii="Times New Roman" w:hAnsi="Times New Roman" w:cs="Times New Roman"/>
          <w:sz w:val="24"/>
          <w:szCs w:val="24"/>
        </w:rPr>
      </w:pPr>
    </w:p>
    <w:p w:rsidR="00B23E81" w:rsidRDefault="00B23E81" w:rsidP="003D2404">
      <w:pPr>
        <w:ind w:left="708"/>
        <w:rPr>
          <w:rFonts w:ascii="Times New Roman" w:hAnsi="Times New Roman" w:cs="Times New Roman"/>
          <w:sz w:val="24"/>
          <w:szCs w:val="24"/>
        </w:rPr>
      </w:pPr>
    </w:p>
    <w:p w:rsidR="00B23E81" w:rsidRDefault="00B23E81" w:rsidP="003D2404">
      <w:pPr>
        <w:ind w:left="708"/>
        <w:rPr>
          <w:rFonts w:ascii="Times New Roman" w:hAnsi="Times New Roman" w:cs="Times New Roman"/>
          <w:sz w:val="24"/>
          <w:szCs w:val="24"/>
        </w:rPr>
      </w:pPr>
    </w:p>
    <w:p w:rsidR="00B23E81" w:rsidRDefault="00B23E81" w:rsidP="003D2404">
      <w:pPr>
        <w:ind w:left="708"/>
        <w:rPr>
          <w:rFonts w:ascii="Times New Roman" w:hAnsi="Times New Roman" w:cs="Times New Roman"/>
          <w:sz w:val="24"/>
          <w:szCs w:val="24"/>
        </w:rPr>
      </w:pPr>
    </w:p>
    <w:p w:rsidR="00B23E81" w:rsidRDefault="00B23E81" w:rsidP="003D2404">
      <w:pPr>
        <w:ind w:left="708"/>
        <w:rPr>
          <w:rFonts w:ascii="Times New Roman" w:hAnsi="Times New Roman" w:cs="Times New Roman"/>
          <w:sz w:val="24"/>
          <w:szCs w:val="24"/>
        </w:rPr>
      </w:pPr>
    </w:p>
    <w:p w:rsidR="00B23E81" w:rsidRDefault="00B23E81" w:rsidP="003D2404">
      <w:pPr>
        <w:ind w:left="708"/>
        <w:rPr>
          <w:rFonts w:ascii="Times New Roman" w:hAnsi="Times New Roman" w:cs="Times New Roman"/>
          <w:sz w:val="24"/>
          <w:szCs w:val="24"/>
        </w:rPr>
      </w:pPr>
    </w:p>
    <w:p w:rsidR="00B23E81" w:rsidRDefault="00B23E81" w:rsidP="003D2404">
      <w:pPr>
        <w:ind w:left="708"/>
        <w:rPr>
          <w:rFonts w:ascii="Times New Roman" w:hAnsi="Times New Roman" w:cs="Times New Roman"/>
          <w:sz w:val="24"/>
          <w:szCs w:val="24"/>
        </w:rPr>
      </w:pPr>
    </w:p>
    <w:p w:rsidR="00B23E81" w:rsidRDefault="00B23E81" w:rsidP="003D2404">
      <w:pPr>
        <w:ind w:left="708"/>
        <w:rPr>
          <w:rFonts w:ascii="Times New Roman" w:hAnsi="Times New Roman" w:cs="Times New Roman"/>
          <w:sz w:val="24"/>
          <w:szCs w:val="24"/>
        </w:rPr>
      </w:pPr>
    </w:p>
    <w:p w:rsidR="00B23E81" w:rsidRDefault="00B23E81" w:rsidP="003D2404">
      <w:pPr>
        <w:ind w:left="708"/>
        <w:rPr>
          <w:rFonts w:ascii="Times New Roman" w:hAnsi="Times New Roman" w:cs="Times New Roman"/>
          <w:sz w:val="24"/>
          <w:szCs w:val="24"/>
        </w:rPr>
      </w:pPr>
    </w:p>
    <w:p w:rsidR="00C9055C" w:rsidRPr="00D43335" w:rsidRDefault="00C9055C" w:rsidP="00463FA0">
      <w:pPr>
        <w:rPr>
          <w:rFonts w:ascii="Times New Roman" w:hAnsi="Times New Roman" w:cs="Times New Roman"/>
          <w:sz w:val="24"/>
          <w:szCs w:val="24"/>
        </w:rPr>
      </w:pPr>
    </w:p>
    <w:sectPr w:rsidR="00C9055C" w:rsidRPr="00D43335" w:rsidSect="008201EB">
      <w:footerReference w:type="default" r:id="rId2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01" w:rsidRDefault="00015E01" w:rsidP="00463FA0">
      <w:pPr>
        <w:spacing w:after="0" w:line="240" w:lineRule="auto"/>
      </w:pPr>
      <w:r>
        <w:separator/>
      </w:r>
    </w:p>
  </w:endnote>
  <w:endnote w:type="continuationSeparator" w:id="0">
    <w:p w:rsidR="00015E01" w:rsidRDefault="00015E01" w:rsidP="0046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614542"/>
      <w:docPartObj>
        <w:docPartGallery w:val="Page Numbers (Bottom of Page)"/>
        <w:docPartUnique/>
      </w:docPartObj>
    </w:sdtPr>
    <w:sdtContent>
      <w:p w:rsidR="008201EB" w:rsidRDefault="008201EB">
        <w:pPr>
          <w:pStyle w:val="Voettekst"/>
          <w:jc w:val="right"/>
        </w:pPr>
        <w:r>
          <w:fldChar w:fldCharType="begin"/>
        </w:r>
        <w:r>
          <w:instrText>PAGE   \* MERGEFORMAT</w:instrText>
        </w:r>
        <w:r>
          <w:fldChar w:fldCharType="separate"/>
        </w:r>
        <w:r>
          <w:rPr>
            <w:noProof/>
          </w:rPr>
          <w:t>9</w:t>
        </w:r>
        <w:r>
          <w:fldChar w:fldCharType="end"/>
        </w:r>
      </w:p>
    </w:sdtContent>
  </w:sdt>
  <w:p w:rsidR="00463FA0" w:rsidRDefault="00463F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01" w:rsidRDefault="00015E01" w:rsidP="00463FA0">
      <w:pPr>
        <w:spacing w:after="0" w:line="240" w:lineRule="auto"/>
      </w:pPr>
      <w:r>
        <w:separator/>
      </w:r>
    </w:p>
  </w:footnote>
  <w:footnote w:type="continuationSeparator" w:id="0">
    <w:p w:rsidR="00015E01" w:rsidRDefault="00015E01" w:rsidP="00463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2A9"/>
    <w:multiLevelType w:val="hybridMultilevel"/>
    <w:tmpl w:val="E5D22C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9A11DC"/>
    <w:multiLevelType w:val="hybridMultilevel"/>
    <w:tmpl w:val="D26ADA3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276C06EB"/>
    <w:multiLevelType w:val="hybridMultilevel"/>
    <w:tmpl w:val="3B88551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10117EF"/>
    <w:multiLevelType w:val="hybridMultilevel"/>
    <w:tmpl w:val="C66A4E1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56027C8"/>
    <w:multiLevelType w:val="hybridMultilevel"/>
    <w:tmpl w:val="63BC796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8232031"/>
    <w:multiLevelType w:val="hybridMultilevel"/>
    <w:tmpl w:val="133AF0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9F16661"/>
    <w:multiLevelType w:val="hybridMultilevel"/>
    <w:tmpl w:val="56B00F2A"/>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F8"/>
    <w:rsid w:val="00015E01"/>
    <w:rsid w:val="000626B3"/>
    <w:rsid w:val="00217D84"/>
    <w:rsid w:val="00334E6A"/>
    <w:rsid w:val="00371458"/>
    <w:rsid w:val="003D2404"/>
    <w:rsid w:val="00463FA0"/>
    <w:rsid w:val="00585A6F"/>
    <w:rsid w:val="006A6604"/>
    <w:rsid w:val="006C3F62"/>
    <w:rsid w:val="00700813"/>
    <w:rsid w:val="00774343"/>
    <w:rsid w:val="007D6497"/>
    <w:rsid w:val="008201EB"/>
    <w:rsid w:val="0086002C"/>
    <w:rsid w:val="00882B59"/>
    <w:rsid w:val="008E72EA"/>
    <w:rsid w:val="009A0339"/>
    <w:rsid w:val="009D6656"/>
    <w:rsid w:val="00A036D4"/>
    <w:rsid w:val="00A40A11"/>
    <w:rsid w:val="00A821FA"/>
    <w:rsid w:val="00AD0893"/>
    <w:rsid w:val="00AD3551"/>
    <w:rsid w:val="00B23E81"/>
    <w:rsid w:val="00C539B4"/>
    <w:rsid w:val="00C615F8"/>
    <w:rsid w:val="00C9055C"/>
    <w:rsid w:val="00CD4E5C"/>
    <w:rsid w:val="00D43335"/>
    <w:rsid w:val="00D74E33"/>
    <w:rsid w:val="00EA416C"/>
    <w:rsid w:val="00EF0132"/>
    <w:rsid w:val="00F00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15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15F8"/>
    <w:rPr>
      <w:rFonts w:ascii="Tahoma" w:hAnsi="Tahoma" w:cs="Tahoma"/>
      <w:sz w:val="16"/>
      <w:szCs w:val="16"/>
    </w:rPr>
  </w:style>
  <w:style w:type="paragraph" w:styleId="Lijstalinea">
    <w:name w:val="List Paragraph"/>
    <w:basedOn w:val="Standaard"/>
    <w:uiPriority w:val="34"/>
    <w:qFormat/>
    <w:rsid w:val="00700813"/>
    <w:pPr>
      <w:ind w:left="720"/>
      <w:contextualSpacing/>
    </w:pPr>
  </w:style>
  <w:style w:type="paragraph" w:customStyle="1" w:styleId="Default">
    <w:name w:val="Default"/>
    <w:rsid w:val="00C539B4"/>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link w:val="GeenafstandChar"/>
    <w:uiPriority w:val="1"/>
    <w:qFormat/>
    <w:rsid w:val="00A036D4"/>
    <w:pPr>
      <w:spacing w:after="0" w:line="240" w:lineRule="auto"/>
    </w:pPr>
  </w:style>
  <w:style w:type="character" w:customStyle="1" w:styleId="GeenafstandChar">
    <w:name w:val="Geen afstand Char"/>
    <w:basedOn w:val="Standaardalinea-lettertype"/>
    <w:link w:val="Geenafstand"/>
    <w:uiPriority w:val="1"/>
    <w:rsid w:val="00A036D4"/>
  </w:style>
  <w:style w:type="table" w:styleId="Tabelraster">
    <w:name w:val="Table Grid"/>
    <w:basedOn w:val="Standaardtabel"/>
    <w:uiPriority w:val="59"/>
    <w:rsid w:val="00774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2">
    <w:name w:val="Light Shading Accent 2"/>
    <w:basedOn w:val="Standaardtabel"/>
    <w:uiPriority w:val="60"/>
    <w:rsid w:val="00774343"/>
    <w:pPr>
      <w:spacing w:after="0" w:line="240" w:lineRule="auto"/>
    </w:pPr>
    <w:rPr>
      <w:color w:val="761E28" w:themeColor="accent2" w:themeShade="BF"/>
    </w:rPr>
    <w:tblPr>
      <w:tblStyleRowBandSize w:val="1"/>
      <w:tblStyleColBandSize w:val="1"/>
      <w:tblInd w:w="0" w:type="dxa"/>
      <w:tblBorders>
        <w:top w:val="single" w:sz="8" w:space="0" w:color="9F2936" w:themeColor="accent2"/>
        <w:bottom w:val="single" w:sz="8" w:space="0" w:color="9F293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chtelijst-accent2">
    <w:name w:val="Light List Accent 2"/>
    <w:basedOn w:val="Standaardtabel"/>
    <w:uiPriority w:val="61"/>
    <w:rsid w:val="00774343"/>
    <w:pPr>
      <w:spacing w:after="0" w:line="240" w:lineRule="auto"/>
    </w:pPr>
    <w:tblPr>
      <w:tblStyleRowBandSize w:val="1"/>
      <w:tblStyleColBandSize w:val="1"/>
      <w:tblInd w:w="0" w:type="dxa"/>
      <w:tblBorders>
        <w:top w:val="single" w:sz="8" w:space="0" w:color="9F2936" w:themeColor="accent2"/>
        <w:left w:val="single" w:sz="8" w:space="0" w:color="9F2936" w:themeColor="accent2"/>
        <w:bottom w:val="single" w:sz="8" w:space="0" w:color="9F2936" w:themeColor="accent2"/>
        <w:right w:val="single" w:sz="8" w:space="0" w:color="9F293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paragraph" w:styleId="Koptekst">
    <w:name w:val="header"/>
    <w:basedOn w:val="Standaard"/>
    <w:link w:val="KoptekstChar"/>
    <w:uiPriority w:val="99"/>
    <w:unhideWhenUsed/>
    <w:rsid w:val="00463F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3FA0"/>
  </w:style>
  <w:style w:type="paragraph" w:styleId="Voettekst">
    <w:name w:val="footer"/>
    <w:basedOn w:val="Standaard"/>
    <w:link w:val="VoettekstChar"/>
    <w:uiPriority w:val="99"/>
    <w:unhideWhenUsed/>
    <w:rsid w:val="00463F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3FA0"/>
  </w:style>
  <w:style w:type="paragraph" w:styleId="Normaalweb">
    <w:name w:val="Normal (Web)"/>
    <w:basedOn w:val="Standaard"/>
    <w:uiPriority w:val="99"/>
    <w:semiHidden/>
    <w:unhideWhenUsed/>
    <w:rsid w:val="008201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15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15F8"/>
    <w:rPr>
      <w:rFonts w:ascii="Tahoma" w:hAnsi="Tahoma" w:cs="Tahoma"/>
      <w:sz w:val="16"/>
      <w:szCs w:val="16"/>
    </w:rPr>
  </w:style>
  <w:style w:type="paragraph" w:styleId="Lijstalinea">
    <w:name w:val="List Paragraph"/>
    <w:basedOn w:val="Standaard"/>
    <w:uiPriority w:val="34"/>
    <w:qFormat/>
    <w:rsid w:val="00700813"/>
    <w:pPr>
      <w:ind w:left="720"/>
      <w:contextualSpacing/>
    </w:pPr>
  </w:style>
  <w:style w:type="paragraph" w:customStyle="1" w:styleId="Default">
    <w:name w:val="Default"/>
    <w:rsid w:val="00C539B4"/>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link w:val="GeenafstandChar"/>
    <w:uiPriority w:val="1"/>
    <w:qFormat/>
    <w:rsid w:val="00A036D4"/>
    <w:pPr>
      <w:spacing w:after="0" w:line="240" w:lineRule="auto"/>
    </w:pPr>
  </w:style>
  <w:style w:type="character" w:customStyle="1" w:styleId="GeenafstandChar">
    <w:name w:val="Geen afstand Char"/>
    <w:basedOn w:val="Standaardalinea-lettertype"/>
    <w:link w:val="Geenafstand"/>
    <w:uiPriority w:val="1"/>
    <w:rsid w:val="00A036D4"/>
  </w:style>
  <w:style w:type="table" w:styleId="Tabelraster">
    <w:name w:val="Table Grid"/>
    <w:basedOn w:val="Standaardtabel"/>
    <w:uiPriority w:val="59"/>
    <w:rsid w:val="00774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2">
    <w:name w:val="Light Shading Accent 2"/>
    <w:basedOn w:val="Standaardtabel"/>
    <w:uiPriority w:val="60"/>
    <w:rsid w:val="00774343"/>
    <w:pPr>
      <w:spacing w:after="0" w:line="240" w:lineRule="auto"/>
    </w:pPr>
    <w:rPr>
      <w:color w:val="761E28" w:themeColor="accent2" w:themeShade="BF"/>
    </w:rPr>
    <w:tblPr>
      <w:tblStyleRowBandSize w:val="1"/>
      <w:tblStyleColBandSize w:val="1"/>
      <w:tblInd w:w="0" w:type="dxa"/>
      <w:tblBorders>
        <w:top w:val="single" w:sz="8" w:space="0" w:color="9F2936" w:themeColor="accent2"/>
        <w:bottom w:val="single" w:sz="8" w:space="0" w:color="9F293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chtelijst-accent2">
    <w:name w:val="Light List Accent 2"/>
    <w:basedOn w:val="Standaardtabel"/>
    <w:uiPriority w:val="61"/>
    <w:rsid w:val="00774343"/>
    <w:pPr>
      <w:spacing w:after="0" w:line="240" w:lineRule="auto"/>
    </w:pPr>
    <w:tblPr>
      <w:tblStyleRowBandSize w:val="1"/>
      <w:tblStyleColBandSize w:val="1"/>
      <w:tblInd w:w="0" w:type="dxa"/>
      <w:tblBorders>
        <w:top w:val="single" w:sz="8" w:space="0" w:color="9F2936" w:themeColor="accent2"/>
        <w:left w:val="single" w:sz="8" w:space="0" w:color="9F2936" w:themeColor="accent2"/>
        <w:bottom w:val="single" w:sz="8" w:space="0" w:color="9F2936" w:themeColor="accent2"/>
        <w:right w:val="single" w:sz="8" w:space="0" w:color="9F293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paragraph" w:styleId="Koptekst">
    <w:name w:val="header"/>
    <w:basedOn w:val="Standaard"/>
    <w:link w:val="KoptekstChar"/>
    <w:uiPriority w:val="99"/>
    <w:unhideWhenUsed/>
    <w:rsid w:val="00463F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3FA0"/>
  </w:style>
  <w:style w:type="paragraph" w:styleId="Voettekst">
    <w:name w:val="footer"/>
    <w:basedOn w:val="Standaard"/>
    <w:link w:val="VoettekstChar"/>
    <w:uiPriority w:val="99"/>
    <w:unhideWhenUsed/>
    <w:rsid w:val="00463F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3FA0"/>
  </w:style>
  <w:style w:type="paragraph" w:styleId="Normaalweb">
    <w:name w:val="Normal (Web)"/>
    <w:basedOn w:val="Standaard"/>
    <w:uiPriority w:val="99"/>
    <w:semiHidden/>
    <w:unhideWhenUsed/>
    <w:rsid w:val="008201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56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nl/url?sa=i&amp;rct=j&amp;q=&amp;esrc=s&amp;frm=1&amp;source=images&amp;cd=&amp;cad=rja&amp;uact=8&amp;docid=t5Zzoz9YwCw6QM&amp;tbnid=Ig-VYI6YCQIx9M:&amp;ved=0CAUQjRw&amp;url=http://www.ebora.nl/p1778-p1779-manometer-met-glycerine-vulling.html&amp;ei=JPyBU8eQJ4bwPIHugZAJ&amp;bvm=bv.67720277,d.ZWU&amp;psig=AFQjCNEbJlBZDi_5Lr0OVf0GRNHPQjaPpA&amp;ust=1401113996044350" TargetMode="External"/><Relationship Id="rId18" Type="http://schemas.openxmlformats.org/officeDocument/2006/relationships/image" Target="media/image5.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google.nl/url?sa=i&amp;rct=j&amp;q=&amp;esrc=s&amp;frm=1&amp;source=images&amp;cd=&amp;cad=rja&amp;uact=8&amp;docid=X_AX-W-I5_DBcM&amp;tbnid=aSwppSFU83CTrM:&amp;ved=0CAUQjRw&amp;url=http://www.robsbikeshop.nl/rohloff/rohloff-spare-parts-en-gereedschap/olie/grote-olie-ververs-spuit.html&amp;ei=mPyBU5CDIIqsPfXLgMAM&amp;bvm=bv.67720277,d.ZWU&amp;psig=AFQjCNGxdqvqZvUPI6EKYKkA8NG7dQsvVg&amp;ust=14011140938012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nl/url?sa=i&amp;rct=j&amp;q=&amp;esrc=s&amp;frm=1&amp;source=images&amp;cd=&amp;cad=rja&amp;uact=8&amp;docid=Efy9J89HMg9QkM&amp;tbnid=ZNACnKj9CDLHgM:&amp;ved=0CAUQjRw&amp;url=http://www.robouwerkerk.nl/nina/lesmateriaal/stoffen_materialen/3/1/index.php&amp;ei=i_mBU56uMsH0OdGQgeAK&amp;bvm=bv.67720277,d.ZWU&amp;psig=AFQjCNHFP_v87ednr57ttdQtAyY1iLqKhw&amp;ust=140111334752766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google.nl/url?sa=i&amp;rct=j&amp;q=&amp;esrc=s&amp;frm=1&amp;source=images&amp;cd=&amp;cad=rja&amp;uact=8&amp;docid=Kk2TFWiiWciJMM&amp;tbnid=waUIZQhRWGSY9M:&amp;ved=0CAUQjRw&amp;url=http://www.klokkenspeciaalzaak.nl/analoog-weerstation/ronde-barometers&amp;ei=V1CDU-uSHYaCPYH3gbgM&amp;bvm=bv.67720277,d.ZWU&amp;psig=AFQjCNFxe1XV8l6hDFl43KjF5GbqHu1CwA&amp;ust=1401201038374547" TargetMode="External"/><Relationship Id="rId23" Type="http://schemas.openxmlformats.org/officeDocument/2006/relationships/chart" Target="charts/chart1.xml"/><Relationship Id="rId10" Type="http://schemas.openxmlformats.org/officeDocument/2006/relationships/image" Target="media/image1.jpeg"/><Relationship Id="rId19" Type="http://schemas.openxmlformats.org/officeDocument/2006/relationships/hyperlink" Target="http://www.google.nl/url?sa=i&amp;rct=j&amp;q=&amp;esrc=s&amp;frm=1&amp;source=images&amp;cd=&amp;cad=rja&amp;uact=8&amp;docid=RgGeK7H2GxpzxM&amp;tbnid=4W1SE7nD71_k4M:&amp;ved=0CAUQjRw&amp;url=http://www.leermiddelen.be/contents/nl/d316.html&amp;ei=lFaDU5HEAcXiPN_fgeAP&amp;bvm=bv.67720277,d.ZWU&amp;psig=AFQjCNEVjBr0TnE68HCuVK-qY_xjpANrDw&amp;ust=1401202627717083" TargetMode="External"/><Relationship Id="rId4" Type="http://schemas.microsoft.com/office/2007/relationships/stylesWithEffects" Target="stylesWithEffects.xml"/><Relationship Id="rId9" Type="http://schemas.openxmlformats.org/officeDocument/2006/relationships/hyperlink" Target="http://www.google.nl/url?sa=i&amp;rct=j&amp;q=&amp;esrc=s&amp;source=images&amp;cd=&amp;cad=rja&amp;uact=8&amp;docid=v_KYT8t22eo0IM&amp;tbnid=0YOn9DtNsWH9WM:&amp;ved=0CAUQjRw&amp;url=http://www.bedawi.com/Diving_NL.html&amp;ei=8WSDU6jJBMXEPIywgKAK&amp;bvm=bv.67720277,d.ZWU&amp;psig=AFQjCNEjafeuqIsvxS8j1y9D4Ew0rt0b9Q&amp;ust=1401206382452158" TargetMode="External"/><Relationship Id="rId14" Type="http://schemas.openxmlformats.org/officeDocument/2006/relationships/image" Target="media/image3.jpeg"/><Relationship Id="rId22" Type="http://schemas.openxmlformats.org/officeDocument/2006/relationships/image" Target="media/image8.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Blad1!$B$1</c:f>
              <c:strCache>
                <c:ptCount val="1"/>
                <c:pt idx="0">
                  <c:v>20 ml spuit</c:v>
                </c:pt>
              </c:strCache>
            </c:strRef>
          </c:tx>
          <c:marker>
            <c:symbol val="none"/>
          </c:marker>
          <c:cat>
            <c:numRef>
              <c:f>Blad1!$A$2:$A$7</c:f>
              <c:numCache>
                <c:formatCode>General</c:formatCode>
                <c:ptCount val="6"/>
                <c:pt idx="0">
                  <c:v>10</c:v>
                </c:pt>
                <c:pt idx="1">
                  <c:v>20</c:v>
                </c:pt>
                <c:pt idx="2">
                  <c:v>30</c:v>
                </c:pt>
                <c:pt idx="3">
                  <c:v>40</c:v>
                </c:pt>
                <c:pt idx="4">
                  <c:v>50</c:v>
                </c:pt>
                <c:pt idx="5">
                  <c:v>60</c:v>
                </c:pt>
              </c:numCache>
            </c:numRef>
          </c:cat>
          <c:val>
            <c:numRef>
              <c:f>Blad1!$B$2:$B$7</c:f>
              <c:numCache>
                <c:formatCode>General</c:formatCode>
                <c:ptCount val="6"/>
                <c:pt idx="0">
                  <c:v>1.65</c:v>
                </c:pt>
                <c:pt idx="1">
                  <c:v>1</c:v>
                </c:pt>
                <c:pt idx="2">
                  <c:v>0.8</c:v>
                </c:pt>
                <c:pt idx="3">
                  <c:v>0.59</c:v>
                </c:pt>
              </c:numCache>
            </c:numRef>
          </c:val>
          <c:smooth val="0"/>
        </c:ser>
        <c:ser>
          <c:idx val="1"/>
          <c:order val="1"/>
          <c:tx>
            <c:strRef>
              <c:f>Blad1!$C$1</c:f>
              <c:strCache>
                <c:ptCount val="1"/>
                <c:pt idx="0">
                  <c:v>60 ml spuit</c:v>
                </c:pt>
              </c:strCache>
            </c:strRef>
          </c:tx>
          <c:marker>
            <c:symbol val="none"/>
          </c:marker>
          <c:cat>
            <c:numRef>
              <c:f>Blad1!$A$2:$A$7</c:f>
              <c:numCache>
                <c:formatCode>General</c:formatCode>
                <c:ptCount val="6"/>
                <c:pt idx="0">
                  <c:v>10</c:v>
                </c:pt>
                <c:pt idx="1">
                  <c:v>20</c:v>
                </c:pt>
                <c:pt idx="2">
                  <c:v>30</c:v>
                </c:pt>
                <c:pt idx="3">
                  <c:v>40</c:v>
                </c:pt>
                <c:pt idx="4">
                  <c:v>50</c:v>
                </c:pt>
                <c:pt idx="5">
                  <c:v>60</c:v>
                </c:pt>
              </c:numCache>
            </c:numRef>
          </c:cat>
          <c:val>
            <c:numRef>
              <c:f>Blad1!$C$2:$C$7</c:f>
              <c:numCache>
                <c:formatCode>General</c:formatCode>
                <c:ptCount val="6"/>
                <c:pt idx="0">
                  <c:v>2.5</c:v>
                </c:pt>
                <c:pt idx="1">
                  <c:v>1.5</c:v>
                </c:pt>
                <c:pt idx="2">
                  <c:v>1</c:v>
                </c:pt>
                <c:pt idx="3">
                  <c:v>0.8</c:v>
                </c:pt>
                <c:pt idx="4">
                  <c:v>0.8</c:v>
                </c:pt>
                <c:pt idx="5">
                  <c:v>0.79</c:v>
                </c:pt>
              </c:numCache>
            </c:numRef>
          </c:val>
          <c:smooth val="0"/>
        </c:ser>
        <c:ser>
          <c:idx val="2"/>
          <c:order val="2"/>
          <c:tx>
            <c:strRef>
              <c:f>Blad1!$D$1</c:f>
              <c:strCache>
                <c:ptCount val="1"/>
                <c:pt idx="0">
                  <c:v>Kolom1</c:v>
                </c:pt>
              </c:strCache>
            </c:strRef>
          </c:tx>
          <c:marker>
            <c:symbol val="none"/>
          </c:marker>
          <c:cat>
            <c:numRef>
              <c:f>Blad1!$A$2:$A$7</c:f>
              <c:numCache>
                <c:formatCode>General</c:formatCode>
                <c:ptCount val="6"/>
                <c:pt idx="0">
                  <c:v>10</c:v>
                </c:pt>
                <c:pt idx="1">
                  <c:v>20</c:v>
                </c:pt>
                <c:pt idx="2">
                  <c:v>30</c:v>
                </c:pt>
                <c:pt idx="3">
                  <c:v>40</c:v>
                </c:pt>
                <c:pt idx="4">
                  <c:v>50</c:v>
                </c:pt>
                <c:pt idx="5">
                  <c:v>60</c:v>
                </c:pt>
              </c:numCache>
            </c:numRef>
          </c:cat>
          <c:val>
            <c:numRef>
              <c:f>Blad1!$D$2:$D$7</c:f>
              <c:numCache>
                <c:formatCode>General</c:formatCode>
                <c:ptCount val="6"/>
              </c:numCache>
            </c:numRef>
          </c:val>
          <c:smooth val="0"/>
        </c:ser>
        <c:dLbls>
          <c:showLegendKey val="0"/>
          <c:showVal val="0"/>
          <c:showCatName val="0"/>
          <c:showSerName val="0"/>
          <c:showPercent val="0"/>
          <c:showBubbleSize val="0"/>
        </c:dLbls>
        <c:marker val="1"/>
        <c:smooth val="0"/>
        <c:axId val="131471232"/>
        <c:axId val="131491328"/>
      </c:lineChart>
      <c:catAx>
        <c:axId val="131471232"/>
        <c:scaling>
          <c:orientation val="minMax"/>
        </c:scaling>
        <c:delete val="0"/>
        <c:axPos val="b"/>
        <c:numFmt formatCode="General" sourceLinked="1"/>
        <c:majorTickMark val="out"/>
        <c:minorTickMark val="none"/>
        <c:tickLblPos val="nextTo"/>
        <c:crossAx val="131491328"/>
        <c:crosses val="autoZero"/>
        <c:auto val="1"/>
        <c:lblAlgn val="ctr"/>
        <c:lblOffset val="100"/>
        <c:noMultiLvlLbl val="0"/>
      </c:catAx>
      <c:valAx>
        <c:axId val="131491328"/>
        <c:scaling>
          <c:orientation val="minMax"/>
        </c:scaling>
        <c:delete val="0"/>
        <c:axPos val="l"/>
        <c:numFmt formatCode="General" sourceLinked="1"/>
        <c:majorTickMark val="out"/>
        <c:minorTickMark val="none"/>
        <c:tickLblPos val="nextTo"/>
        <c:crossAx val="131471232"/>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AA233DB64040909FD9A99224C72602"/>
        <w:category>
          <w:name w:val="Algemeen"/>
          <w:gallery w:val="placeholder"/>
        </w:category>
        <w:types>
          <w:type w:val="bbPlcHdr"/>
        </w:types>
        <w:behaviors>
          <w:behavior w:val="content"/>
        </w:behaviors>
        <w:guid w:val="{37CF375E-B334-47CC-BBF7-57DDF0FF9320}"/>
      </w:docPartPr>
      <w:docPartBody>
        <w:p w:rsidR="00000000" w:rsidRDefault="00385114" w:rsidP="00385114">
          <w:pPr>
            <w:pStyle w:val="B9AA233DB64040909FD9A99224C72602"/>
          </w:pPr>
          <w:r>
            <w:rPr>
              <w:rFonts w:asciiTheme="majorHAnsi" w:eastAsiaTheme="majorEastAsia" w:hAnsiTheme="majorHAnsi" w:cstheme="majorBidi"/>
              <w:b/>
              <w:bCs/>
              <w:color w:val="FFFFFF" w:themeColor="background1"/>
              <w:sz w:val="72"/>
              <w:szCs w:val="72"/>
            </w:rPr>
            <w:t>[Jaar]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14"/>
    <w:rsid w:val="00385114"/>
    <w:rsid w:val="003863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9AA233DB64040909FD9A99224C72602">
    <w:name w:val="B9AA233DB64040909FD9A99224C72602"/>
    <w:rsid w:val="00385114"/>
  </w:style>
  <w:style w:type="paragraph" w:customStyle="1" w:styleId="D62DF65FD9B14389A6AE362507B6B0C4">
    <w:name w:val="D62DF65FD9B14389A6AE362507B6B0C4"/>
    <w:rsid w:val="00385114"/>
  </w:style>
  <w:style w:type="paragraph" w:customStyle="1" w:styleId="3237B2B8A63D4089A1287F170D985CE6">
    <w:name w:val="3237B2B8A63D4089A1287F170D985CE6"/>
    <w:rsid w:val="00385114"/>
  </w:style>
  <w:style w:type="paragraph" w:customStyle="1" w:styleId="7BEE1F29255B4247A673950858C238DC">
    <w:name w:val="7BEE1F29255B4247A673950858C238DC"/>
    <w:rsid w:val="00385114"/>
  </w:style>
  <w:style w:type="paragraph" w:customStyle="1" w:styleId="236212F703CD4DAD88BAFCE0BD38F8CC">
    <w:name w:val="236212F703CD4DAD88BAFCE0BD38F8CC"/>
    <w:rsid w:val="003851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9AA233DB64040909FD9A99224C72602">
    <w:name w:val="B9AA233DB64040909FD9A99224C72602"/>
    <w:rsid w:val="00385114"/>
  </w:style>
  <w:style w:type="paragraph" w:customStyle="1" w:styleId="D62DF65FD9B14389A6AE362507B6B0C4">
    <w:name w:val="D62DF65FD9B14389A6AE362507B6B0C4"/>
    <w:rsid w:val="00385114"/>
  </w:style>
  <w:style w:type="paragraph" w:customStyle="1" w:styleId="3237B2B8A63D4089A1287F170D985CE6">
    <w:name w:val="3237B2B8A63D4089A1287F170D985CE6"/>
    <w:rsid w:val="00385114"/>
  </w:style>
  <w:style w:type="paragraph" w:customStyle="1" w:styleId="7BEE1F29255B4247A673950858C238DC">
    <w:name w:val="7BEE1F29255B4247A673950858C238DC"/>
    <w:rsid w:val="00385114"/>
  </w:style>
  <w:style w:type="paragraph" w:customStyle="1" w:styleId="236212F703CD4DAD88BAFCE0BD38F8CC">
    <w:name w:val="236212F703CD4DAD88BAFCE0BD38F8CC"/>
    <w:rsid w:val="00385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1012</Words>
  <Characters>5567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Troost</cp:lastModifiedBy>
  <cp:revision>5</cp:revision>
  <dcterms:created xsi:type="dcterms:W3CDTF">2014-05-26T15:40:00Z</dcterms:created>
  <dcterms:modified xsi:type="dcterms:W3CDTF">2014-05-26T19:30:00Z</dcterms:modified>
</cp:coreProperties>
</file>