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EE" w:rsidRPr="0050065E" w:rsidRDefault="0050065E" w:rsidP="0050065E">
      <w:pPr>
        <w:spacing w:after="0" w:line="240" w:lineRule="auto"/>
        <w:contextualSpacing/>
        <w:rPr>
          <w:rFonts w:ascii="Verdana" w:hAnsi="Verdana"/>
          <w:b/>
        </w:rPr>
      </w:pPr>
      <w:r w:rsidRPr="0050065E">
        <w:rPr>
          <w:rFonts w:ascii="Verdana" w:hAnsi="Verdana"/>
          <w:b/>
        </w:rPr>
        <w:t>Wiskunde hoofdstuk 2: Veranderingen</w:t>
      </w:r>
    </w:p>
    <w:p w:rsidR="0050065E" w:rsidRPr="0050065E" w:rsidRDefault="0050065E" w:rsidP="0050065E">
      <w:pPr>
        <w:spacing w:after="0" w:line="240" w:lineRule="auto"/>
        <w:contextualSpacing/>
        <w:rPr>
          <w:rFonts w:ascii="Verdana" w:hAnsi="Verdana"/>
          <w:b/>
          <w:sz w:val="20"/>
        </w:rPr>
      </w:pPr>
      <w:r w:rsidRPr="0050065E">
        <w:rPr>
          <w:rFonts w:ascii="Verdana" w:hAnsi="Verdana"/>
          <w:b/>
          <w:sz w:val="20"/>
        </w:rPr>
        <w:t>Voorkennis: Lineaire functies</w:t>
      </w:r>
      <w:r w:rsidR="000E3FBB">
        <w:rPr>
          <w:rFonts w:ascii="Verdana" w:hAnsi="Verdana"/>
          <w:b/>
          <w:sz w:val="20"/>
        </w:rPr>
        <w:t xml:space="preserve"> </w:t>
      </w:r>
    </w:p>
    <w:p w:rsidR="0050065E" w:rsidRPr="0050065E" w:rsidRDefault="0050065E" w:rsidP="0050065E">
      <w:pPr>
        <w:spacing w:after="0" w:line="240" w:lineRule="auto"/>
        <w:contextualSpacing/>
        <w:rPr>
          <w:rFonts w:ascii="Verdana" w:hAnsi="Verdana"/>
          <w:sz w:val="20"/>
        </w:rPr>
      </w:pPr>
      <w:r w:rsidRPr="0050065E">
        <w:rPr>
          <w:rFonts w:ascii="Verdana" w:hAnsi="Verdana"/>
          <w:sz w:val="20"/>
        </w:rPr>
        <w:t xml:space="preserve">Y = </w:t>
      </w:r>
      <w:proofErr w:type="spellStart"/>
      <w:r w:rsidRPr="0050065E">
        <w:rPr>
          <w:rFonts w:ascii="Verdana" w:hAnsi="Verdana"/>
          <w:sz w:val="20"/>
        </w:rPr>
        <w:t>ax</w:t>
      </w:r>
      <w:proofErr w:type="spellEnd"/>
      <w:r w:rsidRPr="0050065E">
        <w:rPr>
          <w:rFonts w:ascii="Verdana" w:hAnsi="Verdana"/>
          <w:sz w:val="20"/>
        </w:rPr>
        <w:t xml:space="preserve"> + b</w:t>
      </w:r>
    </w:p>
    <w:p w:rsidR="0050065E" w:rsidRPr="0050065E" w:rsidRDefault="0050065E" w:rsidP="0050065E">
      <w:pPr>
        <w:spacing w:after="0" w:line="240" w:lineRule="auto"/>
        <w:contextualSpacing/>
        <w:rPr>
          <w:rFonts w:ascii="Verdana" w:hAnsi="Verdana"/>
          <w:sz w:val="20"/>
        </w:rPr>
      </w:pPr>
      <w:r w:rsidRPr="0050065E">
        <w:rPr>
          <w:rFonts w:ascii="Verdana" w:hAnsi="Verdana"/>
          <w:sz w:val="20"/>
        </w:rPr>
        <w:t xml:space="preserve">Hierbij is </w:t>
      </w:r>
      <w:r w:rsidRPr="0050065E">
        <w:rPr>
          <w:rFonts w:ascii="Verdana" w:hAnsi="Verdana"/>
          <w:sz w:val="20"/>
          <w:u w:val="single"/>
        </w:rPr>
        <w:t>a</w:t>
      </w:r>
      <w:r w:rsidRPr="0050065E">
        <w:rPr>
          <w:rFonts w:ascii="Verdana" w:hAnsi="Verdana"/>
          <w:sz w:val="20"/>
        </w:rPr>
        <w:t xml:space="preserve"> het hellingsgetal/de </w:t>
      </w:r>
      <w:r w:rsidRPr="000E3FBB">
        <w:rPr>
          <w:rFonts w:ascii="Verdana" w:hAnsi="Verdana"/>
          <w:sz w:val="20"/>
        </w:rPr>
        <w:t>richtingscoëfficiënt</w:t>
      </w:r>
      <w:r w:rsidRPr="0050065E">
        <w:rPr>
          <w:rFonts w:ascii="Verdana" w:hAnsi="Verdana"/>
          <w:sz w:val="20"/>
        </w:rPr>
        <w:t xml:space="preserve"> en </w:t>
      </w:r>
      <w:r w:rsidRPr="0050065E">
        <w:rPr>
          <w:rFonts w:ascii="Verdana" w:hAnsi="Verdana"/>
          <w:sz w:val="20"/>
          <w:u w:val="single"/>
        </w:rPr>
        <w:t>b</w:t>
      </w:r>
      <w:r w:rsidRPr="0050065E">
        <w:rPr>
          <w:rFonts w:ascii="Verdana" w:hAnsi="Verdana"/>
          <w:sz w:val="20"/>
        </w:rPr>
        <w:t xml:space="preserve"> het startgetal.</w:t>
      </w:r>
    </w:p>
    <w:p w:rsidR="0050065E" w:rsidRPr="0050065E" w:rsidRDefault="0050065E" w:rsidP="0050065E">
      <w:pPr>
        <w:spacing w:after="0" w:line="240" w:lineRule="auto"/>
        <w:contextualSpacing/>
        <w:rPr>
          <w:rFonts w:ascii="Verdana" w:hAnsi="Verdana"/>
          <w:sz w:val="20"/>
        </w:rPr>
      </w:pPr>
    </w:p>
    <w:p w:rsidR="0050065E" w:rsidRPr="0050065E" w:rsidRDefault="0050065E" w:rsidP="0050065E">
      <w:pPr>
        <w:spacing w:after="0" w:line="240" w:lineRule="auto"/>
        <w:contextualSpacing/>
        <w:rPr>
          <w:rFonts w:ascii="Verdana" w:hAnsi="Verdana"/>
          <w:sz w:val="20"/>
          <w:u w:val="single"/>
        </w:rPr>
      </w:pPr>
      <w:r w:rsidRPr="0050065E">
        <w:rPr>
          <w:rFonts w:ascii="Verdana" w:hAnsi="Verdana"/>
          <w:sz w:val="20"/>
          <w:u w:val="single"/>
        </w:rPr>
        <w:t xml:space="preserve">Hoe maak je </w:t>
      </w:r>
      <w:r>
        <w:rPr>
          <w:rFonts w:ascii="Verdana" w:hAnsi="Verdana"/>
          <w:sz w:val="20"/>
          <w:u w:val="single"/>
        </w:rPr>
        <w:t>een lineaire functie?</w:t>
      </w:r>
    </w:p>
    <w:p w:rsidR="0050065E" w:rsidRPr="0050065E" w:rsidRDefault="0050065E" w:rsidP="0050065E">
      <w:pPr>
        <w:pStyle w:val="Lijstalinea"/>
        <w:numPr>
          <w:ilvl w:val="0"/>
          <w:numId w:val="2"/>
        </w:numPr>
        <w:spacing w:after="0" w:line="240" w:lineRule="auto"/>
        <w:rPr>
          <w:rFonts w:ascii="Verdana" w:hAnsi="Verdana"/>
          <w:sz w:val="20"/>
        </w:rPr>
      </w:pPr>
      <w:r w:rsidRPr="0050065E">
        <w:rPr>
          <w:rFonts w:ascii="Verdana" w:hAnsi="Verdana"/>
          <w:sz w:val="20"/>
        </w:rPr>
        <w:t xml:space="preserve">Bereken </w:t>
      </w:r>
      <w:r w:rsidRPr="0050065E">
        <w:rPr>
          <w:rFonts w:ascii="Verdana" w:hAnsi="Verdana"/>
          <w:sz w:val="20"/>
          <w:u w:val="single"/>
        </w:rPr>
        <w:t>a</w:t>
      </w:r>
    </w:p>
    <w:p w:rsidR="0050065E" w:rsidRDefault="0050065E" w:rsidP="0050065E">
      <w:pPr>
        <w:pStyle w:val="Lijstalinea"/>
        <w:spacing w:after="0" w:line="240" w:lineRule="auto"/>
        <w:rPr>
          <w:rFonts w:ascii="Verdana" w:hAnsi="Verdana"/>
          <w:sz w:val="20"/>
        </w:rPr>
      </w:pPr>
    </w:p>
    <w:p w:rsidR="0050065E" w:rsidRDefault="0050065E" w:rsidP="0050065E">
      <w:pPr>
        <w:pStyle w:val="Lijstalinea"/>
        <w:spacing w:after="0" w:line="240" w:lineRule="auto"/>
        <w:rPr>
          <w:rFonts w:ascii="Verdana" w:eastAsiaTheme="minorEastAsia" w:hAnsi="Verdana"/>
          <w:sz w:val="20"/>
        </w:rPr>
      </w:pPr>
      <w:r w:rsidRPr="0050065E">
        <w:rPr>
          <w:rFonts w:ascii="Verdana" w:hAnsi="Verdana"/>
          <w:sz w:val="20"/>
        </w:rPr>
        <w:t xml:space="preserve">a staat voor: </w:t>
      </w:r>
      <m:oMath>
        <m:f>
          <m:fPr>
            <m:ctrlPr>
              <w:rPr>
                <w:rFonts w:ascii="Cambria Math" w:hAnsi="Verdana"/>
                <w:sz w:val="20"/>
              </w:rPr>
            </m:ctrlPr>
          </m:fPr>
          <m:num>
            <m:r>
              <m:rPr>
                <m:sty m:val="p"/>
              </m:rPr>
              <w:rPr>
                <w:rFonts w:ascii="Cambria Math" w:hAnsi="Cambria Math"/>
                <w:sz w:val="20"/>
              </w:rPr>
              <m:t>t</m:t>
            </m:r>
            <m:r>
              <m:rPr>
                <m:sty m:val="p"/>
              </m:rPr>
              <w:rPr>
                <w:rFonts w:ascii="Cambria Math" w:hAnsi="Verdana"/>
                <w:sz w:val="20"/>
              </w:rPr>
              <m:t>oename Y</m:t>
            </m:r>
          </m:num>
          <m:den>
            <m:r>
              <m:rPr>
                <m:sty m:val="p"/>
              </m:rPr>
              <w:rPr>
                <w:rFonts w:ascii="Cambria Math" w:hAnsi="Verdana"/>
                <w:sz w:val="20"/>
              </w:rPr>
              <m:t>toename X</m:t>
            </m:r>
          </m:den>
        </m:f>
      </m:oMath>
      <w:r w:rsidRPr="0050065E">
        <w:rPr>
          <w:rFonts w:ascii="Verdana" w:eastAsiaTheme="minorEastAsia" w:hAnsi="Verdana"/>
          <w:sz w:val="20"/>
        </w:rPr>
        <w:t xml:space="preserve"> = </w:t>
      </w:r>
      <m:oMath>
        <m:f>
          <m:fPr>
            <m:ctrlPr>
              <w:rPr>
                <w:rFonts w:ascii="Cambria Math" w:eastAsiaTheme="minorEastAsia" w:hAnsi="Cambria Math"/>
                <w:sz w:val="20"/>
              </w:rPr>
            </m:ctrlPr>
          </m:fPr>
          <m:num>
            <m:r>
              <m:rPr>
                <m:sty m:val="p"/>
              </m:rPr>
              <w:rPr>
                <w:rFonts w:ascii="Cambria Math" w:eastAsiaTheme="minorEastAsia" w:hAnsi="Cambria Math"/>
                <w:sz w:val="20"/>
              </w:rPr>
              <m:t>∆y</m:t>
            </m:r>
          </m:num>
          <m:den>
            <m:r>
              <m:rPr>
                <m:sty m:val="p"/>
              </m:rPr>
              <w:rPr>
                <w:rFonts w:ascii="Cambria Math" w:eastAsiaTheme="minorEastAsia" w:hAnsi="Cambria Math"/>
                <w:sz w:val="20"/>
              </w:rPr>
              <m:t>∆X</m:t>
            </m:r>
          </m:den>
        </m:f>
      </m:oMath>
    </w:p>
    <w:p w:rsidR="0050065E" w:rsidRDefault="0050065E" w:rsidP="0050065E">
      <w:pPr>
        <w:pStyle w:val="Lijstalinea"/>
        <w:spacing w:after="0" w:line="240" w:lineRule="auto"/>
        <w:rPr>
          <w:rFonts w:ascii="Verdana" w:hAnsi="Verdana"/>
          <w:sz w:val="20"/>
        </w:rPr>
      </w:pPr>
      <w:r>
        <w:rPr>
          <w:rFonts w:ascii="Verdana" w:hAnsi="Verdana"/>
          <w:sz w:val="20"/>
        </w:rPr>
        <w:t>Je neemt 2 punten op de lijn, bijvoorbeeld (8,10) en (12,30)</w:t>
      </w:r>
    </w:p>
    <w:p w:rsidR="0050065E" w:rsidRDefault="0050065E" w:rsidP="0050065E">
      <w:pPr>
        <w:pStyle w:val="Lijstalinea"/>
        <w:spacing w:after="0" w:line="240" w:lineRule="auto"/>
        <w:rPr>
          <w:rFonts w:ascii="Verdana" w:hAnsi="Verdana"/>
          <w:sz w:val="20"/>
        </w:rPr>
      </w:pPr>
      <w:r>
        <w:rPr>
          <w:rFonts w:ascii="Verdana" w:hAnsi="Verdana"/>
          <w:sz w:val="20"/>
        </w:rPr>
        <w:t xml:space="preserve">De toename van Y is hier 20 en de toename van X is 4. </w:t>
      </w:r>
    </w:p>
    <w:p w:rsidR="0050065E" w:rsidRDefault="0050065E" w:rsidP="0050065E">
      <w:pPr>
        <w:pStyle w:val="Lijstalinea"/>
        <w:spacing w:after="0" w:line="240" w:lineRule="auto"/>
        <w:rPr>
          <w:rFonts w:ascii="Verdana" w:hAnsi="Verdana"/>
          <w:sz w:val="20"/>
        </w:rPr>
      </w:pPr>
      <w:r>
        <w:rPr>
          <w:rFonts w:ascii="Verdana" w:hAnsi="Verdana"/>
          <w:sz w:val="20"/>
        </w:rPr>
        <w:t>20/4 = 5 = a</w:t>
      </w:r>
    </w:p>
    <w:p w:rsidR="0050065E" w:rsidRDefault="0050065E" w:rsidP="0050065E">
      <w:pPr>
        <w:pStyle w:val="Lijstalinea"/>
        <w:spacing w:after="0" w:line="240" w:lineRule="auto"/>
        <w:rPr>
          <w:rFonts w:ascii="Verdana" w:hAnsi="Verdana"/>
          <w:sz w:val="20"/>
        </w:rPr>
      </w:pPr>
    </w:p>
    <w:p w:rsidR="0050065E" w:rsidRDefault="0050065E" w:rsidP="0050065E">
      <w:pPr>
        <w:pStyle w:val="Lijstalinea"/>
        <w:numPr>
          <w:ilvl w:val="0"/>
          <w:numId w:val="2"/>
        </w:numPr>
        <w:spacing w:after="0" w:line="240" w:lineRule="auto"/>
        <w:rPr>
          <w:rFonts w:ascii="Verdana" w:hAnsi="Verdana"/>
          <w:sz w:val="20"/>
        </w:rPr>
      </w:pPr>
      <w:r>
        <w:rPr>
          <w:rFonts w:ascii="Verdana" w:hAnsi="Verdana"/>
          <w:sz w:val="20"/>
        </w:rPr>
        <w:t xml:space="preserve">Vul </w:t>
      </w:r>
      <w:r>
        <w:rPr>
          <w:rFonts w:ascii="Verdana" w:hAnsi="Verdana"/>
          <w:sz w:val="20"/>
          <w:u w:val="single"/>
        </w:rPr>
        <w:t>a</w:t>
      </w:r>
      <w:r>
        <w:rPr>
          <w:rFonts w:ascii="Verdana" w:hAnsi="Verdana"/>
          <w:sz w:val="20"/>
        </w:rPr>
        <w:t xml:space="preserve"> in en gebruik een punt om de rest van de gegevens in te vullen.</w:t>
      </w:r>
    </w:p>
    <w:p w:rsidR="0050065E" w:rsidRDefault="0050065E" w:rsidP="0050065E">
      <w:pPr>
        <w:pStyle w:val="Lijstalinea"/>
        <w:spacing w:after="0" w:line="240" w:lineRule="auto"/>
        <w:rPr>
          <w:rFonts w:ascii="Verdana" w:hAnsi="Verdana"/>
          <w:sz w:val="20"/>
        </w:rPr>
      </w:pPr>
    </w:p>
    <w:p w:rsidR="0050065E" w:rsidRDefault="0050065E" w:rsidP="0050065E">
      <w:pPr>
        <w:pStyle w:val="Lijstalinea"/>
        <w:spacing w:after="0" w:line="240" w:lineRule="auto"/>
        <w:rPr>
          <w:rFonts w:ascii="Verdana" w:hAnsi="Verdana"/>
          <w:sz w:val="20"/>
        </w:rPr>
      </w:pPr>
      <w:r>
        <w:rPr>
          <w:rFonts w:ascii="Verdana" w:hAnsi="Verdana"/>
          <w:sz w:val="20"/>
        </w:rPr>
        <w:t>Y = 5x + b</w:t>
      </w:r>
    </w:p>
    <w:p w:rsidR="0050065E" w:rsidRDefault="0050065E" w:rsidP="0050065E">
      <w:pPr>
        <w:pStyle w:val="Lijstalinea"/>
        <w:spacing w:after="0" w:line="240" w:lineRule="auto"/>
        <w:rPr>
          <w:rFonts w:ascii="Verdana" w:hAnsi="Verdana"/>
          <w:sz w:val="20"/>
        </w:rPr>
      </w:pPr>
      <w:r>
        <w:rPr>
          <w:rFonts w:ascii="Verdana" w:hAnsi="Verdana"/>
          <w:sz w:val="20"/>
        </w:rPr>
        <w:t xml:space="preserve">10 = 5x8 + b </w:t>
      </w:r>
    </w:p>
    <w:p w:rsidR="0050065E" w:rsidRDefault="0050065E" w:rsidP="0050065E">
      <w:pPr>
        <w:pStyle w:val="Lijstalinea"/>
        <w:spacing w:after="0" w:line="240" w:lineRule="auto"/>
        <w:rPr>
          <w:rFonts w:ascii="Verdana" w:hAnsi="Verdana"/>
          <w:sz w:val="20"/>
        </w:rPr>
      </w:pPr>
      <w:r>
        <w:rPr>
          <w:rFonts w:ascii="Verdana" w:hAnsi="Verdana"/>
          <w:sz w:val="20"/>
        </w:rPr>
        <w:t>10 = 40 + b</w:t>
      </w:r>
    </w:p>
    <w:p w:rsidR="0050065E" w:rsidRDefault="0050065E" w:rsidP="0050065E">
      <w:pPr>
        <w:pStyle w:val="Lijstalinea"/>
        <w:spacing w:after="0" w:line="240" w:lineRule="auto"/>
        <w:rPr>
          <w:rFonts w:ascii="Verdana" w:hAnsi="Verdana"/>
          <w:sz w:val="20"/>
        </w:rPr>
      </w:pPr>
      <w:r>
        <w:rPr>
          <w:rFonts w:ascii="Verdana" w:hAnsi="Verdana"/>
          <w:sz w:val="20"/>
        </w:rPr>
        <w:t>B = -30</w:t>
      </w:r>
    </w:p>
    <w:p w:rsidR="0050065E" w:rsidRDefault="0050065E" w:rsidP="0050065E">
      <w:pPr>
        <w:pStyle w:val="Lijstalinea"/>
        <w:spacing w:after="0" w:line="240" w:lineRule="auto"/>
        <w:rPr>
          <w:rFonts w:ascii="Verdana" w:hAnsi="Verdana"/>
          <w:sz w:val="20"/>
        </w:rPr>
      </w:pPr>
    </w:p>
    <w:p w:rsidR="0050065E" w:rsidRDefault="0050065E" w:rsidP="0050065E">
      <w:pPr>
        <w:pStyle w:val="Lijstalinea"/>
        <w:numPr>
          <w:ilvl w:val="0"/>
          <w:numId w:val="2"/>
        </w:numPr>
        <w:spacing w:after="0" w:line="240" w:lineRule="auto"/>
        <w:rPr>
          <w:rFonts w:ascii="Verdana" w:hAnsi="Verdana"/>
          <w:sz w:val="20"/>
        </w:rPr>
      </w:pPr>
      <w:r>
        <w:rPr>
          <w:rFonts w:ascii="Verdana" w:hAnsi="Verdana"/>
          <w:sz w:val="20"/>
        </w:rPr>
        <w:t xml:space="preserve">Vul </w:t>
      </w:r>
      <w:r>
        <w:rPr>
          <w:rFonts w:ascii="Verdana" w:hAnsi="Verdana"/>
          <w:sz w:val="20"/>
          <w:u w:val="single"/>
        </w:rPr>
        <w:t xml:space="preserve">a </w:t>
      </w:r>
      <w:r>
        <w:rPr>
          <w:rFonts w:ascii="Verdana" w:hAnsi="Verdana"/>
          <w:sz w:val="20"/>
        </w:rPr>
        <w:t xml:space="preserve">en </w:t>
      </w:r>
      <w:r>
        <w:rPr>
          <w:rFonts w:ascii="Verdana" w:hAnsi="Verdana"/>
          <w:sz w:val="20"/>
          <w:u w:val="single"/>
        </w:rPr>
        <w:t>b</w:t>
      </w:r>
      <w:r>
        <w:rPr>
          <w:rFonts w:ascii="Verdana" w:hAnsi="Verdana"/>
          <w:sz w:val="20"/>
        </w:rPr>
        <w:t xml:space="preserve"> in</w:t>
      </w:r>
    </w:p>
    <w:p w:rsidR="0050065E" w:rsidRDefault="00A5755F" w:rsidP="0050065E">
      <w:pPr>
        <w:pStyle w:val="Lijstalinea"/>
        <w:spacing w:after="0" w:line="240" w:lineRule="auto"/>
        <w:rPr>
          <w:rFonts w:ascii="Verdana" w:hAnsi="Verdana"/>
          <w:sz w:val="20"/>
        </w:rPr>
      </w:pPr>
      <w:r>
        <w:rPr>
          <w:rFonts w:ascii="Verdana" w:hAnsi="Verdana"/>
          <w:noProof/>
          <w:sz w:val="20"/>
          <w:lang w:eastAsia="nl-NL"/>
        </w:rPr>
        <w:drawing>
          <wp:anchor distT="0" distB="0" distL="114300" distR="114300" simplePos="0" relativeHeight="251658240" behindDoc="1" locked="0" layoutInCell="1" allowOverlap="1">
            <wp:simplePos x="0" y="0"/>
            <wp:positionH relativeFrom="column">
              <wp:posOffset>3738880</wp:posOffset>
            </wp:positionH>
            <wp:positionV relativeFrom="paragraph">
              <wp:posOffset>0</wp:posOffset>
            </wp:positionV>
            <wp:extent cx="2857500" cy="1428750"/>
            <wp:effectExtent l="19050" t="0" r="0" b="0"/>
            <wp:wrapTight wrapText="bothSides">
              <wp:wrapPolygon edited="0">
                <wp:start x="-144" y="0"/>
                <wp:lineTo x="-144" y="21312"/>
                <wp:lineTo x="21600" y="21312"/>
                <wp:lineTo x="21600" y="0"/>
                <wp:lineTo x="-144" y="0"/>
              </wp:wrapPolygon>
            </wp:wrapTight>
            <wp:docPr id="1" name="Afbeelding 1" descr="http://www.math4all.nl/MathAdoreOpgaven/Images/vb-cg12-ot5-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4all.nl/MathAdoreOpgaven/Images/vb-cg12-ot5-t1.jpg"/>
                    <pic:cNvPicPr>
                      <a:picLocks noChangeAspect="1" noChangeArrowheads="1"/>
                    </pic:cNvPicPr>
                  </pic:nvPicPr>
                  <pic:blipFill>
                    <a:blip r:embed="rId5" cstate="print"/>
                    <a:srcRect/>
                    <a:stretch>
                      <a:fillRect/>
                    </a:stretch>
                  </pic:blipFill>
                  <pic:spPr bwMode="auto">
                    <a:xfrm>
                      <a:off x="0" y="0"/>
                      <a:ext cx="2857500" cy="1428750"/>
                    </a:xfrm>
                    <a:prstGeom prst="rect">
                      <a:avLst/>
                    </a:prstGeom>
                    <a:noFill/>
                    <a:ln w="9525">
                      <a:noFill/>
                      <a:miter lim="800000"/>
                      <a:headEnd/>
                      <a:tailEnd/>
                    </a:ln>
                  </pic:spPr>
                </pic:pic>
              </a:graphicData>
            </a:graphic>
          </wp:anchor>
        </w:drawing>
      </w:r>
      <w:r w:rsidR="0050065E">
        <w:rPr>
          <w:rFonts w:ascii="Verdana" w:hAnsi="Verdana"/>
          <w:sz w:val="20"/>
        </w:rPr>
        <w:t>Y = 5x – 30</w:t>
      </w:r>
    </w:p>
    <w:p w:rsidR="0050065E" w:rsidRDefault="0050065E" w:rsidP="0050065E">
      <w:pPr>
        <w:spacing w:after="0" w:line="240" w:lineRule="auto"/>
        <w:rPr>
          <w:rFonts w:ascii="Verdana" w:hAnsi="Verdana"/>
          <w:sz w:val="20"/>
        </w:rPr>
      </w:pPr>
    </w:p>
    <w:p w:rsidR="0050065E" w:rsidRPr="000E3FBB" w:rsidRDefault="0050065E" w:rsidP="0050065E">
      <w:pPr>
        <w:spacing w:after="0" w:line="240" w:lineRule="auto"/>
        <w:rPr>
          <w:rFonts w:ascii="Verdana" w:hAnsi="Verdana"/>
          <w:sz w:val="20"/>
        </w:rPr>
      </w:pPr>
      <w:r>
        <w:rPr>
          <w:rFonts w:ascii="Verdana" w:hAnsi="Verdana"/>
          <w:b/>
          <w:sz w:val="20"/>
        </w:rPr>
        <w:t>2.1 Toenamediagrammen</w:t>
      </w:r>
      <w:r w:rsidR="000E3FBB">
        <w:rPr>
          <w:rFonts w:ascii="Verdana" w:hAnsi="Verdana"/>
          <w:b/>
          <w:sz w:val="20"/>
        </w:rPr>
        <w:t xml:space="preserve"> </w:t>
      </w:r>
      <w:hyperlink r:id="rId6" w:history="1">
        <w:r w:rsidR="000E3FBB" w:rsidRPr="000E3FBB">
          <w:rPr>
            <w:rStyle w:val="Hyperlink"/>
            <w:rFonts w:ascii="Verdana" w:hAnsi="Verdana"/>
            <w:sz w:val="20"/>
          </w:rPr>
          <w:sym w:font="Wingdings 3" w:char="F075"/>
        </w:r>
      </w:hyperlink>
    </w:p>
    <w:p w:rsidR="0050065E" w:rsidRDefault="0050065E" w:rsidP="0050065E">
      <w:pPr>
        <w:spacing w:after="0" w:line="240" w:lineRule="auto"/>
        <w:rPr>
          <w:rFonts w:ascii="Verdana" w:hAnsi="Verdana"/>
          <w:sz w:val="20"/>
        </w:rPr>
      </w:pPr>
      <w:r>
        <w:rPr>
          <w:rFonts w:ascii="Verdana" w:hAnsi="Verdana"/>
          <w:sz w:val="20"/>
        </w:rPr>
        <w:t xml:space="preserve">Met een toenamediagram kan je veranderingen zichtbaar maken. </w:t>
      </w:r>
      <w:r w:rsidR="00A5755F">
        <w:rPr>
          <w:rFonts w:ascii="Verdana" w:hAnsi="Verdana"/>
          <w:sz w:val="20"/>
        </w:rPr>
        <w:t>Hoe maak je zo’n diagram?</w:t>
      </w:r>
    </w:p>
    <w:p w:rsidR="00A5755F" w:rsidRDefault="00A5755F" w:rsidP="0050065E">
      <w:pPr>
        <w:spacing w:after="0" w:line="240" w:lineRule="auto"/>
        <w:rPr>
          <w:rFonts w:ascii="Verdana" w:hAnsi="Verdana"/>
          <w:sz w:val="20"/>
        </w:rPr>
      </w:pPr>
    </w:p>
    <w:p w:rsidR="00A5755F" w:rsidRDefault="00A5755F" w:rsidP="00A5755F">
      <w:pPr>
        <w:pStyle w:val="Lijstalinea"/>
        <w:numPr>
          <w:ilvl w:val="0"/>
          <w:numId w:val="3"/>
        </w:numPr>
        <w:spacing w:after="0" w:line="240" w:lineRule="auto"/>
        <w:rPr>
          <w:rFonts w:ascii="Verdana" w:hAnsi="Verdana"/>
          <w:sz w:val="20"/>
        </w:rPr>
      </w:pPr>
      <w:r>
        <w:rPr>
          <w:rFonts w:ascii="Verdana" w:hAnsi="Verdana"/>
          <w:sz w:val="20"/>
        </w:rPr>
        <w:t>Maak een tabel</w:t>
      </w:r>
    </w:p>
    <w:p w:rsidR="00A5755F" w:rsidRDefault="00A5755F" w:rsidP="00A5755F">
      <w:pPr>
        <w:pStyle w:val="Lijstalinea"/>
        <w:spacing w:after="0" w:line="240" w:lineRule="auto"/>
        <w:rPr>
          <w:rFonts w:ascii="Verdana" w:hAnsi="Verdana"/>
          <w:sz w:val="20"/>
        </w:rPr>
      </w:pPr>
    </w:p>
    <w:p w:rsidR="00A5755F" w:rsidRDefault="00A5755F" w:rsidP="00A5755F">
      <w:pPr>
        <w:pStyle w:val="Lijstalinea"/>
        <w:spacing w:after="0" w:line="240" w:lineRule="auto"/>
        <w:rPr>
          <w:rFonts w:ascii="Verdana" w:hAnsi="Verdana"/>
          <w:sz w:val="20"/>
        </w:rPr>
      </w:pPr>
      <w:r>
        <w:rPr>
          <w:rFonts w:ascii="Verdana" w:hAnsi="Verdana"/>
          <w:sz w:val="20"/>
        </w:rPr>
        <w:t>In dit voorbeeld zou de tabel er zo uit kunnen zien:</w:t>
      </w:r>
    </w:p>
    <w:tbl>
      <w:tblPr>
        <w:tblStyle w:val="Tabelraster"/>
        <w:tblW w:w="0" w:type="auto"/>
        <w:tblInd w:w="720" w:type="dxa"/>
        <w:tblLook w:val="04A0"/>
      </w:tblPr>
      <w:tblGrid>
        <w:gridCol w:w="549"/>
        <w:gridCol w:w="373"/>
        <w:gridCol w:w="373"/>
        <w:gridCol w:w="373"/>
        <w:gridCol w:w="471"/>
        <w:gridCol w:w="471"/>
        <w:gridCol w:w="471"/>
        <w:gridCol w:w="482"/>
        <w:gridCol w:w="503"/>
        <w:gridCol w:w="471"/>
        <w:gridCol w:w="521"/>
        <w:gridCol w:w="471"/>
        <w:gridCol w:w="522"/>
        <w:gridCol w:w="567"/>
      </w:tblGrid>
      <w:tr w:rsidR="00A5755F" w:rsidTr="00A5755F">
        <w:tc>
          <w:tcPr>
            <w:tcW w:w="549" w:type="dxa"/>
            <w:tcBorders>
              <w:top w:val="nil"/>
              <w:left w:val="nil"/>
              <w:bottom w:val="single" w:sz="4" w:space="0" w:color="auto"/>
            </w:tcBorders>
          </w:tcPr>
          <w:p w:rsidR="00A5755F" w:rsidRDefault="00A5755F" w:rsidP="00A5755F">
            <w:pPr>
              <w:pStyle w:val="Lijstalinea"/>
              <w:ind w:left="0"/>
              <w:rPr>
                <w:rFonts w:ascii="Verdana" w:hAnsi="Verdana"/>
                <w:sz w:val="20"/>
              </w:rPr>
            </w:pPr>
            <w:r>
              <w:rPr>
                <w:rFonts w:ascii="Verdana" w:hAnsi="Verdana"/>
                <w:sz w:val="20"/>
              </w:rPr>
              <w:t>X</w:t>
            </w:r>
          </w:p>
        </w:tc>
        <w:tc>
          <w:tcPr>
            <w:tcW w:w="373" w:type="dxa"/>
            <w:tcBorders>
              <w:top w:val="nil"/>
              <w:bottom w:val="single" w:sz="4" w:space="0" w:color="auto"/>
            </w:tcBorders>
          </w:tcPr>
          <w:p w:rsidR="00A5755F" w:rsidRDefault="00A5755F" w:rsidP="00A5755F">
            <w:pPr>
              <w:pStyle w:val="Lijstalinea"/>
              <w:ind w:left="0"/>
              <w:rPr>
                <w:rFonts w:ascii="Verdana" w:hAnsi="Verdana"/>
                <w:sz w:val="20"/>
              </w:rPr>
            </w:pPr>
            <w:r>
              <w:rPr>
                <w:rFonts w:ascii="Verdana" w:hAnsi="Verdana"/>
                <w:sz w:val="20"/>
              </w:rPr>
              <w:t>0</w:t>
            </w:r>
          </w:p>
        </w:tc>
        <w:tc>
          <w:tcPr>
            <w:tcW w:w="373" w:type="dxa"/>
            <w:tcBorders>
              <w:top w:val="nil"/>
              <w:bottom w:val="single" w:sz="4" w:space="0" w:color="auto"/>
            </w:tcBorders>
          </w:tcPr>
          <w:p w:rsidR="00A5755F" w:rsidRDefault="00A5755F" w:rsidP="00A5755F">
            <w:pPr>
              <w:pStyle w:val="Lijstalinea"/>
              <w:ind w:left="0"/>
              <w:rPr>
                <w:rFonts w:ascii="Verdana" w:hAnsi="Verdana"/>
                <w:sz w:val="20"/>
              </w:rPr>
            </w:pPr>
            <w:r>
              <w:rPr>
                <w:rFonts w:ascii="Verdana" w:hAnsi="Verdana"/>
                <w:sz w:val="20"/>
              </w:rPr>
              <w:t>1</w:t>
            </w:r>
          </w:p>
        </w:tc>
        <w:tc>
          <w:tcPr>
            <w:tcW w:w="373" w:type="dxa"/>
            <w:tcBorders>
              <w:top w:val="nil"/>
              <w:bottom w:val="single" w:sz="4" w:space="0" w:color="auto"/>
            </w:tcBorders>
          </w:tcPr>
          <w:p w:rsidR="00A5755F" w:rsidRDefault="00A5755F" w:rsidP="00A5755F">
            <w:pPr>
              <w:pStyle w:val="Lijstalinea"/>
              <w:ind w:left="0"/>
              <w:rPr>
                <w:rFonts w:ascii="Verdana" w:hAnsi="Verdana"/>
                <w:sz w:val="20"/>
              </w:rPr>
            </w:pPr>
            <w:r>
              <w:rPr>
                <w:rFonts w:ascii="Verdana" w:hAnsi="Verdana"/>
                <w:sz w:val="20"/>
              </w:rPr>
              <w:t>2</w:t>
            </w:r>
          </w:p>
        </w:tc>
        <w:tc>
          <w:tcPr>
            <w:tcW w:w="471" w:type="dxa"/>
            <w:tcBorders>
              <w:top w:val="nil"/>
              <w:bottom w:val="single" w:sz="4" w:space="0" w:color="auto"/>
            </w:tcBorders>
          </w:tcPr>
          <w:p w:rsidR="00A5755F" w:rsidRDefault="00A5755F" w:rsidP="00A5755F">
            <w:pPr>
              <w:pStyle w:val="Lijstalinea"/>
              <w:ind w:left="0"/>
              <w:rPr>
                <w:rFonts w:ascii="Verdana" w:hAnsi="Verdana"/>
                <w:sz w:val="20"/>
              </w:rPr>
            </w:pPr>
            <w:r>
              <w:rPr>
                <w:rFonts w:ascii="Verdana" w:hAnsi="Verdana"/>
                <w:sz w:val="20"/>
              </w:rPr>
              <w:t>3</w:t>
            </w:r>
          </w:p>
        </w:tc>
        <w:tc>
          <w:tcPr>
            <w:tcW w:w="471" w:type="dxa"/>
            <w:tcBorders>
              <w:top w:val="nil"/>
              <w:bottom w:val="single" w:sz="4" w:space="0" w:color="auto"/>
            </w:tcBorders>
          </w:tcPr>
          <w:p w:rsidR="00A5755F" w:rsidRDefault="00A5755F" w:rsidP="00A5755F">
            <w:pPr>
              <w:pStyle w:val="Lijstalinea"/>
              <w:ind w:left="0"/>
              <w:rPr>
                <w:rFonts w:ascii="Verdana" w:hAnsi="Verdana"/>
                <w:sz w:val="20"/>
              </w:rPr>
            </w:pPr>
            <w:r>
              <w:rPr>
                <w:rFonts w:ascii="Verdana" w:hAnsi="Verdana"/>
                <w:sz w:val="20"/>
              </w:rPr>
              <w:t>4</w:t>
            </w:r>
          </w:p>
        </w:tc>
        <w:tc>
          <w:tcPr>
            <w:tcW w:w="471" w:type="dxa"/>
            <w:tcBorders>
              <w:top w:val="nil"/>
              <w:bottom w:val="single" w:sz="4" w:space="0" w:color="auto"/>
            </w:tcBorders>
          </w:tcPr>
          <w:p w:rsidR="00A5755F" w:rsidRDefault="00A5755F" w:rsidP="00A5755F">
            <w:pPr>
              <w:pStyle w:val="Lijstalinea"/>
              <w:ind w:left="0"/>
              <w:rPr>
                <w:rFonts w:ascii="Verdana" w:hAnsi="Verdana"/>
                <w:sz w:val="20"/>
              </w:rPr>
            </w:pPr>
            <w:r>
              <w:rPr>
                <w:rFonts w:ascii="Verdana" w:hAnsi="Verdana"/>
                <w:sz w:val="20"/>
              </w:rPr>
              <w:t>5</w:t>
            </w:r>
          </w:p>
        </w:tc>
        <w:tc>
          <w:tcPr>
            <w:tcW w:w="482" w:type="dxa"/>
            <w:tcBorders>
              <w:top w:val="nil"/>
              <w:bottom w:val="single" w:sz="4" w:space="0" w:color="auto"/>
              <w:right w:val="nil"/>
            </w:tcBorders>
          </w:tcPr>
          <w:p w:rsidR="00A5755F" w:rsidRDefault="00A5755F" w:rsidP="00A5755F">
            <w:pPr>
              <w:pStyle w:val="Lijstalinea"/>
              <w:ind w:left="0"/>
              <w:rPr>
                <w:rFonts w:ascii="Verdana" w:hAnsi="Verdana"/>
                <w:sz w:val="20"/>
              </w:rPr>
            </w:pPr>
            <w:r>
              <w:rPr>
                <w:rFonts w:ascii="Verdana" w:hAnsi="Verdana"/>
                <w:sz w:val="20"/>
              </w:rPr>
              <w:t>6</w:t>
            </w:r>
          </w:p>
        </w:tc>
        <w:tc>
          <w:tcPr>
            <w:tcW w:w="503" w:type="dxa"/>
            <w:tcBorders>
              <w:top w:val="nil"/>
              <w:bottom w:val="single" w:sz="4" w:space="0" w:color="auto"/>
              <w:right w:val="nil"/>
            </w:tcBorders>
          </w:tcPr>
          <w:p w:rsidR="00A5755F" w:rsidRDefault="00A5755F" w:rsidP="00A5755F">
            <w:pPr>
              <w:pStyle w:val="Lijstalinea"/>
              <w:ind w:left="0"/>
              <w:rPr>
                <w:rFonts w:ascii="Verdana" w:hAnsi="Verdana"/>
                <w:sz w:val="20"/>
              </w:rPr>
            </w:pPr>
            <w:r>
              <w:rPr>
                <w:rFonts w:ascii="Verdana" w:hAnsi="Verdana"/>
                <w:sz w:val="20"/>
              </w:rPr>
              <w:t>7</w:t>
            </w:r>
          </w:p>
        </w:tc>
        <w:tc>
          <w:tcPr>
            <w:tcW w:w="471" w:type="dxa"/>
            <w:tcBorders>
              <w:top w:val="nil"/>
              <w:bottom w:val="single" w:sz="4" w:space="0" w:color="auto"/>
              <w:right w:val="nil"/>
            </w:tcBorders>
          </w:tcPr>
          <w:p w:rsidR="00A5755F" w:rsidRDefault="00A5755F" w:rsidP="00A5755F">
            <w:pPr>
              <w:pStyle w:val="Lijstalinea"/>
              <w:ind w:left="0"/>
              <w:rPr>
                <w:rFonts w:ascii="Verdana" w:hAnsi="Verdana"/>
                <w:sz w:val="20"/>
              </w:rPr>
            </w:pPr>
            <w:r>
              <w:rPr>
                <w:rFonts w:ascii="Verdana" w:hAnsi="Verdana"/>
                <w:sz w:val="20"/>
              </w:rPr>
              <w:t>8</w:t>
            </w:r>
          </w:p>
        </w:tc>
        <w:tc>
          <w:tcPr>
            <w:tcW w:w="521" w:type="dxa"/>
            <w:tcBorders>
              <w:top w:val="nil"/>
              <w:bottom w:val="single" w:sz="4" w:space="0" w:color="auto"/>
              <w:right w:val="nil"/>
            </w:tcBorders>
          </w:tcPr>
          <w:p w:rsidR="00A5755F" w:rsidRDefault="00A5755F" w:rsidP="00A5755F">
            <w:pPr>
              <w:pStyle w:val="Lijstalinea"/>
              <w:ind w:left="0"/>
              <w:rPr>
                <w:rFonts w:ascii="Verdana" w:hAnsi="Verdana"/>
                <w:sz w:val="20"/>
              </w:rPr>
            </w:pPr>
            <w:r>
              <w:rPr>
                <w:rFonts w:ascii="Verdana" w:hAnsi="Verdana"/>
                <w:sz w:val="20"/>
              </w:rPr>
              <w:t>9</w:t>
            </w:r>
          </w:p>
        </w:tc>
        <w:tc>
          <w:tcPr>
            <w:tcW w:w="471" w:type="dxa"/>
            <w:tcBorders>
              <w:top w:val="nil"/>
              <w:bottom w:val="single" w:sz="4" w:space="0" w:color="auto"/>
              <w:right w:val="nil"/>
            </w:tcBorders>
          </w:tcPr>
          <w:p w:rsidR="00A5755F" w:rsidRDefault="00A5755F" w:rsidP="00A5755F">
            <w:pPr>
              <w:pStyle w:val="Lijstalinea"/>
              <w:ind w:left="0"/>
              <w:rPr>
                <w:rFonts w:ascii="Verdana" w:hAnsi="Verdana"/>
                <w:sz w:val="20"/>
              </w:rPr>
            </w:pPr>
            <w:r>
              <w:rPr>
                <w:rFonts w:ascii="Verdana" w:hAnsi="Verdana"/>
                <w:sz w:val="20"/>
              </w:rPr>
              <w:t>10</w:t>
            </w:r>
          </w:p>
        </w:tc>
        <w:tc>
          <w:tcPr>
            <w:tcW w:w="522" w:type="dxa"/>
            <w:tcBorders>
              <w:top w:val="nil"/>
              <w:bottom w:val="single" w:sz="4" w:space="0" w:color="auto"/>
              <w:right w:val="nil"/>
            </w:tcBorders>
          </w:tcPr>
          <w:p w:rsidR="00A5755F" w:rsidRDefault="00A5755F" w:rsidP="00A5755F">
            <w:pPr>
              <w:pStyle w:val="Lijstalinea"/>
              <w:ind w:left="0"/>
              <w:rPr>
                <w:rFonts w:ascii="Verdana" w:hAnsi="Verdana"/>
                <w:sz w:val="20"/>
              </w:rPr>
            </w:pPr>
            <w:r>
              <w:rPr>
                <w:rFonts w:ascii="Verdana" w:hAnsi="Verdana"/>
                <w:sz w:val="20"/>
              </w:rPr>
              <w:t>11</w:t>
            </w:r>
          </w:p>
        </w:tc>
        <w:tc>
          <w:tcPr>
            <w:tcW w:w="567" w:type="dxa"/>
            <w:tcBorders>
              <w:top w:val="nil"/>
              <w:bottom w:val="single" w:sz="4" w:space="0" w:color="auto"/>
              <w:right w:val="nil"/>
            </w:tcBorders>
          </w:tcPr>
          <w:p w:rsidR="00A5755F" w:rsidRDefault="00A5755F" w:rsidP="00A5755F">
            <w:pPr>
              <w:pStyle w:val="Lijstalinea"/>
              <w:ind w:left="0"/>
              <w:rPr>
                <w:rFonts w:ascii="Verdana" w:hAnsi="Verdana"/>
                <w:sz w:val="20"/>
              </w:rPr>
            </w:pPr>
            <w:r>
              <w:rPr>
                <w:rFonts w:ascii="Verdana" w:hAnsi="Verdana"/>
                <w:sz w:val="20"/>
              </w:rPr>
              <w:t>12</w:t>
            </w:r>
          </w:p>
        </w:tc>
      </w:tr>
      <w:tr w:rsidR="00A5755F" w:rsidTr="00A5755F">
        <w:tc>
          <w:tcPr>
            <w:tcW w:w="549" w:type="dxa"/>
            <w:tcBorders>
              <w:top w:val="single" w:sz="4" w:space="0" w:color="auto"/>
              <w:left w:val="nil"/>
              <w:bottom w:val="single" w:sz="4" w:space="0" w:color="auto"/>
              <w:right w:val="single" w:sz="4" w:space="0" w:color="auto"/>
            </w:tcBorders>
          </w:tcPr>
          <w:p w:rsidR="00A5755F" w:rsidRDefault="00A5755F" w:rsidP="00A5755F">
            <w:pPr>
              <w:pStyle w:val="Lijstalinea"/>
              <w:ind w:left="0"/>
              <w:rPr>
                <w:rFonts w:ascii="Verdana" w:hAnsi="Verdana"/>
                <w:sz w:val="20"/>
              </w:rPr>
            </w:pPr>
            <w:r>
              <w:rPr>
                <w:rFonts w:ascii="Verdana" w:hAnsi="Verdana"/>
                <w:sz w:val="20"/>
              </w:rPr>
              <w:t>Y</w:t>
            </w:r>
          </w:p>
        </w:tc>
        <w:tc>
          <w:tcPr>
            <w:tcW w:w="373" w:type="dxa"/>
            <w:tcBorders>
              <w:left w:val="single" w:sz="4" w:space="0" w:color="auto"/>
              <w:right w:val="single" w:sz="4" w:space="0" w:color="auto"/>
            </w:tcBorders>
          </w:tcPr>
          <w:p w:rsidR="00A5755F" w:rsidRDefault="00A5755F" w:rsidP="00A5755F">
            <w:pPr>
              <w:pStyle w:val="Lijstalinea"/>
              <w:ind w:left="0"/>
              <w:rPr>
                <w:rFonts w:ascii="Verdana" w:hAnsi="Verdana"/>
                <w:sz w:val="20"/>
              </w:rPr>
            </w:pPr>
            <w:r>
              <w:rPr>
                <w:rFonts w:ascii="Verdana" w:hAnsi="Verdana"/>
                <w:sz w:val="20"/>
              </w:rPr>
              <w:t>6</w:t>
            </w:r>
          </w:p>
        </w:tc>
        <w:tc>
          <w:tcPr>
            <w:tcW w:w="373" w:type="dxa"/>
            <w:tcBorders>
              <w:left w:val="single" w:sz="4" w:space="0" w:color="auto"/>
              <w:right w:val="single" w:sz="4" w:space="0" w:color="auto"/>
            </w:tcBorders>
          </w:tcPr>
          <w:p w:rsidR="00A5755F" w:rsidRDefault="00A5755F" w:rsidP="00A5755F">
            <w:pPr>
              <w:pStyle w:val="Lijstalinea"/>
              <w:ind w:left="0"/>
              <w:rPr>
                <w:rFonts w:ascii="Verdana" w:hAnsi="Verdana"/>
                <w:sz w:val="20"/>
              </w:rPr>
            </w:pPr>
            <w:r>
              <w:rPr>
                <w:rFonts w:ascii="Verdana" w:hAnsi="Verdana"/>
                <w:sz w:val="20"/>
              </w:rPr>
              <w:t>7</w:t>
            </w:r>
          </w:p>
        </w:tc>
        <w:tc>
          <w:tcPr>
            <w:tcW w:w="373" w:type="dxa"/>
            <w:tcBorders>
              <w:left w:val="single" w:sz="4" w:space="0" w:color="auto"/>
              <w:right w:val="single" w:sz="4" w:space="0" w:color="auto"/>
            </w:tcBorders>
          </w:tcPr>
          <w:p w:rsidR="00A5755F" w:rsidRDefault="00A5755F" w:rsidP="00A5755F">
            <w:pPr>
              <w:pStyle w:val="Lijstalinea"/>
              <w:ind w:left="0"/>
              <w:rPr>
                <w:rFonts w:ascii="Verdana" w:hAnsi="Verdana"/>
                <w:sz w:val="20"/>
              </w:rPr>
            </w:pPr>
            <w:r>
              <w:rPr>
                <w:rFonts w:ascii="Verdana" w:hAnsi="Verdana"/>
                <w:sz w:val="20"/>
              </w:rPr>
              <w:t>9</w:t>
            </w:r>
          </w:p>
        </w:tc>
        <w:tc>
          <w:tcPr>
            <w:tcW w:w="471" w:type="dxa"/>
            <w:tcBorders>
              <w:left w:val="single" w:sz="4" w:space="0" w:color="auto"/>
              <w:right w:val="single" w:sz="4" w:space="0" w:color="auto"/>
            </w:tcBorders>
          </w:tcPr>
          <w:p w:rsidR="00A5755F" w:rsidRDefault="00A5755F" w:rsidP="00A5755F">
            <w:pPr>
              <w:pStyle w:val="Lijstalinea"/>
              <w:ind w:left="0"/>
              <w:rPr>
                <w:rFonts w:ascii="Verdana" w:hAnsi="Verdana"/>
                <w:sz w:val="20"/>
              </w:rPr>
            </w:pPr>
            <w:r>
              <w:rPr>
                <w:rFonts w:ascii="Verdana" w:hAnsi="Verdana"/>
                <w:sz w:val="20"/>
              </w:rPr>
              <w:t>12</w:t>
            </w:r>
          </w:p>
        </w:tc>
        <w:tc>
          <w:tcPr>
            <w:tcW w:w="471" w:type="dxa"/>
            <w:tcBorders>
              <w:left w:val="single" w:sz="4" w:space="0" w:color="auto"/>
              <w:right w:val="single" w:sz="4" w:space="0" w:color="auto"/>
            </w:tcBorders>
          </w:tcPr>
          <w:p w:rsidR="00A5755F" w:rsidRDefault="00A5755F" w:rsidP="00A5755F">
            <w:pPr>
              <w:pStyle w:val="Lijstalinea"/>
              <w:ind w:left="0"/>
              <w:rPr>
                <w:rFonts w:ascii="Verdana" w:hAnsi="Verdana"/>
                <w:sz w:val="20"/>
              </w:rPr>
            </w:pPr>
            <w:r>
              <w:rPr>
                <w:rFonts w:ascii="Verdana" w:hAnsi="Verdana"/>
                <w:sz w:val="20"/>
              </w:rPr>
              <w:t>14</w:t>
            </w:r>
          </w:p>
        </w:tc>
        <w:tc>
          <w:tcPr>
            <w:tcW w:w="471" w:type="dxa"/>
            <w:tcBorders>
              <w:left w:val="single" w:sz="4" w:space="0" w:color="auto"/>
              <w:right w:val="single" w:sz="4" w:space="0" w:color="auto"/>
            </w:tcBorders>
          </w:tcPr>
          <w:p w:rsidR="00A5755F" w:rsidRDefault="00A5755F" w:rsidP="00A5755F">
            <w:pPr>
              <w:pStyle w:val="Lijstalinea"/>
              <w:ind w:left="0"/>
              <w:rPr>
                <w:rFonts w:ascii="Verdana" w:hAnsi="Verdana"/>
                <w:sz w:val="20"/>
              </w:rPr>
            </w:pPr>
            <w:r>
              <w:rPr>
                <w:rFonts w:ascii="Verdana" w:hAnsi="Verdana"/>
                <w:sz w:val="20"/>
              </w:rPr>
              <w:t>15</w:t>
            </w:r>
          </w:p>
        </w:tc>
        <w:tc>
          <w:tcPr>
            <w:tcW w:w="482" w:type="dxa"/>
            <w:tcBorders>
              <w:left w:val="single" w:sz="4" w:space="0" w:color="auto"/>
              <w:right w:val="nil"/>
            </w:tcBorders>
          </w:tcPr>
          <w:p w:rsidR="00A5755F" w:rsidRDefault="00A5755F" w:rsidP="00A5755F">
            <w:pPr>
              <w:pStyle w:val="Lijstalinea"/>
              <w:ind w:left="0"/>
              <w:rPr>
                <w:rFonts w:ascii="Verdana" w:hAnsi="Verdana"/>
                <w:sz w:val="20"/>
              </w:rPr>
            </w:pPr>
            <w:r>
              <w:rPr>
                <w:rFonts w:ascii="Verdana" w:hAnsi="Verdana"/>
                <w:sz w:val="20"/>
              </w:rPr>
              <w:t>15</w:t>
            </w:r>
          </w:p>
        </w:tc>
        <w:tc>
          <w:tcPr>
            <w:tcW w:w="503" w:type="dxa"/>
            <w:tcBorders>
              <w:left w:val="single" w:sz="4" w:space="0" w:color="auto"/>
              <w:right w:val="nil"/>
            </w:tcBorders>
          </w:tcPr>
          <w:p w:rsidR="00A5755F" w:rsidRDefault="00A5755F" w:rsidP="00A5755F">
            <w:pPr>
              <w:pStyle w:val="Lijstalinea"/>
              <w:ind w:left="0"/>
              <w:rPr>
                <w:rFonts w:ascii="Verdana" w:hAnsi="Verdana"/>
                <w:sz w:val="20"/>
              </w:rPr>
            </w:pPr>
            <w:r>
              <w:rPr>
                <w:rFonts w:ascii="Verdana" w:hAnsi="Verdana"/>
                <w:sz w:val="20"/>
              </w:rPr>
              <w:t>14</w:t>
            </w:r>
          </w:p>
        </w:tc>
        <w:tc>
          <w:tcPr>
            <w:tcW w:w="471" w:type="dxa"/>
            <w:tcBorders>
              <w:left w:val="single" w:sz="4" w:space="0" w:color="auto"/>
              <w:right w:val="nil"/>
            </w:tcBorders>
          </w:tcPr>
          <w:p w:rsidR="00A5755F" w:rsidRDefault="00A5755F" w:rsidP="00A5755F">
            <w:pPr>
              <w:pStyle w:val="Lijstalinea"/>
              <w:ind w:left="0"/>
              <w:rPr>
                <w:rFonts w:ascii="Verdana" w:hAnsi="Verdana"/>
                <w:sz w:val="20"/>
              </w:rPr>
            </w:pPr>
            <w:r>
              <w:rPr>
                <w:rFonts w:ascii="Verdana" w:hAnsi="Verdana"/>
                <w:sz w:val="20"/>
              </w:rPr>
              <w:t>13</w:t>
            </w:r>
          </w:p>
        </w:tc>
        <w:tc>
          <w:tcPr>
            <w:tcW w:w="521" w:type="dxa"/>
            <w:tcBorders>
              <w:left w:val="single" w:sz="4" w:space="0" w:color="auto"/>
              <w:right w:val="nil"/>
            </w:tcBorders>
          </w:tcPr>
          <w:p w:rsidR="00A5755F" w:rsidRDefault="00A5755F" w:rsidP="00A5755F">
            <w:pPr>
              <w:pStyle w:val="Lijstalinea"/>
              <w:ind w:left="0"/>
              <w:rPr>
                <w:rFonts w:ascii="Verdana" w:hAnsi="Verdana"/>
                <w:sz w:val="20"/>
              </w:rPr>
            </w:pPr>
            <w:r>
              <w:rPr>
                <w:rFonts w:ascii="Verdana" w:hAnsi="Verdana"/>
                <w:sz w:val="20"/>
              </w:rPr>
              <w:t>12</w:t>
            </w:r>
          </w:p>
        </w:tc>
        <w:tc>
          <w:tcPr>
            <w:tcW w:w="471" w:type="dxa"/>
            <w:tcBorders>
              <w:left w:val="single" w:sz="4" w:space="0" w:color="auto"/>
              <w:right w:val="nil"/>
            </w:tcBorders>
          </w:tcPr>
          <w:p w:rsidR="00A5755F" w:rsidRDefault="00A5755F" w:rsidP="00A5755F">
            <w:pPr>
              <w:pStyle w:val="Lijstalinea"/>
              <w:ind w:left="0"/>
              <w:rPr>
                <w:rFonts w:ascii="Verdana" w:hAnsi="Verdana"/>
                <w:sz w:val="20"/>
              </w:rPr>
            </w:pPr>
            <w:r>
              <w:rPr>
                <w:rFonts w:ascii="Verdana" w:hAnsi="Verdana"/>
                <w:sz w:val="20"/>
              </w:rPr>
              <w:t>11</w:t>
            </w:r>
          </w:p>
        </w:tc>
        <w:tc>
          <w:tcPr>
            <w:tcW w:w="522" w:type="dxa"/>
            <w:tcBorders>
              <w:left w:val="single" w:sz="4" w:space="0" w:color="auto"/>
              <w:right w:val="nil"/>
            </w:tcBorders>
          </w:tcPr>
          <w:p w:rsidR="00A5755F" w:rsidRDefault="00A5755F" w:rsidP="00A5755F">
            <w:pPr>
              <w:pStyle w:val="Lijstalinea"/>
              <w:ind w:left="0"/>
              <w:rPr>
                <w:rFonts w:ascii="Verdana" w:hAnsi="Verdana"/>
                <w:sz w:val="20"/>
              </w:rPr>
            </w:pPr>
            <w:r>
              <w:rPr>
                <w:rFonts w:ascii="Verdana" w:hAnsi="Verdana"/>
                <w:sz w:val="20"/>
              </w:rPr>
              <w:t>10</w:t>
            </w:r>
          </w:p>
        </w:tc>
        <w:tc>
          <w:tcPr>
            <w:tcW w:w="567" w:type="dxa"/>
            <w:tcBorders>
              <w:left w:val="single" w:sz="4" w:space="0" w:color="auto"/>
              <w:right w:val="nil"/>
            </w:tcBorders>
          </w:tcPr>
          <w:p w:rsidR="00A5755F" w:rsidRDefault="00A5755F" w:rsidP="00A5755F">
            <w:pPr>
              <w:pStyle w:val="Lijstalinea"/>
              <w:ind w:left="0"/>
              <w:rPr>
                <w:rFonts w:ascii="Verdana" w:hAnsi="Verdana"/>
                <w:sz w:val="20"/>
              </w:rPr>
            </w:pPr>
            <w:r>
              <w:rPr>
                <w:rFonts w:ascii="Verdana" w:hAnsi="Verdana"/>
                <w:sz w:val="20"/>
              </w:rPr>
              <w:t>9</w:t>
            </w:r>
          </w:p>
        </w:tc>
      </w:tr>
      <w:tr w:rsidR="00A5755F" w:rsidTr="00A5755F">
        <w:tc>
          <w:tcPr>
            <w:tcW w:w="549" w:type="dxa"/>
            <w:tcBorders>
              <w:top w:val="single" w:sz="4" w:space="0" w:color="auto"/>
              <w:left w:val="nil"/>
              <w:bottom w:val="nil"/>
              <w:right w:val="single" w:sz="4" w:space="0" w:color="auto"/>
            </w:tcBorders>
          </w:tcPr>
          <w:p w:rsidR="00A5755F" w:rsidRDefault="00A5755F" w:rsidP="00A5755F">
            <w:pPr>
              <w:pStyle w:val="Lijstalinea"/>
              <w:ind w:left="0"/>
              <w:rPr>
                <w:rFonts w:ascii="Verdana" w:hAnsi="Verdana"/>
                <w:sz w:val="20"/>
              </w:rPr>
            </w:pPr>
            <w:r>
              <w:rPr>
                <w:rFonts w:ascii="Verdana" w:hAnsi="Verdana"/>
                <w:sz w:val="20"/>
              </w:rPr>
              <w:sym w:font="Wingdings 3" w:char="F072"/>
            </w:r>
            <w:r>
              <w:rPr>
                <w:rFonts w:ascii="Verdana" w:hAnsi="Verdana"/>
                <w:sz w:val="20"/>
              </w:rPr>
              <w:t>Y</w:t>
            </w:r>
          </w:p>
        </w:tc>
        <w:tc>
          <w:tcPr>
            <w:tcW w:w="373" w:type="dxa"/>
            <w:tcBorders>
              <w:left w:val="single" w:sz="4" w:space="0" w:color="auto"/>
              <w:bottom w:val="nil"/>
              <w:right w:val="single" w:sz="4" w:space="0" w:color="auto"/>
            </w:tcBorders>
          </w:tcPr>
          <w:p w:rsidR="00A5755F" w:rsidRDefault="00A5755F" w:rsidP="00A5755F">
            <w:pPr>
              <w:pStyle w:val="Lijstalinea"/>
              <w:ind w:left="0"/>
              <w:rPr>
                <w:rFonts w:ascii="Verdana" w:hAnsi="Verdana"/>
                <w:sz w:val="20"/>
              </w:rPr>
            </w:pPr>
          </w:p>
        </w:tc>
        <w:tc>
          <w:tcPr>
            <w:tcW w:w="373" w:type="dxa"/>
            <w:tcBorders>
              <w:left w:val="single" w:sz="4" w:space="0" w:color="auto"/>
              <w:bottom w:val="nil"/>
              <w:right w:val="single" w:sz="4" w:space="0" w:color="auto"/>
            </w:tcBorders>
          </w:tcPr>
          <w:p w:rsidR="00A5755F" w:rsidRDefault="00A5755F" w:rsidP="00A5755F">
            <w:pPr>
              <w:pStyle w:val="Lijstalinea"/>
              <w:ind w:left="0"/>
              <w:rPr>
                <w:rFonts w:ascii="Verdana" w:hAnsi="Verdana"/>
                <w:sz w:val="20"/>
              </w:rPr>
            </w:pPr>
            <w:r>
              <w:rPr>
                <w:rFonts w:ascii="Verdana" w:hAnsi="Verdana"/>
                <w:sz w:val="20"/>
              </w:rPr>
              <w:t>1</w:t>
            </w:r>
          </w:p>
        </w:tc>
        <w:tc>
          <w:tcPr>
            <w:tcW w:w="373" w:type="dxa"/>
            <w:tcBorders>
              <w:left w:val="single" w:sz="4" w:space="0" w:color="auto"/>
              <w:bottom w:val="nil"/>
              <w:right w:val="single" w:sz="4" w:space="0" w:color="auto"/>
            </w:tcBorders>
          </w:tcPr>
          <w:p w:rsidR="00A5755F" w:rsidRDefault="00A5755F" w:rsidP="00A5755F">
            <w:pPr>
              <w:pStyle w:val="Lijstalinea"/>
              <w:ind w:left="0"/>
              <w:rPr>
                <w:rFonts w:ascii="Verdana" w:hAnsi="Verdana"/>
                <w:sz w:val="20"/>
              </w:rPr>
            </w:pPr>
            <w:r>
              <w:rPr>
                <w:rFonts w:ascii="Verdana" w:hAnsi="Verdana"/>
                <w:sz w:val="20"/>
              </w:rPr>
              <w:t>2</w:t>
            </w:r>
          </w:p>
        </w:tc>
        <w:tc>
          <w:tcPr>
            <w:tcW w:w="471" w:type="dxa"/>
            <w:tcBorders>
              <w:left w:val="single" w:sz="4" w:space="0" w:color="auto"/>
              <w:bottom w:val="nil"/>
              <w:right w:val="single" w:sz="4" w:space="0" w:color="auto"/>
            </w:tcBorders>
          </w:tcPr>
          <w:p w:rsidR="00A5755F" w:rsidRDefault="00A5755F" w:rsidP="00A5755F">
            <w:pPr>
              <w:pStyle w:val="Lijstalinea"/>
              <w:ind w:left="0"/>
              <w:rPr>
                <w:rFonts w:ascii="Verdana" w:hAnsi="Verdana"/>
                <w:sz w:val="20"/>
              </w:rPr>
            </w:pPr>
            <w:r>
              <w:rPr>
                <w:rFonts w:ascii="Verdana" w:hAnsi="Verdana"/>
                <w:sz w:val="20"/>
              </w:rPr>
              <w:t>3</w:t>
            </w:r>
          </w:p>
        </w:tc>
        <w:tc>
          <w:tcPr>
            <w:tcW w:w="471" w:type="dxa"/>
            <w:tcBorders>
              <w:left w:val="single" w:sz="4" w:space="0" w:color="auto"/>
              <w:bottom w:val="nil"/>
              <w:right w:val="single" w:sz="4" w:space="0" w:color="auto"/>
            </w:tcBorders>
          </w:tcPr>
          <w:p w:rsidR="00A5755F" w:rsidRDefault="00A5755F" w:rsidP="00A5755F">
            <w:pPr>
              <w:pStyle w:val="Lijstalinea"/>
              <w:ind w:left="0"/>
              <w:rPr>
                <w:rFonts w:ascii="Verdana" w:hAnsi="Verdana"/>
                <w:sz w:val="20"/>
              </w:rPr>
            </w:pPr>
            <w:r>
              <w:rPr>
                <w:rFonts w:ascii="Verdana" w:hAnsi="Verdana"/>
                <w:sz w:val="20"/>
              </w:rPr>
              <w:t>2</w:t>
            </w:r>
          </w:p>
        </w:tc>
        <w:tc>
          <w:tcPr>
            <w:tcW w:w="471" w:type="dxa"/>
            <w:tcBorders>
              <w:left w:val="single" w:sz="4" w:space="0" w:color="auto"/>
              <w:bottom w:val="nil"/>
              <w:right w:val="single" w:sz="4" w:space="0" w:color="auto"/>
            </w:tcBorders>
          </w:tcPr>
          <w:p w:rsidR="00A5755F" w:rsidRDefault="00A5755F" w:rsidP="00A5755F">
            <w:pPr>
              <w:pStyle w:val="Lijstalinea"/>
              <w:ind w:left="0"/>
              <w:rPr>
                <w:rFonts w:ascii="Verdana" w:hAnsi="Verdana"/>
                <w:sz w:val="20"/>
              </w:rPr>
            </w:pPr>
            <w:r>
              <w:rPr>
                <w:rFonts w:ascii="Verdana" w:hAnsi="Verdana"/>
                <w:sz w:val="20"/>
              </w:rPr>
              <w:t>1</w:t>
            </w:r>
          </w:p>
        </w:tc>
        <w:tc>
          <w:tcPr>
            <w:tcW w:w="482" w:type="dxa"/>
            <w:tcBorders>
              <w:left w:val="single" w:sz="4" w:space="0" w:color="auto"/>
              <w:bottom w:val="nil"/>
              <w:right w:val="nil"/>
            </w:tcBorders>
          </w:tcPr>
          <w:p w:rsidR="00A5755F" w:rsidRDefault="00A5755F" w:rsidP="00A5755F">
            <w:pPr>
              <w:pStyle w:val="Lijstalinea"/>
              <w:ind w:left="0"/>
              <w:rPr>
                <w:rFonts w:ascii="Verdana" w:hAnsi="Verdana"/>
                <w:sz w:val="20"/>
              </w:rPr>
            </w:pPr>
            <w:r>
              <w:rPr>
                <w:rFonts w:ascii="Verdana" w:hAnsi="Verdana"/>
                <w:sz w:val="20"/>
              </w:rPr>
              <w:t>0</w:t>
            </w:r>
          </w:p>
        </w:tc>
        <w:tc>
          <w:tcPr>
            <w:tcW w:w="503" w:type="dxa"/>
            <w:tcBorders>
              <w:left w:val="single" w:sz="4" w:space="0" w:color="auto"/>
              <w:bottom w:val="nil"/>
              <w:right w:val="nil"/>
            </w:tcBorders>
          </w:tcPr>
          <w:p w:rsidR="00A5755F" w:rsidRDefault="00A5755F" w:rsidP="00A5755F">
            <w:pPr>
              <w:pStyle w:val="Lijstalinea"/>
              <w:ind w:left="0"/>
              <w:rPr>
                <w:rFonts w:ascii="Verdana" w:hAnsi="Verdana"/>
                <w:sz w:val="20"/>
              </w:rPr>
            </w:pPr>
            <w:r>
              <w:rPr>
                <w:rFonts w:ascii="Verdana" w:hAnsi="Verdana"/>
                <w:sz w:val="20"/>
              </w:rPr>
              <w:t>-1</w:t>
            </w:r>
          </w:p>
        </w:tc>
        <w:tc>
          <w:tcPr>
            <w:tcW w:w="471" w:type="dxa"/>
            <w:tcBorders>
              <w:left w:val="single" w:sz="4" w:space="0" w:color="auto"/>
              <w:bottom w:val="nil"/>
              <w:right w:val="nil"/>
            </w:tcBorders>
          </w:tcPr>
          <w:p w:rsidR="00A5755F" w:rsidRDefault="00A5755F" w:rsidP="00A5755F">
            <w:pPr>
              <w:pStyle w:val="Lijstalinea"/>
              <w:ind w:left="0"/>
              <w:rPr>
                <w:rFonts w:ascii="Verdana" w:hAnsi="Verdana"/>
                <w:sz w:val="20"/>
              </w:rPr>
            </w:pPr>
            <w:r>
              <w:rPr>
                <w:rFonts w:ascii="Verdana" w:hAnsi="Verdana"/>
                <w:sz w:val="20"/>
              </w:rPr>
              <w:t>-1</w:t>
            </w:r>
          </w:p>
        </w:tc>
        <w:tc>
          <w:tcPr>
            <w:tcW w:w="521" w:type="dxa"/>
            <w:tcBorders>
              <w:left w:val="single" w:sz="4" w:space="0" w:color="auto"/>
              <w:bottom w:val="nil"/>
              <w:right w:val="nil"/>
            </w:tcBorders>
          </w:tcPr>
          <w:p w:rsidR="00A5755F" w:rsidRDefault="00A5755F" w:rsidP="00A5755F">
            <w:pPr>
              <w:pStyle w:val="Lijstalinea"/>
              <w:ind w:left="0"/>
              <w:rPr>
                <w:rFonts w:ascii="Verdana" w:hAnsi="Verdana"/>
                <w:sz w:val="20"/>
              </w:rPr>
            </w:pPr>
            <w:r>
              <w:rPr>
                <w:rFonts w:ascii="Verdana" w:hAnsi="Verdana"/>
                <w:sz w:val="20"/>
              </w:rPr>
              <w:t>-1</w:t>
            </w:r>
          </w:p>
        </w:tc>
        <w:tc>
          <w:tcPr>
            <w:tcW w:w="471" w:type="dxa"/>
            <w:tcBorders>
              <w:left w:val="single" w:sz="4" w:space="0" w:color="auto"/>
              <w:bottom w:val="nil"/>
              <w:right w:val="nil"/>
            </w:tcBorders>
          </w:tcPr>
          <w:p w:rsidR="00A5755F" w:rsidRDefault="00A5755F" w:rsidP="00A5755F">
            <w:pPr>
              <w:pStyle w:val="Lijstalinea"/>
              <w:ind w:left="0"/>
              <w:rPr>
                <w:rFonts w:ascii="Verdana" w:hAnsi="Verdana"/>
                <w:sz w:val="20"/>
              </w:rPr>
            </w:pPr>
            <w:r>
              <w:rPr>
                <w:rFonts w:ascii="Verdana" w:hAnsi="Verdana"/>
                <w:sz w:val="20"/>
              </w:rPr>
              <w:t>-1</w:t>
            </w:r>
          </w:p>
        </w:tc>
        <w:tc>
          <w:tcPr>
            <w:tcW w:w="522" w:type="dxa"/>
            <w:tcBorders>
              <w:left w:val="single" w:sz="4" w:space="0" w:color="auto"/>
              <w:bottom w:val="nil"/>
              <w:right w:val="nil"/>
            </w:tcBorders>
          </w:tcPr>
          <w:p w:rsidR="00A5755F" w:rsidRDefault="00A5755F" w:rsidP="00A5755F">
            <w:pPr>
              <w:pStyle w:val="Lijstalinea"/>
              <w:ind w:left="0"/>
              <w:rPr>
                <w:rFonts w:ascii="Verdana" w:hAnsi="Verdana"/>
                <w:sz w:val="20"/>
              </w:rPr>
            </w:pPr>
            <w:r>
              <w:rPr>
                <w:rFonts w:ascii="Verdana" w:hAnsi="Verdana"/>
                <w:sz w:val="20"/>
              </w:rPr>
              <w:t>-1</w:t>
            </w:r>
          </w:p>
        </w:tc>
        <w:tc>
          <w:tcPr>
            <w:tcW w:w="567" w:type="dxa"/>
            <w:tcBorders>
              <w:left w:val="single" w:sz="4" w:space="0" w:color="auto"/>
              <w:bottom w:val="nil"/>
              <w:right w:val="nil"/>
            </w:tcBorders>
          </w:tcPr>
          <w:p w:rsidR="00A5755F" w:rsidRDefault="00A5755F" w:rsidP="00A5755F">
            <w:pPr>
              <w:pStyle w:val="Lijstalinea"/>
              <w:ind w:left="0"/>
              <w:rPr>
                <w:rFonts w:ascii="Verdana" w:hAnsi="Verdana"/>
                <w:sz w:val="20"/>
              </w:rPr>
            </w:pPr>
            <w:r>
              <w:rPr>
                <w:rFonts w:ascii="Verdana" w:hAnsi="Verdana"/>
                <w:sz w:val="20"/>
              </w:rPr>
              <w:t>-1</w:t>
            </w:r>
          </w:p>
        </w:tc>
      </w:tr>
    </w:tbl>
    <w:p w:rsidR="00A5755F" w:rsidRDefault="00A5755F" w:rsidP="00A5755F">
      <w:pPr>
        <w:pStyle w:val="Lijstalinea"/>
        <w:spacing w:after="0" w:line="240" w:lineRule="auto"/>
        <w:rPr>
          <w:rFonts w:ascii="Verdana" w:hAnsi="Verdana"/>
          <w:sz w:val="20"/>
        </w:rPr>
      </w:pPr>
    </w:p>
    <w:p w:rsidR="00A5755F" w:rsidRDefault="00A5755F" w:rsidP="00A5755F">
      <w:pPr>
        <w:pStyle w:val="Lijstalinea"/>
        <w:spacing w:after="0" w:line="240" w:lineRule="auto"/>
        <w:rPr>
          <w:rFonts w:ascii="Verdana" w:hAnsi="Verdana"/>
          <w:sz w:val="20"/>
        </w:rPr>
      </w:pPr>
      <w:r>
        <w:rPr>
          <w:rFonts w:ascii="Verdana" w:hAnsi="Verdana"/>
          <w:sz w:val="20"/>
        </w:rPr>
        <w:t xml:space="preserve">(De toename van Y bij een punt geeft dus de toename van het vorige punt tot dat punt aan) </w:t>
      </w:r>
    </w:p>
    <w:p w:rsidR="00A5755F" w:rsidRDefault="00A5755F" w:rsidP="00A5755F">
      <w:pPr>
        <w:pStyle w:val="Lijstalinea"/>
        <w:spacing w:after="0" w:line="240" w:lineRule="auto"/>
        <w:rPr>
          <w:rFonts w:ascii="Verdana" w:hAnsi="Verdana"/>
          <w:sz w:val="20"/>
        </w:rPr>
      </w:pPr>
    </w:p>
    <w:p w:rsidR="00A5755F" w:rsidRDefault="00A5755F" w:rsidP="00A5755F">
      <w:pPr>
        <w:pStyle w:val="Lijstalinea"/>
        <w:numPr>
          <w:ilvl w:val="0"/>
          <w:numId w:val="3"/>
        </w:numPr>
        <w:spacing w:after="0" w:line="240" w:lineRule="auto"/>
        <w:rPr>
          <w:rFonts w:ascii="Verdana" w:hAnsi="Verdana"/>
          <w:sz w:val="20"/>
        </w:rPr>
      </w:pPr>
      <w:r>
        <w:rPr>
          <w:rFonts w:ascii="Verdana" w:hAnsi="Verdana"/>
          <w:sz w:val="20"/>
        </w:rPr>
        <w:t>Zet de getallen in een toenamediagram (let op: een toenamegram geeft alleen de toename/afname aan en niet het werkelijke getal)</w:t>
      </w:r>
    </w:p>
    <w:p w:rsidR="000E3FBB" w:rsidRDefault="000E3FBB" w:rsidP="000E3FBB">
      <w:pPr>
        <w:spacing w:after="0" w:line="240" w:lineRule="auto"/>
        <w:rPr>
          <w:rFonts w:ascii="Verdana" w:hAnsi="Verdana"/>
          <w:sz w:val="20"/>
        </w:rPr>
      </w:pPr>
    </w:p>
    <w:p w:rsidR="000E3FBB" w:rsidRPr="000E3FBB" w:rsidRDefault="000E3FBB" w:rsidP="000E3FBB">
      <w:pPr>
        <w:spacing w:after="0" w:line="240" w:lineRule="auto"/>
        <w:rPr>
          <w:rFonts w:ascii="Verdana" w:hAnsi="Verdana"/>
          <w:sz w:val="20"/>
        </w:rPr>
      </w:pPr>
      <w:r>
        <w:rPr>
          <w:rFonts w:ascii="Verdana" w:hAnsi="Verdana"/>
          <w:sz w:val="20"/>
        </w:rPr>
        <w:t xml:space="preserve">Let op: je kan alleen een grafiek van een toenamediagram maken wanneer je een startgetal hebt. </w:t>
      </w:r>
    </w:p>
    <w:p w:rsidR="00A5755F" w:rsidRDefault="00A5755F" w:rsidP="00A5755F">
      <w:pPr>
        <w:spacing w:after="0" w:line="240" w:lineRule="auto"/>
        <w:rPr>
          <w:rFonts w:ascii="Verdana" w:hAnsi="Verdana"/>
          <w:sz w:val="20"/>
        </w:rPr>
      </w:pPr>
    </w:p>
    <w:p w:rsidR="00A5755F" w:rsidRDefault="00A5755F" w:rsidP="00A5755F">
      <w:pPr>
        <w:spacing w:after="0" w:line="240" w:lineRule="auto"/>
        <w:rPr>
          <w:rFonts w:ascii="Verdana" w:hAnsi="Verdana"/>
          <w:b/>
          <w:sz w:val="20"/>
        </w:rPr>
      </w:pPr>
      <w:r>
        <w:rPr>
          <w:rFonts w:ascii="Verdana" w:hAnsi="Verdana"/>
          <w:b/>
          <w:sz w:val="20"/>
        </w:rPr>
        <w:t>2.2 Buigpunten</w:t>
      </w:r>
    </w:p>
    <w:p w:rsidR="00A5755F" w:rsidRDefault="00A5755F" w:rsidP="00A5755F">
      <w:pPr>
        <w:spacing w:after="0" w:line="240" w:lineRule="auto"/>
        <w:rPr>
          <w:rFonts w:ascii="Verdana" w:hAnsi="Verdana"/>
          <w:sz w:val="20"/>
        </w:rPr>
      </w:pPr>
      <w:r>
        <w:rPr>
          <w:rFonts w:ascii="Verdana" w:hAnsi="Verdana"/>
          <w:sz w:val="20"/>
        </w:rPr>
        <w:t xml:space="preserve">Als een grafiek van toenemende daling overgaat in afnemende daling of andersom, heeft de grafiek een buigpunt. Je kan buigpunten herkennen in de grafiek, maar ook in een toename diagram. </w:t>
      </w:r>
      <w:r w:rsidR="000E3FBB">
        <w:rPr>
          <w:rFonts w:ascii="Verdana" w:hAnsi="Verdana"/>
          <w:sz w:val="20"/>
        </w:rPr>
        <w:t>In de afbeelding hierboven is het buigpunt ongeveer bij punt 6 en bij punt 3. Dit kan je zien doordat de toenemende stijging bij punt 3 ineens veranderd in een afnemende stijging. Vervolgens gaat dit over in een gelijke daling na punt 6.</w:t>
      </w:r>
    </w:p>
    <w:p w:rsidR="000E3FBB" w:rsidRDefault="000E3FBB" w:rsidP="00A5755F">
      <w:pPr>
        <w:spacing w:after="0" w:line="240" w:lineRule="auto"/>
        <w:rPr>
          <w:rFonts w:ascii="Verdana" w:hAnsi="Verdana"/>
          <w:sz w:val="20"/>
        </w:rPr>
      </w:pPr>
    </w:p>
    <w:p w:rsidR="000E3FBB" w:rsidRDefault="000E3FBB" w:rsidP="00A5755F">
      <w:pPr>
        <w:spacing w:after="0" w:line="240" w:lineRule="auto"/>
        <w:rPr>
          <w:rFonts w:ascii="Verdana" w:hAnsi="Verdana"/>
          <w:sz w:val="20"/>
        </w:rPr>
      </w:pPr>
    </w:p>
    <w:p w:rsidR="000E3FBB" w:rsidRDefault="000E3FBB" w:rsidP="00A5755F">
      <w:pPr>
        <w:spacing w:after="0" w:line="240" w:lineRule="auto"/>
        <w:rPr>
          <w:rFonts w:ascii="Verdana" w:hAnsi="Verdana"/>
          <w:sz w:val="20"/>
        </w:rPr>
      </w:pPr>
      <w:r>
        <w:rPr>
          <w:rFonts w:ascii="Verdana" w:hAnsi="Verdana"/>
          <w:b/>
          <w:sz w:val="20"/>
        </w:rPr>
        <w:t xml:space="preserve">2.3 Gemiddelde verandering </w:t>
      </w:r>
      <w:hyperlink r:id="rId7" w:history="1">
        <w:r w:rsidRPr="000E3FBB">
          <w:rPr>
            <w:rStyle w:val="Hyperlink"/>
            <w:rFonts w:ascii="Verdana" w:hAnsi="Verdana"/>
            <w:sz w:val="20"/>
          </w:rPr>
          <w:sym w:font="Wingdings 3" w:char="F075"/>
        </w:r>
      </w:hyperlink>
    </w:p>
    <w:p w:rsidR="000E3FBB" w:rsidRDefault="000E3FBB" w:rsidP="00A5755F">
      <w:pPr>
        <w:spacing w:after="0" w:line="240" w:lineRule="auto"/>
        <w:rPr>
          <w:rFonts w:ascii="Verdana" w:hAnsi="Verdana"/>
          <w:sz w:val="20"/>
        </w:rPr>
      </w:pPr>
      <w:r>
        <w:rPr>
          <w:rFonts w:ascii="Verdana" w:hAnsi="Verdana"/>
          <w:sz w:val="20"/>
        </w:rPr>
        <w:t>Differentiequotiënt = de gemiddelde toename op een interval van X (ook wel gemiddelde verandering of richtingscoëfficiënt genoemd)</w:t>
      </w:r>
    </w:p>
    <w:p w:rsidR="000E3FBB" w:rsidRDefault="000E3FBB" w:rsidP="00A5755F">
      <w:pPr>
        <w:spacing w:after="0" w:line="240" w:lineRule="auto"/>
        <w:rPr>
          <w:rFonts w:ascii="Verdana" w:eastAsiaTheme="minorEastAsia" w:hAnsi="Verdana"/>
          <w:sz w:val="20"/>
        </w:rPr>
      </w:pPr>
      <w:r>
        <w:rPr>
          <w:rFonts w:ascii="Verdana" w:hAnsi="Verdana"/>
          <w:sz w:val="20"/>
        </w:rPr>
        <w:t>De formule hierbij is: DQ</w:t>
      </w:r>
      <w:r>
        <w:rPr>
          <w:rFonts w:ascii="Verdana" w:hAnsi="Verdana"/>
          <w:sz w:val="20"/>
          <w:vertAlign w:val="subscript"/>
        </w:rPr>
        <w:t xml:space="preserve">[a,b] </w:t>
      </w:r>
      <w:r>
        <w:rPr>
          <w:rFonts w:ascii="Verdana" w:hAnsi="Verdana"/>
          <w:sz w:val="20"/>
        </w:rPr>
        <w:t xml:space="preserve">= </w:t>
      </w:r>
      <m:oMath>
        <m:f>
          <m:fPr>
            <m:ctrlPr>
              <w:rPr>
                <w:rFonts w:ascii="Cambria Math" w:eastAsiaTheme="minorEastAsia" w:hAnsi="Cambria Math"/>
                <w:sz w:val="20"/>
              </w:rPr>
            </m:ctrlPr>
          </m:fPr>
          <m:num>
            <m:r>
              <m:rPr>
                <m:sty m:val="p"/>
              </m:rPr>
              <w:rPr>
                <w:rFonts w:ascii="Cambria Math" w:eastAsiaTheme="minorEastAsia" w:hAnsi="Cambria Math"/>
                <w:sz w:val="20"/>
              </w:rPr>
              <m:t>∆y</m:t>
            </m:r>
          </m:num>
          <m:den>
            <m:r>
              <m:rPr>
                <m:sty m:val="p"/>
              </m:rPr>
              <w:rPr>
                <w:rFonts w:ascii="Cambria Math" w:eastAsiaTheme="minorEastAsia" w:hAnsi="Cambria Math"/>
                <w:sz w:val="20"/>
              </w:rPr>
              <m:t>∆X</m:t>
            </m:r>
          </m:den>
        </m:f>
      </m:oMath>
    </w:p>
    <w:p w:rsidR="000E3FBB" w:rsidRDefault="000E3FBB" w:rsidP="00A5755F">
      <w:pPr>
        <w:spacing w:after="0" w:line="240" w:lineRule="auto"/>
        <w:rPr>
          <w:rFonts w:ascii="Verdana" w:eastAsiaTheme="minorEastAsia" w:hAnsi="Verdana"/>
          <w:sz w:val="20"/>
        </w:rPr>
      </w:pPr>
      <w:r>
        <w:rPr>
          <w:rFonts w:ascii="Verdana" w:eastAsiaTheme="minorEastAsia" w:hAnsi="Verdana"/>
          <w:sz w:val="20"/>
        </w:rPr>
        <w:lastRenderedPageBreak/>
        <w:t>Wanneer je de punten niet gewoon van een grafiek kan lezen, maar je hebt wel een formule doe je dit:</w:t>
      </w:r>
    </w:p>
    <w:p w:rsidR="000E3FBB" w:rsidRDefault="000E3FBB" w:rsidP="000E3FBB">
      <w:pPr>
        <w:spacing w:after="0" w:line="240" w:lineRule="auto"/>
        <w:rPr>
          <w:rFonts w:ascii="Verdana" w:eastAsiaTheme="minorEastAsia" w:hAnsi="Verdana"/>
          <w:sz w:val="20"/>
        </w:rPr>
      </w:pPr>
      <w:r>
        <w:rPr>
          <w:rFonts w:ascii="Verdana" w:hAnsi="Verdana"/>
          <w:sz w:val="20"/>
        </w:rPr>
        <w:t>DQ</w:t>
      </w:r>
      <w:r>
        <w:rPr>
          <w:rFonts w:ascii="Verdana" w:hAnsi="Verdana"/>
          <w:sz w:val="20"/>
          <w:vertAlign w:val="subscript"/>
        </w:rPr>
        <w:t xml:space="preserve">[a,b] </w:t>
      </w:r>
      <w:r>
        <w:rPr>
          <w:rFonts w:ascii="Verdana" w:hAnsi="Verdana"/>
          <w:sz w:val="20"/>
        </w:rPr>
        <w:t xml:space="preserve">= </w:t>
      </w:r>
      <m:oMath>
        <m:f>
          <m:fPr>
            <m:ctrlPr>
              <w:rPr>
                <w:rFonts w:ascii="Cambria Math" w:eastAsiaTheme="minorEastAsia" w:hAnsi="Cambria Math"/>
                <w:sz w:val="20"/>
              </w:rPr>
            </m:ctrlPr>
          </m:fPr>
          <m:num>
            <m:r>
              <m:rPr>
                <m:sty m:val="p"/>
              </m:rPr>
              <w:rPr>
                <w:rFonts w:ascii="Cambria Math" w:eastAsiaTheme="minorEastAsia" w:hAnsi="Cambria Math"/>
                <w:sz w:val="20"/>
              </w:rPr>
              <m:t>∆y</m:t>
            </m:r>
          </m:num>
          <m:den>
            <m:r>
              <m:rPr>
                <m:sty m:val="p"/>
              </m:rPr>
              <w:rPr>
                <w:rFonts w:ascii="Cambria Math" w:eastAsiaTheme="minorEastAsia" w:hAnsi="Cambria Math"/>
                <w:sz w:val="20"/>
              </w:rPr>
              <m:t>∆X</m:t>
            </m:r>
          </m:den>
        </m:f>
      </m:oMath>
      <w:r>
        <w:rPr>
          <w:rFonts w:ascii="Verdana" w:eastAsiaTheme="minorEastAsia" w:hAnsi="Verdana"/>
          <w:sz w:val="20"/>
        </w:rPr>
        <w:t xml:space="preserve"> = </w:t>
      </w:r>
      <m:oMath>
        <m:f>
          <m:fPr>
            <m:ctrlPr>
              <w:rPr>
                <w:rFonts w:ascii="Cambria Math" w:eastAsiaTheme="minorEastAsia" w:hAnsi="Cambria Math"/>
                <w:sz w:val="20"/>
              </w:rPr>
            </m:ctrlPr>
          </m:fPr>
          <m:num>
            <m:r>
              <m:rPr>
                <m:sty m:val="p"/>
              </m:rPr>
              <w:rPr>
                <w:rFonts w:ascii="Cambria Math" w:eastAsiaTheme="minorEastAsia" w:hAnsi="Cambria Math"/>
                <w:sz w:val="20"/>
              </w:rPr>
              <m:t>∆</m:t>
            </m:r>
            <m:r>
              <m:rPr>
                <m:sty m:val="p"/>
              </m:rPr>
              <w:rPr>
                <w:rFonts w:ascii="Cambria Math" w:eastAsiaTheme="minorEastAsia" w:hAnsi="Cambria Math"/>
                <w:sz w:val="20"/>
              </w:rPr>
              <m:t>f(x)</m:t>
            </m:r>
          </m:num>
          <m:den>
            <m:r>
              <m:rPr>
                <m:sty m:val="p"/>
              </m:rPr>
              <w:rPr>
                <w:rFonts w:ascii="Cambria Math" w:eastAsiaTheme="minorEastAsia" w:hAnsi="Cambria Math"/>
                <w:sz w:val="20"/>
              </w:rPr>
              <m:t>∆X</m:t>
            </m:r>
          </m:den>
        </m:f>
      </m:oMath>
      <w:r>
        <w:rPr>
          <w:rFonts w:ascii="Verdana" w:eastAsiaTheme="minorEastAsia" w:hAnsi="Verdana"/>
          <w:sz w:val="20"/>
        </w:rPr>
        <w:t xml:space="preserve"> = </w:t>
      </w:r>
      <m:oMath>
        <m:f>
          <m:fPr>
            <m:ctrlPr>
              <w:rPr>
                <w:rFonts w:ascii="Cambria Math" w:eastAsiaTheme="minorEastAsia" w:hAnsi="Cambria Math"/>
                <w:sz w:val="20"/>
              </w:rPr>
            </m:ctrlPr>
          </m:fPr>
          <m:num>
            <m:r>
              <m:rPr>
                <m:sty m:val="p"/>
              </m:rPr>
              <w:rPr>
                <w:rFonts w:ascii="Cambria Math" w:eastAsiaTheme="minorEastAsia" w:hAnsi="Cambria Math"/>
                <w:sz w:val="20"/>
              </w:rPr>
              <m:t>f</m:t>
            </m:r>
            <m:d>
              <m:dPr>
                <m:ctrlPr>
                  <w:rPr>
                    <w:rFonts w:ascii="Cambria Math" w:eastAsiaTheme="minorEastAsia" w:hAnsi="Cambria Math"/>
                    <w:sz w:val="20"/>
                  </w:rPr>
                </m:ctrlPr>
              </m:dPr>
              <m:e>
                <m:r>
                  <m:rPr>
                    <m:sty m:val="p"/>
                  </m:rPr>
                  <w:rPr>
                    <w:rFonts w:ascii="Cambria Math" w:eastAsiaTheme="minorEastAsia" w:hAnsi="Cambria Math"/>
                    <w:sz w:val="20"/>
                  </w:rPr>
                  <m:t>b</m:t>
                </m:r>
              </m:e>
            </m:d>
            <m:r>
              <m:rPr>
                <m:sty m:val="p"/>
              </m:rPr>
              <w:rPr>
                <w:rFonts w:ascii="Cambria Math" w:eastAsiaTheme="minorEastAsia" w:hAnsi="Cambria Math"/>
                <w:sz w:val="20"/>
              </w:rPr>
              <m:t>- f(a)</m:t>
            </m:r>
          </m:num>
          <m:den>
            <m:r>
              <m:rPr>
                <m:sty m:val="p"/>
              </m:rPr>
              <w:rPr>
                <w:rFonts w:ascii="Cambria Math" w:eastAsiaTheme="minorEastAsia" w:hAnsi="Cambria Math"/>
                <w:sz w:val="20"/>
              </w:rPr>
              <m:t>b-a</m:t>
            </m:r>
          </m:den>
        </m:f>
      </m:oMath>
    </w:p>
    <w:p w:rsidR="000E3FBB" w:rsidRDefault="000E3FBB" w:rsidP="00A5755F">
      <w:pPr>
        <w:spacing w:after="0" w:line="240" w:lineRule="auto"/>
        <w:rPr>
          <w:rFonts w:ascii="Verdana" w:hAnsi="Verdana"/>
          <w:b/>
          <w:sz w:val="20"/>
        </w:rPr>
      </w:pPr>
    </w:p>
    <w:p w:rsidR="000E3FBB" w:rsidRDefault="000E3FBB" w:rsidP="00A5755F">
      <w:pPr>
        <w:spacing w:after="0" w:line="240" w:lineRule="auto"/>
        <w:rPr>
          <w:rFonts w:ascii="Verdana" w:hAnsi="Verdana"/>
          <w:sz w:val="20"/>
        </w:rPr>
      </w:pPr>
      <w:r>
        <w:rPr>
          <w:rFonts w:ascii="Verdana" w:hAnsi="Verdana"/>
          <w:b/>
          <w:sz w:val="20"/>
        </w:rPr>
        <w:t xml:space="preserve"> </w:t>
      </w:r>
      <w:r>
        <w:rPr>
          <w:rFonts w:ascii="Verdana" w:hAnsi="Verdana"/>
          <w:sz w:val="20"/>
        </w:rPr>
        <w:t>(waarbij b meestal het grootste getal is en a de kleinste)</w:t>
      </w:r>
    </w:p>
    <w:p w:rsidR="000E3FBB" w:rsidRDefault="000E3FBB" w:rsidP="00A5755F">
      <w:pPr>
        <w:spacing w:after="0" w:line="240" w:lineRule="auto"/>
        <w:rPr>
          <w:rFonts w:ascii="Verdana" w:hAnsi="Verdana"/>
          <w:sz w:val="20"/>
        </w:rPr>
      </w:pPr>
    </w:p>
    <w:p w:rsidR="000E3FBB" w:rsidRDefault="000E3FBB" w:rsidP="00A5755F">
      <w:pPr>
        <w:spacing w:after="0" w:line="240" w:lineRule="auto"/>
        <w:rPr>
          <w:rFonts w:ascii="Verdana" w:hAnsi="Verdana"/>
          <w:sz w:val="20"/>
        </w:rPr>
      </w:pPr>
      <w:r>
        <w:rPr>
          <w:rFonts w:ascii="Verdana" w:hAnsi="Verdana"/>
          <w:b/>
          <w:sz w:val="20"/>
        </w:rPr>
        <w:t xml:space="preserve">2.4 Snelheid en helling </w:t>
      </w:r>
      <w:hyperlink r:id="rId8" w:history="1">
        <w:r w:rsidRPr="000E3FBB">
          <w:rPr>
            <w:rStyle w:val="Hyperlink"/>
            <w:rFonts w:ascii="Verdana" w:hAnsi="Verdana"/>
            <w:sz w:val="20"/>
          </w:rPr>
          <w:sym w:font="Wingdings 3" w:char="F075"/>
        </w:r>
      </w:hyperlink>
    </w:p>
    <w:p w:rsidR="00733971" w:rsidRDefault="00733971" w:rsidP="00A5755F">
      <w:pPr>
        <w:spacing w:after="0" w:line="240" w:lineRule="auto"/>
        <w:rPr>
          <w:rFonts w:ascii="Verdana" w:hAnsi="Verdana"/>
          <w:sz w:val="20"/>
        </w:rPr>
      </w:pPr>
      <w:r>
        <w:rPr>
          <w:rFonts w:ascii="Verdana" w:hAnsi="Verdana"/>
          <w:sz w:val="20"/>
        </w:rPr>
        <w:t>Hoe bereken je de snelheid op een tijdstip?</w:t>
      </w:r>
    </w:p>
    <w:p w:rsidR="00733971" w:rsidRDefault="00733971" w:rsidP="00A5755F">
      <w:pPr>
        <w:spacing w:after="0" w:line="240" w:lineRule="auto"/>
        <w:rPr>
          <w:rFonts w:ascii="Verdana" w:hAnsi="Verdana"/>
          <w:sz w:val="20"/>
        </w:rPr>
      </w:pPr>
      <w:r>
        <w:rPr>
          <w:rFonts w:ascii="Verdana" w:hAnsi="Verdana"/>
          <w:sz w:val="20"/>
        </w:rPr>
        <w:t xml:space="preserve">Dit werkt precies hetzelfde als hierboven </w:t>
      </w:r>
      <w:r>
        <w:rPr>
          <w:rFonts w:ascii="Verdana" w:hAnsi="Verdana"/>
          <w:sz w:val="20"/>
        </w:rPr>
        <w:sym w:font="Symbol" w:char="F0DD"/>
      </w:r>
      <w:r>
        <w:rPr>
          <w:rFonts w:ascii="Verdana" w:hAnsi="Verdana"/>
          <w:sz w:val="20"/>
        </w:rPr>
        <w:t xml:space="preserve"> alleen gebruik je in plaats van twee punten of een interval, een bepaald tijdstip. Omdat je met het tijdstip zelf niet veel kan, gebruik je een interval van 0,001. De formule hierbij is dus:</w:t>
      </w:r>
    </w:p>
    <w:p w:rsidR="00733971" w:rsidRPr="000E3FBB" w:rsidRDefault="00733971" w:rsidP="00A5755F">
      <w:pPr>
        <w:spacing w:after="0" w:line="240" w:lineRule="auto"/>
        <w:rPr>
          <w:rFonts w:ascii="Verdana" w:hAnsi="Verdana"/>
          <w:sz w:val="20"/>
        </w:rPr>
      </w:pPr>
    </w:p>
    <w:p w:rsidR="00733971" w:rsidRDefault="00733971" w:rsidP="00733971">
      <w:pPr>
        <w:spacing w:after="0" w:line="240" w:lineRule="auto"/>
        <w:rPr>
          <w:rFonts w:ascii="Verdana" w:eastAsiaTheme="minorEastAsia" w:hAnsi="Verdana"/>
          <w:sz w:val="20"/>
        </w:rPr>
      </w:pPr>
      <w:r>
        <w:rPr>
          <w:rFonts w:ascii="Verdana" w:hAnsi="Verdana"/>
          <w:sz w:val="20"/>
        </w:rPr>
        <w:t>DQ</w:t>
      </w:r>
      <w:r>
        <w:rPr>
          <w:rFonts w:ascii="Verdana" w:hAnsi="Verdana"/>
          <w:sz w:val="20"/>
          <w:vertAlign w:val="subscript"/>
        </w:rPr>
        <w:t xml:space="preserve">[a,b] </w:t>
      </w:r>
      <w:r>
        <w:rPr>
          <w:rFonts w:ascii="Verdana" w:hAnsi="Verdana"/>
          <w:sz w:val="20"/>
        </w:rPr>
        <w:t xml:space="preserve">= </w:t>
      </w:r>
      <m:oMath>
        <m:f>
          <m:fPr>
            <m:ctrlPr>
              <w:rPr>
                <w:rFonts w:ascii="Cambria Math" w:eastAsiaTheme="minorEastAsia" w:hAnsi="Cambria Math"/>
                <w:sz w:val="20"/>
              </w:rPr>
            </m:ctrlPr>
          </m:fPr>
          <m:num>
            <m:r>
              <m:rPr>
                <m:sty m:val="p"/>
              </m:rPr>
              <w:rPr>
                <w:rFonts w:ascii="Cambria Math" w:eastAsiaTheme="minorEastAsia" w:hAnsi="Cambria Math"/>
                <w:sz w:val="20"/>
              </w:rPr>
              <m:t>∆y</m:t>
            </m:r>
          </m:num>
          <m:den>
            <m:r>
              <m:rPr>
                <m:sty m:val="p"/>
              </m:rPr>
              <w:rPr>
                <w:rFonts w:ascii="Cambria Math" w:eastAsiaTheme="minorEastAsia" w:hAnsi="Cambria Math"/>
                <w:sz w:val="20"/>
              </w:rPr>
              <m:t>∆X</m:t>
            </m:r>
          </m:den>
        </m:f>
      </m:oMath>
      <w:r>
        <w:rPr>
          <w:rFonts w:ascii="Verdana" w:eastAsiaTheme="minorEastAsia" w:hAnsi="Verdana"/>
          <w:sz w:val="20"/>
        </w:rPr>
        <w:t xml:space="preserve"> = </w:t>
      </w:r>
      <m:oMath>
        <m:f>
          <m:fPr>
            <m:ctrlPr>
              <w:rPr>
                <w:rFonts w:ascii="Cambria Math" w:eastAsiaTheme="minorEastAsia" w:hAnsi="Cambria Math"/>
                <w:sz w:val="20"/>
              </w:rPr>
            </m:ctrlPr>
          </m:fPr>
          <m:num>
            <m:r>
              <m:rPr>
                <m:sty m:val="p"/>
              </m:rPr>
              <w:rPr>
                <w:rFonts w:ascii="Cambria Math" w:eastAsiaTheme="minorEastAsia" w:hAnsi="Cambria Math"/>
                <w:sz w:val="20"/>
              </w:rPr>
              <m:t>∆</m:t>
            </m:r>
            <m:r>
              <m:rPr>
                <m:sty m:val="p"/>
              </m:rPr>
              <w:rPr>
                <w:rFonts w:ascii="Cambria Math" w:eastAsiaTheme="minorEastAsia" w:hAnsi="Cambria Math"/>
                <w:sz w:val="20"/>
              </w:rPr>
              <m:t>f(x)</m:t>
            </m:r>
          </m:num>
          <m:den>
            <m:r>
              <m:rPr>
                <m:sty m:val="p"/>
              </m:rPr>
              <w:rPr>
                <w:rFonts w:ascii="Cambria Math" w:eastAsiaTheme="minorEastAsia" w:hAnsi="Cambria Math"/>
                <w:sz w:val="20"/>
              </w:rPr>
              <m:t>∆X</m:t>
            </m:r>
          </m:den>
        </m:f>
      </m:oMath>
      <w:r>
        <w:rPr>
          <w:rFonts w:ascii="Verdana" w:eastAsiaTheme="minorEastAsia" w:hAnsi="Verdana"/>
          <w:sz w:val="20"/>
        </w:rPr>
        <w:t xml:space="preserve"> = </w:t>
      </w:r>
      <m:oMath>
        <m:f>
          <m:fPr>
            <m:ctrlPr>
              <w:rPr>
                <w:rFonts w:ascii="Cambria Math" w:eastAsiaTheme="minorEastAsia" w:hAnsi="Cambria Math"/>
                <w:sz w:val="20"/>
              </w:rPr>
            </m:ctrlPr>
          </m:fPr>
          <m:num>
            <m:r>
              <m:rPr>
                <m:sty m:val="p"/>
              </m:rPr>
              <w:rPr>
                <w:rFonts w:ascii="Cambria Math" w:eastAsiaTheme="minorEastAsia" w:hAnsi="Cambria Math"/>
                <w:sz w:val="20"/>
              </w:rPr>
              <m:t>f</m:t>
            </m:r>
            <m:d>
              <m:dPr>
                <m:ctrlPr>
                  <w:rPr>
                    <w:rFonts w:ascii="Cambria Math" w:eastAsiaTheme="minorEastAsia" w:hAnsi="Cambria Math"/>
                    <w:sz w:val="20"/>
                  </w:rPr>
                </m:ctrlPr>
              </m:dPr>
              <m:e>
                <m:r>
                  <m:rPr>
                    <m:sty m:val="p"/>
                  </m:rPr>
                  <w:rPr>
                    <w:rFonts w:ascii="Cambria Math" w:eastAsiaTheme="minorEastAsia" w:hAnsi="Cambria Math"/>
                    <w:sz w:val="20"/>
                  </w:rPr>
                  <m:t>a+0.001</m:t>
                </m:r>
              </m:e>
            </m:d>
            <m:r>
              <m:rPr>
                <m:sty m:val="p"/>
              </m:rPr>
              <w:rPr>
                <w:rFonts w:ascii="Cambria Math" w:eastAsiaTheme="minorEastAsia" w:hAnsi="Cambria Math"/>
                <w:sz w:val="20"/>
              </w:rPr>
              <m:t>- f(a)</m:t>
            </m:r>
          </m:num>
          <m:den>
            <m:r>
              <m:rPr>
                <m:sty m:val="p"/>
              </m:rPr>
              <w:rPr>
                <w:rFonts w:ascii="Cambria Math" w:eastAsiaTheme="minorEastAsia" w:hAnsi="Cambria Math"/>
                <w:sz w:val="20"/>
              </w:rPr>
              <m:t>a+0.001-a</m:t>
            </m:r>
          </m:den>
        </m:f>
      </m:oMath>
    </w:p>
    <w:p w:rsidR="000E3FBB" w:rsidRDefault="000E3FBB" w:rsidP="00A5755F">
      <w:pPr>
        <w:spacing w:after="0" w:line="240" w:lineRule="auto"/>
        <w:rPr>
          <w:rFonts w:ascii="Verdana" w:hAnsi="Verdana"/>
          <w:sz w:val="20"/>
        </w:rPr>
      </w:pPr>
    </w:p>
    <w:p w:rsidR="00733971" w:rsidRDefault="00733971" w:rsidP="00A5755F">
      <w:pPr>
        <w:spacing w:after="0" w:line="240" w:lineRule="auto"/>
        <w:rPr>
          <w:rFonts w:ascii="Verdana" w:hAnsi="Verdana"/>
          <w:b/>
          <w:sz w:val="20"/>
        </w:rPr>
      </w:pPr>
      <w:r>
        <w:rPr>
          <w:rFonts w:ascii="Verdana" w:hAnsi="Verdana"/>
          <w:b/>
          <w:sz w:val="20"/>
        </w:rPr>
        <w:t>2.5 Werken met hellingen</w:t>
      </w:r>
    </w:p>
    <w:p w:rsidR="00733971" w:rsidRDefault="00733971" w:rsidP="00A5755F">
      <w:pPr>
        <w:spacing w:after="0" w:line="240" w:lineRule="auto"/>
        <w:rPr>
          <w:rFonts w:ascii="Verdana" w:hAnsi="Verdana"/>
          <w:sz w:val="20"/>
        </w:rPr>
      </w:pPr>
      <w:proofErr w:type="spellStart"/>
      <w:r>
        <w:rPr>
          <w:rFonts w:ascii="Verdana" w:hAnsi="Verdana"/>
          <w:sz w:val="20"/>
        </w:rPr>
        <w:t>a.k.a</w:t>
      </w:r>
      <w:proofErr w:type="spellEnd"/>
      <w:r>
        <w:rPr>
          <w:rFonts w:ascii="Verdana" w:hAnsi="Verdana"/>
          <w:sz w:val="20"/>
        </w:rPr>
        <w:t>. Hoe bereken je de snelheid op je grafiek?</w:t>
      </w:r>
    </w:p>
    <w:p w:rsidR="00733971" w:rsidRDefault="00733971" w:rsidP="00A5755F">
      <w:pPr>
        <w:spacing w:after="0" w:line="240" w:lineRule="auto"/>
        <w:rPr>
          <w:rFonts w:ascii="Verdana" w:hAnsi="Verdana"/>
          <w:sz w:val="20"/>
        </w:rPr>
      </w:pPr>
      <w:r>
        <w:rPr>
          <w:rFonts w:ascii="Verdana" w:hAnsi="Verdana"/>
          <w:sz w:val="20"/>
        </w:rPr>
        <w:t xml:space="preserve">Hiervoor zijn twee manieren. </w:t>
      </w:r>
    </w:p>
    <w:p w:rsidR="00733971" w:rsidRDefault="00733971" w:rsidP="00733971">
      <w:pPr>
        <w:pStyle w:val="Lijstalinea"/>
        <w:numPr>
          <w:ilvl w:val="0"/>
          <w:numId w:val="4"/>
        </w:numPr>
        <w:spacing w:after="0" w:line="240" w:lineRule="auto"/>
        <w:rPr>
          <w:rFonts w:ascii="Verdana" w:hAnsi="Verdana"/>
          <w:sz w:val="20"/>
        </w:rPr>
      </w:pPr>
      <w:r>
        <w:rPr>
          <w:rFonts w:ascii="Verdana" w:hAnsi="Verdana"/>
          <w:sz w:val="20"/>
        </w:rPr>
        <w:t xml:space="preserve">Je gebruikt de functie </w:t>
      </w:r>
      <w:proofErr w:type="spellStart"/>
      <w:r>
        <w:rPr>
          <w:rFonts w:ascii="Verdana" w:hAnsi="Verdana"/>
          <w:sz w:val="20"/>
        </w:rPr>
        <w:t>dy</w:t>
      </w:r>
      <w:proofErr w:type="spellEnd"/>
      <w:r>
        <w:rPr>
          <w:rFonts w:ascii="Verdana" w:hAnsi="Verdana"/>
          <w:sz w:val="20"/>
        </w:rPr>
        <w:t>/</w:t>
      </w:r>
      <w:proofErr w:type="spellStart"/>
      <w:r>
        <w:rPr>
          <w:rFonts w:ascii="Verdana" w:hAnsi="Verdana"/>
          <w:sz w:val="20"/>
        </w:rPr>
        <w:t>dx</w:t>
      </w:r>
      <w:proofErr w:type="spellEnd"/>
      <w:r>
        <w:rPr>
          <w:rFonts w:ascii="Verdana" w:hAnsi="Verdana"/>
          <w:sz w:val="20"/>
        </w:rPr>
        <w:t xml:space="preserve"> bij een grafiek</w:t>
      </w:r>
    </w:p>
    <w:p w:rsidR="00733971" w:rsidRDefault="00733971" w:rsidP="00733971">
      <w:pPr>
        <w:pStyle w:val="Lijstalinea"/>
        <w:numPr>
          <w:ilvl w:val="0"/>
          <w:numId w:val="4"/>
        </w:numPr>
        <w:spacing w:after="0" w:line="240" w:lineRule="auto"/>
        <w:rPr>
          <w:rFonts w:ascii="Verdana" w:hAnsi="Verdana"/>
          <w:sz w:val="20"/>
        </w:rPr>
      </w:pPr>
      <w:r>
        <w:rPr>
          <w:rFonts w:ascii="Verdana" w:hAnsi="Verdana"/>
          <w:sz w:val="20"/>
        </w:rPr>
        <w:t>Je gebruikt een nieuw rijtje in Y</w:t>
      </w:r>
    </w:p>
    <w:p w:rsidR="00733971" w:rsidRDefault="00733971" w:rsidP="00733971">
      <w:pPr>
        <w:pStyle w:val="Lijstalinea"/>
        <w:spacing w:after="0" w:line="240" w:lineRule="auto"/>
        <w:rPr>
          <w:rFonts w:ascii="Verdana" w:hAnsi="Verdana"/>
          <w:sz w:val="20"/>
        </w:rPr>
      </w:pPr>
    </w:p>
    <w:p w:rsidR="00733971" w:rsidRDefault="00733971" w:rsidP="00733971">
      <w:pPr>
        <w:pStyle w:val="Lijstalinea"/>
        <w:spacing w:after="0" w:line="240" w:lineRule="auto"/>
        <w:rPr>
          <w:rFonts w:ascii="Verdana" w:hAnsi="Verdana"/>
          <w:sz w:val="20"/>
        </w:rPr>
      </w:pPr>
      <w:r>
        <w:rPr>
          <w:rFonts w:ascii="Verdana" w:hAnsi="Verdana"/>
          <w:sz w:val="20"/>
        </w:rPr>
        <w:t>Bij Y1 zet je de formule waar het om gaat.</w:t>
      </w:r>
    </w:p>
    <w:p w:rsidR="00733971" w:rsidRDefault="00733971" w:rsidP="00733971">
      <w:pPr>
        <w:pStyle w:val="Lijstalinea"/>
        <w:spacing w:after="0" w:line="240" w:lineRule="auto"/>
        <w:rPr>
          <w:rFonts w:ascii="Verdana" w:hAnsi="Verdana"/>
          <w:sz w:val="20"/>
        </w:rPr>
      </w:pPr>
      <w:r>
        <w:rPr>
          <w:rFonts w:ascii="Verdana" w:hAnsi="Verdana"/>
          <w:sz w:val="20"/>
        </w:rPr>
        <w:t>Bij Y2 zet je het volgende: (Y1 (x+0.001)-Y1(x))/0.001</w:t>
      </w:r>
    </w:p>
    <w:p w:rsidR="00733971" w:rsidRDefault="00733971" w:rsidP="00733971">
      <w:pPr>
        <w:pStyle w:val="Lijstalinea"/>
        <w:spacing w:after="0" w:line="240" w:lineRule="auto"/>
        <w:rPr>
          <w:rFonts w:ascii="Verdana" w:hAnsi="Verdana"/>
          <w:sz w:val="20"/>
        </w:rPr>
      </w:pPr>
      <w:r>
        <w:rPr>
          <w:rFonts w:ascii="Verdana" w:hAnsi="Verdana"/>
          <w:sz w:val="20"/>
        </w:rPr>
        <w:t xml:space="preserve">Die ‘Y1’ kan je vinden onder </w:t>
      </w:r>
      <w:proofErr w:type="spellStart"/>
      <w:r>
        <w:rPr>
          <w:rFonts w:ascii="Verdana" w:hAnsi="Verdana"/>
          <w:sz w:val="20"/>
        </w:rPr>
        <w:t>vars</w:t>
      </w:r>
      <w:proofErr w:type="spellEnd"/>
      <w:r>
        <w:rPr>
          <w:rFonts w:ascii="Verdana" w:hAnsi="Verdana"/>
          <w:sz w:val="20"/>
        </w:rPr>
        <w:t xml:space="preserve"> -&gt; Y </w:t>
      </w:r>
      <w:proofErr w:type="spellStart"/>
      <w:r>
        <w:rPr>
          <w:rFonts w:ascii="Verdana" w:hAnsi="Verdana"/>
          <w:sz w:val="20"/>
        </w:rPr>
        <w:t>vars</w:t>
      </w:r>
      <w:proofErr w:type="spellEnd"/>
      <w:r>
        <w:rPr>
          <w:rFonts w:ascii="Verdana" w:hAnsi="Verdana"/>
          <w:sz w:val="20"/>
        </w:rPr>
        <w:t xml:space="preserve"> -&gt; 1: </w:t>
      </w:r>
      <w:proofErr w:type="spellStart"/>
      <w:r>
        <w:rPr>
          <w:rFonts w:ascii="Verdana" w:hAnsi="Verdana"/>
          <w:sz w:val="20"/>
        </w:rPr>
        <w:t>function</w:t>
      </w:r>
      <w:proofErr w:type="spellEnd"/>
      <w:r>
        <w:rPr>
          <w:rFonts w:ascii="Verdana" w:hAnsi="Verdana"/>
          <w:sz w:val="20"/>
        </w:rPr>
        <w:t xml:space="preserve"> -&gt; Y1</w:t>
      </w:r>
    </w:p>
    <w:p w:rsidR="00733971" w:rsidRDefault="00733971" w:rsidP="00733971">
      <w:pPr>
        <w:pStyle w:val="Lijstalinea"/>
        <w:spacing w:after="0" w:line="240" w:lineRule="auto"/>
        <w:rPr>
          <w:rFonts w:ascii="Verdana" w:hAnsi="Verdana"/>
          <w:sz w:val="20"/>
        </w:rPr>
      </w:pPr>
    </w:p>
    <w:p w:rsidR="00733971" w:rsidRDefault="00733971" w:rsidP="00733971">
      <w:pPr>
        <w:pStyle w:val="Lijstalinea"/>
        <w:spacing w:after="0" w:line="240" w:lineRule="auto"/>
        <w:rPr>
          <w:rFonts w:ascii="Verdana" w:hAnsi="Verdana"/>
          <w:sz w:val="20"/>
        </w:rPr>
      </w:pPr>
      <w:r>
        <w:rPr>
          <w:rFonts w:ascii="Verdana" w:hAnsi="Verdana"/>
          <w:sz w:val="20"/>
        </w:rPr>
        <w:t>Nadat je dit hebt ingevuld kijk je in de tabel, onder Y2 zie je nu de snelheid op dat punt. Vergeet bij de formule de haakjes niet!</w:t>
      </w:r>
    </w:p>
    <w:p w:rsidR="00733971" w:rsidRDefault="00733971" w:rsidP="00733971">
      <w:pPr>
        <w:spacing w:after="0" w:line="240" w:lineRule="auto"/>
        <w:rPr>
          <w:rFonts w:ascii="Verdana" w:hAnsi="Verdana"/>
          <w:sz w:val="20"/>
        </w:rPr>
      </w:pPr>
    </w:p>
    <w:p w:rsidR="00733971" w:rsidRDefault="00733971" w:rsidP="00733971">
      <w:pPr>
        <w:spacing w:after="0" w:line="240" w:lineRule="auto"/>
        <w:rPr>
          <w:rFonts w:ascii="Verdana" w:hAnsi="Verdana"/>
          <w:b/>
          <w:sz w:val="20"/>
        </w:rPr>
      </w:pPr>
      <w:r>
        <w:rPr>
          <w:rFonts w:ascii="Verdana" w:hAnsi="Verdana"/>
          <w:b/>
          <w:sz w:val="20"/>
        </w:rPr>
        <w:t>2.6 Gemengde opdrachten</w:t>
      </w:r>
    </w:p>
    <w:p w:rsidR="00733971" w:rsidRDefault="00733971" w:rsidP="00733971">
      <w:pPr>
        <w:spacing w:after="0" w:line="240" w:lineRule="auto"/>
        <w:rPr>
          <w:rFonts w:ascii="Verdana" w:hAnsi="Verdana"/>
          <w:sz w:val="20"/>
        </w:rPr>
      </w:pPr>
      <w:r>
        <w:rPr>
          <w:rFonts w:ascii="Verdana" w:hAnsi="Verdana"/>
          <w:sz w:val="20"/>
        </w:rPr>
        <w:t>Het opstellen van een exponentiële functie</w:t>
      </w:r>
    </w:p>
    <w:p w:rsidR="00733971" w:rsidRDefault="008C2527" w:rsidP="00733971">
      <w:pPr>
        <w:spacing w:after="0" w:line="240" w:lineRule="auto"/>
        <w:rPr>
          <w:rFonts w:ascii="Verdana" w:hAnsi="Verdana"/>
          <w:sz w:val="20"/>
        </w:rPr>
      </w:pPr>
      <w:r>
        <w:rPr>
          <w:rFonts w:ascii="Verdana" w:hAnsi="Verdana"/>
          <w:noProof/>
          <w:sz w:val="20"/>
          <w:lang w:eastAsia="nl-NL"/>
        </w:rPr>
        <w:drawing>
          <wp:anchor distT="0" distB="0" distL="114300" distR="114300" simplePos="0" relativeHeight="251659264" behindDoc="1" locked="0" layoutInCell="1" allowOverlap="1">
            <wp:simplePos x="0" y="0"/>
            <wp:positionH relativeFrom="column">
              <wp:posOffset>3576955</wp:posOffset>
            </wp:positionH>
            <wp:positionV relativeFrom="paragraph">
              <wp:posOffset>102870</wp:posOffset>
            </wp:positionV>
            <wp:extent cx="2622550" cy="2609850"/>
            <wp:effectExtent l="19050" t="0" r="6350" b="0"/>
            <wp:wrapTight wrapText="bothSides">
              <wp:wrapPolygon edited="0">
                <wp:start x="-157" y="0"/>
                <wp:lineTo x="-157" y="21442"/>
                <wp:lineTo x="21652" y="21442"/>
                <wp:lineTo x="21652" y="0"/>
                <wp:lineTo x="-157"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23636" t="28307" r="40662" b="14815"/>
                    <a:stretch>
                      <a:fillRect/>
                    </a:stretch>
                  </pic:blipFill>
                  <pic:spPr bwMode="auto">
                    <a:xfrm>
                      <a:off x="0" y="0"/>
                      <a:ext cx="2622550" cy="2609850"/>
                    </a:xfrm>
                    <a:prstGeom prst="rect">
                      <a:avLst/>
                    </a:prstGeom>
                    <a:noFill/>
                    <a:ln w="9525">
                      <a:noFill/>
                      <a:miter lim="800000"/>
                      <a:headEnd/>
                      <a:tailEnd/>
                    </a:ln>
                  </pic:spPr>
                </pic:pic>
              </a:graphicData>
            </a:graphic>
          </wp:anchor>
        </w:drawing>
      </w:r>
      <w:r w:rsidR="00733971">
        <w:rPr>
          <w:rFonts w:ascii="Verdana" w:hAnsi="Verdana"/>
          <w:sz w:val="20"/>
        </w:rPr>
        <w:t xml:space="preserve">Y = b x </w:t>
      </w:r>
      <w:proofErr w:type="spellStart"/>
      <w:r w:rsidR="00733971">
        <w:rPr>
          <w:rFonts w:ascii="Verdana" w:hAnsi="Verdana"/>
          <w:sz w:val="20"/>
        </w:rPr>
        <w:t>g</w:t>
      </w:r>
      <w:r w:rsidR="00733971">
        <w:rPr>
          <w:rFonts w:ascii="Verdana" w:hAnsi="Verdana"/>
          <w:sz w:val="20"/>
          <w:vertAlign w:val="superscript"/>
        </w:rPr>
        <w:t>x</w:t>
      </w:r>
      <w:proofErr w:type="spellEnd"/>
    </w:p>
    <w:p w:rsidR="00733971" w:rsidRDefault="008C2527" w:rsidP="00733971">
      <w:pPr>
        <w:spacing w:after="0" w:line="240" w:lineRule="auto"/>
        <w:rPr>
          <w:rFonts w:ascii="Verdana" w:hAnsi="Verdana"/>
          <w:sz w:val="20"/>
        </w:rPr>
      </w:pPr>
      <w:r>
        <w:rPr>
          <w:rFonts w:ascii="Verdana" w:hAnsi="Verdana"/>
          <w:sz w:val="20"/>
        </w:rPr>
        <w:t>G= groeifactor</w:t>
      </w:r>
    </w:p>
    <w:p w:rsidR="008C2527" w:rsidRDefault="008C2527" w:rsidP="00733971">
      <w:pPr>
        <w:spacing w:after="0" w:line="240" w:lineRule="auto"/>
        <w:rPr>
          <w:rFonts w:ascii="Verdana" w:hAnsi="Verdana"/>
          <w:sz w:val="20"/>
        </w:rPr>
      </w:pPr>
      <w:r>
        <w:rPr>
          <w:rFonts w:ascii="Verdana" w:hAnsi="Verdana"/>
          <w:sz w:val="20"/>
        </w:rPr>
        <w:t>B = startgetal</w:t>
      </w:r>
    </w:p>
    <w:p w:rsidR="008C2527" w:rsidRDefault="008C2527" w:rsidP="00733971">
      <w:pPr>
        <w:spacing w:after="0" w:line="240" w:lineRule="auto"/>
        <w:rPr>
          <w:rFonts w:ascii="Verdana" w:hAnsi="Verdana"/>
          <w:sz w:val="20"/>
        </w:rPr>
      </w:pPr>
    </w:p>
    <w:p w:rsidR="008C2527" w:rsidRDefault="008C2527" w:rsidP="008C2527">
      <w:pPr>
        <w:pStyle w:val="Lijstalinea"/>
        <w:numPr>
          <w:ilvl w:val="0"/>
          <w:numId w:val="5"/>
        </w:numPr>
        <w:spacing w:after="0" w:line="240" w:lineRule="auto"/>
        <w:rPr>
          <w:rFonts w:ascii="Verdana" w:hAnsi="Verdana"/>
          <w:sz w:val="20"/>
        </w:rPr>
      </w:pPr>
      <w:r>
        <w:rPr>
          <w:rFonts w:ascii="Verdana" w:hAnsi="Verdana"/>
          <w:sz w:val="20"/>
        </w:rPr>
        <w:t>Groeifactor</w:t>
      </w:r>
    </w:p>
    <w:p w:rsidR="008C2527" w:rsidRDefault="008C2527" w:rsidP="008C2527">
      <w:pPr>
        <w:pStyle w:val="Lijstalinea"/>
        <w:spacing w:after="0" w:line="240" w:lineRule="auto"/>
        <w:rPr>
          <w:rFonts w:ascii="Verdana" w:hAnsi="Verdana"/>
          <w:sz w:val="20"/>
        </w:rPr>
      </w:pPr>
    </w:p>
    <w:tbl>
      <w:tblPr>
        <w:tblStyle w:val="Tabelraster"/>
        <w:tblW w:w="0" w:type="auto"/>
        <w:tblInd w:w="720" w:type="dxa"/>
        <w:tblBorders>
          <w:top w:val="none" w:sz="0" w:space="0" w:color="auto"/>
          <w:left w:val="none" w:sz="0" w:space="0" w:color="auto"/>
          <w:bottom w:val="none" w:sz="0" w:space="0" w:color="auto"/>
          <w:right w:val="none" w:sz="0" w:space="0" w:color="auto"/>
        </w:tblBorders>
        <w:tblLook w:val="04A0"/>
      </w:tblPr>
      <w:tblGrid>
        <w:gridCol w:w="1613"/>
        <w:gridCol w:w="1619"/>
        <w:gridCol w:w="1687"/>
      </w:tblGrid>
      <w:tr w:rsidR="008C2527" w:rsidTr="008C2527">
        <w:tc>
          <w:tcPr>
            <w:tcW w:w="3070" w:type="dxa"/>
          </w:tcPr>
          <w:p w:rsidR="008C2527" w:rsidRDefault="008C2527" w:rsidP="008C2527">
            <w:pPr>
              <w:pStyle w:val="Lijstalinea"/>
              <w:ind w:left="0"/>
              <w:jc w:val="center"/>
              <w:rPr>
                <w:rFonts w:ascii="Verdana" w:hAnsi="Verdana"/>
                <w:sz w:val="20"/>
              </w:rPr>
            </w:pPr>
            <w:r>
              <w:rPr>
                <w:rFonts w:ascii="Verdana" w:hAnsi="Verdana"/>
                <w:sz w:val="20"/>
              </w:rPr>
              <w:t>x</w:t>
            </w:r>
          </w:p>
        </w:tc>
        <w:tc>
          <w:tcPr>
            <w:tcW w:w="3071" w:type="dxa"/>
          </w:tcPr>
          <w:p w:rsidR="008C2527" w:rsidRDefault="008C2527" w:rsidP="008C2527">
            <w:pPr>
              <w:pStyle w:val="Lijstalinea"/>
              <w:ind w:left="0"/>
              <w:jc w:val="center"/>
              <w:rPr>
                <w:rFonts w:ascii="Verdana" w:hAnsi="Verdana"/>
                <w:sz w:val="20"/>
              </w:rPr>
            </w:pPr>
            <w:r>
              <w:rPr>
                <w:rFonts w:ascii="Verdana" w:hAnsi="Verdana"/>
                <w:sz w:val="20"/>
              </w:rPr>
              <w:t>2</w:t>
            </w:r>
          </w:p>
        </w:tc>
        <w:tc>
          <w:tcPr>
            <w:tcW w:w="3071" w:type="dxa"/>
          </w:tcPr>
          <w:p w:rsidR="008C2527" w:rsidRDefault="008C2527" w:rsidP="008C2527">
            <w:pPr>
              <w:pStyle w:val="Lijstalinea"/>
              <w:ind w:left="0"/>
              <w:jc w:val="center"/>
              <w:rPr>
                <w:rFonts w:ascii="Verdana" w:hAnsi="Verdana"/>
                <w:sz w:val="20"/>
              </w:rPr>
            </w:pPr>
            <w:r>
              <w:rPr>
                <w:rFonts w:ascii="Verdana" w:hAnsi="Verdana"/>
                <w:sz w:val="20"/>
              </w:rPr>
              <w:t>5</w:t>
            </w:r>
          </w:p>
        </w:tc>
      </w:tr>
      <w:tr w:rsidR="008C2527" w:rsidTr="008C2527">
        <w:tc>
          <w:tcPr>
            <w:tcW w:w="3070" w:type="dxa"/>
          </w:tcPr>
          <w:p w:rsidR="008C2527" w:rsidRDefault="008C2527" w:rsidP="008C2527">
            <w:pPr>
              <w:pStyle w:val="Lijstalinea"/>
              <w:ind w:left="0"/>
              <w:jc w:val="center"/>
              <w:rPr>
                <w:rFonts w:ascii="Verdana" w:hAnsi="Verdana"/>
                <w:sz w:val="20"/>
              </w:rPr>
            </w:pPr>
            <w:r>
              <w:rPr>
                <w:rFonts w:ascii="Verdana" w:hAnsi="Verdana"/>
                <w:sz w:val="20"/>
              </w:rPr>
              <w:t>y</w:t>
            </w:r>
          </w:p>
        </w:tc>
        <w:tc>
          <w:tcPr>
            <w:tcW w:w="3071" w:type="dxa"/>
          </w:tcPr>
          <w:p w:rsidR="008C2527" w:rsidRDefault="008C2527" w:rsidP="008C2527">
            <w:pPr>
              <w:pStyle w:val="Lijstalinea"/>
              <w:ind w:left="0"/>
              <w:jc w:val="center"/>
              <w:rPr>
                <w:rFonts w:ascii="Verdana" w:hAnsi="Verdana"/>
                <w:sz w:val="20"/>
              </w:rPr>
            </w:pPr>
            <w:r>
              <w:rPr>
                <w:rFonts w:ascii="Verdana" w:hAnsi="Verdana"/>
                <w:sz w:val="20"/>
              </w:rPr>
              <w:t>2</w:t>
            </w:r>
          </w:p>
        </w:tc>
        <w:tc>
          <w:tcPr>
            <w:tcW w:w="3071" w:type="dxa"/>
          </w:tcPr>
          <w:p w:rsidR="008C2527" w:rsidRDefault="008C2527" w:rsidP="008C2527">
            <w:pPr>
              <w:pStyle w:val="Lijstalinea"/>
              <w:ind w:left="0"/>
              <w:jc w:val="center"/>
              <w:rPr>
                <w:rFonts w:ascii="Verdana" w:hAnsi="Verdana"/>
                <w:sz w:val="20"/>
              </w:rPr>
            </w:pPr>
            <w:r>
              <w:rPr>
                <w:rFonts w:ascii="Verdana" w:hAnsi="Verdana"/>
                <w:sz w:val="20"/>
              </w:rPr>
              <w:t>16</w:t>
            </w:r>
          </w:p>
        </w:tc>
      </w:tr>
    </w:tbl>
    <w:p w:rsidR="008C2527" w:rsidRDefault="008C2527" w:rsidP="008C2527">
      <w:pPr>
        <w:pStyle w:val="Lijstalinea"/>
        <w:spacing w:after="0" w:line="240" w:lineRule="auto"/>
        <w:rPr>
          <w:rFonts w:ascii="Verdana" w:hAnsi="Verdana"/>
          <w:sz w:val="20"/>
        </w:rPr>
      </w:pPr>
    </w:p>
    <w:p w:rsidR="008C2527" w:rsidRDefault="008C2527" w:rsidP="008C2527">
      <w:pPr>
        <w:pStyle w:val="Lijstalinea"/>
        <w:spacing w:after="0" w:line="240" w:lineRule="auto"/>
        <w:rPr>
          <w:rFonts w:ascii="Verdana" w:hAnsi="Verdana"/>
          <w:sz w:val="20"/>
        </w:rPr>
      </w:pPr>
      <w:r>
        <w:rPr>
          <w:rFonts w:ascii="Verdana" w:hAnsi="Verdana"/>
          <w:sz w:val="20"/>
        </w:rPr>
        <w:t>X = 3 stappen</w:t>
      </w:r>
    </w:p>
    <w:p w:rsidR="008C2527" w:rsidRDefault="008C2527" w:rsidP="008C2527">
      <w:pPr>
        <w:pStyle w:val="Lijstalinea"/>
        <w:spacing w:after="0" w:line="240" w:lineRule="auto"/>
        <w:rPr>
          <w:rFonts w:ascii="Verdana" w:hAnsi="Verdana"/>
          <w:sz w:val="20"/>
        </w:rPr>
      </w:pPr>
      <w:r>
        <w:rPr>
          <w:rFonts w:ascii="Verdana" w:hAnsi="Verdana"/>
          <w:sz w:val="20"/>
        </w:rPr>
        <w:t>Y is x8</w:t>
      </w:r>
    </w:p>
    <w:p w:rsidR="008C2527" w:rsidRDefault="008C2527" w:rsidP="008C2527">
      <w:pPr>
        <w:pStyle w:val="Lijstalinea"/>
        <w:spacing w:after="0" w:line="240" w:lineRule="auto"/>
        <w:rPr>
          <w:rFonts w:ascii="Verdana" w:hAnsi="Verdana"/>
          <w:sz w:val="20"/>
        </w:rPr>
      </w:pPr>
    </w:p>
    <w:p w:rsidR="008C2527" w:rsidRDefault="008C2527" w:rsidP="008C2527">
      <w:pPr>
        <w:pStyle w:val="Lijstalinea"/>
        <w:spacing w:after="0" w:line="240" w:lineRule="auto"/>
        <w:rPr>
          <w:rFonts w:ascii="Verdana" w:hAnsi="Verdana"/>
          <w:sz w:val="20"/>
        </w:rPr>
      </w:pPr>
      <w:r>
        <w:rPr>
          <w:rFonts w:ascii="Verdana" w:hAnsi="Verdana"/>
          <w:sz w:val="20"/>
        </w:rPr>
        <w:t>G</w:t>
      </w:r>
      <w:r>
        <w:rPr>
          <w:rFonts w:ascii="Verdana" w:hAnsi="Verdana"/>
          <w:sz w:val="20"/>
          <w:vertAlign w:val="subscript"/>
        </w:rPr>
        <w:t>3</w:t>
      </w:r>
      <w:r>
        <w:rPr>
          <w:rFonts w:ascii="Verdana" w:hAnsi="Verdana"/>
          <w:sz w:val="20"/>
        </w:rPr>
        <w:t xml:space="preserve"> = 8</w:t>
      </w:r>
    </w:p>
    <w:p w:rsidR="008C2527" w:rsidRDefault="008C2527" w:rsidP="008C2527">
      <w:pPr>
        <w:pStyle w:val="Lijstalinea"/>
        <w:spacing w:after="0" w:line="240" w:lineRule="auto"/>
        <w:rPr>
          <w:rFonts w:ascii="Verdana" w:hAnsi="Verdana"/>
          <w:sz w:val="20"/>
        </w:rPr>
      </w:pPr>
      <w:r>
        <w:rPr>
          <w:rFonts w:ascii="Verdana" w:hAnsi="Verdana"/>
          <w:sz w:val="20"/>
        </w:rPr>
        <w:t>G = 8</w:t>
      </w:r>
      <w:r>
        <w:rPr>
          <w:rFonts w:ascii="Verdana" w:hAnsi="Verdana"/>
          <w:sz w:val="20"/>
          <w:vertAlign w:val="superscript"/>
        </w:rPr>
        <w:t>1/3</w:t>
      </w:r>
      <w:r>
        <w:rPr>
          <w:rFonts w:ascii="Verdana" w:hAnsi="Verdana"/>
          <w:sz w:val="20"/>
        </w:rPr>
        <w:t xml:space="preserve"> = 2</w:t>
      </w:r>
    </w:p>
    <w:p w:rsidR="008C2527" w:rsidRDefault="008C2527" w:rsidP="008C2527">
      <w:pPr>
        <w:pStyle w:val="Lijstalinea"/>
        <w:spacing w:after="0" w:line="240" w:lineRule="auto"/>
        <w:rPr>
          <w:rFonts w:ascii="Verdana" w:hAnsi="Verdana"/>
          <w:sz w:val="20"/>
        </w:rPr>
      </w:pPr>
    </w:p>
    <w:p w:rsidR="008C2527" w:rsidRDefault="008C2527" w:rsidP="008C2527">
      <w:pPr>
        <w:pStyle w:val="Lijstalinea"/>
        <w:spacing w:after="0" w:line="240" w:lineRule="auto"/>
        <w:rPr>
          <w:rFonts w:ascii="Verdana" w:hAnsi="Verdana"/>
          <w:sz w:val="20"/>
        </w:rPr>
      </w:pPr>
      <w:r>
        <w:rPr>
          <w:rFonts w:ascii="Verdana" w:hAnsi="Verdana"/>
          <w:sz w:val="20"/>
        </w:rPr>
        <w:t>Je hebt nu: y = b x 2</w:t>
      </w:r>
      <w:r>
        <w:rPr>
          <w:rFonts w:ascii="Verdana" w:hAnsi="Verdana"/>
          <w:sz w:val="20"/>
          <w:vertAlign w:val="superscript"/>
        </w:rPr>
        <w:t>x</w:t>
      </w:r>
    </w:p>
    <w:p w:rsidR="008C2527" w:rsidRDefault="008C2527" w:rsidP="008C2527">
      <w:pPr>
        <w:spacing w:after="0" w:line="240" w:lineRule="auto"/>
        <w:rPr>
          <w:rFonts w:ascii="Verdana" w:hAnsi="Verdana"/>
          <w:sz w:val="20"/>
        </w:rPr>
      </w:pPr>
    </w:p>
    <w:p w:rsidR="008C2527" w:rsidRDefault="008C2527" w:rsidP="008C2527">
      <w:pPr>
        <w:pStyle w:val="Lijstalinea"/>
        <w:numPr>
          <w:ilvl w:val="0"/>
          <w:numId w:val="5"/>
        </w:numPr>
        <w:spacing w:after="0" w:line="240" w:lineRule="auto"/>
        <w:rPr>
          <w:rFonts w:ascii="Verdana" w:hAnsi="Verdana"/>
          <w:sz w:val="20"/>
        </w:rPr>
      </w:pPr>
      <w:r>
        <w:rPr>
          <w:rFonts w:ascii="Verdana" w:hAnsi="Verdana"/>
          <w:sz w:val="20"/>
        </w:rPr>
        <w:t>Startgetal</w:t>
      </w:r>
    </w:p>
    <w:p w:rsidR="008C2527" w:rsidRDefault="008C2527" w:rsidP="008C2527">
      <w:pPr>
        <w:pStyle w:val="Lijstalinea"/>
        <w:spacing w:after="0" w:line="240" w:lineRule="auto"/>
        <w:rPr>
          <w:rFonts w:ascii="Verdana" w:hAnsi="Verdana"/>
          <w:sz w:val="20"/>
        </w:rPr>
      </w:pPr>
    </w:p>
    <w:p w:rsidR="008C2527" w:rsidRDefault="008C2527" w:rsidP="008C2527">
      <w:pPr>
        <w:pStyle w:val="Lijstalinea"/>
        <w:spacing w:after="0" w:line="240" w:lineRule="auto"/>
        <w:rPr>
          <w:rFonts w:ascii="Verdana" w:hAnsi="Verdana"/>
          <w:sz w:val="20"/>
        </w:rPr>
      </w:pPr>
      <w:r>
        <w:rPr>
          <w:rFonts w:ascii="Verdana" w:hAnsi="Verdana"/>
          <w:sz w:val="20"/>
        </w:rPr>
        <w:t>Vul een punt in</w:t>
      </w:r>
    </w:p>
    <w:p w:rsidR="008C2527" w:rsidRDefault="008C2527" w:rsidP="008C2527">
      <w:pPr>
        <w:pStyle w:val="Lijstalinea"/>
        <w:spacing w:after="0" w:line="240" w:lineRule="auto"/>
        <w:rPr>
          <w:rFonts w:ascii="Verdana" w:hAnsi="Verdana"/>
          <w:sz w:val="20"/>
        </w:rPr>
      </w:pPr>
      <w:r>
        <w:rPr>
          <w:rFonts w:ascii="Verdana" w:hAnsi="Verdana"/>
          <w:sz w:val="20"/>
        </w:rPr>
        <w:t>2 = b x 2</w:t>
      </w:r>
      <w:r>
        <w:rPr>
          <w:rFonts w:ascii="Verdana" w:hAnsi="Verdana"/>
          <w:sz w:val="20"/>
          <w:vertAlign w:val="superscript"/>
        </w:rPr>
        <w:t>2</w:t>
      </w:r>
      <w:r>
        <w:rPr>
          <w:rFonts w:ascii="Verdana" w:hAnsi="Verdana"/>
          <w:sz w:val="20"/>
        </w:rPr>
        <w:t xml:space="preserve"> </w:t>
      </w:r>
    </w:p>
    <w:p w:rsidR="008C2527" w:rsidRDefault="008C2527" w:rsidP="008C2527">
      <w:pPr>
        <w:pStyle w:val="Lijstalinea"/>
        <w:spacing w:after="0" w:line="240" w:lineRule="auto"/>
        <w:rPr>
          <w:rFonts w:ascii="Verdana" w:hAnsi="Verdana"/>
          <w:sz w:val="20"/>
        </w:rPr>
      </w:pPr>
      <w:r>
        <w:rPr>
          <w:rFonts w:ascii="Verdana" w:hAnsi="Verdana"/>
          <w:sz w:val="20"/>
        </w:rPr>
        <w:t>2 = b x 4</w:t>
      </w:r>
    </w:p>
    <w:p w:rsidR="008C2527" w:rsidRDefault="008C2527" w:rsidP="008C2527">
      <w:pPr>
        <w:pStyle w:val="Lijstalinea"/>
        <w:spacing w:after="0" w:line="240" w:lineRule="auto"/>
        <w:rPr>
          <w:rFonts w:ascii="Verdana" w:hAnsi="Verdana"/>
          <w:sz w:val="20"/>
        </w:rPr>
      </w:pPr>
      <w:r>
        <w:rPr>
          <w:rFonts w:ascii="Verdana" w:hAnsi="Verdana"/>
          <w:sz w:val="20"/>
        </w:rPr>
        <w:t>B = 0.5</w:t>
      </w:r>
    </w:p>
    <w:p w:rsidR="008C2527" w:rsidRDefault="008C2527" w:rsidP="008C2527">
      <w:pPr>
        <w:spacing w:after="0" w:line="240" w:lineRule="auto"/>
        <w:rPr>
          <w:rFonts w:ascii="Verdana" w:hAnsi="Verdana"/>
          <w:sz w:val="20"/>
        </w:rPr>
      </w:pPr>
    </w:p>
    <w:p w:rsidR="008C2527" w:rsidRDefault="008C2527" w:rsidP="008C2527">
      <w:pPr>
        <w:pStyle w:val="Lijstalinea"/>
        <w:numPr>
          <w:ilvl w:val="0"/>
          <w:numId w:val="5"/>
        </w:numPr>
        <w:spacing w:after="0" w:line="240" w:lineRule="auto"/>
        <w:rPr>
          <w:rFonts w:ascii="Verdana" w:hAnsi="Verdana"/>
          <w:sz w:val="20"/>
        </w:rPr>
      </w:pPr>
      <w:r>
        <w:rPr>
          <w:rFonts w:ascii="Verdana" w:hAnsi="Verdana"/>
          <w:sz w:val="20"/>
        </w:rPr>
        <w:t xml:space="preserve">Formule </w:t>
      </w:r>
    </w:p>
    <w:p w:rsidR="008C2527" w:rsidRDefault="008C2527" w:rsidP="008C2527">
      <w:pPr>
        <w:pStyle w:val="Lijstalinea"/>
        <w:spacing w:after="0" w:line="240" w:lineRule="auto"/>
        <w:rPr>
          <w:rFonts w:ascii="Verdana" w:hAnsi="Verdana"/>
          <w:sz w:val="20"/>
        </w:rPr>
      </w:pPr>
    </w:p>
    <w:p w:rsidR="008C2527" w:rsidRPr="008C2527" w:rsidRDefault="008C2527" w:rsidP="008C2527">
      <w:pPr>
        <w:pStyle w:val="Lijstalinea"/>
        <w:spacing w:after="0" w:line="240" w:lineRule="auto"/>
        <w:rPr>
          <w:rFonts w:ascii="Verdana" w:hAnsi="Verdana"/>
          <w:sz w:val="20"/>
        </w:rPr>
      </w:pPr>
      <w:r>
        <w:rPr>
          <w:rFonts w:ascii="Verdana" w:hAnsi="Verdana"/>
          <w:sz w:val="20"/>
        </w:rPr>
        <w:t>Y = 0.5 x 2</w:t>
      </w:r>
      <w:r>
        <w:rPr>
          <w:rFonts w:ascii="Verdana" w:hAnsi="Verdana"/>
          <w:sz w:val="20"/>
          <w:vertAlign w:val="superscript"/>
        </w:rPr>
        <w:t>x</w:t>
      </w:r>
    </w:p>
    <w:sectPr w:rsidR="008C2527" w:rsidRPr="008C2527" w:rsidSect="00084E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5E2A"/>
    <w:multiLevelType w:val="hybridMultilevel"/>
    <w:tmpl w:val="2744C93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C013745"/>
    <w:multiLevelType w:val="hybridMultilevel"/>
    <w:tmpl w:val="2744C93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30E2667"/>
    <w:multiLevelType w:val="hybridMultilevel"/>
    <w:tmpl w:val="18F6FAA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6AC3A15"/>
    <w:multiLevelType w:val="hybridMultilevel"/>
    <w:tmpl w:val="506A7C4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F2B41CB"/>
    <w:multiLevelType w:val="hybridMultilevel"/>
    <w:tmpl w:val="8B162F0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0065E"/>
    <w:rsid w:val="00084EEE"/>
    <w:rsid w:val="000C6315"/>
    <w:rsid w:val="000E3FBB"/>
    <w:rsid w:val="0019087A"/>
    <w:rsid w:val="003066C7"/>
    <w:rsid w:val="0050065E"/>
    <w:rsid w:val="0052629B"/>
    <w:rsid w:val="0063685B"/>
    <w:rsid w:val="00647644"/>
    <w:rsid w:val="00674F68"/>
    <w:rsid w:val="00733971"/>
    <w:rsid w:val="008C2527"/>
    <w:rsid w:val="00985648"/>
    <w:rsid w:val="00A5755F"/>
    <w:rsid w:val="00D81FE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4EE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065E"/>
    <w:pPr>
      <w:ind w:left="720"/>
      <w:contextualSpacing/>
    </w:pPr>
  </w:style>
  <w:style w:type="character" w:styleId="Tekstvantijdelijkeaanduiding">
    <w:name w:val="Placeholder Text"/>
    <w:basedOn w:val="Standaardalinea-lettertype"/>
    <w:uiPriority w:val="99"/>
    <w:semiHidden/>
    <w:rsid w:val="0050065E"/>
    <w:rPr>
      <w:color w:val="808080"/>
    </w:rPr>
  </w:style>
  <w:style w:type="table" w:styleId="Tabelraster">
    <w:name w:val="Table Grid"/>
    <w:basedOn w:val="Standaardtabel"/>
    <w:uiPriority w:val="59"/>
    <w:rsid w:val="00A57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0E3F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fWgQfE0xdmc" TargetMode="External"/><Relationship Id="rId3" Type="http://schemas.openxmlformats.org/officeDocument/2006/relationships/settings" Target="settings.xml"/><Relationship Id="rId7" Type="http://schemas.openxmlformats.org/officeDocument/2006/relationships/hyperlink" Target="http://www.youtube.com/watch?v=LFvVfviiL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FymzA00NszQ"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507</Words>
  <Characters>2794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Marcel</cp:lastModifiedBy>
  <cp:revision>1</cp:revision>
  <dcterms:created xsi:type="dcterms:W3CDTF">2014-09-15T16:46:00Z</dcterms:created>
  <dcterms:modified xsi:type="dcterms:W3CDTF">2014-09-15T17:36:00Z</dcterms:modified>
</cp:coreProperties>
</file>