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E80" w:rsidRPr="001573BC" w:rsidRDefault="00462E80" w:rsidP="004646B7">
      <w:pPr>
        <w:pStyle w:val="Geenafstand"/>
        <w:ind w:right="-424"/>
        <w:jc w:val="center"/>
        <w:rPr>
          <w:rFonts w:ascii="Arial" w:hAnsi="Arial" w:cs="Arial"/>
          <w:color w:val="00B050"/>
          <w:sz w:val="44"/>
          <w:szCs w:val="28"/>
        </w:rPr>
      </w:pPr>
      <w:r w:rsidRPr="001573BC">
        <w:rPr>
          <w:rFonts w:ascii="Arial" w:hAnsi="Arial" w:cs="Arial"/>
          <w:color w:val="00B050"/>
          <w:sz w:val="44"/>
          <w:szCs w:val="28"/>
        </w:rPr>
        <w:t>Criminaliteit en rechtsstaat</w:t>
      </w:r>
    </w:p>
    <w:p w:rsidR="00462E80" w:rsidRPr="001573BC" w:rsidRDefault="00462E80" w:rsidP="004646B7">
      <w:pPr>
        <w:pStyle w:val="Geenafstand"/>
        <w:ind w:right="-424"/>
        <w:rPr>
          <w:rFonts w:ascii="Arial" w:hAnsi="Arial" w:cs="Arial"/>
          <w:sz w:val="26"/>
          <w:szCs w:val="26"/>
        </w:rPr>
      </w:pPr>
    </w:p>
    <w:p w:rsidR="00462E80" w:rsidRPr="001573BC" w:rsidRDefault="00462E80" w:rsidP="004646B7">
      <w:pPr>
        <w:pStyle w:val="Geenafstand"/>
        <w:ind w:right="-424"/>
        <w:rPr>
          <w:rFonts w:ascii="Arial" w:hAnsi="Arial" w:cs="Arial"/>
          <w:b/>
          <w:color w:val="0070C0"/>
          <w:sz w:val="32"/>
          <w:szCs w:val="26"/>
        </w:rPr>
      </w:pPr>
      <w:r w:rsidRPr="001573BC">
        <w:rPr>
          <w:rFonts w:ascii="Arial" w:hAnsi="Arial" w:cs="Arial"/>
          <w:b/>
          <w:color w:val="0070C0"/>
          <w:sz w:val="32"/>
          <w:szCs w:val="26"/>
        </w:rPr>
        <w:t>Hoofdstuk 1</w:t>
      </w:r>
      <w:r w:rsidR="001465E6" w:rsidRPr="001573BC">
        <w:rPr>
          <w:rFonts w:ascii="Arial" w:hAnsi="Arial" w:cs="Arial"/>
          <w:b/>
          <w:color w:val="0070C0"/>
          <w:sz w:val="32"/>
          <w:szCs w:val="26"/>
        </w:rPr>
        <w:t xml:space="preserve"> De moderne rechtsstaat</w:t>
      </w:r>
    </w:p>
    <w:p w:rsidR="001465E6" w:rsidRPr="001573BC" w:rsidRDefault="001465E6" w:rsidP="004646B7">
      <w:pPr>
        <w:pStyle w:val="Geenafstand"/>
        <w:ind w:right="-424"/>
        <w:rPr>
          <w:rFonts w:ascii="Arial" w:hAnsi="Arial" w:cs="Arial"/>
          <w:b/>
          <w:sz w:val="26"/>
          <w:szCs w:val="26"/>
          <w:u w:val="single"/>
        </w:rPr>
      </w:pPr>
    </w:p>
    <w:p w:rsidR="00462E80" w:rsidRPr="001573BC" w:rsidRDefault="001465E6"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§1.1 D</w:t>
      </w:r>
      <w:r w:rsidR="00462E80" w:rsidRPr="001573BC">
        <w:rPr>
          <w:rFonts w:ascii="Arial" w:hAnsi="Arial" w:cs="Arial"/>
          <w:color w:val="F79646" w:themeColor="accent6"/>
          <w:sz w:val="24"/>
          <w:szCs w:val="26"/>
        </w:rPr>
        <w:t>e beginselen van de rechtsstaat</w:t>
      </w:r>
    </w:p>
    <w:p w:rsidR="004646B7" w:rsidRPr="001573BC" w:rsidRDefault="004646B7" w:rsidP="002264EE">
      <w:pPr>
        <w:pStyle w:val="Geenafstand"/>
        <w:ind w:right="-424"/>
        <w:rPr>
          <w:rFonts w:ascii="Arial" w:hAnsi="Arial" w:cs="Arial"/>
        </w:rPr>
      </w:pPr>
      <w:r w:rsidRPr="001573BC">
        <w:rPr>
          <w:rFonts w:ascii="Arial" w:hAnsi="Arial" w:cs="Arial"/>
        </w:rPr>
        <w:t>Het overheidsoptreden is geba</w:t>
      </w:r>
      <w:r w:rsidR="002264EE" w:rsidRPr="001573BC">
        <w:rPr>
          <w:rFonts w:ascii="Arial" w:hAnsi="Arial" w:cs="Arial"/>
        </w:rPr>
        <w:t>seerd op een wettelijk optreden r</w:t>
      </w:r>
      <w:r w:rsidRPr="001573BC">
        <w:rPr>
          <w:rFonts w:ascii="Arial" w:hAnsi="Arial" w:cs="Arial"/>
        </w:rPr>
        <w:t>egels die de nationale overheid/gemeente/provincie hebben opgesteld</w:t>
      </w:r>
      <w:r w:rsidR="002264EE" w:rsidRPr="001573BC">
        <w:rPr>
          <w:rFonts w:ascii="Arial" w:hAnsi="Arial" w:cs="Arial"/>
        </w:rPr>
        <w:t xml:space="preserve"> en r</w:t>
      </w:r>
      <w:r w:rsidRPr="001573BC">
        <w:rPr>
          <w:rFonts w:ascii="Arial" w:hAnsi="Arial" w:cs="Arial"/>
        </w:rPr>
        <w:t>egels die vervat zijn in internationale verdragen waartoe ons land is toegetreden en van diverse internationale organisaties waar Nederland lid van is</w:t>
      </w:r>
      <w:r w:rsidR="002264EE" w:rsidRPr="001573BC">
        <w:rPr>
          <w:rFonts w:ascii="Arial" w:hAnsi="Arial" w:cs="Arial"/>
        </w:rPr>
        <w:t>.</w:t>
      </w:r>
    </w:p>
    <w:p w:rsidR="004646B7" w:rsidRPr="001573BC" w:rsidRDefault="004646B7" w:rsidP="004646B7">
      <w:pPr>
        <w:pStyle w:val="Geenafstand"/>
        <w:ind w:right="-424"/>
        <w:rPr>
          <w:rFonts w:ascii="Arial" w:hAnsi="Arial" w:cs="Arial"/>
          <w:u w:val="single"/>
        </w:rPr>
      </w:pPr>
    </w:p>
    <w:p w:rsidR="00462E80" w:rsidRPr="001573BC" w:rsidRDefault="000856AE" w:rsidP="004646B7">
      <w:pPr>
        <w:pStyle w:val="Geenafstand"/>
        <w:ind w:right="-424"/>
        <w:rPr>
          <w:rFonts w:ascii="Arial" w:hAnsi="Arial" w:cs="Arial"/>
          <w:u w:val="single"/>
        </w:rPr>
      </w:pPr>
      <w:r w:rsidRPr="001573BC">
        <w:rPr>
          <w:rFonts w:ascii="Arial" w:hAnsi="Arial" w:cs="Arial"/>
          <w:u w:val="single"/>
        </w:rPr>
        <w:t>Kenmerken van een rechtsstaat:</w:t>
      </w:r>
    </w:p>
    <w:p w:rsidR="000856AE" w:rsidRPr="001573BC" w:rsidRDefault="000856AE" w:rsidP="004646B7">
      <w:pPr>
        <w:pStyle w:val="Geenafstand"/>
        <w:numPr>
          <w:ilvl w:val="0"/>
          <w:numId w:val="1"/>
        </w:numPr>
        <w:ind w:right="-424"/>
        <w:rPr>
          <w:rFonts w:ascii="Arial" w:hAnsi="Arial" w:cs="Arial"/>
        </w:rPr>
      </w:pPr>
      <w:r w:rsidRPr="001573BC">
        <w:rPr>
          <w:rFonts w:ascii="Arial" w:hAnsi="Arial" w:cs="Arial"/>
        </w:rPr>
        <w:t>grondwet</w:t>
      </w:r>
    </w:p>
    <w:p w:rsidR="000856AE" w:rsidRPr="001573BC" w:rsidRDefault="000856AE" w:rsidP="004646B7">
      <w:pPr>
        <w:pStyle w:val="Geenafstand"/>
        <w:numPr>
          <w:ilvl w:val="0"/>
          <w:numId w:val="1"/>
        </w:numPr>
        <w:ind w:right="-424"/>
        <w:rPr>
          <w:rFonts w:ascii="Arial" w:hAnsi="Arial" w:cs="Arial"/>
        </w:rPr>
      </w:pPr>
      <w:r w:rsidRPr="001573BC">
        <w:rPr>
          <w:rFonts w:ascii="Arial" w:hAnsi="Arial" w:cs="Arial"/>
        </w:rPr>
        <w:t>klassieke/politieke grond- of vrijheidsrechten</w:t>
      </w:r>
    </w:p>
    <w:p w:rsidR="004646B7" w:rsidRPr="001573BC" w:rsidRDefault="004646B7" w:rsidP="004646B7">
      <w:pPr>
        <w:pStyle w:val="Geenafstand"/>
        <w:ind w:left="720" w:right="-424"/>
        <w:rPr>
          <w:rFonts w:ascii="Arial" w:hAnsi="Arial" w:cs="Arial"/>
        </w:rPr>
      </w:pPr>
      <w:r w:rsidRPr="001573BC">
        <w:rPr>
          <w:rFonts w:ascii="Arial" w:hAnsi="Arial" w:cs="Arial"/>
        </w:rPr>
        <w:tab/>
        <w:t xml:space="preserve">- </w:t>
      </w:r>
      <w:r w:rsidRPr="001573BC">
        <w:rPr>
          <w:rFonts w:ascii="Arial" w:hAnsi="Arial" w:cs="Arial"/>
          <w:b/>
        </w:rPr>
        <w:t>klassieke grondrechten</w:t>
      </w:r>
      <w:r w:rsidRPr="001573BC">
        <w:rPr>
          <w:rFonts w:ascii="Arial" w:hAnsi="Arial" w:cs="Arial"/>
        </w:rPr>
        <w:t>: rechten die de vrijheidssfeer van individuen willen</w:t>
      </w:r>
      <w:r w:rsidRPr="001573BC">
        <w:rPr>
          <w:rFonts w:ascii="Arial" w:hAnsi="Arial" w:cs="Arial"/>
        </w:rPr>
        <w:tab/>
        <w:t>waarborgen tegen inbreuken van de zijde van de overheid (overheid mag iets niet)</w:t>
      </w:r>
    </w:p>
    <w:p w:rsidR="004646B7" w:rsidRPr="001573BC" w:rsidRDefault="004646B7" w:rsidP="004646B7">
      <w:pPr>
        <w:pStyle w:val="Geenafstand"/>
        <w:ind w:left="720" w:right="-424"/>
        <w:rPr>
          <w:rFonts w:ascii="Arial" w:hAnsi="Arial" w:cs="Arial"/>
        </w:rPr>
      </w:pPr>
      <w:r w:rsidRPr="001573BC">
        <w:rPr>
          <w:rFonts w:ascii="Arial" w:hAnsi="Arial" w:cs="Arial"/>
        </w:rPr>
        <w:tab/>
        <w:t xml:space="preserve">- </w:t>
      </w:r>
      <w:r w:rsidRPr="001573BC">
        <w:rPr>
          <w:rFonts w:ascii="Arial" w:hAnsi="Arial" w:cs="Arial"/>
          <w:b/>
        </w:rPr>
        <w:t>sociale grondrechten</w:t>
      </w:r>
      <w:r w:rsidRPr="001573BC">
        <w:rPr>
          <w:rFonts w:ascii="Arial" w:hAnsi="Arial" w:cs="Arial"/>
        </w:rPr>
        <w:t xml:space="preserve">: rechten die burgers en groepen in de maatschappij </w:t>
      </w:r>
      <w:r w:rsidRPr="001573BC">
        <w:rPr>
          <w:rFonts w:ascii="Arial" w:hAnsi="Arial" w:cs="Arial"/>
        </w:rPr>
        <w:tab/>
        <w:t>aanspraak geven op zorg van de kant van de overheid (overheid draagt zorg voor)</w:t>
      </w:r>
    </w:p>
    <w:p w:rsidR="000856AE" w:rsidRPr="001573BC" w:rsidRDefault="000856AE" w:rsidP="004646B7">
      <w:pPr>
        <w:pStyle w:val="Geenafstand"/>
        <w:numPr>
          <w:ilvl w:val="0"/>
          <w:numId w:val="1"/>
        </w:numPr>
        <w:ind w:right="-424"/>
        <w:rPr>
          <w:rFonts w:ascii="Arial" w:hAnsi="Arial" w:cs="Arial"/>
        </w:rPr>
      </w:pPr>
      <w:r w:rsidRPr="001573BC">
        <w:rPr>
          <w:rFonts w:ascii="Arial" w:hAnsi="Arial" w:cs="Arial"/>
        </w:rPr>
        <w:t>trias politica</w:t>
      </w:r>
    </w:p>
    <w:p w:rsidR="000856AE" w:rsidRPr="001573BC" w:rsidRDefault="000856AE" w:rsidP="004646B7">
      <w:pPr>
        <w:pStyle w:val="Geenafstand"/>
        <w:numPr>
          <w:ilvl w:val="0"/>
          <w:numId w:val="1"/>
        </w:numPr>
        <w:ind w:right="-424"/>
        <w:rPr>
          <w:rFonts w:ascii="Arial" w:hAnsi="Arial" w:cs="Arial"/>
        </w:rPr>
      </w:pPr>
      <w:r w:rsidRPr="001573BC">
        <w:rPr>
          <w:rFonts w:ascii="Arial" w:hAnsi="Arial" w:cs="Arial"/>
        </w:rPr>
        <w:t xml:space="preserve">de </w:t>
      </w:r>
      <w:r w:rsidR="00B41601" w:rsidRPr="001573BC">
        <w:rPr>
          <w:rFonts w:ascii="Arial" w:hAnsi="Arial" w:cs="Arial"/>
        </w:rPr>
        <w:t>overheid dient de rechtsorde te handhaven met de middelen die de wet de overheid geeft met in achtneming van de rechten van de burger</w:t>
      </w:r>
    </w:p>
    <w:p w:rsidR="000856AE" w:rsidRPr="001573BC" w:rsidRDefault="000856AE" w:rsidP="004646B7">
      <w:pPr>
        <w:pStyle w:val="Geenafstand"/>
        <w:numPr>
          <w:ilvl w:val="0"/>
          <w:numId w:val="1"/>
        </w:numPr>
        <w:ind w:right="-424"/>
        <w:rPr>
          <w:rFonts w:ascii="Arial" w:hAnsi="Arial" w:cs="Arial"/>
        </w:rPr>
      </w:pPr>
      <w:r w:rsidRPr="001573BC">
        <w:rPr>
          <w:rFonts w:ascii="Arial" w:hAnsi="Arial" w:cs="Arial"/>
          <w:b/>
        </w:rPr>
        <w:t>legaliteitsbeginsel</w:t>
      </w:r>
      <w:r w:rsidR="00632EF9" w:rsidRPr="001573BC">
        <w:rPr>
          <w:rFonts w:ascii="Arial" w:hAnsi="Arial" w:cs="Arial"/>
          <w:b/>
        </w:rPr>
        <w:t xml:space="preserve">: </w:t>
      </w:r>
      <w:r w:rsidR="00632EF9" w:rsidRPr="001573BC">
        <w:rPr>
          <w:rFonts w:ascii="Arial" w:hAnsi="Arial" w:cs="Arial"/>
        </w:rPr>
        <w:t>iemand mag pas gestraft worden op grond van strafbepalingen die opgeschreven staan in door de overheid vastgestelde wetten</w:t>
      </w:r>
    </w:p>
    <w:p w:rsidR="000856AE" w:rsidRPr="001573BC" w:rsidRDefault="000856AE" w:rsidP="004646B7">
      <w:pPr>
        <w:pStyle w:val="Geenafstand"/>
        <w:numPr>
          <w:ilvl w:val="0"/>
          <w:numId w:val="1"/>
        </w:numPr>
        <w:ind w:right="-424"/>
        <w:rPr>
          <w:rFonts w:ascii="Arial" w:hAnsi="Arial" w:cs="Arial"/>
        </w:rPr>
      </w:pPr>
      <w:r w:rsidRPr="001573BC">
        <w:rPr>
          <w:rFonts w:ascii="Arial" w:hAnsi="Arial" w:cs="Arial"/>
        </w:rPr>
        <w:t>bij geschillen tussen burge</w:t>
      </w:r>
      <w:r w:rsidR="00632EF9" w:rsidRPr="001573BC">
        <w:rPr>
          <w:rFonts w:ascii="Arial" w:hAnsi="Arial" w:cs="Arial"/>
        </w:rPr>
        <w:t xml:space="preserve">rs onderling of tussen burgers en </w:t>
      </w:r>
      <w:r w:rsidRPr="001573BC">
        <w:rPr>
          <w:rFonts w:ascii="Arial" w:hAnsi="Arial" w:cs="Arial"/>
        </w:rPr>
        <w:t>overheid beslist een onafhankelijke rechter</w:t>
      </w:r>
    </w:p>
    <w:p w:rsidR="00B26AB1" w:rsidRPr="001573BC" w:rsidRDefault="00B26AB1" w:rsidP="004646B7">
      <w:pPr>
        <w:pStyle w:val="Geenafstand"/>
        <w:ind w:left="720" w:right="-424"/>
        <w:rPr>
          <w:rFonts w:ascii="Arial" w:hAnsi="Arial" w:cs="Arial"/>
        </w:rPr>
      </w:pPr>
    </w:p>
    <w:p w:rsidR="000856AE" w:rsidRPr="001573BC" w:rsidRDefault="00B00B8E" w:rsidP="00B00B8E">
      <w:pPr>
        <w:pStyle w:val="Geenafstand"/>
        <w:ind w:right="-424"/>
        <w:rPr>
          <w:rFonts w:ascii="Arial" w:hAnsi="Arial" w:cs="Arial"/>
        </w:rPr>
      </w:pPr>
      <w:r w:rsidRPr="001573BC">
        <w:rPr>
          <w:rFonts w:ascii="Arial" w:hAnsi="Arial" w:cs="Arial"/>
        </w:rPr>
        <w:t xml:space="preserve">In de grondwet staat </w:t>
      </w:r>
      <w:r w:rsidR="000856AE" w:rsidRPr="001573BC">
        <w:rPr>
          <w:rFonts w:ascii="Arial" w:hAnsi="Arial" w:cs="Arial"/>
        </w:rPr>
        <w:t>hoe ons land bestuurd moet worden</w:t>
      </w:r>
      <w:r w:rsidRPr="001573BC">
        <w:rPr>
          <w:rFonts w:ascii="Arial" w:hAnsi="Arial" w:cs="Arial"/>
        </w:rPr>
        <w:t xml:space="preserve"> en </w:t>
      </w:r>
      <w:r w:rsidR="000856AE" w:rsidRPr="001573BC">
        <w:rPr>
          <w:rFonts w:ascii="Arial" w:hAnsi="Arial" w:cs="Arial"/>
        </w:rPr>
        <w:t>welke grondrechten burgers in Nederland hebben</w:t>
      </w:r>
      <w:r w:rsidRPr="001573BC">
        <w:rPr>
          <w:rFonts w:ascii="Arial" w:hAnsi="Arial" w:cs="Arial"/>
        </w:rPr>
        <w:t>.</w:t>
      </w:r>
    </w:p>
    <w:p w:rsidR="00B26AB1" w:rsidRPr="001573BC" w:rsidRDefault="00B26AB1" w:rsidP="004646B7">
      <w:pPr>
        <w:pStyle w:val="Geenafstand"/>
        <w:ind w:left="720" w:right="-424"/>
        <w:rPr>
          <w:rFonts w:ascii="Arial" w:hAnsi="Arial" w:cs="Arial"/>
        </w:rPr>
      </w:pPr>
    </w:p>
    <w:p w:rsidR="004646B7" w:rsidRPr="001573BC" w:rsidRDefault="00F26281" w:rsidP="00F26281">
      <w:pPr>
        <w:pStyle w:val="Geenafstand"/>
        <w:ind w:right="-424"/>
        <w:rPr>
          <w:rFonts w:ascii="Arial" w:hAnsi="Arial" w:cs="Arial"/>
        </w:rPr>
      </w:pPr>
      <w:r w:rsidRPr="001573BC">
        <w:rPr>
          <w:rFonts w:ascii="Arial" w:hAnsi="Arial" w:cs="Arial"/>
          <w:i/>
        </w:rPr>
        <w:t xml:space="preserve">Voorbeelden </w:t>
      </w:r>
      <w:r w:rsidR="000856AE" w:rsidRPr="001573BC">
        <w:rPr>
          <w:rFonts w:ascii="Arial" w:hAnsi="Arial" w:cs="Arial"/>
          <w:i/>
        </w:rPr>
        <w:t>klassieke grondrechten</w:t>
      </w:r>
      <w:r w:rsidRPr="001573BC">
        <w:rPr>
          <w:rFonts w:ascii="Arial" w:hAnsi="Arial" w:cs="Arial"/>
        </w:rPr>
        <w:t xml:space="preserve">: </w:t>
      </w:r>
      <w:r w:rsidR="000856AE" w:rsidRPr="001573BC">
        <w:rPr>
          <w:rFonts w:ascii="Arial" w:hAnsi="Arial" w:cs="Arial"/>
        </w:rPr>
        <w:t>gelijkheid van burgers</w:t>
      </w:r>
      <w:r w:rsidRPr="001573BC">
        <w:rPr>
          <w:rFonts w:ascii="Arial" w:hAnsi="Arial" w:cs="Arial"/>
        </w:rPr>
        <w:t xml:space="preserve">, </w:t>
      </w:r>
      <w:r w:rsidR="000856AE" w:rsidRPr="001573BC">
        <w:rPr>
          <w:rFonts w:ascii="Arial" w:hAnsi="Arial" w:cs="Arial"/>
        </w:rPr>
        <w:t>vrijheid van meningsuiting</w:t>
      </w:r>
      <w:r w:rsidRPr="001573BC">
        <w:rPr>
          <w:rFonts w:ascii="Arial" w:hAnsi="Arial" w:cs="Arial"/>
        </w:rPr>
        <w:t>, kiesrecht.</w:t>
      </w:r>
    </w:p>
    <w:p w:rsidR="00B26AB1" w:rsidRPr="001573BC" w:rsidRDefault="000856AE" w:rsidP="004646B7">
      <w:pPr>
        <w:pStyle w:val="Geenafstand"/>
        <w:ind w:right="-424"/>
        <w:rPr>
          <w:rFonts w:ascii="Arial" w:hAnsi="Arial" w:cs="Arial"/>
        </w:rPr>
      </w:pPr>
      <w:r w:rsidRPr="001573BC">
        <w:rPr>
          <w:rFonts w:ascii="Arial" w:hAnsi="Arial" w:cs="Arial"/>
          <w:b/>
        </w:rPr>
        <w:t>Actief kiesrecht</w:t>
      </w:r>
      <w:r w:rsidRPr="001573BC">
        <w:rPr>
          <w:rFonts w:ascii="Arial" w:hAnsi="Arial" w:cs="Arial"/>
        </w:rPr>
        <w:t>: als je zelf gaat stemmen.</w:t>
      </w:r>
    </w:p>
    <w:p w:rsidR="000856AE" w:rsidRPr="001573BC" w:rsidRDefault="000856AE" w:rsidP="004646B7">
      <w:pPr>
        <w:pStyle w:val="Geenafstand"/>
        <w:ind w:right="-424"/>
        <w:rPr>
          <w:rFonts w:ascii="Arial" w:hAnsi="Arial" w:cs="Arial"/>
        </w:rPr>
      </w:pPr>
      <w:r w:rsidRPr="001573BC">
        <w:rPr>
          <w:rFonts w:ascii="Arial" w:hAnsi="Arial" w:cs="Arial"/>
          <w:b/>
        </w:rPr>
        <w:t>Passief kiesrecht</w:t>
      </w:r>
      <w:r w:rsidRPr="001573BC">
        <w:rPr>
          <w:rFonts w:ascii="Arial" w:hAnsi="Arial" w:cs="Arial"/>
        </w:rPr>
        <w:t>: als je jezelf laat kiezen door op een lijst te gaan staan van een politieke partij</w:t>
      </w:r>
      <w:r w:rsidR="001465E6" w:rsidRPr="001573BC">
        <w:rPr>
          <w:rFonts w:ascii="Arial" w:hAnsi="Arial" w:cs="Arial"/>
        </w:rPr>
        <w:t>.</w:t>
      </w:r>
    </w:p>
    <w:p w:rsidR="00B26AB1" w:rsidRPr="001573BC" w:rsidRDefault="00B26AB1" w:rsidP="004646B7">
      <w:pPr>
        <w:pStyle w:val="Geenafstand"/>
        <w:ind w:right="-424"/>
        <w:rPr>
          <w:rFonts w:ascii="Arial" w:hAnsi="Arial" w:cs="Arial"/>
        </w:rPr>
      </w:pPr>
    </w:p>
    <w:p w:rsidR="00F230A5" w:rsidRPr="001573BC" w:rsidRDefault="00F26281" w:rsidP="00F26281">
      <w:pPr>
        <w:pStyle w:val="Geenafstand"/>
        <w:ind w:right="-424"/>
        <w:rPr>
          <w:rFonts w:ascii="Arial" w:hAnsi="Arial" w:cs="Arial"/>
        </w:rPr>
      </w:pPr>
      <w:r w:rsidRPr="001573BC">
        <w:rPr>
          <w:rFonts w:ascii="Arial" w:hAnsi="Arial" w:cs="Arial"/>
          <w:i/>
        </w:rPr>
        <w:t xml:space="preserve">Voorbeelden </w:t>
      </w:r>
      <w:r w:rsidR="000856AE" w:rsidRPr="001573BC">
        <w:rPr>
          <w:rFonts w:ascii="Arial" w:hAnsi="Arial" w:cs="Arial"/>
          <w:i/>
        </w:rPr>
        <w:t>sociale grondrechten:</w:t>
      </w:r>
      <w:r w:rsidRPr="001573BC">
        <w:rPr>
          <w:rFonts w:ascii="Arial" w:hAnsi="Arial" w:cs="Arial"/>
          <w:i/>
        </w:rPr>
        <w:t xml:space="preserve"> </w:t>
      </w:r>
      <w:r w:rsidR="000856AE" w:rsidRPr="001573BC">
        <w:rPr>
          <w:rFonts w:ascii="Arial" w:hAnsi="Arial" w:cs="Arial"/>
        </w:rPr>
        <w:t>recht op vrije keuze van arbeid</w:t>
      </w:r>
      <w:r w:rsidRPr="001573BC">
        <w:rPr>
          <w:rFonts w:ascii="Arial" w:hAnsi="Arial" w:cs="Arial"/>
        </w:rPr>
        <w:t xml:space="preserve">, </w:t>
      </w:r>
      <w:r w:rsidR="000856AE" w:rsidRPr="001573BC">
        <w:rPr>
          <w:rFonts w:ascii="Arial" w:hAnsi="Arial" w:cs="Arial"/>
        </w:rPr>
        <w:t>bevordering volksgezondheid</w:t>
      </w:r>
      <w:r w:rsidRPr="001573BC">
        <w:rPr>
          <w:rFonts w:ascii="Arial" w:hAnsi="Arial" w:cs="Arial"/>
        </w:rPr>
        <w:t xml:space="preserve">, </w:t>
      </w:r>
      <w:r w:rsidR="000856AE" w:rsidRPr="001573BC">
        <w:rPr>
          <w:rFonts w:ascii="Arial" w:hAnsi="Arial" w:cs="Arial"/>
        </w:rPr>
        <w:t>spreiding van welvaart</w:t>
      </w:r>
      <w:r w:rsidRPr="001573BC">
        <w:rPr>
          <w:rFonts w:ascii="Arial" w:hAnsi="Arial" w:cs="Arial"/>
        </w:rPr>
        <w:t xml:space="preserve">, </w:t>
      </w:r>
      <w:r w:rsidR="00F230A5" w:rsidRPr="001573BC">
        <w:rPr>
          <w:rFonts w:ascii="Arial" w:hAnsi="Arial" w:cs="Arial"/>
        </w:rPr>
        <w:t>verbetering van het milieu</w:t>
      </w:r>
      <w:r w:rsidRPr="001573BC">
        <w:rPr>
          <w:rFonts w:ascii="Arial" w:hAnsi="Arial" w:cs="Arial"/>
        </w:rPr>
        <w:t xml:space="preserve">, </w:t>
      </w:r>
      <w:r w:rsidR="00F230A5" w:rsidRPr="001573BC">
        <w:rPr>
          <w:rFonts w:ascii="Arial" w:hAnsi="Arial" w:cs="Arial"/>
        </w:rPr>
        <w:t>vrijheid van onderwijs</w:t>
      </w:r>
      <w:r w:rsidRPr="001573BC">
        <w:rPr>
          <w:rFonts w:ascii="Arial" w:hAnsi="Arial" w:cs="Arial"/>
        </w:rPr>
        <w:t>.</w:t>
      </w:r>
    </w:p>
    <w:p w:rsidR="00B26AB1" w:rsidRPr="001573BC" w:rsidRDefault="00B26AB1" w:rsidP="004646B7">
      <w:pPr>
        <w:pStyle w:val="Geenafstand"/>
        <w:ind w:left="720" w:right="-424"/>
        <w:rPr>
          <w:rFonts w:ascii="Arial" w:hAnsi="Arial" w:cs="Arial"/>
        </w:rPr>
      </w:pPr>
    </w:p>
    <w:p w:rsidR="00DC0A7B" w:rsidRPr="001573BC" w:rsidRDefault="001465E6" w:rsidP="004646B7">
      <w:pPr>
        <w:pStyle w:val="Geenafstand"/>
        <w:ind w:right="-424"/>
        <w:rPr>
          <w:rFonts w:ascii="Arial" w:hAnsi="Arial" w:cs="Arial"/>
        </w:rPr>
      </w:pPr>
      <w:r w:rsidRPr="001573BC">
        <w:rPr>
          <w:rFonts w:ascii="Arial" w:hAnsi="Arial" w:cs="Arial"/>
          <w:color w:val="F79646" w:themeColor="accent6"/>
          <w:sz w:val="24"/>
          <w:szCs w:val="26"/>
        </w:rPr>
        <w:t>§1.3 W</w:t>
      </w:r>
      <w:r w:rsidR="003B7223" w:rsidRPr="001573BC">
        <w:rPr>
          <w:rFonts w:ascii="Arial" w:hAnsi="Arial" w:cs="Arial"/>
          <w:color w:val="F79646" w:themeColor="accent6"/>
          <w:sz w:val="24"/>
          <w:szCs w:val="26"/>
        </w:rPr>
        <w:t>a</w:t>
      </w:r>
      <w:r w:rsidR="00F40D48" w:rsidRPr="001573BC">
        <w:rPr>
          <w:rFonts w:ascii="Arial" w:hAnsi="Arial" w:cs="Arial"/>
          <w:color w:val="F79646" w:themeColor="accent6"/>
          <w:sz w:val="24"/>
          <w:szCs w:val="26"/>
        </w:rPr>
        <w:t>a</w:t>
      </w:r>
      <w:r w:rsidR="003B7223" w:rsidRPr="001573BC">
        <w:rPr>
          <w:rFonts w:ascii="Arial" w:hAnsi="Arial" w:cs="Arial"/>
          <w:color w:val="F79646" w:themeColor="accent6"/>
          <w:sz w:val="24"/>
          <w:szCs w:val="26"/>
        </w:rPr>
        <w:t>rden, normen en rechtsregels</w:t>
      </w:r>
      <w:r w:rsidR="00632EF9" w:rsidRPr="001573BC">
        <w:rPr>
          <w:rFonts w:ascii="Arial" w:hAnsi="Arial" w:cs="Arial"/>
          <w:color w:val="F79646" w:themeColor="accent6"/>
          <w:sz w:val="24"/>
          <w:szCs w:val="26"/>
        </w:rPr>
        <w:br/>
      </w:r>
      <w:r w:rsidR="00DC0A7B" w:rsidRPr="001573BC">
        <w:rPr>
          <w:rFonts w:ascii="Arial" w:hAnsi="Arial" w:cs="Arial"/>
          <w:b/>
        </w:rPr>
        <w:t>Sociale normen</w:t>
      </w:r>
      <w:r w:rsidR="00DC0A7B" w:rsidRPr="001573BC">
        <w:rPr>
          <w:rFonts w:ascii="Arial" w:hAnsi="Arial" w:cs="Arial"/>
        </w:rPr>
        <w:t>: gedragsregels.</w:t>
      </w:r>
    </w:p>
    <w:p w:rsidR="00DC0A7B" w:rsidRPr="001573BC" w:rsidRDefault="00DC0A7B" w:rsidP="004646B7">
      <w:pPr>
        <w:pStyle w:val="Geenafstand"/>
        <w:ind w:right="-424"/>
        <w:rPr>
          <w:rFonts w:ascii="Arial" w:hAnsi="Arial" w:cs="Arial"/>
        </w:rPr>
      </w:pPr>
      <w:r w:rsidRPr="001573BC">
        <w:rPr>
          <w:rFonts w:ascii="Arial" w:hAnsi="Arial" w:cs="Arial"/>
        </w:rPr>
        <w:t>Waarden en normen verschillen per groep, plaats en tijd.</w:t>
      </w:r>
    </w:p>
    <w:p w:rsidR="00B26AB1" w:rsidRPr="001573BC" w:rsidRDefault="00B26AB1" w:rsidP="004646B7">
      <w:pPr>
        <w:pStyle w:val="Geenafstand"/>
        <w:ind w:right="-424"/>
        <w:rPr>
          <w:rFonts w:ascii="Arial" w:hAnsi="Arial" w:cs="Arial"/>
        </w:rPr>
      </w:pPr>
    </w:p>
    <w:p w:rsidR="00DC0A7B" w:rsidRPr="001573BC" w:rsidRDefault="00DC0A7B" w:rsidP="004646B7">
      <w:pPr>
        <w:pStyle w:val="Geenafstand"/>
        <w:ind w:right="-424"/>
        <w:rPr>
          <w:rFonts w:ascii="Arial" w:hAnsi="Arial" w:cs="Arial"/>
        </w:rPr>
      </w:pPr>
      <w:r w:rsidRPr="001573BC">
        <w:rPr>
          <w:rFonts w:ascii="Arial" w:hAnsi="Arial" w:cs="Arial"/>
          <w:b/>
        </w:rPr>
        <w:t>Rechtsregels</w:t>
      </w:r>
      <w:r w:rsidRPr="001573BC">
        <w:rPr>
          <w:rFonts w:ascii="Arial" w:hAnsi="Arial" w:cs="Arial"/>
        </w:rPr>
        <w:t>: regels die door de overheid zijn vastgesteld omdat ze te maken hebben met goed of kwaad en de overheid bepaalt waar de mensen zich aan dienen te houden.</w:t>
      </w:r>
    </w:p>
    <w:p w:rsidR="006A72EB" w:rsidRPr="001573BC" w:rsidRDefault="006A72EB" w:rsidP="004646B7">
      <w:pPr>
        <w:pStyle w:val="Geenafstand"/>
        <w:ind w:right="-424"/>
        <w:rPr>
          <w:rFonts w:ascii="Arial" w:hAnsi="Arial" w:cs="Arial"/>
          <w:b/>
        </w:rPr>
      </w:pPr>
    </w:p>
    <w:p w:rsidR="00DC0A7B" w:rsidRPr="001573BC" w:rsidRDefault="00DC0A7B" w:rsidP="004646B7">
      <w:pPr>
        <w:pStyle w:val="Geenafstand"/>
        <w:ind w:right="-424"/>
        <w:rPr>
          <w:rFonts w:ascii="Arial" w:hAnsi="Arial" w:cs="Arial"/>
          <w:u w:val="single"/>
        </w:rPr>
      </w:pPr>
      <w:r w:rsidRPr="001573BC">
        <w:rPr>
          <w:rFonts w:ascii="Arial" w:hAnsi="Arial" w:cs="Arial"/>
          <w:u w:val="single"/>
        </w:rPr>
        <w:t>Kenmerken van rechtsregels:</w:t>
      </w:r>
    </w:p>
    <w:p w:rsidR="00DC0A7B" w:rsidRPr="001573BC" w:rsidRDefault="00DC0A7B" w:rsidP="00056539">
      <w:pPr>
        <w:pStyle w:val="Geenafstand"/>
        <w:numPr>
          <w:ilvl w:val="0"/>
          <w:numId w:val="3"/>
        </w:numPr>
        <w:ind w:right="-424"/>
        <w:rPr>
          <w:rFonts w:ascii="Arial" w:hAnsi="Arial" w:cs="Arial"/>
        </w:rPr>
      </w:pPr>
      <w:r w:rsidRPr="001573BC">
        <w:rPr>
          <w:rFonts w:ascii="Arial" w:hAnsi="Arial" w:cs="Arial"/>
        </w:rPr>
        <w:t>de overheid stelt ze vast en handhaaft ze</w:t>
      </w:r>
    </w:p>
    <w:p w:rsidR="00DC0A7B" w:rsidRPr="001573BC" w:rsidRDefault="00DC0A7B" w:rsidP="00056539">
      <w:pPr>
        <w:pStyle w:val="Geenafstand"/>
        <w:numPr>
          <w:ilvl w:val="0"/>
          <w:numId w:val="3"/>
        </w:numPr>
        <w:ind w:right="-424"/>
        <w:rPr>
          <w:rFonts w:ascii="Arial" w:hAnsi="Arial" w:cs="Arial"/>
        </w:rPr>
      </w:pPr>
      <w:r w:rsidRPr="001573BC">
        <w:rPr>
          <w:rFonts w:ascii="Arial" w:hAnsi="Arial" w:cs="Arial"/>
        </w:rPr>
        <w:t>ze gelden in beginsel voor iedereen</w:t>
      </w:r>
    </w:p>
    <w:p w:rsidR="00DC0A7B" w:rsidRPr="001573BC" w:rsidRDefault="00DC0A7B" w:rsidP="00056539">
      <w:pPr>
        <w:pStyle w:val="Geenafstand"/>
        <w:numPr>
          <w:ilvl w:val="0"/>
          <w:numId w:val="3"/>
        </w:numPr>
        <w:ind w:right="-424"/>
        <w:rPr>
          <w:rFonts w:ascii="Arial" w:hAnsi="Arial" w:cs="Arial"/>
        </w:rPr>
      </w:pPr>
      <w:r w:rsidRPr="001573BC">
        <w:rPr>
          <w:rFonts w:ascii="Arial" w:hAnsi="Arial" w:cs="Arial"/>
        </w:rPr>
        <w:t>rechtsregels gaan voor andere regels en normen</w:t>
      </w:r>
    </w:p>
    <w:p w:rsidR="00B26AB1" w:rsidRPr="001573BC" w:rsidRDefault="00B26AB1" w:rsidP="004646B7">
      <w:pPr>
        <w:pStyle w:val="Geenafstand"/>
        <w:ind w:right="-424"/>
        <w:rPr>
          <w:rFonts w:ascii="Arial" w:hAnsi="Arial" w:cs="Arial"/>
        </w:rPr>
      </w:pPr>
    </w:p>
    <w:p w:rsidR="00924C0E" w:rsidRPr="001573BC" w:rsidRDefault="00924C0E" w:rsidP="004646B7">
      <w:pPr>
        <w:pStyle w:val="Geenafstand"/>
        <w:ind w:right="-424"/>
        <w:rPr>
          <w:rFonts w:ascii="Arial" w:hAnsi="Arial" w:cs="Arial"/>
          <w:u w:val="single"/>
        </w:rPr>
      </w:pPr>
      <w:r w:rsidRPr="001573BC">
        <w:rPr>
          <w:rFonts w:ascii="Arial" w:hAnsi="Arial" w:cs="Arial"/>
          <w:u w:val="single"/>
        </w:rPr>
        <w:t>Doel van rechtsregels:</w:t>
      </w:r>
    </w:p>
    <w:p w:rsidR="00924C0E" w:rsidRPr="001573BC" w:rsidRDefault="00924C0E" w:rsidP="00056539">
      <w:pPr>
        <w:pStyle w:val="Geenafstand"/>
        <w:numPr>
          <w:ilvl w:val="0"/>
          <w:numId w:val="4"/>
        </w:numPr>
        <w:ind w:right="-424"/>
        <w:rPr>
          <w:rFonts w:ascii="Arial" w:hAnsi="Arial" w:cs="Arial"/>
        </w:rPr>
      </w:pPr>
      <w:r w:rsidRPr="001573BC">
        <w:rPr>
          <w:rFonts w:ascii="Arial" w:hAnsi="Arial" w:cs="Arial"/>
        </w:rPr>
        <w:t>bieden mensen rechtszekerheid</w:t>
      </w:r>
    </w:p>
    <w:p w:rsidR="00924C0E" w:rsidRPr="001573BC" w:rsidRDefault="00924C0E" w:rsidP="00056539">
      <w:pPr>
        <w:pStyle w:val="Geenafstand"/>
        <w:numPr>
          <w:ilvl w:val="0"/>
          <w:numId w:val="4"/>
        </w:numPr>
        <w:ind w:right="-424"/>
        <w:rPr>
          <w:rFonts w:ascii="Arial" w:hAnsi="Arial" w:cs="Arial"/>
        </w:rPr>
      </w:pPr>
      <w:r w:rsidRPr="001573BC">
        <w:rPr>
          <w:rFonts w:ascii="Arial" w:hAnsi="Arial" w:cs="Arial"/>
        </w:rPr>
        <w:t>ordenen de samenleving zo veel en doelmatig mogelijk</w:t>
      </w:r>
    </w:p>
    <w:p w:rsidR="00924C0E" w:rsidRPr="001573BC" w:rsidRDefault="00924C0E" w:rsidP="00056539">
      <w:pPr>
        <w:pStyle w:val="Geenafstand"/>
        <w:numPr>
          <w:ilvl w:val="0"/>
          <w:numId w:val="4"/>
        </w:numPr>
        <w:ind w:right="-424"/>
        <w:rPr>
          <w:rFonts w:ascii="Arial" w:hAnsi="Arial" w:cs="Arial"/>
        </w:rPr>
      </w:pPr>
      <w:r w:rsidRPr="001573BC">
        <w:rPr>
          <w:rFonts w:ascii="Arial" w:hAnsi="Arial" w:cs="Arial"/>
        </w:rPr>
        <w:t>maken onafhankelijke rechtspraak mogelijk</w:t>
      </w:r>
    </w:p>
    <w:p w:rsidR="00924C0E" w:rsidRPr="001573BC" w:rsidRDefault="006A72EB" w:rsidP="00056539">
      <w:pPr>
        <w:pStyle w:val="Geenafstand"/>
        <w:numPr>
          <w:ilvl w:val="0"/>
          <w:numId w:val="4"/>
        </w:numPr>
        <w:ind w:right="-424"/>
        <w:rPr>
          <w:rFonts w:ascii="Arial" w:hAnsi="Arial" w:cs="Arial"/>
        </w:rPr>
      </w:pPr>
      <w:r w:rsidRPr="001573BC">
        <w:rPr>
          <w:rFonts w:ascii="Arial" w:hAnsi="Arial" w:cs="Arial"/>
        </w:rPr>
        <w:t>conflicten vreedzaam oplossen</w:t>
      </w:r>
    </w:p>
    <w:p w:rsidR="00B26AB1" w:rsidRPr="001573BC" w:rsidRDefault="00B26AB1" w:rsidP="004646B7">
      <w:pPr>
        <w:pStyle w:val="Geenafstand"/>
        <w:ind w:right="-424"/>
        <w:rPr>
          <w:rFonts w:ascii="Arial" w:hAnsi="Arial" w:cs="Arial"/>
        </w:rPr>
      </w:pPr>
    </w:p>
    <w:p w:rsidR="00924C0E" w:rsidRPr="001573BC" w:rsidRDefault="00757C72" w:rsidP="004646B7">
      <w:pPr>
        <w:pStyle w:val="Geenafstand"/>
        <w:ind w:right="-424"/>
        <w:rPr>
          <w:rFonts w:ascii="Arial" w:hAnsi="Arial" w:cs="Arial"/>
        </w:rPr>
      </w:pPr>
      <w:r w:rsidRPr="001573BC">
        <w:rPr>
          <w:rFonts w:ascii="Arial" w:hAnsi="Arial" w:cs="Arial"/>
          <w:b/>
        </w:rPr>
        <w:t>Strafbaarheid = p</w:t>
      </w:r>
      <w:r w:rsidR="00924C0E" w:rsidRPr="001573BC">
        <w:rPr>
          <w:rFonts w:ascii="Arial" w:hAnsi="Arial" w:cs="Arial"/>
          <w:b/>
        </w:rPr>
        <w:t>ositieve</w:t>
      </w:r>
      <w:r w:rsidRPr="001573BC">
        <w:rPr>
          <w:rFonts w:ascii="Arial" w:hAnsi="Arial" w:cs="Arial"/>
          <w:b/>
        </w:rPr>
        <w:t>/geldende</w:t>
      </w:r>
      <w:r w:rsidR="00924C0E" w:rsidRPr="001573BC">
        <w:rPr>
          <w:rFonts w:ascii="Arial" w:hAnsi="Arial" w:cs="Arial"/>
          <w:b/>
        </w:rPr>
        <w:t xml:space="preserve"> recht</w:t>
      </w:r>
      <w:r w:rsidR="00924C0E" w:rsidRPr="001573BC">
        <w:rPr>
          <w:rFonts w:ascii="Arial" w:hAnsi="Arial" w:cs="Arial"/>
        </w:rPr>
        <w:t>: recht dat in een samenleving geldt.</w:t>
      </w:r>
    </w:p>
    <w:p w:rsidR="00924C0E" w:rsidRPr="001573BC" w:rsidRDefault="00757C72" w:rsidP="004646B7">
      <w:pPr>
        <w:pStyle w:val="Geenafstand"/>
        <w:ind w:right="-424"/>
        <w:rPr>
          <w:rFonts w:ascii="Arial" w:hAnsi="Arial" w:cs="Arial"/>
        </w:rPr>
      </w:pPr>
      <w:r w:rsidRPr="001573BC">
        <w:rPr>
          <w:rFonts w:ascii="Arial" w:hAnsi="Arial" w:cs="Arial"/>
          <w:b/>
        </w:rPr>
        <w:t>Strafwaardigheid = i</w:t>
      </w:r>
      <w:r w:rsidR="00924C0E" w:rsidRPr="001573BC">
        <w:rPr>
          <w:rFonts w:ascii="Arial" w:hAnsi="Arial" w:cs="Arial"/>
          <w:b/>
        </w:rPr>
        <w:t>deale recht</w:t>
      </w:r>
      <w:r w:rsidR="00924C0E" w:rsidRPr="001573BC">
        <w:rPr>
          <w:rFonts w:ascii="Arial" w:hAnsi="Arial" w:cs="Arial"/>
        </w:rPr>
        <w:t>: recht dat de mensen graag zouden willen zien.</w:t>
      </w:r>
    </w:p>
    <w:p w:rsidR="00B26AB1" w:rsidRPr="001573BC" w:rsidRDefault="00B26AB1" w:rsidP="004646B7">
      <w:pPr>
        <w:pStyle w:val="Geenafstand"/>
        <w:ind w:right="-424"/>
        <w:rPr>
          <w:rFonts w:ascii="Arial" w:hAnsi="Arial" w:cs="Arial"/>
        </w:rPr>
      </w:pPr>
    </w:p>
    <w:p w:rsidR="00924C0E" w:rsidRPr="001573BC" w:rsidRDefault="00924C0E" w:rsidP="004646B7">
      <w:pPr>
        <w:pStyle w:val="Geenafstand"/>
        <w:ind w:right="-424"/>
        <w:rPr>
          <w:rFonts w:ascii="Arial" w:hAnsi="Arial" w:cs="Arial"/>
          <w:u w:val="single"/>
        </w:rPr>
      </w:pPr>
      <w:r w:rsidRPr="001573BC">
        <w:rPr>
          <w:rFonts w:ascii="Arial" w:hAnsi="Arial" w:cs="Arial"/>
          <w:u w:val="single"/>
        </w:rPr>
        <w:t>Rechtsbronnen:</w:t>
      </w:r>
    </w:p>
    <w:p w:rsidR="00924C0E" w:rsidRPr="001573BC" w:rsidRDefault="005D5AD7" w:rsidP="00056539">
      <w:pPr>
        <w:pStyle w:val="Geenafstand"/>
        <w:numPr>
          <w:ilvl w:val="0"/>
          <w:numId w:val="5"/>
        </w:numPr>
        <w:ind w:right="-424"/>
        <w:rPr>
          <w:rFonts w:ascii="Arial" w:hAnsi="Arial" w:cs="Arial"/>
        </w:rPr>
      </w:pPr>
      <w:r w:rsidRPr="001573BC">
        <w:rPr>
          <w:rFonts w:ascii="Arial" w:hAnsi="Arial" w:cs="Arial"/>
        </w:rPr>
        <w:t>D</w:t>
      </w:r>
      <w:r w:rsidR="00924C0E" w:rsidRPr="001573BC">
        <w:rPr>
          <w:rFonts w:ascii="Arial" w:hAnsi="Arial" w:cs="Arial"/>
        </w:rPr>
        <w:t>e wet</w:t>
      </w:r>
    </w:p>
    <w:p w:rsidR="005D5AD7" w:rsidRPr="001573BC" w:rsidRDefault="005D5AD7" w:rsidP="005D5AD7">
      <w:pPr>
        <w:pStyle w:val="Geenafstand"/>
        <w:ind w:right="-424"/>
        <w:rPr>
          <w:rFonts w:ascii="Arial" w:hAnsi="Arial" w:cs="Arial"/>
        </w:rPr>
      </w:pPr>
      <w:r w:rsidRPr="001573BC">
        <w:rPr>
          <w:rFonts w:ascii="Arial" w:hAnsi="Arial" w:cs="Arial"/>
        </w:rPr>
        <w:lastRenderedPageBreak/>
        <w:tab/>
      </w:r>
      <w:r w:rsidRPr="001573BC">
        <w:rPr>
          <w:rFonts w:ascii="Arial" w:hAnsi="Arial" w:cs="Arial"/>
        </w:rPr>
        <w:tab/>
        <w:t xml:space="preserve">- </w:t>
      </w:r>
      <w:r w:rsidRPr="001573BC">
        <w:rPr>
          <w:rFonts w:ascii="Arial" w:hAnsi="Arial" w:cs="Arial"/>
          <w:i/>
        </w:rPr>
        <w:t>verordeningen</w:t>
      </w:r>
      <w:r w:rsidRPr="001573BC">
        <w:rPr>
          <w:rFonts w:ascii="Arial" w:hAnsi="Arial" w:cs="Arial"/>
        </w:rPr>
        <w:t>: regels van gemeenten en provincies.</w:t>
      </w:r>
    </w:p>
    <w:p w:rsidR="005D5AD7" w:rsidRPr="001573BC" w:rsidRDefault="005D5AD7" w:rsidP="005D5AD7">
      <w:pPr>
        <w:pStyle w:val="Geenafstand"/>
        <w:ind w:right="-424"/>
        <w:rPr>
          <w:rFonts w:ascii="Arial" w:hAnsi="Arial" w:cs="Arial"/>
        </w:rPr>
      </w:pPr>
      <w:r w:rsidRPr="001573BC">
        <w:rPr>
          <w:rFonts w:ascii="Arial" w:hAnsi="Arial" w:cs="Arial"/>
        </w:rPr>
        <w:tab/>
      </w:r>
      <w:r w:rsidRPr="001573BC">
        <w:rPr>
          <w:rFonts w:ascii="Arial" w:hAnsi="Arial" w:cs="Arial"/>
        </w:rPr>
        <w:tab/>
        <w:t xml:space="preserve">- </w:t>
      </w:r>
      <w:r w:rsidRPr="001573BC">
        <w:rPr>
          <w:rFonts w:ascii="Arial" w:hAnsi="Arial" w:cs="Arial"/>
          <w:i/>
        </w:rPr>
        <w:t>Algemene Maatregel van Bestuur</w:t>
      </w:r>
      <w:r w:rsidRPr="001573BC">
        <w:rPr>
          <w:rFonts w:ascii="Arial" w:hAnsi="Arial" w:cs="Arial"/>
        </w:rPr>
        <w:t xml:space="preserve">: maatregelen die bij Koninklijk Besluit worden </w:t>
      </w:r>
      <w:r w:rsidRPr="001573BC">
        <w:rPr>
          <w:rFonts w:ascii="Arial" w:hAnsi="Arial" w:cs="Arial"/>
        </w:rPr>
        <w:tab/>
      </w:r>
      <w:r w:rsidRPr="001573BC">
        <w:rPr>
          <w:rFonts w:ascii="Arial" w:hAnsi="Arial" w:cs="Arial"/>
        </w:rPr>
        <w:tab/>
        <w:t xml:space="preserve">vastgesteld en die vrijwel altijd uit wetten bestaan en waar de Staten-Generaal niet </w:t>
      </w:r>
      <w:r w:rsidRPr="001573BC">
        <w:rPr>
          <w:rFonts w:ascii="Arial" w:hAnsi="Arial" w:cs="Arial"/>
        </w:rPr>
        <w:tab/>
      </w:r>
      <w:r w:rsidRPr="001573BC">
        <w:rPr>
          <w:rFonts w:ascii="Arial" w:hAnsi="Arial" w:cs="Arial"/>
        </w:rPr>
        <w:tab/>
        <w:t>zijn goedkeuring aan hoeft te geven.</w:t>
      </w:r>
    </w:p>
    <w:p w:rsidR="00924C0E" w:rsidRPr="001573BC" w:rsidRDefault="005D5AD7" w:rsidP="00056539">
      <w:pPr>
        <w:pStyle w:val="Geenafstand"/>
        <w:numPr>
          <w:ilvl w:val="0"/>
          <w:numId w:val="5"/>
        </w:numPr>
        <w:ind w:right="-424"/>
        <w:rPr>
          <w:rFonts w:ascii="Arial" w:hAnsi="Arial" w:cs="Arial"/>
        </w:rPr>
      </w:pPr>
      <w:r w:rsidRPr="001573BC">
        <w:rPr>
          <w:rFonts w:ascii="Arial" w:hAnsi="Arial" w:cs="Arial"/>
          <w:b/>
        </w:rPr>
        <w:t>Ju</w:t>
      </w:r>
      <w:r w:rsidR="00924C0E" w:rsidRPr="001573BC">
        <w:rPr>
          <w:rFonts w:ascii="Arial" w:hAnsi="Arial" w:cs="Arial"/>
          <w:b/>
        </w:rPr>
        <w:t>risprudentie</w:t>
      </w:r>
      <w:r w:rsidR="00427C98" w:rsidRPr="001573BC">
        <w:rPr>
          <w:rFonts w:ascii="Arial" w:hAnsi="Arial" w:cs="Arial"/>
          <w:b/>
        </w:rPr>
        <w:t xml:space="preserve">: </w:t>
      </w:r>
      <w:r w:rsidR="00722D34" w:rsidRPr="001573BC">
        <w:rPr>
          <w:rFonts w:ascii="Arial" w:hAnsi="Arial" w:cs="Arial"/>
          <w:b/>
        </w:rPr>
        <w:br/>
      </w:r>
      <w:r w:rsidR="00722D34" w:rsidRPr="001573BC">
        <w:rPr>
          <w:rFonts w:ascii="Arial" w:hAnsi="Arial" w:cs="Arial"/>
        </w:rPr>
        <w:t xml:space="preserve">1. </w:t>
      </w:r>
      <w:r w:rsidR="00427C98" w:rsidRPr="001573BC">
        <w:rPr>
          <w:rFonts w:ascii="Arial" w:hAnsi="Arial" w:cs="Arial"/>
        </w:rPr>
        <w:t>het geheel aan rechterlijke beslissingen waarin de wet nader is uitgelegd en toegepast</w:t>
      </w:r>
      <w:r w:rsidR="00722D34" w:rsidRPr="001573BC">
        <w:rPr>
          <w:rFonts w:ascii="Arial" w:hAnsi="Arial" w:cs="Arial"/>
        </w:rPr>
        <w:br/>
        <w:t>2. de uitleg van de wet door een hogere rechter die door lagere rechters dient te worden opgevolgd</w:t>
      </w:r>
    </w:p>
    <w:p w:rsidR="00757C72" w:rsidRPr="001573BC" w:rsidRDefault="00757C72" w:rsidP="00757C72">
      <w:pPr>
        <w:pStyle w:val="Geenafstand"/>
        <w:ind w:right="-424"/>
        <w:rPr>
          <w:rFonts w:ascii="Arial" w:hAnsi="Arial" w:cs="Arial"/>
        </w:rPr>
      </w:pPr>
    </w:p>
    <w:p w:rsidR="00757C72" w:rsidRPr="001573BC" w:rsidRDefault="00757C72" w:rsidP="00757C72">
      <w:pPr>
        <w:pStyle w:val="Geenafstand"/>
        <w:ind w:right="-424"/>
        <w:rPr>
          <w:rFonts w:ascii="Arial" w:hAnsi="Arial" w:cs="Arial"/>
        </w:rPr>
      </w:pPr>
      <w:r w:rsidRPr="001573BC">
        <w:rPr>
          <w:rFonts w:ascii="Arial" w:hAnsi="Arial" w:cs="Arial"/>
          <w:b/>
        </w:rPr>
        <w:t>Maatschappelijke normen</w:t>
      </w:r>
      <w:r w:rsidRPr="001573BC">
        <w:rPr>
          <w:rFonts w:ascii="Arial" w:hAnsi="Arial" w:cs="Arial"/>
        </w:rPr>
        <w:t>: ongeschreven regels.</w:t>
      </w:r>
    </w:p>
    <w:p w:rsidR="00B26AB1" w:rsidRPr="001573BC" w:rsidRDefault="00B26AB1" w:rsidP="004646B7">
      <w:pPr>
        <w:pStyle w:val="Geenafstand"/>
        <w:ind w:right="-424"/>
        <w:rPr>
          <w:rFonts w:ascii="Arial" w:hAnsi="Arial" w:cs="Arial"/>
        </w:rPr>
      </w:pPr>
    </w:p>
    <w:p w:rsidR="008B2211" w:rsidRPr="001573BC" w:rsidRDefault="008B2211" w:rsidP="004646B7">
      <w:pPr>
        <w:pStyle w:val="Geenafstand"/>
        <w:ind w:right="-424"/>
        <w:rPr>
          <w:rFonts w:ascii="Arial" w:hAnsi="Arial" w:cs="Arial"/>
          <w:b/>
          <w:color w:val="0070C0"/>
          <w:sz w:val="32"/>
          <w:szCs w:val="26"/>
        </w:rPr>
      </w:pPr>
      <w:r w:rsidRPr="001573BC">
        <w:rPr>
          <w:rFonts w:ascii="Arial" w:hAnsi="Arial" w:cs="Arial"/>
          <w:b/>
          <w:color w:val="0070C0"/>
          <w:sz w:val="32"/>
          <w:szCs w:val="26"/>
        </w:rPr>
        <w:t>Hoofdstuk 2</w:t>
      </w:r>
      <w:r w:rsidR="001465E6" w:rsidRPr="001573BC">
        <w:rPr>
          <w:rFonts w:ascii="Arial" w:hAnsi="Arial" w:cs="Arial"/>
          <w:b/>
          <w:color w:val="0070C0"/>
          <w:sz w:val="32"/>
          <w:szCs w:val="26"/>
        </w:rPr>
        <w:t xml:space="preserve"> Wat is criminaliteit?</w:t>
      </w:r>
    </w:p>
    <w:p w:rsidR="003F3F97" w:rsidRPr="001573BC" w:rsidRDefault="005F6293"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br/>
      </w:r>
      <w:r w:rsidR="001465E6" w:rsidRPr="001573BC">
        <w:rPr>
          <w:rFonts w:ascii="Arial" w:hAnsi="Arial" w:cs="Arial"/>
          <w:color w:val="F79646" w:themeColor="accent6"/>
          <w:sz w:val="24"/>
          <w:szCs w:val="26"/>
        </w:rPr>
        <w:t>§2.1 C</w:t>
      </w:r>
      <w:r w:rsidR="003F3F97" w:rsidRPr="001573BC">
        <w:rPr>
          <w:rFonts w:ascii="Arial" w:hAnsi="Arial" w:cs="Arial"/>
          <w:color w:val="F79646" w:themeColor="accent6"/>
          <w:sz w:val="24"/>
          <w:szCs w:val="26"/>
        </w:rPr>
        <w:t>riminaliteit en strafrecht</w:t>
      </w:r>
    </w:p>
    <w:p w:rsidR="008B2211" w:rsidRPr="001573BC" w:rsidRDefault="00465A48" w:rsidP="004646B7">
      <w:pPr>
        <w:pStyle w:val="Geenafstand"/>
        <w:ind w:right="-424"/>
        <w:rPr>
          <w:rFonts w:ascii="Arial" w:hAnsi="Arial" w:cs="Arial"/>
        </w:rPr>
      </w:pPr>
      <w:r w:rsidRPr="001573BC">
        <w:rPr>
          <w:rFonts w:ascii="Arial" w:hAnsi="Arial" w:cs="Arial"/>
          <w:b/>
        </w:rPr>
        <w:t>Strafbaar</w:t>
      </w:r>
      <w:r w:rsidRPr="001573BC">
        <w:rPr>
          <w:rFonts w:ascii="Arial" w:hAnsi="Arial" w:cs="Arial"/>
        </w:rPr>
        <w:t>: in de wet staat aangegeven wanneer gedrag gestraft dient te worden.</w:t>
      </w:r>
    </w:p>
    <w:p w:rsidR="00C20E32" w:rsidRPr="001573BC" w:rsidRDefault="00465A48" w:rsidP="004646B7">
      <w:pPr>
        <w:pStyle w:val="Geenafstand"/>
        <w:ind w:right="-424"/>
        <w:rPr>
          <w:rFonts w:ascii="Arial" w:hAnsi="Arial" w:cs="Arial"/>
        </w:rPr>
      </w:pPr>
      <w:r w:rsidRPr="001573BC">
        <w:rPr>
          <w:rFonts w:ascii="Arial" w:hAnsi="Arial" w:cs="Arial"/>
          <w:b/>
        </w:rPr>
        <w:t>Strafwaardig gedrag</w:t>
      </w:r>
      <w:r w:rsidR="007C49C7" w:rsidRPr="001573BC">
        <w:rPr>
          <w:rFonts w:ascii="Arial" w:hAnsi="Arial" w:cs="Arial"/>
        </w:rPr>
        <w:t xml:space="preserve">: </w:t>
      </w:r>
    </w:p>
    <w:p w:rsidR="00465A48" w:rsidRPr="001573BC" w:rsidRDefault="00C20E32" w:rsidP="004646B7">
      <w:pPr>
        <w:pStyle w:val="Geenafstand"/>
        <w:ind w:right="-424"/>
        <w:rPr>
          <w:rFonts w:ascii="Arial" w:hAnsi="Arial" w:cs="Arial"/>
        </w:rPr>
      </w:pPr>
      <w:r w:rsidRPr="001573BC">
        <w:rPr>
          <w:rFonts w:ascii="Arial" w:hAnsi="Arial" w:cs="Arial"/>
        </w:rPr>
        <w:tab/>
        <w:t>- men</w:t>
      </w:r>
      <w:r w:rsidR="007C49C7" w:rsidRPr="001573BC">
        <w:rPr>
          <w:rFonts w:ascii="Arial" w:hAnsi="Arial" w:cs="Arial"/>
        </w:rPr>
        <w:t xml:space="preserve"> vindt</w:t>
      </w:r>
      <w:r w:rsidR="00465A48" w:rsidRPr="001573BC">
        <w:rPr>
          <w:rFonts w:ascii="Arial" w:hAnsi="Arial" w:cs="Arial"/>
        </w:rPr>
        <w:t xml:space="preserve"> dat iemand ergens voor gestraft moet worden, maar het gebeurt niet omdat </w:t>
      </w:r>
      <w:r w:rsidRPr="001573BC">
        <w:rPr>
          <w:rFonts w:ascii="Arial" w:hAnsi="Arial" w:cs="Arial"/>
        </w:rPr>
        <w:tab/>
        <w:t xml:space="preserve">  </w:t>
      </w:r>
      <w:r w:rsidR="00465A48" w:rsidRPr="001573BC">
        <w:rPr>
          <w:rFonts w:ascii="Arial" w:hAnsi="Arial" w:cs="Arial"/>
        </w:rPr>
        <w:t>het niet in de wet staat.</w:t>
      </w:r>
    </w:p>
    <w:p w:rsidR="00C20E32" w:rsidRPr="001573BC" w:rsidRDefault="00C20E32" w:rsidP="004646B7">
      <w:pPr>
        <w:pStyle w:val="Geenafstand"/>
        <w:ind w:right="-424"/>
        <w:rPr>
          <w:rFonts w:ascii="Arial" w:hAnsi="Arial" w:cs="Arial"/>
        </w:rPr>
      </w:pPr>
      <w:r w:rsidRPr="001573BC">
        <w:rPr>
          <w:rFonts w:ascii="Arial" w:hAnsi="Arial" w:cs="Arial"/>
        </w:rPr>
        <w:tab/>
        <w:t>- strafbaar gedrag waarvan men vindt dat het niet strafwaardig is (euthanasie).</w:t>
      </w:r>
    </w:p>
    <w:p w:rsidR="00AA7C6F" w:rsidRPr="001573BC" w:rsidRDefault="00AA7C6F" w:rsidP="004646B7">
      <w:pPr>
        <w:pStyle w:val="Geenafstand"/>
        <w:ind w:right="-424"/>
        <w:rPr>
          <w:rFonts w:ascii="Arial" w:hAnsi="Arial" w:cs="Arial"/>
        </w:rPr>
      </w:pPr>
    </w:p>
    <w:p w:rsidR="00465A48" w:rsidRPr="001573BC" w:rsidRDefault="00465A48" w:rsidP="004646B7">
      <w:pPr>
        <w:pStyle w:val="Geenafstand"/>
        <w:ind w:right="-424"/>
        <w:rPr>
          <w:rFonts w:ascii="Arial" w:hAnsi="Arial" w:cs="Arial"/>
        </w:rPr>
      </w:pPr>
      <w:r w:rsidRPr="001573BC">
        <w:rPr>
          <w:rFonts w:ascii="Arial" w:hAnsi="Arial" w:cs="Arial"/>
          <w:b/>
        </w:rPr>
        <w:t>Criminaliteit</w:t>
      </w:r>
      <w:r w:rsidRPr="001573BC">
        <w:rPr>
          <w:rFonts w:ascii="Arial" w:hAnsi="Arial" w:cs="Arial"/>
        </w:rPr>
        <w:t>: door de overheid bij wet strafbaar gesteld gedrag.</w:t>
      </w:r>
    </w:p>
    <w:p w:rsidR="00465A48" w:rsidRPr="001573BC" w:rsidRDefault="00465A48" w:rsidP="004646B7">
      <w:pPr>
        <w:pStyle w:val="Geenafstand"/>
        <w:ind w:right="-424"/>
        <w:rPr>
          <w:rFonts w:ascii="Arial" w:hAnsi="Arial" w:cs="Arial"/>
        </w:rPr>
      </w:pPr>
      <w:r w:rsidRPr="001573BC">
        <w:rPr>
          <w:rFonts w:ascii="Arial" w:hAnsi="Arial" w:cs="Arial"/>
          <w:b/>
        </w:rPr>
        <w:t>Delict</w:t>
      </w:r>
      <w:r w:rsidRPr="001573BC">
        <w:rPr>
          <w:rFonts w:ascii="Arial" w:hAnsi="Arial" w:cs="Arial"/>
        </w:rPr>
        <w:t>: de juridische omschrijving van strafbaar gedrag.</w:t>
      </w:r>
    </w:p>
    <w:p w:rsidR="00B26AB1" w:rsidRPr="001573BC" w:rsidRDefault="00B26AB1" w:rsidP="004646B7">
      <w:pPr>
        <w:pStyle w:val="Geenafstand"/>
        <w:ind w:right="-424"/>
        <w:rPr>
          <w:rFonts w:ascii="Arial" w:hAnsi="Arial" w:cs="Arial"/>
        </w:rPr>
      </w:pPr>
    </w:p>
    <w:p w:rsidR="00F775A6" w:rsidRPr="001573BC" w:rsidRDefault="001465E6" w:rsidP="004646B7">
      <w:pPr>
        <w:pStyle w:val="Geenafstand"/>
        <w:ind w:right="-424"/>
        <w:rPr>
          <w:rFonts w:ascii="Arial" w:hAnsi="Arial" w:cs="Arial"/>
        </w:rPr>
      </w:pPr>
      <w:r w:rsidRPr="001573BC">
        <w:rPr>
          <w:rFonts w:ascii="Arial" w:hAnsi="Arial" w:cs="Arial"/>
          <w:color w:val="F79646" w:themeColor="accent6"/>
          <w:sz w:val="24"/>
          <w:szCs w:val="26"/>
        </w:rPr>
        <w:t>§2.2 D</w:t>
      </w:r>
      <w:r w:rsidR="00476534" w:rsidRPr="001573BC">
        <w:rPr>
          <w:rFonts w:ascii="Arial" w:hAnsi="Arial" w:cs="Arial"/>
          <w:color w:val="F79646" w:themeColor="accent6"/>
          <w:sz w:val="24"/>
          <w:szCs w:val="26"/>
        </w:rPr>
        <w:t>e samenleving bepaalt wat crimineel is</w:t>
      </w:r>
      <w:r w:rsidR="00F775A6" w:rsidRPr="001573BC">
        <w:rPr>
          <w:rFonts w:ascii="Arial" w:hAnsi="Arial" w:cs="Arial"/>
          <w:color w:val="F79646" w:themeColor="accent6"/>
          <w:sz w:val="24"/>
          <w:szCs w:val="26"/>
        </w:rPr>
        <w:br/>
      </w:r>
      <w:r w:rsidR="00F775A6" w:rsidRPr="001573BC">
        <w:rPr>
          <w:rFonts w:ascii="Arial" w:hAnsi="Arial" w:cs="Arial"/>
          <w:szCs w:val="26"/>
        </w:rPr>
        <w:t>Crimineel gedrag is afhankelijk van tijd en plaats.</w:t>
      </w:r>
    </w:p>
    <w:p w:rsidR="00F775A6" w:rsidRPr="001573BC" w:rsidRDefault="00F775A6" w:rsidP="004646B7">
      <w:pPr>
        <w:pStyle w:val="Geenafstand"/>
        <w:ind w:right="-424"/>
        <w:rPr>
          <w:rFonts w:ascii="Arial" w:hAnsi="Arial" w:cs="Arial"/>
          <w:b/>
        </w:rPr>
      </w:pPr>
    </w:p>
    <w:p w:rsidR="00D1658F" w:rsidRPr="001573BC" w:rsidRDefault="00D1658F" w:rsidP="004646B7">
      <w:pPr>
        <w:pStyle w:val="Geenafstand"/>
        <w:ind w:right="-424"/>
        <w:rPr>
          <w:rFonts w:ascii="Arial" w:hAnsi="Arial" w:cs="Arial"/>
        </w:rPr>
      </w:pPr>
      <w:r w:rsidRPr="001573BC">
        <w:rPr>
          <w:rFonts w:ascii="Arial" w:hAnsi="Arial" w:cs="Arial"/>
          <w:b/>
        </w:rPr>
        <w:t>Criminalisering</w:t>
      </w:r>
      <w:r w:rsidRPr="001573BC">
        <w:rPr>
          <w:rFonts w:ascii="Arial" w:hAnsi="Arial" w:cs="Arial"/>
        </w:rPr>
        <w:t>: strafbaar stellen.</w:t>
      </w:r>
    </w:p>
    <w:p w:rsidR="00D1658F" w:rsidRPr="001573BC" w:rsidRDefault="00D1658F" w:rsidP="004646B7">
      <w:pPr>
        <w:pStyle w:val="Geenafstand"/>
        <w:ind w:right="-424"/>
        <w:rPr>
          <w:rFonts w:ascii="Arial" w:hAnsi="Arial" w:cs="Arial"/>
        </w:rPr>
      </w:pPr>
      <w:r w:rsidRPr="001573BC">
        <w:rPr>
          <w:rFonts w:ascii="Arial" w:hAnsi="Arial" w:cs="Arial"/>
          <w:b/>
        </w:rPr>
        <w:t>Decriminalisering</w:t>
      </w:r>
      <w:r w:rsidRPr="001573BC">
        <w:rPr>
          <w:rFonts w:ascii="Arial" w:hAnsi="Arial" w:cs="Arial"/>
        </w:rPr>
        <w:t>: vrij laten of gedogen.</w:t>
      </w:r>
    </w:p>
    <w:p w:rsidR="00281490" w:rsidRPr="001573BC" w:rsidRDefault="00281490" w:rsidP="004646B7">
      <w:pPr>
        <w:pStyle w:val="Geenafstand"/>
        <w:ind w:right="-424"/>
        <w:rPr>
          <w:rFonts w:ascii="Arial" w:hAnsi="Arial" w:cs="Arial"/>
          <w:u w:val="single"/>
        </w:rPr>
      </w:pPr>
    </w:p>
    <w:p w:rsidR="0050045F" w:rsidRPr="001573BC" w:rsidRDefault="0050045F" w:rsidP="004646B7">
      <w:pPr>
        <w:pStyle w:val="Geenafstand"/>
        <w:ind w:right="-424"/>
        <w:rPr>
          <w:rFonts w:ascii="Arial" w:hAnsi="Arial" w:cs="Arial"/>
          <w:u w:val="single"/>
        </w:rPr>
      </w:pPr>
      <w:r w:rsidRPr="001573BC">
        <w:rPr>
          <w:rFonts w:ascii="Arial" w:hAnsi="Arial" w:cs="Arial"/>
          <w:u w:val="single"/>
        </w:rPr>
        <w:t>Wat strafbaar wordt gesteld is afhankelijk van:</w:t>
      </w:r>
    </w:p>
    <w:p w:rsidR="0050045F" w:rsidRPr="001573BC" w:rsidRDefault="0050045F" w:rsidP="00056539">
      <w:pPr>
        <w:pStyle w:val="Geenafstand"/>
        <w:numPr>
          <w:ilvl w:val="0"/>
          <w:numId w:val="27"/>
        </w:numPr>
        <w:ind w:right="-424"/>
        <w:rPr>
          <w:rFonts w:ascii="Arial" w:hAnsi="Arial" w:cs="Arial"/>
        </w:rPr>
      </w:pPr>
      <w:r w:rsidRPr="001573BC">
        <w:rPr>
          <w:rFonts w:ascii="Arial" w:hAnsi="Arial" w:cs="Arial"/>
        </w:rPr>
        <w:t>De gevolgen die het heeft voor slachtoffers en de samenleving als geheel</w:t>
      </w:r>
    </w:p>
    <w:p w:rsidR="0050045F" w:rsidRPr="001573BC" w:rsidRDefault="0050045F" w:rsidP="00056539">
      <w:pPr>
        <w:pStyle w:val="Geenafstand"/>
        <w:numPr>
          <w:ilvl w:val="0"/>
          <w:numId w:val="27"/>
        </w:numPr>
        <w:ind w:right="-424"/>
        <w:rPr>
          <w:rFonts w:ascii="Arial" w:hAnsi="Arial" w:cs="Arial"/>
        </w:rPr>
      </w:pPr>
      <w:r w:rsidRPr="001573BC">
        <w:rPr>
          <w:rFonts w:ascii="Arial" w:hAnsi="Arial" w:cs="Arial"/>
        </w:rPr>
        <w:t>De context waarin het plaatsvindt</w:t>
      </w:r>
    </w:p>
    <w:p w:rsidR="0050045F" w:rsidRPr="001573BC" w:rsidRDefault="0050045F" w:rsidP="00056539">
      <w:pPr>
        <w:pStyle w:val="Geenafstand"/>
        <w:numPr>
          <w:ilvl w:val="0"/>
          <w:numId w:val="27"/>
        </w:numPr>
        <w:ind w:right="-424"/>
        <w:rPr>
          <w:rFonts w:ascii="Arial" w:hAnsi="Arial" w:cs="Arial"/>
        </w:rPr>
      </w:pPr>
      <w:r w:rsidRPr="001573BC">
        <w:rPr>
          <w:rFonts w:ascii="Arial" w:hAnsi="Arial" w:cs="Arial"/>
        </w:rPr>
        <w:t xml:space="preserve">De morele opvattingen van degenen die de politieke macht hebben </w:t>
      </w:r>
      <w:r w:rsidR="00023F8B" w:rsidRPr="001573BC">
        <w:rPr>
          <w:rFonts w:ascii="Arial" w:hAnsi="Arial" w:cs="Arial"/>
        </w:rPr>
        <w:t>het geldend te maken</w:t>
      </w:r>
    </w:p>
    <w:p w:rsidR="0050045F" w:rsidRPr="001573BC" w:rsidRDefault="0050045F" w:rsidP="004646B7">
      <w:pPr>
        <w:pStyle w:val="Geenafstand"/>
        <w:ind w:right="-424"/>
        <w:rPr>
          <w:rFonts w:ascii="Arial" w:hAnsi="Arial" w:cs="Arial"/>
        </w:rPr>
      </w:pPr>
    </w:p>
    <w:p w:rsidR="00876436" w:rsidRPr="001573BC" w:rsidRDefault="001465E6"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§2.3 S</w:t>
      </w:r>
      <w:r w:rsidR="00876436" w:rsidRPr="001573BC">
        <w:rPr>
          <w:rFonts w:ascii="Arial" w:hAnsi="Arial" w:cs="Arial"/>
          <w:color w:val="F79646" w:themeColor="accent6"/>
          <w:sz w:val="24"/>
          <w:szCs w:val="26"/>
        </w:rPr>
        <w:t>oorten van criminaliteit</w:t>
      </w:r>
    </w:p>
    <w:p w:rsidR="00876436" w:rsidRPr="001573BC" w:rsidRDefault="00240368" w:rsidP="004646B7">
      <w:pPr>
        <w:pStyle w:val="Geenafstand"/>
        <w:ind w:right="-424"/>
        <w:rPr>
          <w:rFonts w:ascii="Arial" w:hAnsi="Arial" w:cs="Arial"/>
          <w:u w:val="single"/>
        </w:rPr>
      </w:pPr>
      <w:r w:rsidRPr="001573BC">
        <w:rPr>
          <w:rFonts w:ascii="Arial" w:hAnsi="Arial" w:cs="Arial"/>
          <w:u w:val="single"/>
        </w:rPr>
        <w:t>Verschillende soorten criminaliteit</w:t>
      </w:r>
      <w:r w:rsidR="00876436" w:rsidRPr="001573BC">
        <w:rPr>
          <w:rFonts w:ascii="Arial" w:hAnsi="Arial" w:cs="Arial"/>
          <w:u w:val="single"/>
        </w:rPr>
        <w:t>:</w:t>
      </w:r>
    </w:p>
    <w:p w:rsidR="009D1890" w:rsidRPr="001573BC" w:rsidRDefault="009D1890" w:rsidP="00056539">
      <w:pPr>
        <w:pStyle w:val="Geenafstand"/>
        <w:numPr>
          <w:ilvl w:val="0"/>
          <w:numId w:val="8"/>
        </w:numPr>
        <w:ind w:right="-424"/>
        <w:rPr>
          <w:rFonts w:ascii="Arial" w:hAnsi="Arial" w:cs="Arial"/>
        </w:rPr>
      </w:pPr>
      <w:r w:rsidRPr="001573BC">
        <w:rPr>
          <w:rFonts w:ascii="Arial" w:hAnsi="Arial" w:cs="Arial"/>
        </w:rPr>
        <w:t>delicten tegen openbare orde en gezag</w:t>
      </w:r>
    </w:p>
    <w:p w:rsidR="009D1890" w:rsidRPr="001573BC" w:rsidRDefault="009D1890" w:rsidP="00056539">
      <w:pPr>
        <w:pStyle w:val="Geenafstand"/>
        <w:numPr>
          <w:ilvl w:val="0"/>
          <w:numId w:val="8"/>
        </w:numPr>
        <w:ind w:right="-424"/>
        <w:rPr>
          <w:rFonts w:ascii="Arial" w:hAnsi="Arial" w:cs="Arial"/>
        </w:rPr>
      </w:pPr>
      <w:r w:rsidRPr="001573BC">
        <w:rPr>
          <w:rFonts w:ascii="Arial" w:hAnsi="Arial" w:cs="Arial"/>
        </w:rPr>
        <w:t>vernieling</w:t>
      </w:r>
    </w:p>
    <w:p w:rsidR="009D1890" w:rsidRPr="001573BC" w:rsidRDefault="009D1890" w:rsidP="00056539">
      <w:pPr>
        <w:pStyle w:val="Geenafstand"/>
        <w:numPr>
          <w:ilvl w:val="0"/>
          <w:numId w:val="8"/>
        </w:numPr>
        <w:ind w:right="-424"/>
        <w:rPr>
          <w:rFonts w:ascii="Arial" w:hAnsi="Arial" w:cs="Arial"/>
        </w:rPr>
      </w:pPr>
      <w:r w:rsidRPr="001573BC">
        <w:rPr>
          <w:rFonts w:ascii="Arial" w:hAnsi="Arial" w:cs="Arial"/>
        </w:rPr>
        <w:t>economische delicten</w:t>
      </w:r>
    </w:p>
    <w:p w:rsidR="00361435" w:rsidRPr="001573BC" w:rsidRDefault="00361435" w:rsidP="00056539">
      <w:pPr>
        <w:pStyle w:val="Geenafstand"/>
        <w:numPr>
          <w:ilvl w:val="0"/>
          <w:numId w:val="8"/>
        </w:numPr>
        <w:ind w:right="-424"/>
        <w:rPr>
          <w:rFonts w:ascii="Arial" w:hAnsi="Arial" w:cs="Arial"/>
        </w:rPr>
      </w:pPr>
      <w:r w:rsidRPr="001573BC">
        <w:rPr>
          <w:rFonts w:ascii="Arial" w:hAnsi="Arial" w:cs="Arial"/>
        </w:rPr>
        <w:t>milieudelicten</w:t>
      </w:r>
    </w:p>
    <w:p w:rsidR="00361435" w:rsidRPr="001573BC" w:rsidRDefault="00361435" w:rsidP="00056539">
      <w:pPr>
        <w:pStyle w:val="Geenafstand"/>
        <w:numPr>
          <w:ilvl w:val="0"/>
          <w:numId w:val="8"/>
        </w:numPr>
        <w:ind w:right="-424"/>
        <w:rPr>
          <w:rFonts w:ascii="Arial" w:hAnsi="Arial" w:cs="Arial"/>
        </w:rPr>
      </w:pPr>
      <w:r w:rsidRPr="001573BC">
        <w:rPr>
          <w:rFonts w:ascii="Arial" w:hAnsi="Arial" w:cs="Arial"/>
        </w:rPr>
        <w:t>verboden bezit van wapens</w:t>
      </w:r>
    </w:p>
    <w:p w:rsidR="00876436" w:rsidRPr="001573BC" w:rsidRDefault="00876436" w:rsidP="00056539">
      <w:pPr>
        <w:pStyle w:val="Geenafstand"/>
        <w:numPr>
          <w:ilvl w:val="0"/>
          <w:numId w:val="8"/>
        </w:numPr>
        <w:ind w:right="-424"/>
        <w:rPr>
          <w:rFonts w:ascii="Arial" w:hAnsi="Arial" w:cs="Arial"/>
        </w:rPr>
      </w:pPr>
      <w:r w:rsidRPr="001573BC">
        <w:rPr>
          <w:rFonts w:ascii="Arial" w:hAnsi="Arial" w:cs="Arial"/>
          <w:b/>
        </w:rPr>
        <w:t>vermogenscriminaliteit</w:t>
      </w:r>
      <w:r w:rsidRPr="001573BC">
        <w:rPr>
          <w:rFonts w:ascii="Arial" w:hAnsi="Arial" w:cs="Arial"/>
        </w:rPr>
        <w:t>: misdrijven als diefstal, fraude en belastingontduiking</w:t>
      </w:r>
    </w:p>
    <w:p w:rsidR="00876436" w:rsidRPr="001573BC" w:rsidRDefault="00876436" w:rsidP="00056539">
      <w:pPr>
        <w:pStyle w:val="Geenafstand"/>
        <w:numPr>
          <w:ilvl w:val="0"/>
          <w:numId w:val="8"/>
        </w:numPr>
        <w:ind w:right="-424"/>
        <w:rPr>
          <w:rFonts w:ascii="Arial" w:hAnsi="Arial" w:cs="Arial"/>
        </w:rPr>
      </w:pPr>
      <w:r w:rsidRPr="001573BC">
        <w:rPr>
          <w:rFonts w:ascii="Arial" w:hAnsi="Arial" w:cs="Arial"/>
          <w:b/>
        </w:rPr>
        <w:t>verkeersdelicten</w:t>
      </w:r>
      <w:r w:rsidRPr="001573BC">
        <w:rPr>
          <w:rFonts w:ascii="Arial" w:hAnsi="Arial" w:cs="Arial"/>
        </w:rPr>
        <w:t>: misdrijven als rijden onder invloed</w:t>
      </w:r>
      <w:r w:rsidR="009D1890" w:rsidRPr="001573BC">
        <w:rPr>
          <w:rFonts w:ascii="Arial" w:hAnsi="Arial" w:cs="Arial"/>
        </w:rPr>
        <w:t xml:space="preserve"> en doorrijden na een ongeval</w:t>
      </w:r>
    </w:p>
    <w:p w:rsidR="00876436" w:rsidRPr="001573BC" w:rsidRDefault="00876436" w:rsidP="00056539">
      <w:pPr>
        <w:pStyle w:val="Geenafstand"/>
        <w:numPr>
          <w:ilvl w:val="0"/>
          <w:numId w:val="8"/>
        </w:numPr>
        <w:ind w:right="-424"/>
        <w:rPr>
          <w:rFonts w:ascii="Arial" w:hAnsi="Arial" w:cs="Arial"/>
        </w:rPr>
      </w:pPr>
      <w:r w:rsidRPr="001573BC">
        <w:rPr>
          <w:rFonts w:ascii="Arial" w:hAnsi="Arial" w:cs="Arial"/>
          <w:b/>
        </w:rPr>
        <w:t>drugsdelicten</w:t>
      </w:r>
      <w:r w:rsidRPr="001573BC">
        <w:rPr>
          <w:rFonts w:ascii="Arial" w:hAnsi="Arial" w:cs="Arial"/>
        </w:rPr>
        <w:t>: mensen overtreden de wetten van de Opiumwet</w:t>
      </w:r>
    </w:p>
    <w:p w:rsidR="00BE7A21" w:rsidRPr="001573BC" w:rsidRDefault="00BE7A21" w:rsidP="00056539">
      <w:pPr>
        <w:pStyle w:val="Geenafstand"/>
        <w:numPr>
          <w:ilvl w:val="0"/>
          <w:numId w:val="8"/>
        </w:numPr>
        <w:ind w:right="-424"/>
        <w:rPr>
          <w:rFonts w:ascii="Arial" w:hAnsi="Arial" w:cs="Arial"/>
        </w:rPr>
      </w:pPr>
      <w:r w:rsidRPr="001573BC">
        <w:rPr>
          <w:rFonts w:ascii="Arial" w:hAnsi="Arial" w:cs="Arial"/>
          <w:b/>
        </w:rPr>
        <w:t>geweldsdelicten</w:t>
      </w:r>
      <w:r w:rsidRPr="001573BC">
        <w:rPr>
          <w:rFonts w:ascii="Arial" w:hAnsi="Arial" w:cs="Arial"/>
        </w:rPr>
        <w:t>: geweld tegen personen, seksuele delicten, diefstal d.m.v. geweld</w:t>
      </w:r>
    </w:p>
    <w:p w:rsidR="00B26AB1" w:rsidRPr="001573BC" w:rsidRDefault="00B26AB1" w:rsidP="004646B7">
      <w:pPr>
        <w:pStyle w:val="Geenafstand"/>
        <w:ind w:right="-424"/>
        <w:rPr>
          <w:rFonts w:ascii="Arial" w:hAnsi="Arial" w:cs="Arial"/>
        </w:rPr>
      </w:pPr>
    </w:p>
    <w:p w:rsidR="00876436" w:rsidRPr="001573BC" w:rsidRDefault="00876436" w:rsidP="004646B7">
      <w:pPr>
        <w:pStyle w:val="Geenafstand"/>
        <w:ind w:right="-424"/>
        <w:rPr>
          <w:rFonts w:ascii="Arial" w:hAnsi="Arial" w:cs="Arial"/>
          <w:u w:val="single"/>
        </w:rPr>
      </w:pPr>
      <w:r w:rsidRPr="001573BC">
        <w:rPr>
          <w:rFonts w:ascii="Arial" w:hAnsi="Arial" w:cs="Arial"/>
          <w:u w:val="single"/>
        </w:rPr>
        <w:t>Indeling van criminaliteit door massamedia</w:t>
      </w:r>
      <w:r w:rsidR="00427E3B" w:rsidRPr="001573BC">
        <w:rPr>
          <w:rFonts w:ascii="Arial" w:hAnsi="Arial" w:cs="Arial"/>
          <w:u w:val="single"/>
        </w:rPr>
        <w:t>/volksmond</w:t>
      </w:r>
      <w:r w:rsidRPr="001573BC">
        <w:rPr>
          <w:rFonts w:ascii="Arial" w:hAnsi="Arial" w:cs="Arial"/>
          <w:u w:val="single"/>
        </w:rPr>
        <w:t>:</w:t>
      </w:r>
    </w:p>
    <w:p w:rsidR="00876436" w:rsidRPr="001573BC" w:rsidRDefault="004F386B" w:rsidP="00056539">
      <w:pPr>
        <w:pStyle w:val="Geenafstand"/>
        <w:numPr>
          <w:ilvl w:val="0"/>
          <w:numId w:val="9"/>
        </w:numPr>
        <w:ind w:right="-424"/>
        <w:rPr>
          <w:rFonts w:ascii="Arial" w:hAnsi="Arial" w:cs="Arial"/>
        </w:rPr>
      </w:pPr>
      <w:r w:rsidRPr="001573BC">
        <w:rPr>
          <w:rFonts w:ascii="Arial" w:hAnsi="Arial" w:cs="Arial"/>
          <w:i/>
        </w:rPr>
        <w:t>K</w:t>
      </w:r>
      <w:r w:rsidR="00876436" w:rsidRPr="001573BC">
        <w:rPr>
          <w:rFonts w:ascii="Arial" w:hAnsi="Arial" w:cs="Arial"/>
          <w:i/>
        </w:rPr>
        <w:t>leine criminaliteit</w:t>
      </w:r>
      <w:r w:rsidR="00876436" w:rsidRPr="001573BC">
        <w:rPr>
          <w:rFonts w:ascii="Arial" w:hAnsi="Arial" w:cs="Arial"/>
        </w:rPr>
        <w:t>: massaal voorkomende strafbare gedragingen die hinderlijk zijn voor burgers en die gev</w:t>
      </w:r>
      <w:r w:rsidR="0047179B" w:rsidRPr="001573BC">
        <w:rPr>
          <w:rFonts w:ascii="Arial" w:hAnsi="Arial" w:cs="Arial"/>
        </w:rPr>
        <w:t>oelens</w:t>
      </w:r>
      <w:r w:rsidR="00876436" w:rsidRPr="001573BC">
        <w:rPr>
          <w:rFonts w:ascii="Arial" w:hAnsi="Arial" w:cs="Arial"/>
        </w:rPr>
        <w:t xml:space="preserve"> van onveiligheid bij de burgers kunnen vergroten</w:t>
      </w:r>
      <w:r w:rsidR="0047179B" w:rsidRPr="001573BC">
        <w:rPr>
          <w:rFonts w:ascii="Arial" w:hAnsi="Arial" w:cs="Arial"/>
        </w:rPr>
        <w:t>.</w:t>
      </w:r>
    </w:p>
    <w:p w:rsidR="00876436" w:rsidRPr="001573BC" w:rsidRDefault="004F386B" w:rsidP="00056539">
      <w:pPr>
        <w:pStyle w:val="Geenafstand"/>
        <w:numPr>
          <w:ilvl w:val="0"/>
          <w:numId w:val="9"/>
        </w:numPr>
        <w:ind w:right="-424"/>
        <w:rPr>
          <w:rFonts w:ascii="Arial" w:hAnsi="Arial" w:cs="Arial"/>
        </w:rPr>
      </w:pPr>
      <w:r w:rsidRPr="001573BC">
        <w:rPr>
          <w:rFonts w:ascii="Arial" w:hAnsi="Arial" w:cs="Arial"/>
          <w:i/>
        </w:rPr>
        <w:t>Z</w:t>
      </w:r>
      <w:r w:rsidR="00876436" w:rsidRPr="001573BC">
        <w:rPr>
          <w:rFonts w:ascii="Arial" w:hAnsi="Arial" w:cs="Arial"/>
          <w:i/>
        </w:rPr>
        <w:t>ware criminaliteit</w:t>
      </w:r>
      <w:r w:rsidR="00876436" w:rsidRPr="001573BC">
        <w:rPr>
          <w:rFonts w:ascii="Arial" w:hAnsi="Arial" w:cs="Arial"/>
        </w:rPr>
        <w:t>: de ernstige vorme</w:t>
      </w:r>
      <w:r w:rsidR="00427E3B" w:rsidRPr="001573BC">
        <w:rPr>
          <w:rFonts w:ascii="Arial" w:hAnsi="Arial" w:cs="Arial"/>
        </w:rPr>
        <w:t>n van criminaliteit zoals moord</w:t>
      </w:r>
      <w:r w:rsidR="0047179B" w:rsidRPr="001573BC">
        <w:rPr>
          <w:rFonts w:ascii="Arial" w:hAnsi="Arial" w:cs="Arial"/>
        </w:rPr>
        <w:t>.</w:t>
      </w:r>
    </w:p>
    <w:p w:rsidR="0095148E" w:rsidRPr="001573BC" w:rsidRDefault="0095148E" w:rsidP="004646B7">
      <w:pPr>
        <w:pStyle w:val="Geenafstand"/>
        <w:ind w:right="-424"/>
        <w:rPr>
          <w:rFonts w:ascii="Arial" w:hAnsi="Arial" w:cs="Arial"/>
          <w:i/>
          <w:color w:val="F79646" w:themeColor="accent6"/>
          <w:sz w:val="26"/>
          <w:szCs w:val="26"/>
        </w:rPr>
      </w:pPr>
    </w:p>
    <w:p w:rsidR="00876436" w:rsidRPr="001573BC" w:rsidRDefault="001465E6"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§2.4 D</w:t>
      </w:r>
      <w:r w:rsidR="00876436" w:rsidRPr="001573BC">
        <w:rPr>
          <w:rFonts w:ascii="Arial" w:hAnsi="Arial" w:cs="Arial"/>
          <w:color w:val="F79646" w:themeColor="accent6"/>
          <w:sz w:val="24"/>
          <w:szCs w:val="26"/>
        </w:rPr>
        <w:t>ilemma’s van de rechtsstaat</w:t>
      </w:r>
    </w:p>
    <w:p w:rsidR="00E2384F" w:rsidRPr="001573BC" w:rsidRDefault="00E2384F" w:rsidP="004646B7">
      <w:pPr>
        <w:pStyle w:val="Geenafstand"/>
        <w:ind w:right="-424"/>
        <w:rPr>
          <w:rFonts w:ascii="Arial" w:hAnsi="Arial" w:cs="Arial"/>
          <w:u w:val="single"/>
        </w:rPr>
      </w:pPr>
      <w:r w:rsidRPr="001573BC">
        <w:rPr>
          <w:rFonts w:ascii="Arial" w:hAnsi="Arial" w:cs="Arial"/>
          <w:u w:val="single"/>
        </w:rPr>
        <w:t>Dilemma's wat betreft botsingen binnen de grondwet:</w:t>
      </w:r>
    </w:p>
    <w:p w:rsidR="00E2384F" w:rsidRPr="001573BC" w:rsidRDefault="00E2384F" w:rsidP="00056539">
      <w:pPr>
        <w:pStyle w:val="Geenafstand"/>
        <w:numPr>
          <w:ilvl w:val="0"/>
          <w:numId w:val="28"/>
        </w:numPr>
        <w:ind w:right="-424"/>
        <w:rPr>
          <w:rFonts w:ascii="Arial" w:hAnsi="Arial" w:cs="Arial"/>
          <w:u w:val="single"/>
        </w:rPr>
      </w:pPr>
      <w:r w:rsidRPr="001573BC">
        <w:rPr>
          <w:rFonts w:ascii="Arial" w:hAnsi="Arial" w:cs="Arial"/>
        </w:rPr>
        <w:t>Dilemma van de belangen van rechtsbescherming van de burger (privacy) en van de handhaving van de rechtsorde</w:t>
      </w:r>
      <w:r w:rsidR="0070066B" w:rsidRPr="001573BC">
        <w:rPr>
          <w:rFonts w:ascii="Arial" w:hAnsi="Arial" w:cs="Arial"/>
        </w:rPr>
        <w:t>.</w:t>
      </w:r>
    </w:p>
    <w:p w:rsidR="00E2384F" w:rsidRPr="001573BC" w:rsidRDefault="00E2384F" w:rsidP="00056539">
      <w:pPr>
        <w:pStyle w:val="Geenafstand"/>
        <w:numPr>
          <w:ilvl w:val="0"/>
          <w:numId w:val="28"/>
        </w:numPr>
        <w:ind w:right="-424"/>
        <w:rPr>
          <w:rFonts w:ascii="Arial" w:hAnsi="Arial" w:cs="Arial"/>
          <w:u w:val="single"/>
        </w:rPr>
      </w:pPr>
      <w:r w:rsidRPr="001573BC">
        <w:rPr>
          <w:rFonts w:ascii="Arial" w:hAnsi="Arial" w:cs="Arial"/>
        </w:rPr>
        <w:t>Schuldigen aan strafbare feiten moeten kunnen worden gestraft, maar voorkomen moet worden dat onschuldigen worden opgepakt</w:t>
      </w:r>
      <w:r w:rsidR="0070066B" w:rsidRPr="001573BC">
        <w:rPr>
          <w:rFonts w:ascii="Arial" w:hAnsi="Arial" w:cs="Arial"/>
        </w:rPr>
        <w:t>.</w:t>
      </w:r>
    </w:p>
    <w:p w:rsidR="000E3A5E" w:rsidRPr="001573BC" w:rsidRDefault="000E3A5E" w:rsidP="00056539">
      <w:pPr>
        <w:pStyle w:val="Geenafstand"/>
        <w:numPr>
          <w:ilvl w:val="0"/>
          <w:numId w:val="28"/>
        </w:numPr>
        <w:ind w:right="-424"/>
        <w:rPr>
          <w:rFonts w:ascii="Arial" w:hAnsi="Arial" w:cs="Arial"/>
          <w:u w:val="single"/>
        </w:rPr>
      </w:pPr>
      <w:r w:rsidRPr="001573BC">
        <w:rPr>
          <w:rFonts w:ascii="Arial" w:hAnsi="Arial" w:cs="Arial"/>
        </w:rPr>
        <w:t>Veiligheidsparadox: de burgers eist meer veiligheid, maar wil geen last daarvan voor zichzelf.</w:t>
      </w:r>
    </w:p>
    <w:p w:rsidR="00E2384F" w:rsidRPr="001573BC" w:rsidRDefault="00E2384F" w:rsidP="004646B7">
      <w:pPr>
        <w:pStyle w:val="Geenafstand"/>
        <w:ind w:right="-424"/>
        <w:rPr>
          <w:rFonts w:ascii="Arial" w:hAnsi="Arial" w:cs="Arial"/>
          <w:u w:val="single"/>
        </w:rPr>
      </w:pPr>
    </w:p>
    <w:p w:rsidR="00876436" w:rsidRPr="001573BC" w:rsidRDefault="00876436" w:rsidP="004646B7">
      <w:pPr>
        <w:pStyle w:val="Geenafstand"/>
        <w:ind w:right="-424"/>
        <w:rPr>
          <w:rFonts w:ascii="Arial" w:hAnsi="Arial" w:cs="Arial"/>
          <w:b/>
          <w:color w:val="0070C0"/>
          <w:sz w:val="32"/>
          <w:szCs w:val="26"/>
        </w:rPr>
      </w:pPr>
      <w:r w:rsidRPr="001573BC">
        <w:rPr>
          <w:rFonts w:ascii="Arial" w:hAnsi="Arial" w:cs="Arial"/>
          <w:b/>
          <w:color w:val="0070C0"/>
          <w:sz w:val="32"/>
          <w:szCs w:val="26"/>
        </w:rPr>
        <w:t>Hoofdstuk 3</w:t>
      </w:r>
      <w:r w:rsidR="001465E6" w:rsidRPr="001573BC">
        <w:rPr>
          <w:rFonts w:ascii="Arial" w:hAnsi="Arial" w:cs="Arial"/>
          <w:b/>
          <w:color w:val="0070C0"/>
          <w:sz w:val="32"/>
          <w:szCs w:val="26"/>
        </w:rPr>
        <w:t xml:space="preserve"> Omvang van de criminaliteit</w:t>
      </w:r>
    </w:p>
    <w:p w:rsidR="001465E6" w:rsidRPr="001573BC" w:rsidRDefault="001465E6" w:rsidP="004646B7">
      <w:pPr>
        <w:pStyle w:val="Geenafstand"/>
        <w:ind w:right="-424"/>
        <w:rPr>
          <w:rFonts w:ascii="Arial" w:hAnsi="Arial" w:cs="Arial"/>
          <w:b/>
          <w:sz w:val="26"/>
          <w:szCs w:val="26"/>
          <w:u w:val="single"/>
        </w:rPr>
      </w:pPr>
    </w:p>
    <w:p w:rsidR="00876436" w:rsidRPr="001573BC" w:rsidRDefault="001465E6"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§3.1 O</w:t>
      </w:r>
      <w:r w:rsidR="00876436" w:rsidRPr="001573BC">
        <w:rPr>
          <w:rFonts w:ascii="Arial" w:hAnsi="Arial" w:cs="Arial"/>
          <w:color w:val="F79646" w:themeColor="accent6"/>
          <w:sz w:val="24"/>
          <w:szCs w:val="26"/>
        </w:rPr>
        <w:t>nderzoeksmethodes van criminaliteit</w:t>
      </w:r>
    </w:p>
    <w:p w:rsidR="00876436" w:rsidRPr="001573BC" w:rsidRDefault="00DC389E" w:rsidP="004646B7">
      <w:pPr>
        <w:pStyle w:val="Geenafstand"/>
        <w:ind w:right="-424"/>
        <w:rPr>
          <w:rFonts w:ascii="Arial" w:hAnsi="Arial" w:cs="Arial"/>
        </w:rPr>
      </w:pPr>
      <w:r w:rsidRPr="001573BC">
        <w:rPr>
          <w:rFonts w:ascii="Arial" w:hAnsi="Arial" w:cs="Arial"/>
          <w:b/>
        </w:rPr>
        <w:t>Geregistreerde criminaliteit</w:t>
      </w:r>
      <w:r w:rsidRPr="001573BC">
        <w:rPr>
          <w:rFonts w:ascii="Arial" w:hAnsi="Arial" w:cs="Arial"/>
        </w:rPr>
        <w:t>: criminaliteit die officieel geregistreerd wordt in politiestatistieken en rechtbankstatistieken.</w:t>
      </w:r>
    </w:p>
    <w:p w:rsidR="00DC389E" w:rsidRPr="001573BC" w:rsidRDefault="00DC389E" w:rsidP="004646B7">
      <w:pPr>
        <w:pStyle w:val="Geenafstand"/>
        <w:ind w:right="-424"/>
        <w:rPr>
          <w:rFonts w:ascii="Arial" w:hAnsi="Arial" w:cs="Arial"/>
        </w:rPr>
      </w:pPr>
      <w:r w:rsidRPr="001573BC">
        <w:rPr>
          <w:rFonts w:ascii="Arial" w:hAnsi="Arial" w:cs="Arial"/>
          <w:b/>
        </w:rPr>
        <w:t>Niet-geregistreerde criminaliteit</w:t>
      </w:r>
      <w:r w:rsidRPr="001573BC">
        <w:rPr>
          <w:rFonts w:ascii="Arial" w:hAnsi="Arial" w:cs="Arial"/>
        </w:rPr>
        <w:t>: criminaliteit die niet opgetekend wordt, maar die onderzocht wordt door middel van slachtofferenquêtes en self report onderzoeken.</w:t>
      </w:r>
    </w:p>
    <w:p w:rsidR="006E57BA" w:rsidRPr="001573BC" w:rsidRDefault="006E57BA" w:rsidP="004646B7">
      <w:pPr>
        <w:pStyle w:val="Geenafstand"/>
        <w:ind w:right="-424"/>
        <w:rPr>
          <w:rFonts w:ascii="Arial" w:hAnsi="Arial" w:cs="Arial"/>
        </w:rPr>
      </w:pPr>
      <w:r w:rsidRPr="001573BC">
        <w:rPr>
          <w:rFonts w:ascii="Arial" w:hAnsi="Arial" w:cs="Arial"/>
          <w:noProof/>
        </w:rPr>
        <mc:AlternateContent>
          <mc:Choice Requires="wps">
            <w:drawing>
              <wp:anchor distT="0" distB="0" distL="114300" distR="114300" simplePos="0" relativeHeight="251664384" behindDoc="0" locked="0" layoutInCell="1" allowOverlap="1" wp14:anchorId="2AC27877" wp14:editId="0194280E">
                <wp:simplePos x="0" y="0"/>
                <wp:positionH relativeFrom="column">
                  <wp:posOffset>2300198</wp:posOffset>
                </wp:positionH>
                <wp:positionV relativeFrom="paragraph">
                  <wp:posOffset>148590</wp:posOffset>
                </wp:positionV>
                <wp:extent cx="431321" cy="362309"/>
                <wp:effectExtent l="19050" t="0" r="26035" b="38100"/>
                <wp:wrapNone/>
                <wp:docPr id="1" name="PIJL-OMLAAG 1"/>
                <wp:cNvGraphicFramePr/>
                <a:graphic xmlns:a="http://schemas.openxmlformats.org/drawingml/2006/main">
                  <a:graphicData uri="http://schemas.microsoft.com/office/word/2010/wordprocessingShape">
                    <wps:wsp>
                      <wps:cNvSpPr/>
                      <wps:spPr>
                        <a:xfrm>
                          <a:off x="0" y="0"/>
                          <a:ext cx="431321" cy="3623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1" o:spid="_x0000_s1026" type="#_x0000_t67" style="position:absolute;margin-left:181.1pt;margin-top:11.7pt;width:33.95pt;height:2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" adj="10800" fillcolor="#4f81bd [3204]" strokecolor="#243f60 [1604]" strokeweight="2pt"/>
            </w:pict>
          </mc:Fallback>
        </mc:AlternateContent>
      </w:r>
    </w:p>
    <w:p w:rsidR="006E57BA" w:rsidRPr="001573BC" w:rsidRDefault="006E57BA" w:rsidP="004646B7">
      <w:pPr>
        <w:pStyle w:val="Geenafstand"/>
        <w:ind w:right="-424"/>
        <w:rPr>
          <w:rFonts w:ascii="Arial" w:hAnsi="Arial" w:cs="Arial"/>
          <w:b/>
          <w:color w:val="00B0F0"/>
          <w:sz w:val="24"/>
        </w:rPr>
      </w:pPr>
      <w:r w:rsidRPr="001573BC">
        <w:rPr>
          <w:rFonts w:ascii="Arial" w:hAnsi="Arial" w:cs="Arial"/>
          <w:b/>
          <w:color w:val="00B0F0"/>
          <w:sz w:val="24"/>
        </w:rPr>
        <w:t xml:space="preserve">KWANTITATIEF ONDERZOEK </w:t>
      </w:r>
    </w:p>
    <w:p w:rsidR="005441C7" w:rsidRPr="001573BC" w:rsidRDefault="005441C7" w:rsidP="004646B7">
      <w:pPr>
        <w:pStyle w:val="Geenafstand"/>
        <w:ind w:right="-424"/>
        <w:rPr>
          <w:rFonts w:ascii="Arial" w:hAnsi="Arial" w:cs="Arial"/>
        </w:rPr>
      </w:pPr>
    </w:p>
    <w:p w:rsidR="005441C7" w:rsidRPr="001573BC" w:rsidRDefault="001465E6"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§3.2 P</w:t>
      </w:r>
      <w:r w:rsidR="005441C7" w:rsidRPr="001573BC">
        <w:rPr>
          <w:rFonts w:ascii="Arial" w:hAnsi="Arial" w:cs="Arial"/>
          <w:color w:val="F79646" w:themeColor="accent6"/>
          <w:sz w:val="24"/>
          <w:szCs w:val="26"/>
        </w:rPr>
        <w:t>olitiestatistieken</w:t>
      </w:r>
    </w:p>
    <w:p w:rsidR="005441C7" w:rsidRPr="001573BC" w:rsidRDefault="005441C7" w:rsidP="004646B7">
      <w:pPr>
        <w:pStyle w:val="Geenafstand"/>
        <w:ind w:right="-424"/>
        <w:rPr>
          <w:rFonts w:ascii="Arial" w:hAnsi="Arial" w:cs="Arial"/>
        </w:rPr>
      </w:pPr>
      <w:r w:rsidRPr="001573BC">
        <w:rPr>
          <w:rFonts w:ascii="Arial" w:hAnsi="Arial" w:cs="Arial"/>
          <w:b/>
        </w:rPr>
        <w:t>Politiestatistieken</w:t>
      </w:r>
      <w:r w:rsidR="00DD44A4" w:rsidRPr="001573BC">
        <w:rPr>
          <w:rFonts w:ascii="Arial" w:hAnsi="Arial" w:cs="Arial"/>
        </w:rPr>
        <w:t xml:space="preserve">: </w:t>
      </w:r>
      <w:r w:rsidRPr="001573BC">
        <w:rPr>
          <w:rFonts w:ascii="Arial" w:hAnsi="Arial" w:cs="Arial"/>
        </w:rPr>
        <w:t>afkomstig van het CBS en bevatten de misdrijven die ter kennis van de politie zijn gekomen</w:t>
      </w:r>
      <w:r w:rsidR="0076052D" w:rsidRPr="001573BC">
        <w:rPr>
          <w:rFonts w:ascii="Arial" w:hAnsi="Arial" w:cs="Arial"/>
        </w:rPr>
        <w:t>.</w:t>
      </w:r>
    </w:p>
    <w:p w:rsidR="001809D5" w:rsidRPr="001573BC" w:rsidRDefault="001809D5" w:rsidP="004646B7">
      <w:pPr>
        <w:pStyle w:val="Geenafstand"/>
        <w:ind w:right="-424"/>
        <w:rPr>
          <w:rFonts w:ascii="Arial" w:hAnsi="Arial" w:cs="Arial"/>
          <w:u w:val="single"/>
        </w:rPr>
      </w:pPr>
    </w:p>
    <w:p w:rsidR="00DD44A4" w:rsidRPr="001573BC" w:rsidRDefault="00DD44A4" w:rsidP="004646B7">
      <w:pPr>
        <w:pStyle w:val="Geenafstand"/>
        <w:ind w:right="-424"/>
        <w:rPr>
          <w:rFonts w:ascii="Arial" w:hAnsi="Arial" w:cs="Arial"/>
          <w:u w:val="single"/>
        </w:rPr>
      </w:pPr>
      <w:r w:rsidRPr="001573BC">
        <w:rPr>
          <w:rFonts w:ascii="Arial" w:hAnsi="Arial" w:cs="Arial"/>
          <w:u w:val="single"/>
        </w:rPr>
        <w:t>Cijfers moeten we wel relativeren:</w:t>
      </w:r>
    </w:p>
    <w:p w:rsidR="00DD44A4" w:rsidRPr="001573BC" w:rsidRDefault="00DD44A4" w:rsidP="00056539">
      <w:pPr>
        <w:pStyle w:val="Geenafstand"/>
        <w:numPr>
          <w:ilvl w:val="0"/>
          <w:numId w:val="29"/>
        </w:numPr>
        <w:ind w:right="-424"/>
        <w:rPr>
          <w:rFonts w:ascii="Arial" w:hAnsi="Arial" w:cs="Arial"/>
        </w:rPr>
      </w:pPr>
      <w:r w:rsidRPr="001573BC">
        <w:rPr>
          <w:rFonts w:ascii="Arial" w:hAnsi="Arial" w:cs="Arial"/>
        </w:rPr>
        <w:t>veel strafbare feiten komen niet ter kennis van de politie</w:t>
      </w:r>
    </w:p>
    <w:p w:rsidR="00DD44A4" w:rsidRPr="001573BC" w:rsidRDefault="00DD44A4" w:rsidP="00056539">
      <w:pPr>
        <w:pStyle w:val="Geenafstand"/>
        <w:numPr>
          <w:ilvl w:val="0"/>
          <w:numId w:val="29"/>
        </w:numPr>
        <w:ind w:right="-424"/>
        <w:rPr>
          <w:rFonts w:ascii="Arial" w:hAnsi="Arial" w:cs="Arial"/>
        </w:rPr>
      </w:pPr>
      <w:r w:rsidRPr="001573BC">
        <w:rPr>
          <w:rFonts w:ascii="Arial" w:hAnsi="Arial" w:cs="Arial"/>
        </w:rPr>
        <w:t>de aangiftebereidheid per misdrijf kan verschillen (tijdsgeest)</w:t>
      </w:r>
    </w:p>
    <w:p w:rsidR="00DD44A4" w:rsidRPr="001573BC" w:rsidRDefault="00DD44A4" w:rsidP="00056539">
      <w:pPr>
        <w:pStyle w:val="Geenafstand"/>
        <w:numPr>
          <w:ilvl w:val="0"/>
          <w:numId w:val="29"/>
        </w:numPr>
        <w:ind w:right="-424"/>
        <w:rPr>
          <w:rFonts w:ascii="Arial" w:hAnsi="Arial" w:cs="Arial"/>
        </w:rPr>
      </w:pPr>
      <w:r w:rsidRPr="001573BC">
        <w:rPr>
          <w:rFonts w:ascii="Arial" w:hAnsi="Arial" w:cs="Arial"/>
        </w:rPr>
        <w:t>criminaliteitscijfers geven zicht op ontwikkelingen, maar worden regelmatig gekleurd of eenzijdig gebruikt voor politieke en andere doelen</w:t>
      </w:r>
    </w:p>
    <w:p w:rsidR="00DD44A4" w:rsidRPr="001573BC" w:rsidRDefault="00976014" w:rsidP="00056539">
      <w:pPr>
        <w:pStyle w:val="Geenafstand"/>
        <w:numPr>
          <w:ilvl w:val="0"/>
          <w:numId w:val="29"/>
        </w:numPr>
        <w:ind w:right="-424"/>
        <w:rPr>
          <w:rFonts w:ascii="Arial" w:hAnsi="Arial" w:cs="Arial"/>
        </w:rPr>
      </w:pPr>
      <w:r w:rsidRPr="001573BC">
        <w:rPr>
          <w:rFonts w:ascii="Arial" w:hAnsi="Arial" w:cs="Arial"/>
        </w:rPr>
        <w:t>zichtbare vormen van criminaliteit, zoals geweld, komen makkelijker ter kennis van de politie dan minder zichtbare, zoals fraude</w:t>
      </w:r>
    </w:p>
    <w:p w:rsidR="000D1E25" w:rsidRPr="001573BC" w:rsidRDefault="000D1E25" w:rsidP="00056539">
      <w:pPr>
        <w:pStyle w:val="Geenafstand"/>
        <w:numPr>
          <w:ilvl w:val="0"/>
          <w:numId w:val="29"/>
        </w:numPr>
        <w:ind w:right="-424"/>
        <w:rPr>
          <w:rFonts w:ascii="Arial" w:hAnsi="Arial" w:cs="Arial"/>
        </w:rPr>
      </w:pPr>
      <w:r w:rsidRPr="001573BC">
        <w:rPr>
          <w:rFonts w:ascii="Arial" w:hAnsi="Arial" w:cs="Arial"/>
        </w:rPr>
        <w:t>cijfers moeten worden gekoppeld aan ontwikkeling van de bevolking (bevolkingsgroei)</w:t>
      </w:r>
    </w:p>
    <w:p w:rsidR="000D1E25" w:rsidRPr="001573BC" w:rsidRDefault="000D1E25" w:rsidP="00056539">
      <w:pPr>
        <w:pStyle w:val="Geenafstand"/>
        <w:numPr>
          <w:ilvl w:val="0"/>
          <w:numId w:val="29"/>
        </w:numPr>
        <w:ind w:right="-424"/>
        <w:rPr>
          <w:rFonts w:ascii="Arial" w:hAnsi="Arial" w:cs="Arial"/>
        </w:rPr>
      </w:pPr>
      <w:r w:rsidRPr="001573BC">
        <w:rPr>
          <w:rFonts w:ascii="Arial" w:hAnsi="Arial" w:cs="Arial"/>
        </w:rPr>
        <w:t xml:space="preserve">selectief opsporingsbeleid </w:t>
      </w:r>
      <w:r w:rsidR="00BC64CB" w:rsidRPr="001573BC">
        <w:rPr>
          <w:rFonts w:ascii="Arial" w:hAnsi="Arial" w:cs="Arial"/>
        </w:rPr>
        <w:t>beïnvloedt</w:t>
      </w:r>
      <w:r w:rsidRPr="001573BC">
        <w:rPr>
          <w:rFonts w:ascii="Arial" w:hAnsi="Arial" w:cs="Arial"/>
        </w:rPr>
        <w:t xml:space="preserve"> de cijfers voor bepaalde vormen van criminaliteit</w:t>
      </w:r>
    </w:p>
    <w:p w:rsidR="0076052D" w:rsidRPr="001573BC" w:rsidRDefault="0076052D" w:rsidP="004646B7">
      <w:pPr>
        <w:pStyle w:val="Geenafstand"/>
        <w:ind w:right="-424"/>
        <w:rPr>
          <w:rFonts w:ascii="Arial" w:hAnsi="Arial" w:cs="Arial"/>
        </w:rPr>
      </w:pPr>
    </w:p>
    <w:p w:rsidR="0076052D" w:rsidRPr="001573BC" w:rsidRDefault="001465E6"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§3.3 R</w:t>
      </w:r>
      <w:r w:rsidR="0076052D" w:rsidRPr="001573BC">
        <w:rPr>
          <w:rFonts w:ascii="Arial" w:hAnsi="Arial" w:cs="Arial"/>
          <w:color w:val="F79646" w:themeColor="accent6"/>
          <w:sz w:val="24"/>
          <w:szCs w:val="26"/>
        </w:rPr>
        <w:t>echtbankstatistieken</w:t>
      </w:r>
    </w:p>
    <w:p w:rsidR="008B659B" w:rsidRPr="001573BC" w:rsidRDefault="008B659B" w:rsidP="004646B7">
      <w:pPr>
        <w:pStyle w:val="Geenafstand"/>
        <w:ind w:right="-424"/>
        <w:rPr>
          <w:rFonts w:ascii="Arial" w:hAnsi="Arial" w:cs="Arial"/>
        </w:rPr>
      </w:pPr>
      <w:r w:rsidRPr="001573BC">
        <w:rPr>
          <w:rFonts w:ascii="Arial" w:hAnsi="Arial" w:cs="Arial"/>
          <w:b/>
        </w:rPr>
        <w:t>Rechtbankstatistieken</w:t>
      </w:r>
      <w:r w:rsidRPr="001573BC">
        <w:rPr>
          <w:rFonts w:ascii="Arial" w:hAnsi="Arial" w:cs="Arial"/>
        </w:rPr>
        <w:t>: de strafbare feiten die bij de politie geregistreerd staan en waarvan slechts een klein gedeelte bij de rechtbank terecht komt.</w:t>
      </w:r>
    </w:p>
    <w:p w:rsidR="007F412B" w:rsidRPr="001573BC" w:rsidRDefault="002A5E58" w:rsidP="004646B7">
      <w:pPr>
        <w:pStyle w:val="Geenafstand"/>
        <w:ind w:right="-424"/>
        <w:rPr>
          <w:rFonts w:ascii="Arial" w:hAnsi="Arial" w:cs="Arial"/>
        </w:rPr>
      </w:pPr>
      <w:r w:rsidRPr="001573BC">
        <w:rPr>
          <w:rFonts w:ascii="Arial" w:hAnsi="Arial" w:cs="Arial"/>
          <w:u w:val="single"/>
        </w:rPr>
        <w:t>Zeggen weinig over werkelijke criminaliteit:</w:t>
      </w:r>
      <w:r w:rsidRPr="001573BC">
        <w:rPr>
          <w:rFonts w:ascii="Arial" w:hAnsi="Arial" w:cs="Arial"/>
          <w:u w:val="single"/>
        </w:rPr>
        <w:br/>
      </w:r>
      <w:r w:rsidRPr="001573BC">
        <w:rPr>
          <w:rFonts w:ascii="Arial" w:hAnsi="Arial" w:cs="Arial"/>
        </w:rPr>
        <w:tab/>
        <w:t>- lang niet alle opgehelderde strafbare feiten komen voor de rechter</w:t>
      </w:r>
    </w:p>
    <w:p w:rsidR="007F412B" w:rsidRPr="001573BC" w:rsidRDefault="007F412B" w:rsidP="004646B7">
      <w:pPr>
        <w:pStyle w:val="Geenafstand"/>
        <w:ind w:right="-424"/>
        <w:rPr>
          <w:rFonts w:ascii="Arial" w:hAnsi="Arial" w:cs="Arial"/>
        </w:rPr>
      </w:pPr>
      <w:r w:rsidRPr="001573BC">
        <w:rPr>
          <w:rFonts w:ascii="Arial" w:hAnsi="Arial" w:cs="Arial"/>
        </w:rPr>
        <w:tab/>
      </w:r>
      <w:r w:rsidRPr="001573BC">
        <w:rPr>
          <w:rFonts w:ascii="Arial" w:hAnsi="Arial" w:cs="Arial"/>
        </w:rPr>
        <w:tab/>
        <w:t>~ transactie</w:t>
      </w:r>
    </w:p>
    <w:p w:rsidR="002A5E58" w:rsidRPr="001573BC" w:rsidRDefault="007F412B" w:rsidP="004646B7">
      <w:pPr>
        <w:pStyle w:val="Geenafstand"/>
        <w:ind w:right="-424"/>
        <w:rPr>
          <w:rFonts w:ascii="Arial" w:hAnsi="Arial" w:cs="Arial"/>
        </w:rPr>
      </w:pPr>
      <w:r w:rsidRPr="001573BC">
        <w:rPr>
          <w:rFonts w:ascii="Arial" w:hAnsi="Arial" w:cs="Arial"/>
        </w:rPr>
        <w:tab/>
      </w:r>
      <w:r w:rsidRPr="001573BC">
        <w:rPr>
          <w:rFonts w:ascii="Arial" w:hAnsi="Arial" w:cs="Arial"/>
        </w:rPr>
        <w:tab/>
        <w:t xml:space="preserve">~ </w:t>
      </w:r>
      <w:r w:rsidR="002A5E58" w:rsidRPr="001573BC">
        <w:rPr>
          <w:rFonts w:ascii="Arial" w:hAnsi="Arial" w:cs="Arial"/>
        </w:rPr>
        <w:t>er worden zaken door het Openbaar Ministerie geseponeerd</w:t>
      </w:r>
    </w:p>
    <w:p w:rsidR="008B659B" w:rsidRPr="001573BC" w:rsidRDefault="002A5E58" w:rsidP="004646B7">
      <w:pPr>
        <w:pStyle w:val="Geenafstand"/>
        <w:ind w:right="-424"/>
        <w:rPr>
          <w:rFonts w:ascii="Arial" w:hAnsi="Arial" w:cs="Arial"/>
        </w:rPr>
      </w:pPr>
      <w:r w:rsidRPr="001573BC">
        <w:rPr>
          <w:rFonts w:ascii="Arial" w:hAnsi="Arial" w:cs="Arial"/>
          <w:b/>
        </w:rPr>
        <w:br/>
      </w:r>
      <w:r w:rsidR="008B659B" w:rsidRPr="001573BC">
        <w:rPr>
          <w:rFonts w:ascii="Arial" w:hAnsi="Arial" w:cs="Arial"/>
          <w:b/>
        </w:rPr>
        <w:t>Sepot</w:t>
      </w:r>
      <w:r w:rsidR="00C0754E" w:rsidRPr="001573BC">
        <w:rPr>
          <w:rFonts w:ascii="Arial" w:hAnsi="Arial" w:cs="Arial"/>
          <w:b/>
        </w:rPr>
        <w:t>/seponeren</w:t>
      </w:r>
      <w:r w:rsidR="008B659B" w:rsidRPr="001573BC">
        <w:rPr>
          <w:rFonts w:ascii="Arial" w:hAnsi="Arial" w:cs="Arial"/>
        </w:rPr>
        <w:t>: een strafzaak word</w:t>
      </w:r>
      <w:r w:rsidR="00755C0E" w:rsidRPr="001573BC">
        <w:rPr>
          <w:rFonts w:ascii="Arial" w:hAnsi="Arial" w:cs="Arial"/>
        </w:rPr>
        <w:t>t niet voor de rechter gebracht:</w:t>
      </w:r>
      <w:r w:rsidR="00755C0E" w:rsidRPr="001573BC">
        <w:rPr>
          <w:rFonts w:ascii="Arial" w:hAnsi="Arial" w:cs="Arial"/>
        </w:rPr>
        <w:br/>
      </w:r>
      <w:r w:rsidR="00755C0E" w:rsidRPr="001573BC">
        <w:rPr>
          <w:rFonts w:ascii="Arial" w:hAnsi="Arial" w:cs="Arial"/>
        </w:rPr>
        <w:tab/>
        <w:t xml:space="preserve">- </w:t>
      </w:r>
      <w:r w:rsidR="008B659B" w:rsidRPr="001573BC">
        <w:rPr>
          <w:rFonts w:ascii="Arial" w:hAnsi="Arial" w:cs="Arial"/>
          <w:b/>
        </w:rPr>
        <w:t>First offender</w:t>
      </w:r>
      <w:r w:rsidR="008B659B" w:rsidRPr="001573BC">
        <w:rPr>
          <w:rFonts w:ascii="Arial" w:hAnsi="Arial" w:cs="Arial"/>
        </w:rPr>
        <w:t xml:space="preserve">: mensen die voor het eerst </w:t>
      </w:r>
      <w:r w:rsidR="00755C0E" w:rsidRPr="001573BC">
        <w:rPr>
          <w:rFonts w:ascii="Arial" w:hAnsi="Arial" w:cs="Arial"/>
        </w:rPr>
        <w:t>met justitie in aanraking komen</w:t>
      </w:r>
    </w:p>
    <w:p w:rsidR="00755C0E" w:rsidRPr="001573BC" w:rsidRDefault="00755C0E" w:rsidP="004646B7">
      <w:pPr>
        <w:pStyle w:val="Geenafstand"/>
        <w:ind w:right="-424"/>
        <w:rPr>
          <w:rFonts w:ascii="Arial" w:hAnsi="Arial" w:cs="Arial"/>
        </w:rPr>
      </w:pPr>
      <w:r w:rsidRPr="001573BC">
        <w:rPr>
          <w:rFonts w:ascii="Arial" w:hAnsi="Arial" w:cs="Arial"/>
        </w:rPr>
        <w:tab/>
        <w:t>- leeftijd dader</w:t>
      </w:r>
    </w:p>
    <w:p w:rsidR="00755C0E" w:rsidRPr="001573BC" w:rsidRDefault="00755C0E" w:rsidP="004646B7">
      <w:pPr>
        <w:pStyle w:val="Geenafstand"/>
        <w:ind w:right="-424"/>
        <w:rPr>
          <w:rFonts w:ascii="Arial" w:hAnsi="Arial" w:cs="Arial"/>
        </w:rPr>
      </w:pPr>
      <w:r w:rsidRPr="001573BC">
        <w:rPr>
          <w:rFonts w:ascii="Arial" w:hAnsi="Arial" w:cs="Arial"/>
        </w:rPr>
        <w:tab/>
        <w:t>- gering ernst van het delict</w:t>
      </w:r>
    </w:p>
    <w:p w:rsidR="00755C0E" w:rsidRPr="001573BC" w:rsidRDefault="00755C0E" w:rsidP="004646B7">
      <w:pPr>
        <w:pStyle w:val="Geenafstand"/>
        <w:ind w:right="-424"/>
        <w:rPr>
          <w:rFonts w:ascii="Arial" w:hAnsi="Arial" w:cs="Arial"/>
        </w:rPr>
      </w:pPr>
      <w:r w:rsidRPr="001573BC">
        <w:rPr>
          <w:rFonts w:ascii="Arial" w:hAnsi="Arial" w:cs="Arial"/>
        </w:rPr>
        <w:tab/>
        <w:t>- overbelasting justitiële apparaat</w:t>
      </w:r>
    </w:p>
    <w:p w:rsidR="00593C7F" w:rsidRPr="001573BC" w:rsidRDefault="00593C7F" w:rsidP="004646B7">
      <w:pPr>
        <w:pStyle w:val="Geenafstand"/>
        <w:ind w:right="-424"/>
        <w:rPr>
          <w:rFonts w:ascii="Arial" w:hAnsi="Arial" w:cs="Arial"/>
        </w:rPr>
      </w:pPr>
    </w:p>
    <w:p w:rsidR="008B659B" w:rsidRPr="001573BC" w:rsidRDefault="001465E6"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§3.4 S</w:t>
      </w:r>
      <w:r w:rsidR="008B659B" w:rsidRPr="001573BC">
        <w:rPr>
          <w:rFonts w:ascii="Arial" w:hAnsi="Arial" w:cs="Arial"/>
          <w:color w:val="F79646" w:themeColor="accent6"/>
          <w:sz w:val="24"/>
          <w:szCs w:val="26"/>
        </w:rPr>
        <w:t>lachtofferenquêtes</w:t>
      </w:r>
    </w:p>
    <w:p w:rsidR="008B659B" w:rsidRPr="001573BC" w:rsidRDefault="00146877" w:rsidP="004646B7">
      <w:pPr>
        <w:pStyle w:val="Geenafstand"/>
        <w:ind w:right="-424"/>
        <w:rPr>
          <w:rFonts w:ascii="Arial" w:hAnsi="Arial" w:cs="Arial"/>
        </w:rPr>
      </w:pPr>
      <w:r w:rsidRPr="001573BC">
        <w:rPr>
          <w:rFonts w:ascii="Arial" w:hAnsi="Arial" w:cs="Arial"/>
          <w:b/>
        </w:rPr>
        <w:t>Slachtofferenquête</w:t>
      </w:r>
      <w:r w:rsidRPr="001573BC">
        <w:rPr>
          <w:rFonts w:ascii="Arial" w:hAnsi="Arial" w:cs="Arial"/>
        </w:rPr>
        <w:t>: een enquête waarbij een representatief deel van de bevolking 15 jaar en ouder én bedrijven wordt gevraagd of men slachtoffer is geworden van een misdrijf en welk én of men aangifte heeft gedaan.</w:t>
      </w:r>
    </w:p>
    <w:p w:rsidR="00B26AB1" w:rsidRPr="001573BC" w:rsidRDefault="00B26AB1" w:rsidP="004646B7">
      <w:pPr>
        <w:pStyle w:val="Geenafstand"/>
        <w:ind w:right="-424"/>
        <w:rPr>
          <w:rFonts w:ascii="Arial" w:hAnsi="Arial" w:cs="Arial"/>
        </w:rPr>
      </w:pPr>
    </w:p>
    <w:p w:rsidR="00146877" w:rsidRPr="001573BC" w:rsidRDefault="00146877" w:rsidP="004646B7">
      <w:pPr>
        <w:pStyle w:val="Geenafstand"/>
        <w:ind w:right="-424"/>
        <w:rPr>
          <w:rFonts w:ascii="Arial" w:hAnsi="Arial" w:cs="Arial"/>
        </w:rPr>
      </w:pPr>
      <w:r w:rsidRPr="001573BC">
        <w:rPr>
          <w:rFonts w:ascii="Arial" w:hAnsi="Arial" w:cs="Arial"/>
          <w:b/>
        </w:rPr>
        <w:t>Dark figure</w:t>
      </w:r>
      <w:r w:rsidR="001A15B0" w:rsidRPr="001573BC">
        <w:rPr>
          <w:rFonts w:ascii="Arial" w:hAnsi="Arial" w:cs="Arial"/>
          <w:b/>
        </w:rPr>
        <w:t>/number</w:t>
      </w:r>
      <w:r w:rsidRPr="001573BC">
        <w:rPr>
          <w:rFonts w:ascii="Arial" w:hAnsi="Arial" w:cs="Arial"/>
        </w:rPr>
        <w:t>: niet geregistreerde criminaliteit.</w:t>
      </w:r>
    </w:p>
    <w:p w:rsidR="006E318C" w:rsidRPr="001573BC" w:rsidRDefault="006E318C" w:rsidP="004646B7">
      <w:pPr>
        <w:pStyle w:val="Geenafstand"/>
        <w:ind w:right="-424"/>
        <w:rPr>
          <w:rFonts w:ascii="Arial" w:hAnsi="Arial" w:cs="Arial"/>
        </w:rPr>
      </w:pPr>
    </w:p>
    <w:p w:rsidR="006E318C" w:rsidRPr="001573BC" w:rsidRDefault="006E318C" w:rsidP="004646B7">
      <w:pPr>
        <w:pStyle w:val="Geenafstand"/>
        <w:ind w:right="-424"/>
        <w:rPr>
          <w:rFonts w:ascii="Arial" w:hAnsi="Arial" w:cs="Arial"/>
          <w:u w:val="single"/>
        </w:rPr>
      </w:pPr>
      <w:r w:rsidRPr="001573BC">
        <w:rPr>
          <w:rFonts w:ascii="Arial" w:hAnsi="Arial" w:cs="Arial"/>
          <w:u w:val="single"/>
        </w:rPr>
        <w:t>Gebruik slachtofferenquêtes:</w:t>
      </w:r>
    </w:p>
    <w:p w:rsidR="006E318C" w:rsidRPr="001573BC" w:rsidRDefault="006E318C" w:rsidP="00056539">
      <w:pPr>
        <w:pStyle w:val="Geenafstand"/>
        <w:numPr>
          <w:ilvl w:val="0"/>
          <w:numId w:val="30"/>
        </w:numPr>
        <w:ind w:right="-424"/>
        <w:rPr>
          <w:rFonts w:ascii="Arial" w:hAnsi="Arial" w:cs="Arial"/>
        </w:rPr>
      </w:pPr>
      <w:r w:rsidRPr="001573BC">
        <w:rPr>
          <w:rFonts w:ascii="Arial" w:hAnsi="Arial" w:cs="Arial"/>
        </w:rPr>
        <w:t>mogelijkheid om verborgen criminaliteit te meten</w:t>
      </w:r>
    </w:p>
    <w:p w:rsidR="006E318C" w:rsidRPr="001573BC" w:rsidRDefault="006E318C" w:rsidP="00056539">
      <w:pPr>
        <w:pStyle w:val="Geenafstand"/>
        <w:numPr>
          <w:ilvl w:val="0"/>
          <w:numId w:val="30"/>
        </w:numPr>
        <w:ind w:right="-424"/>
        <w:rPr>
          <w:rFonts w:ascii="Arial" w:hAnsi="Arial" w:cs="Arial"/>
        </w:rPr>
      </w:pPr>
      <w:r w:rsidRPr="001573BC">
        <w:rPr>
          <w:rFonts w:ascii="Arial" w:hAnsi="Arial" w:cs="Arial"/>
        </w:rPr>
        <w:t>indicatie voor omstandigheden en plaatsen waar delicten plaatsvinden</w:t>
      </w:r>
    </w:p>
    <w:p w:rsidR="00F031CF" w:rsidRPr="001573BC" w:rsidRDefault="006E318C" w:rsidP="00056539">
      <w:pPr>
        <w:pStyle w:val="Geenafstand"/>
        <w:numPr>
          <w:ilvl w:val="0"/>
          <w:numId w:val="30"/>
        </w:numPr>
        <w:ind w:right="-424"/>
        <w:rPr>
          <w:rFonts w:ascii="Arial" w:hAnsi="Arial" w:cs="Arial"/>
        </w:rPr>
      </w:pPr>
      <w:r w:rsidRPr="001573BC">
        <w:rPr>
          <w:rFonts w:ascii="Arial" w:hAnsi="Arial" w:cs="Arial"/>
        </w:rPr>
        <w:t>inschatten van risico's op slachtofferschap van bepaal</w:t>
      </w:r>
      <w:r w:rsidR="00F031CF" w:rsidRPr="001573BC">
        <w:rPr>
          <w:rFonts w:ascii="Arial" w:hAnsi="Arial" w:cs="Arial"/>
        </w:rPr>
        <w:t xml:space="preserve">de bevolkingscategorieën </w:t>
      </w:r>
      <w:r w:rsidRPr="001573BC">
        <w:rPr>
          <w:rFonts w:ascii="Arial" w:hAnsi="Arial" w:cs="Arial"/>
        </w:rPr>
        <w:t xml:space="preserve"> </w:t>
      </w:r>
    </w:p>
    <w:p w:rsidR="006E318C" w:rsidRPr="001573BC" w:rsidRDefault="006E318C" w:rsidP="00056539">
      <w:pPr>
        <w:pStyle w:val="Geenafstand"/>
        <w:numPr>
          <w:ilvl w:val="0"/>
          <w:numId w:val="30"/>
        </w:numPr>
        <w:ind w:right="-424"/>
        <w:rPr>
          <w:rFonts w:ascii="Arial" w:hAnsi="Arial" w:cs="Arial"/>
        </w:rPr>
      </w:pPr>
      <w:r w:rsidRPr="001573BC">
        <w:rPr>
          <w:rFonts w:ascii="Arial" w:hAnsi="Arial" w:cs="Arial"/>
        </w:rPr>
        <w:t>de reacties van slachtoffers en het publiek</w:t>
      </w:r>
    </w:p>
    <w:p w:rsidR="002B4A1B" w:rsidRPr="001573BC" w:rsidRDefault="002B4A1B" w:rsidP="002B4A1B">
      <w:pPr>
        <w:pStyle w:val="Geenafstand"/>
        <w:ind w:right="-424"/>
        <w:rPr>
          <w:rFonts w:ascii="Arial" w:hAnsi="Arial" w:cs="Arial"/>
        </w:rPr>
      </w:pPr>
    </w:p>
    <w:p w:rsidR="000D1E25" w:rsidRPr="001573BC" w:rsidRDefault="001465E6"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§3.5 S</w:t>
      </w:r>
      <w:r w:rsidR="00146877" w:rsidRPr="001573BC">
        <w:rPr>
          <w:rFonts w:ascii="Arial" w:hAnsi="Arial" w:cs="Arial"/>
          <w:color w:val="F79646" w:themeColor="accent6"/>
          <w:sz w:val="24"/>
          <w:szCs w:val="26"/>
        </w:rPr>
        <w:t>elf report onderzoeken</w:t>
      </w:r>
    </w:p>
    <w:p w:rsidR="00146877" w:rsidRPr="001573BC" w:rsidRDefault="00146877" w:rsidP="004646B7">
      <w:pPr>
        <w:pStyle w:val="Geenafstand"/>
        <w:ind w:right="-424"/>
        <w:rPr>
          <w:rFonts w:ascii="Arial" w:hAnsi="Arial" w:cs="Arial"/>
          <w:color w:val="F79646" w:themeColor="accent6"/>
          <w:sz w:val="24"/>
          <w:szCs w:val="26"/>
        </w:rPr>
      </w:pPr>
      <w:r w:rsidRPr="001573BC">
        <w:rPr>
          <w:rFonts w:ascii="Arial" w:hAnsi="Arial" w:cs="Arial"/>
          <w:b/>
        </w:rPr>
        <w:t>Self report onde</w:t>
      </w:r>
      <w:r w:rsidR="00DD2C18" w:rsidRPr="001573BC">
        <w:rPr>
          <w:rFonts w:ascii="Arial" w:hAnsi="Arial" w:cs="Arial"/>
          <w:b/>
        </w:rPr>
        <w:t>rzoeken</w:t>
      </w:r>
      <w:r w:rsidR="007C45F0" w:rsidRPr="001573BC">
        <w:rPr>
          <w:rFonts w:ascii="Arial" w:hAnsi="Arial" w:cs="Arial"/>
          <w:b/>
        </w:rPr>
        <w:t xml:space="preserve"> = dader</w:t>
      </w:r>
      <w:r w:rsidR="00EA181E" w:rsidRPr="001573BC">
        <w:rPr>
          <w:rFonts w:ascii="Arial" w:hAnsi="Arial" w:cs="Arial"/>
          <w:b/>
        </w:rPr>
        <w:t>enquête</w:t>
      </w:r>
      <w:r w:rsidR="00DD2C18" w:rsidRPr="001573BC">
        <w:rPr>
          <w:rFonts w:ascii="Arial" w:hAnsi="Arial" w:cs="Arial"/>
        </w:rPr>
        <w:t>: een grote groep mensen geënquêteerd en gevraagd of ze uiteenlopende misdaden hebben gepleegd.</w:t>
      </w:r>
    </w:p>
    <w:p w:rsidR="00593C7F" w:rsidRPr="001573BC" w:rsidRDefault="00593C7F" w:rsidP="004646B7">
      <w:pPr>
        <w:pStyle w:val="Geenafstand"/>
        <w:ind w:right="-424"/>
        <w:rPr>
          <w:rFonts w:ascii="Arial" w:hAnsi="Arial" w:cs="Arial"/>
        </w:rPr>
      </w:pPr>
    </w:p>
    <w:p w:rsidR="00593C7F" w:rsidRPr="001573BC" w:rsidRDefault="00593C7F" w:rsidP="004646B7">
      <w:pPr>
        <w:pStyle w:val="Geenafstand"/>
        <w:ind w:right="-424"/>
        <w:rPr>
          <w:rFonts w:ascii="Arial" w:hAnsi="Arial" w:cs="Arial"/>
        </w:rPr>
      </w:pPr>
      <w:r w:rsidRPr="001573BC">
        <w:rPr>
          <w:rFonts w:ascii="Arial" w:hAnsi="Arial" w:cs="Arial"/>
          <w:i/>
        </w:rPr>
        <w:t>Voordeel</w:t>
      </w:r>
      <w:r w:rsidRPr="001573BC">
        <w:rPr>
          <w:rFonts w:ascii="Arial" w:hAnsi="Arial" w:cs="Arial"/>
        </w:rPr>
        <w:t>: niet-ontdekte fraudezaken kunnen in de cijfers naar voren komen.</w:t>
      </w:r>
    </w:p>
    <w:p w:rsidR="00593C7F" w:rsidRPr="001573BC" w:rsidRDefault="00593C7F" w:rsidP="004646B7">
      <w:pPr>
        <w:pStyle w:val="Geenafstand"/>
        <w:ind w:right="-424"/>
        <w:rPr>
          <w:rFonts w:ascii="Arial" w:hAnsi="Arial" w:cs="Arial"/>
        </w:rPr>
      </w:pPr>
      <w:r w:rsidRPr="001573BC">
        <w:rPr>
          <w:rFonts w:ascii="Arial" w:hAnsi="Arial" w:cs="Arial"/>
          <w:i/>
          <w:u w:val="single"/>
        </w:rPr>
        <w:t>Nadelen</w:t>
      </w:r>
      <w:r w:rsidRPr="001573BC">
        <w:rPr>
          <w:rFonts w:ascii="Arial" w:hAnsi="Arial" w:cs="Arial"/>
        </w:rPr>
        <w:t>:</w:t>
      </w:r>
    </w:p>
    <w:p w:rsidR="00593C7F" w:rsidRPr="001573BC" w:rsidRDefault="00593C7F" w:rsidP="004646B7">
      <w:pPr>
        <w:pStyle w:val="Geenafstand"/>
        <w:ind w:right="-424"/>
        <w:rPr>
          <w:rFonts w:ascii="Arial" w:hAnsi="Arial" w:cs="Arial"/>
        </w:rPr>
      </w:pPr>
      <w:r w:rsidRPr="001573BC">
        <w:rPr>
          <w:rFonts w:ascii="Arial" w:hAnsi="Arial" w:cs="Arial"/>
        </w:rPr>
        <w:tab/>
        <w:t>- Beroepscriminelen zullen natuurlijk niet meewerken aan dit soort onderzoeken.</w:t>
      </w:r>
    </w:p>
    <w:p w:rsidR="00593C7F" w:rsidRPr="001573BC" w:rsidRDefault="00593C7F" w:rsidP="004646B7">
      <w:pPr>
        <w:pStyle w:val="Geenafstand"/>
        <w:ind w:right="-424"/>
        <w:rPr>
          <w:rFonts w:ascii="Arial" w:hAnsi="Arial" w:cs="Arial"/>
        </w:rPr>
      </w:pPr>
      <w:r w:rsidRPr="001573BC">
        <w:rPr>
          <w:rFonts w:ascii="Arial" w:hAnsi="Arial" w:cs="Arial"/>
        </w:rPr>
        <w:lastRenderedPageBreak/>
        <w:tab/>
        <w:t xml:space="preserve">- Daders van zware misdrijven zullen niet toegeven omdat er een drempel voor oprechte </w:t>
      </w:r>
      <w:r w:rsidRPr="001573BC">
        <w:rPr>
          <w:rFonts w:ascii="Arial" w:hAnsi="Arial" w:cs="Arial"/>
        </w:rPr>
        <w:tab/>
        <w:t xml:space="preserve">   beantwoording van vragen bestaat.</w:t>
      </w:r>
    </w:p>
    <w:p w:rsidR="00593C7F" w:rsidRPr="001573BC" w:rsidRDefault="00593C7F" w:rsidP="004646B7">
      <w:pPr>
        <w:pStyle w:val="Geenafstand"/>
        <w:ind w:right="-424"/>
        <w:rPr>
          <w:rFonts w:ascii="Arial" w:hAnsi="Arial" w:cs="Arial"/>
        </w:rPr>
      </w:pPr>
      <w:r w:rsidRPr="001573BC">
        <w:rPr>
          <w:rFonts w:ascii="Arial" w:hAnsi="Arial" w:cs="Arial"/>
        </w:rPr>
        <w:tab/>
        <w:t xml:space="preserve">- Sommige delicten komen zo weinig voor dat het puur toeval is dat een dader in de </w:t>
      </w:r>
      <w:r w:rsidRPr="001573BC">
        <w:rPr>
          <w:rFonts w:ascii="Arial" w:hAnsi="Arial" w:cs="Arial"/>
        </w:rPr>
        <w:tab/>
        <w:t xml:space="preserve">  </w:t>
      </w:r>
      <w:r w:rsidRPr="001573BC">
        <w:rPr>
          <w:rFonts w:ascii="Arial" w:hAnsi="Arial" w:cs="Arial"/>
        </w:rPr>
        <w:tab/>
        <w:t xml:space="preserve">   onderzoeksgroep zit.</w:t>
      </w:r>
    </w:p>
    <w:p w:rsidR="001A1904" w:rsidRPr="001573BC" w:rsidRDefault="001A1904" w:rsidP="001A1904">
      <w:pPr>
        <w:pStyle w:val="Geenafstand"/>
        <w:ind w:right="-424"/>
        <w:rPr>
          <w:rFonts w:ascii="Arial" w:hAnsi="Arial" w:cs="Arial"/>
        </w:rPr>
      </w:pPr>
    </w:p>
    <w:p w:rsidR="00DD2C18" w:rsidRPr="001573BC" w:rsidRDefault="00DD2C18" w:rsidP="004646B7">
      <w:pPr>
        <w:pStyle w:val="Geenafstand"/>
        <w:ind w:right="-424"/>
        <w:rPr>
          <w:rFonts w:ascii="Arial" w:hAnsi="Arial" w:cs="Arial"/>
        </w:rPr>
      </w:pPr>
      <w:r w:rsidRPr="001573BC">
        <w:rPr>
          <w:rFonts w:ascii="Arial" w:hAnsi="Arial" w:cs="Arial"/>
          <w:b/>
        </w:rPr>
        <w:t>Witteboordencriminaliteit</w:t>
      </w:r>
      <w:r w:rsidRPr="001573BC">
        <w:rPr>
          <w:rFonts w:ascii="Arial" w:hAnsi="Arial" w:cs="Arial"/>
        </w:rPr>
        <w:t xml:space="preserve">: vermogensdelicten die slecht zichtbaar zijn en </w:t>
      </w:r>
      <w:r w:rsidR="0095558C" w:rsidRPr="001573BC">
        <w:rPr>
          <w:rFonts w:ascii="Arial" w:hAnsi="Arial" w:cs="Arial"/>
        </w:rPr>
        <w:t>daardoor niet eenvoudig op te sporen</w:t>
      </w:r>
      <w:r w:rsidRPr="001573BC">
        <w:rPr>
          <w:rFonts w:ascii="Arial" w:hAnsi="Arial" w:cs="Arial"/>
        </w:rPr>
        <w:t>.</w:t>
      </w:r>
    </w:p>
    <w:p w:rsidR="00B26AB1" w:rsidRPr="001573BC" w:rsidRDefault="006E57BA" w:rsidP="004646B7">
      <w:pPr>
        <w:pStyle w:val="Geenafstand"/>
        <w:ind w:right="-424"/>
        <w:rPr>
          <w:rFonts w:ascii="Arial" w:hAnsi="Arial" w:cs="Arial"/>
        </w:rPr>
      </w:pPr>
      <w:r w:rsidRPr="001573BC">
        <w:rPr>
          <w:rFonts w:ascii="Arial" w:hAnsi="Arial" w:cs="Arial"/>
          <w:noProof/>
        </w:rPr>
        <mc:AlternateContent>
          <mc:Choice Requires="wps">
            <w:drawing>
              <wp:anchor distT="0" distB="0" distL="114300" distR="114300" simplePos="0" relativeHeight="251666432" behindDoc="0" locked="0" layoutInCell="1" allowOverlap="1" wp14:anchorId="2BD144C1" wp14:editId="16476547">
                <wp:simplePos x="0" y="0"/>
                <wp:positionH relativeFrom="column">
                  <wp:posOffset>2236470</wp:posOffset>
                </wp:positionH>
                <wp:positionV relativeFrom="paragraph">
                  <wp:posOffset>88265</wp:posOffset>
                </wp:positionV>
                <wp:extent cx="431165" cy="361950"/>
                <wp:effectExtent l="19050" t="0" r="26035" b="38100"/>
                <wp:wrapNone/>
                <wp:docPr id="2" name="PIJL-OMLAAG 2"/>
                <wp:cNvGraphicFramePr/>
                <a:graphic xmlns:a="http://schemas.openxmlformats.org/drawingml/2006/main">
                  <a:graphicData uri="http://schemas.microsoft.com/office/word/2010/wordprocessingShape">
                    <wps:wsp>
                      <wps:cNvSpPr/>
                      <wps:spPr>
                        <a:xfrm>
                          <a:off x="0" y="0"/>
                          <a:ext cx="431165" cy="361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JL-OMLAAG 2" o:spid="_x0000_s1026" type="#_x0000_t67" style="position:absolute;margin-left:176.1pt;margin-top:6.95pt;width:33.95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" adj="10800" fillcolor="#4f81bd [3204]" strokecolor="#243f60 [1604]" strokeweight="2pt"/>
            </w:pict>
          </mc:Fallback>
        </mc:AlternateContent>
      </w:r>
    </w:p>
    <w:p w:rsidR="00C3580A" w:rsidRPr="001573BC" w:rsidRDefault="006E57BA" w:rsidP="004646B7">
      <w:pPr>
        <w:pStyle w:val="Geenafstand"/>
        <w:ind w:right="-424"/>
        <w:rPr>
          <w:rFonts w:ascii="Arial" w:hAnsi="Arial" w:cs="Arial"/>
          <w:b/>
          <w:color w:val="00B0F0"/>
          <w:sz w:val="24"/>
          <w:szCs w:val="26"/>
        </w:rPr>
      </w:pPr>
      <w:r w:rsidRPr="001573BC">
        <w:rPr>
          <w:rFonts w:ascii="Arial" w:hAnsi="Arial" w:cs="Arial"/>
          <w:b/>
          <w:color w:val="00B0F0"/>
          <w:sz w:val="24"/>
          <w:szCs w:val="26"/>
        </w:rPr>
        <w:t xml:space="preserve">KWALITATIEF ONDERZOEK  </w:t>
      </w:r>
    </w:p>
    <w:p w:rsidR="006E57BA" w:rsidRPr="001573BC" w:rsidRDefault="006E57BA" w:rsidP="004646B7">
      <w:pPr>
        <w:pStyle w:val="Geenafstand"/>
        <w:ind w:right="-424"/>
        <w:rPr>
          <w:rFonts w:ascii="Arial" w:hAnsi="Arial" w:cs="Arial"/>
          <w:color w:val="F79646" w:themeColor="accent6"/>
          <w:sz w:val="24"/>
          <w:szCs w:val="26"/>
        </w:rPr>
      </w:pPr>
    </w:p>
    <w:p w:rsidR="00A25429" w:rsidRPr="001573BC" w:rsidRDefault="00A25429" w:rsidP="004646B7">
      <w:pPr>
        <w:pStyle w:val="Geenafstand"/>
        <w:ind w:right="-424"/>
        <w:rPr>
          <w:rFonts w:ascii="Arial" w:hAnsi="Arial" w:cs="Arial"/>
        </w:rPr>
      </w:pPr>
      <w:r w:rsidRPr="001573BC">
        <w:rPr>
          <w:rFonts w:ascii="Arial" w:hAnsi="Arial" w:cs="Arial"/>
        </w:rPr>
        <w:t xml:space="preserve">Maakt gebruik van andere onderzoeksmethoden dan kwantitatief onderzoek </w:t>
      </w:r>
      <w:r w:rsidRPr="001573BC">
        <w:rPr>
          <w:rFonts w:ascii="Arial" w:hAnsi="Arial" w:cs="Arial"/>
        </w:rPr>
        <w:sym w:font="Wingdings" w:char="F0E0"/>
      </w:r>
      <w:r w:rsidRPr="001573BC">
        <w:rPr>
          <w:rFonts w:ascii="Arial" w:hAnsi="Arial" w:cs="Arial"/>
        </w:rPr>
        <w:t xml:space="preserve"> interviews met daders, slachtoffers en andere betrokkenen.</w:t>
      </w:r>
    </w:p>
    <w:p w:rsidR="00A25429" w:rsidRPr="001573BC" w:rsidRDefault="00A25429" w:rsidP="004646B7">
      <w:pPr>
        <w:pStyle w:val="Geenafstand"/>
        <w:ind w:right="-424"/>
        <w:rPr>
          <w:rFonts w:ascii="Arial" w:hAnsi="Arial" w:cs="Arial"/>
          <w:b/>
        </w:rPr>
      </w:pPr>
    </w:p>
    <w:p w:rsidR="00C3580A" w:rsidRPr="001573BC" w:rsidRDefault="00C3580A" w:rsidP="004646B7">
      <w:pPr>
        <w:pStyle w:val="Geenafstand"/>
        <w:ind w:right="-424"/>
        <w:rPr>
          <w:rFonts w:ascii="Arial" w:hAnsi="Arial" w:cs="Arial"/>
        </w:rPr>
      </w:pPr>
      <w:r w:rsidRPr="001573BC">
        <w:rPr>
          <w:rFonts w:ascii="Arial" w:hAnsi="Arial" w:cs="Arial"/>
          <w:b/>
        </w:rPr>
        <w:t>Betrouwbaarheid</w:t>
      </w:r>
      <w:r w:rsidRPr="001573BC">
        <w:rPr>
          <w:rFonts w:ascii="Arial" w:hAnsi="Arial" w:cs="Arial"/>
        </w:rPr>
        <w:t xml:space="preserve">: de date zijn vrij van toevalsfouten en een identiek </w:t>
      </w:r>
      <w:r w:rsidR="00C52760" w:rsidRPr="001573BC">
        <w:rPr>
          <w:rFonts w:ascii="Arial" w:hAnsi="Arial" w:cs="Arial"/>
        </w:rPr>
        <w:t>onderzoek op een andere tijd en/</w:t>
      </w:r>
      <w:r w:rsidRPr="001573BC">
        <w:rPr>
          <w:rFonts w:ascii="Arial" w:hAnsi="Arial" w:cs="Arial"/>
        </w:rPr>
        <w:t>of plaats zou hetzelfde meten.</w:t>
      </w:r>
    </w:p>
    <w:p w:rsidR="00C3580A" w:rsidRPr="001573BC" w:rsidRDefault="00C3580A" w:rsidP="004646B7">
      <w:pPr>
        <w:pStyle w:val="Geenafstand"/>
        <w:ind w:right="-424"/>
        <w:rPr>
          <w:rFonts w:ascii="Arial" w:hAnsi="Arial" w:cs="Arial"/>
        </w:rPr>
      </w:pPr>
      <w:r w:rsidRPr="001573BC">
        <w:rPr>
          <w:rFonts w:ascii="Arial" w:hAnsi="Arial" w:cs="Arial"/>
          <w:b/>
        </w:rPr>
        <w:t>Validiteit</w:t>
      </w:r>
      <w:r w:rsidRPr="001573BC">
        <w:rPr>
          <w:rFonts w:ascii="Arial" w:hAnsi="Arial" w:cs="Arial"/>
        </w:rPr>
        <w:t>: de instrumenten meten feitelijk wat zij zouden moeten meten.</w:t>
      </w:r>
    </w:p>
    <w:p w:rsidR="00C3580A" w:rsidRPr="001573BC" w:rsidRDefault="00C3580A" w:rsidP="004646B7">
      <w:pPr>
        <w:pStyle w:val="Geenafstand"/>
        <w:ind w:right="-424"/>
        <w:rPr>
          <w:rFonts w:ascii="Arial" w:hAnsi="Arial" w:cs="Arial"/>
        </w:rPr>
      </w:pPr>
      <w:r w:rsidRPr="001573BC">
        <w:rPr>
          <w:rFonts w:ascii="Arial" w:hAnsi="Arial" w:cs="Arial"/>
          <w:b/>
        </w:rPr>
        <w:t>Generaliseerbaarheid</w:t>
      </w:r>
      <w:r w:rsidRPr="001573BC">
        <w:rPr>
          <w:rFonts w:ascii="Arial" w:hAnsi="Arial" w:cs="Arial"/>
        </w:rPr>
        <w:t>: heeft betrekking op de mate waarin de conclusies van een onderzoek een algemene geldigheid hebben en ook toepasbaar zijn op andere</w:t>
      </w:r>
      <w:r w:rsidR="00F64A56" w:rsidRPr="001573BC">
        <w:rPr>
          <w:rFonts w:ascii="Arial" w:hAnsi="Arial" w:cs="Arial"/>
        </w:rPr>
        <w:t>,</w:t>
      </w:r>
      <w:r w:rsidRPr="001573BC">
        <w:rPr>
          <w:rFonts w:ascii="Arial" w:hAnsi="Arial" w:cs="Arial"/>
        </w:rPr>
        <w:t xml:space="preserve"> soortgelijke onderzoekspopulaties dan de specifieke onderzochte steekproefgroep.</w:t>
      </w:r>
    </w:p>
    <w:p w:rsidR="00C3580A" w:rsidRPr="001573BC" w:rsidRDefault="00C3580A" w:rsidP="004646B7">
      <w:pPr>
        <w:pStyle w:val="Geenafstand"/>
        <w:ind w:right="-424"/>
        <w:rPr>
          <w:rFonts w:ascii="Arial" w:hAnsi="Arial" w:cs="Arial"/>
        </w:rPr>
      </w:pPr>
    </w:p>
    <w:p w:rsidR="00C3580A" w:rsidRPr="001573BC" w:rsidRDefault="007E4D4D"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§3.7 C</w:t>
      </w:r>
      <w:r w:rsidR="00C3580A" w:rsidRPr="001573BC">
        <w:rPr>
          <w:rFonts w:ascii="Arial" w:hAnsi="Arial" w:cs="Arial"/>
          <w:color w:val="F79646" w:themeColor="accent6"/>
          <w:sz w:val="24"/>
          <w:szCs w:val="26"/>
        </w:rPr>
        <w:t>onclusies uit de onderzoeksmethoden</w:t>
      </w:r>
    </w:p>
    <w:p w:rsidR="00C3580A" w:rsidRPr="001573BC" w:rsidRDefault="005D061B" w:rsidP="004646B7">
      <w:pPr>
        <w:pStyle w:val="Geenafstand"/>
        <w:ind w:right="-424"/>
        <w:rPr>
          <w:rFonts w:ascii="Arial" w:hAnsi="Arial" w:cs="Arial"/>
        </w:rPr>
      </w:pPr>
      <w:r w:rsidRPr="001573BC">
        <w:rPr>
          <w:rFonts w:ascii="Arial" w:hAnsi="Arial" w:cs="Arial"/>
          <w:b/>
        </w:rPr>
        <w:t>Segregatie</w:t>
      </w:r>
      <w:r w:rsidRPr="001573BC">
        <w:rPr>
          <w:rFonts w:ascii="Arial" w:hAnsi="Arial" w:cs="Arial"/>
        </w:rPr>
        <w:t>: uitsluiting van het economisch leven en de afwezigheid van perspectief op sociale mobiliteit en op maatschappelijke participaties.</w:t>
      </w:r>
    </w:p>
    <w:p w:rsidR="00B26AB1" w:rsidRPr="001573BC" w:rsidRDefault="00B26AB1" w:rsidP="004646B7">
      <w:pPr>
        <w:pStyle w:val="Geenafstand"/>
        <w:ind w:right="-424"/>
        <w:rPr>
          <w:rFonts w:ascii="Arial" w:hAnsi="Arial" w:cs="Arial"/>
        </w:rPr>
      </w:pPr>
    </w:p>
    <w:p w:rsidR="005D061B" w:rsidRPr="001573BC" w:rsidRDefault="005D061B" w:rsidP="004646B7">
      <w:pPr>
        <w:pStyle w:val="Geenafstand"/>
        <w:ind w:right="-424"/>
        <w:rPr>
          <w:rFonts w:ascii="Arial" w:hAnsi="Arial" w:cs="Arial"/>
          <w:u w:val="single"/>
        </w:rPr>
      </w:pPr>
      <w:r w:rsidRPr="001573BC">
        <w:rPr>
          <w:rFonts w:ascii="Arial" w:hAnsi="Arial" w:cs="Arial"/>
          <w:u w:val="single"/>
        </w:rPr>
        <w:t xml:space="preserve">Maatschappelijke factoren die meespelen </w:t>
      </w:r>
      <w:r w:rsidR="00C53192" w:rsidRPr="001573BC">
        <w:rPr>
          <w:rFonts w:ascii="Arial" w:hAnsi="Arial" w:cs="Arial"/>
          <w:u w:val="single"/>
        </w:rPr>
        <w:t>bij het bepalen va</w:t>
      </w:r>
      <w:r w:rsidR="007E4D4D" w:rsidRPr="001573BC">
        <w:rPr>
          <w:rFonts w:ascii="Arial" w:hAnsi="Arial" w:cs="Arial"/>
          <w:u w:val="single"/>
        </w:rPr>
        <w:t>n de oorzaken van criminaliteit:</w:t>
      </w:r>
    </w:p>
    <w:p w:rsidR="007759D9" w:rsidRPr="001573BC" w:rsidRDefault="007759D9" w:rsidP="00056539">
      <w:pPr>
        <w:pStyle w:val="Geenafstand"/>
        <w:numPr>
          <w:ilvl w:val="0"/>
          <w:numId w:val="11"/>
        </w:numPr>
        <w:ind w:right="-424"/>
        <w:rPr>
          <w:rFonts w:ascii="Arial" w:hAnsi="Arial" w:cs="Arial"/>
        </w:rPr>
      </w:pPr>
      <w:r w:rsidRPr="001573BC">
        <w:rPr>
          <w:rFonts w:ascii="Arial" w:hAnsi="Arial" w:cs="Arial"/>
        </w:rPr>
        <w:t>maatschappelijke positie</w:t>
      </w:r>
    </w:p>
    <w:p w:rsidR="009E4F75" w:rsidRPr="001573BC" w:rsidRDefault="009E4F75" w:rsidP="009E4F75">
      <w:pPr>
        <w:pStyle w:val="Geenafstand"/>
        <w:ind w:left="720" w:right="-424"/>
        <w:rPr>
          <w:rFonts w:ascii="Arial" w:hAnsi="Arial" w:cs="Arial"/>
        </w:rPr>
      </w:pPr>
      <w:r w:rsidRPr="001573BC">
        <w:rPr>
          <w:rFonts w:ascii="Arial" w:hAnsi="Arial" w:cs="Arial"/>
        </w:rPr>
        <w:tab/>
        <w:t>- criminaliteit blijkt vooral in de midden- en hogere milieus voor te komen</w:t>
      </w:r>
    </w:p>
    <w:p w:rsidR="009E4F75" w:rsidRPr="001573BC" w:rsidRDefault="009E4F75" w:rsidP="009E4F75">
      <w:pPr>
        <w:pStyle w:val="Geenafstand"/>
        <w:ind w:left="720" w:right="-424"/>
        <w:rPr>
          <w:rFonts w:ascii="Arial" w:hAnsi="Arial" w:cs="Arial"/>
        </w:rPr>
      </w:pPr>
      <w:r w:rsidRPr="001573BC">
        <w:rPr>
          <w:rFonts w:ascii="Arial" w:hAnsi="Arial" w:cs="Arial"/>
        </w:rPr>
        <w:tab/>
        <w:t xml:space="preserve">- personen met een lage maatschappelijke positie zijn oververtegenwoordigd in </w:t>
      </w:r>
      <w:r w:rsidRPr="001573BC">
        <w:rPr>
          <w:rFonts w:ascii="Arial" w:hAnsi="Arial" w:cs="Arial"/>
        </w:rPr>
        <w:tab/>
        <w:t xml:space="preserve">  </w:t>
      </w:r>
      <w:r w:rsidRPr="001573BC">
        <w:rPr>
          <w:rFonts w:ascii="Arial" w:hAnsi="Arial" w:cs="Arial"/>
        </w:rPr>
        <w:tab/>
        <w:t xml:space="preserve">  zwaardere delicten</w:t>
      </w:r>
    </w:p>
    <w:p w:rsidR="00C53192" w:rsidRPr="001573BC" w:rsidRDefault="00AB4BDC" w:rsidP="00056539">
      <w:pPr>
        <w:pStyle w:val="Geenafstand"/>
        <w:numPr>
          <w:ilvl w:val="0"/>
          <w:numId w:val="11"/>
        </w:numPr>
        <w:ind w:right="-424"/>
        <w:rPr>
          <w:rFonts w:ascii="Arial" w:hAnsi="Arial" w:cs="Arial"/>
        </w:rPr>
      </w:pPr>
      <w:r w:rsidRPr="001573BC">
        <w:rPr>
          <w:rFonts w:ascii="Arial" w:hAnsi="Arial" w:cs="Arial"/>
        </w:rPr>
        <w:t>geslacht</w:t>
      </w:r>
      <w:r w:rsidR="00401838" w:rsidRPr="001573BC">
        <w:rPr>
          <w:rFonts w:ascii="Arial" w:hAnsi="Arial" w:cs="Arial"/>
        </w:rPr>
        <w:t xml:space="preserve"> </w:t>
      </w:r>
      <w:r w:rsidR="00401838" w:rsidRPr="001573BC">
        <w:rPr>
          <w:rFonts w:ascii="Arial" w:hAnsi="Arial" w:cs="Arial"/>
        </w:rPr>
        <w:sym w:font="Wingdings" w:char="F0E0"/>
      </w:r>
      <w:r w:rsidR="00401838" w:rsidRPr="001573BC">
        <w:rPr>
          <w:rFonts w:ascii="Arial" w:hAnsi="Arial" w:cs="Arial"/>
        </w:rPr>
        <w:t xml:space="preserve"> meer mannen</w:t>
      </w:r>
    </w:p>
    <w:p w:rsidR="00AB4BDC" w:rsidRPr="001573BC" w:rsidRDefault="00AB4BDC" w:rsidP="00056539">
      <w:pPr>
        <w:pStyle w:val="Geenafstand"/>
        <w:numPr>
          <w:ilvl w:val="0"/>
          <w:numId w:val="11"/>
        </w:numPr>
        <w:ind w:right="-424"/>
        <w:rPr>
          <w:rFonts w:ascii="Arial" w:hAnsi="Arial" w:cs="Arial"/>
        </w:rPr>
      </w:pPr>
      <w:r w:rsidRPr="001573BC">
        <w:rPr>
          <w:rFonts w:ascii="Arial" w:hAnsi="Arial" w:cs="Arial"/>
        </w:rPr>
        <w:t>leeftijd</w:t>
      </w:r>
      <w:r w:rsidR="002C1260" w:rsidRPr="001573BC">
        <w:rPr>
          <w:rFonts w:ascii="Arial" w:hAnsi="Arial" w:cs="Arial"/>
        </w:rPr>
        <w:t xml:space="preserve"> </w:t>
      </w:r>
      <w:r w:rsidR="002C1260" w:rsidRPr="001573BC">
        <w:rPr>
          <w:rFonts w:ascii="Arial" w:hAnsi="Arial" w:cs="Arial"/>
        </w:rPr>
        <w:sym w:font="Wingdings" w:char="F0E0"/>
      </w:r>
      <w:r w:rsidR="002C1260" w:rsidRPr="001573BC">
        <w:rPr>
          <w:rFonts w:ascii="Arial" w:hAnsi="Arial" w:cs="Arial"/>
        </w:rPr>
        <w:t xml:space="preserve"> jongeren tussen 16 en 23 jaar oververtegenwoordigd</w:t>
      </w:r>
    </w:p>
    <w:p w:rsidR="00AB4BDC" w:rsidRPr="001573BC" w:rsidRDefault="00AB4BDC" w:rsidP="00056539">
      <w:pPr>
        <w:pStyle w:val="Geenafstand"/>
        <w:numPr>
          <w:ilvl w:val="0"/>
          <w:numId w:val="11"/>
        </w:numPr>
        <w:ind w:right="-424"/>
        <w:rPr>
          <w:rFonts w:ascii="Arial" w:hAnsi="Arial" w:cs="Arial"/>
        </w:rPr>
      </w:pPr>
      <w:r w:rsidRPr="001573BC">
        <w:rPr>
          <w:rFonts w:ascii="Arial" w:hAnsi="Arial" w:cs="Arial"/>
        </w:rPr>
        <w:t>etnische afkomst</w:t>
      </w:r>
      <w:r w:rsidR="00CA21D1" w:rsidRPr="001573BC">
        <w:rPr>
          <w:rFonts w:ascii="Arial" w:hAnsi="Arial" w:cs="Arial"/>
        </w:rPr>
        <w:t xml:space="preserve"> </w:t>
      </w:r>
      <w:r w:rsidR="00CA21D1" w:rsidRPr="001573BC">
        <w:rPr>
          <w:rFonts w:ascii="Arial" w:hAnsi="Arial" w:cs="Arial"/>
        </w:rPr>
        <w:sym w:font="Wingdings" w:char="F0E0"/>
      </w:r>
      <w:r w:rsidR="00CA21D1" w:rsidRPr="001573BC">
        <w:rPr>
          <w:rFonts w:ascii="Arial" w:hAnsi="Arial" w:cs="Arial"/>
        </w:rPr>
        <w:t xml:space="preserve"> allochtonen</w:t>
      </w:r>
    </w:p>
    <w:p w:rsidR="00AB4BDC" w:rsidRPr="001573BC" w:rsidRDefault="00AB4BDC" w:rsidP="00056539">
      <w:pPr>
        <w:pStyle w:val="Geenafstand"/>
        <w:numPr>
          <w:ilvl w:val="0"/>
          <w:numId w:val="11"/>
        </w:numPr>
        <w:ind w:right="-424"/>
        <w:rPr>
          <w:rFonts w:ascii="Arial" w:hAnsi="Arial" w:cs="Arial"/>
        </w:rPr>
      </w:pPr>
      <w:r w:rsidRPr="001573BC">
        <w:rPr>
          <w:rFonts w:ascii="Arial" w:hAnsi="Arial" w:cs="Arial"/>
        </w:rPr>
        <w:t>locatie</w:t>
      </w:r>
      <w:r w:rsidR="00CA21D1" w:rsidRPr="001573BC">
        <w:rPr>
          <w:rFonts w:ascii="Arial" w:hAnsi="Arial" w:cs="Arial"/>
        </w:rPr>
        <w:t xml:space="preserve"> </w:t>
      </w:r>
      <w:r w:rsidR="00CA21D1" w:rsidRPr="001573BC">
        <w:rPr>
          <w:rFonts w:ascii="Arial" w:hAnsi="Arial" w:cs="Arial"/>
        </w:rPr>
        <w:sym w:font="Wingdings" w:char="F0E0"/>
      </w:r>
      <w:r w:rsidR="00CA21D1" w:rsidRPr="001573BC">
        <w:rPr>
          <w:rFonts w:ascii="Arial" w:hAnsi="Arial" w:cs="Arial"/>
        </w:rPr>
        <w:t xml:space="preserve"> inwoners grote steden</w:t>
      </w:r>
    </w:p>
    <w:p w:rsidR="00A71196" w:rsidRPr="001573BC" w:rsidRDefault="00A71196" w:rsidP="00A71196">
      <w:pPr>
        <w:pStyle w:val="Geenafstand"/>
        <w:ind w:right="-424"/>
        <w:rPr>
          <w:rFonts w:ascii="Arial" w:hAnsi="Arial" w:cs="Arial"/>
        </w:rPr>
      </w:pPr>
    </w:p>
    <w:p w:rsidR="00AB4BDC" w:rsidRPr="001573BC" w:rsidRDefault="00AB4BDC" w:rsidP="004646B7">
      <w:pPr>
        <w:pStyle w:val="Geenafstand"/>
        <w:ind w:right="-424"/>
        <w:rPr>
          <w:rFonts w:ascii="Arial" w:hAnsi="Arial" w:cs="Arial"/>
          <w:b/>
          <w:color w:val="0070C0"/>
          <w:sz w:val="32"/>
          <w:szCs w:val="26"/>
        </w:rPr>
      </w:pPr>
      <w:r w:rsidRPr="001573BC">
        <w:rPr>
          <w:rFonts w:ascii="Arial" w:hAnsi="Arial" w:cs="Arial"/>
          <w:b/>
          <w:color w:val="0070C0"/>
          <w:sz w:val="32"/>
          <w:szCs w:val="26"/>
        </w:rPr>
        <w:t>Hoofdstuk 4</w:t>
      </w:r>
      <w:r w:rsidR="007E4D4D" w:rsidRPr="001573BC">
        <w:rPr>
          <w:rFonts w:ascii="Arial" w:hAnsi="Arial" w:cs="Arial"/>
          <w:b/>
          <w:color w:val="0070C0"/>
          <w:sz w:val="32"/>
          <w:szCs w:val="26"/>
        </w:rPr>
        <w:t xml:space="preserve"> Criminaliteit: een sociaal en politiek probleem</w:t>
      </w:r>
    </w:p>
    <w:p w:rsidR="00A56977" w:rsidRPr="001573BC" w:rsidRDefault="00A56977" w:rsidP="004646B7">
      <w:pPr>
        <w:pStyle w:val="Geenafstand"/>
        <w:ind w:right="-424"/>
        <w:rPr>
          <w:rFonts w:ascii="Arial" w:hAnsi="Arial" w:cs="Arial"/>
          <w:color w:val="F79646" w:themeColor="accent6"/>
          <w:sz w:val="24"/>
          <w:szCs w:val="26"/>
        </w:rPr>
      </w:pPr>
    </w:p>
    <w:p w:rsidR="00AB4BDC" w:rsidRPr="001573BC" w:rsidRDefault="007E4D4D"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§4.1 C</w:t>
      </w:r>
      <w:r w:rsidR="00AB4BDC" w:rsidRPr="001573BC">
        <w:rPr>
          <w:rFonts w:ascii="Arial" w:hAnsi="Arial" w:cs="Arial"/>
          <w:color w:val="F79646" w:themeColor="accent6"/>
          <w:sz w:val="24"/>
          <w:szCs w:val="26"/>
        </w:rPr>
        <w:t>riminaliteit als sociaal en politiek probleem</w:t>
      </w:r>
    </w:p>
    <w:p w:rsidR="00AB4BDC" w:rsidRPr="001573BC" w:rsidRDefault="00AB4BDC" w:rsidP="004646B7">
      <w:pPr>
        <w:pStyle w:val="Geenafstand"/>
        <w:ind w:right="-424"/>
        <w:rPr>
          <w:rFonts w:ascii="Arial" w:hAnsi="Arial" w:cs="Arial"/>
        </w:rPr>
      </w:pPr>
      <w:r w:rsidRPr="001573BC">
        <w:rPr>
          <w:rFonts w:ascii="Arial" w:hAnsi="Arial" w:cs="Arial"/>
          <w:i/>
        </w:rPr>
        <w:t>Sociaal probleem</w:t>
      </w:r>
      <w:r w:rsidRPr="001573BC">
        <w:rPr>
          <w:rFonts w:ascii="Arial" w:hAnsi="Arial" w:cs="Arial"/>
        </w:rPr>
        <w:t xml:space="preserve">: </w:t>
      </w:r>
      <w:r w:rsidR="0047179B" w:rsidRPr="001573BC">
        <w:rPr>
          <w:rFonts w:ascii="Arial" w:hAnsi="Arial" w:cs="Arial"/>
        </w:rPr>
        <w:t>het betreft een situatie die mensen onwenselijk vinden, die in strijd is met en bedreigend voor de heersende normen en waarden voor de samenleving.</w:t>
      </w:r>
    </w:p>
    <w:p w:rsidR="00F24717" w:rsidRPr="001573BC" w:rsidRDefault="00F24717" w:rsidP="004646B7">
      <w:pPr>
        <w:pStyle w:val="Geenafstand"/>
        <w:ind w:right="-424"/>
        <w:rPr>
          <w:rFonts w:ascii="Arial" w:hAnsi="Arial" w:cs="Arial"/>
        </w:rPr>
      </w:pPr>
    </w:p>
    <w:p w:rsidR="00F24717" w:rsidRPr="001573BC" w:rsidRDefault="00F24717" w:rsidP="004646B7">
      <w:pPr>
        <w:pStyle w:val="Geenafstand"/>
        <w:ind w:right="-424"/>
        <w:rPr>
          <w:rFonts w:ascii="Arial" w:hAnsi="Arial" w:cs="Arial"/>
        </w:rPr>
      </w:pPr>
      <w:r w:rsidRPr="001573BC">
        <w:rPr>
          <w:rFonts w:ascii="Arial" w:hAnsi="Arial" w:cs="Arial"/>
          <w:i/>
        </w:rPr>
        <w:t>Politiek probleem</w:t>
      </w:r>
      <w:r w:rsidRPr="001573BC">
        <w:rPr>
          <w:rFonts w:ascii="Arial" w:hAnsi="Arial" w:cs="Arial"/>
          <w:b/>
        </w:rPr>
        <w:t xml:space="preserve">: </w:t>
      </w:r>
      <w:r w:rsidRPr="001573BC">
        <w:rPr>
          <w:rFonts w:ascii="Arial" w:hAnsi="Arial" w:cs="Arial"/>
        </w:rPr>
        <w:t>het 'handhaven van de openbare orde' en het verschaffen van veiligheid voor de burgers behoort tot de basisfuncties van de staat.</w:t>
      </w:r>
      <w:r w:rsidR="00587CFE" w:rsidRPr="001573BC">
        <w:rPr>
          <w:rFonts w:ascii="Arial" w:hAnsi="Arial" w:cs="Arial"/>
        </w:rPr>
        <w:t xml:space="preserve"> Bestrijding van criminaliteit staat op de politieke agenda.</w:t>
      </w:r>
    </w:p>
    <w:p w:rsidR="00B26AB1" w:rsidRPr="001573BC" w:rsidRDefault="00B26AB1" w:rsidP="004646B7">
      <w:pPr>
        <w:pStyle w:val="Geenafstand"/>
        <w:ind w:right="-424"/>
        <w:rPr>
          <w:rFonts w:ascii="Arial" w:hAnsi="Arial" w:cs="Arial"/>
        </w:rPr>
      </w:pPr>
    </w:p>
    <w:p w:rsidR="00AB4BDC" w:rsidRPr="001573BC" w:rsidRDefault="00AB4BDC" w:rsidP="004646B7">
      <w:pPr>
        <w:pStyle w:val="Geenafstand"/>
        <w:ind w:right="-424"/>
        <w:rPr>
          <w:rFonts w:ascii="Arial" w:hAnsi="Arial" w:cs="Arial"/>
        </w:rPr>
      </w:pPr>
      <w:r w:rsidRPr="001573BC">
        <w:rPr>
          <w:rFonts w:ascii="Arial" w:hAnsi="Arial" w:cs="Arial"/>
          <w:b/>
        </w:rPr>
        <w:t>Rechtsorde</w:t>
      </w:r>
      <w:r w:rsidRPr="001573BC">
        <w:rPr>
          <w:rFonts w:ascii="Arial" w:hAnsi="Arial" w:cs="Arial"/>
        </w:rPr>
        <w:t>: alle leefregels in een samenleving die gelden en voor zover die door rechtsregels bepaald worden.</w:t>
      </w:r>
    </w:p>
    <w:p w:rsidR="00AB4BDC" w:rsidRPr="001573BC" w:rsidRDefault="00AB4BDC" w:rsidP="004646B7">
      <w:pPr>
        <w:pStyle w:val="Geenafstand"/>
        <w:ind w:right="-424"/>
        <w:rPr>
          <w:rFonts w:ascii="Arial" w:hAnsi="Arial" w:cs="Arial"/>
        </w:rPr>
      </w:pPr>
    </w:p>
    <w:p w:rsidR="00AB4BDC" w:rsidRPr="001573BC" w:rsidRDefault="007E4D4D"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§4.2 M</w:t>
      </w:r>
      <w:r w:rsidR="00AB4BDC" w:rsidRPr="001573BC">
        <w:rPr>
          <w:rFonts w:ascii="Arial" w:hAnsi="Arial" w:cs="Arial"/>
          <w:color w:val="F79646" w:themeColor="accent6"/>
          <w:sz w:val="24"/>
          <w:szCs w:val="26"/>
        </w:rPr>
        <w:t>ateriële</w:t>
      </w:r>
      <w:r w:rsidR="00395308" w:rsidRPr="001573BC">
        <w:rPr>
          <w:rFonts w:ascii="Arial" w:hAnsi="Arial" w:cs="Arial"/>
          <w:color w:val="F79646" w:themeColor="accent6"/>
          <w:sz w:val="24"/>
          <w:szCs w:val="26"/>
        </w:rPr>
        <w:t xml:space="preserve"> en immateriële</w:t>
      </w:r>
      <w:r w:rsidR="00AB4BDC" w:rsidRPr="001573BC">
        <w:rPr>
          <w:rFonts w:ascii="Arial" w:hAnsi="Arial" w:cs="Arial"/>
          <w:color w:val="F79646" w:themeColor="accent6"/>
          <w:sz w:val="24"/>
          <w:szCs w:val="26"/>
        </w:rPr>
        <w:t xml:space="preserve"> schade door criminaliteit</w:t>
      </w:r>
    </w:p>
    <w:p w:rsidR="00FF407E" w:rsidRPr="001573BC" w:rsidRDefault="00FF407E" w:rsidP="004646B7">
      <w:pPr>
        <w:pStyle w:val="Geenafstand"/>
        <w:ind w:right="-424"/>
        <w:rPr>
          <w:rFonts w:ascii="Arial" w:hAnsi="Arial" w:cs="Arial"/>
        </w:rPr>
      </w:pPr>
      <w:r w:rsidRPr="001573BC">
        <w:rPr>
          <w:rFonts w:ascii="Arial" w:hAnsi="Arial" w:cs="Arial"/>
          <w:b/>
        </w:rPr>
        <w:t>Materieel</w:t>
      </w:r>
      <w:r w:rsidRPr="001573BC">
        <w:rPr>
          <w:rFonts w:ascii="Arial" w:hAnsi="Arial" w:cs="Arial"/>
        </w:rPr>
        <w:t>: geld en goederen.</w:t>
      </w:r>
    </w:p>
    <w:p w:rsidR="00C33629" w:rsidRPr="001573BC" w:rsidRDefault="007F06D9" w:rsidP="00056539">
      <w:pPr>
        <w:pStyle w:val="Geenafstand"/>
        <w:numPr>
          <w:ilvl w:val="0"/>
          <w:numId w:val="32"/>
        </w:numPr>
        <w:ind w:right="-424"/>
        <w:rPr>
          <w:rFonts w:ascii="Arial" w:hAnsi="Arial" w:cs="Arial"/>
        </w:rPr>
      </w:pPr>
      <w:r w:rsidRPr="001573BC">
        <w:rPr>
          <w:rFonts w:ascii="Arial" w:hAnsi="Arial" w:cs="Arial"/>
        </w:rPr>
        <w:t>F</w:t>
      </w:r>
      <w:r w:rsidR="00C33629" w:rsidRPr="001573BC">
        <w:rPr>
          <w:rFonts w:ascii="Arial" w:hAnsi="Arial" w:cs="Arial"/>
        </w:rPr>
        <w:t>inanciële schade aan burgers, bedrijven en overheid</w:t>
      </w:r>
    </w:p>
    <w:p w:rsidR="00EF4BCB" w:rsidRPr="001573BC" w:rsidRDefault="00EF4BCB" w:rsidP="00056539">
      <w:pPr>
        <w:pStyle w:val="Geenafstand"/>
        <w:numPr>
          <w:ilvl w:val="0"/>
          <w:numId w:val="32"/>
        </w:numPr>
        <w:ind w:right="-424"/>
        <w:rPr>
          <w:rFonts w:ascii="Arial" w:hAnsi="Arial" w:cs="Arial"/>
        </w:rPr>
      </w:pPr>
      <w:r w:rsidRPr="001573BC">
        <w:rPr>
          <w:rFonts w:ascii="Arial" w:hAnsi="Arial" w:cs="Arial"/>
        </w:rPr>
        <w:t>Bestrijding criminaliteit kost de overheid, burgers en bedrijven geld</w:t>
      </w:r>
    </w:p>
    <w:p w:rsidR="00C33629" w:rsidRPr="001573BC" w:rsidRDefault="00C33629" w:rsidP="00056539">
      <w:pPr>
        <w:pStyle w:val="Geenafstand"/>
        <w:numPr>
          <w:ilvl w:val="0"/>
          <w:numId w:val="32"/>
        </w:numPr>
        <w:ind w:right="-424"/>
        <w:rPr>
          <w:rFonts w:ascii="Arial" w:hAnsi="Arial" w:cs="Arial"/>
        </w:rPr>
      </w:pPr>
      <w:r w:rsidRPr="001573BC">
        <w:rPr>
          <w:rFonts w:ascii="Arial" w:hAnsi="Arial" w:cs="Arial"/>
        </w:rPr>
        <w:t>Particuliere beveiliging brengt kosten met zich mee</w:t>
      </w:r>
    </w:p>
    <w:p w:rsidR="00C33629" w:rsidRPr="001573BC" w:rsidRDefault="00EF4BCB" w:rsidP="00056539">
      <w:pPr>
        <w:pStyle w:val="Geenafstand"/>
        <w:numPr>
          <w:ilvl w:val="0"/>
          <w:numId w:val="32"/>
        </w:numPr>
        <w:ind w:right="-424"/>
        <w:rPr>
          <w:rFonts w:ascii="Arial" w:hAnsi="Arial" w:cs="Arial"/>
        </w:rPr>
      </w:pPr>
      <w:r w:rsidRPr="001573BC">
        <w:rPr>
          <w:rFonts w:ascii="Arial" w:hAnsi="Arial" w:cs="Arial"/>
        </w:rPr>
        <w:t>Bedrijven rekenen schade door in de prijzen voor hun producten</w:t>
      </w:r>
    </w:p>
    <w:p w:rsidR="00C33629" w:rsidRPr="001573BC" w:rsidRDefault="00C33629" w:rsidP="00056539">
      <w:pPr>
        <w:pStyle w:val="Geenafstand"/>
        <w:numPr>
          <w:ilvl w:val="0"/>
          <w:numId w:val="32"/>
        </w:numPr>
        <w:ind w:right="-424"/>
        <w:rPr>
          <w:rFonts w:ascii="Arial" w:hAnsi="Arial" w:cs="Arial"/>
        </w:rPr>
      </w:pPr>
      <w:r w:rsidRPr="001573BC">
        <w:rPr>
          <w:rFonts w:ascii="Arial" w:hAnsi="Arial" w:cs="Arial"/>
        </w:rPr>
        <w:t>Verzekeringsbedrijven berekenen hogere premies</w:t>
      </w:r>
    </w:p>
    <w:p w:rsidR="00C33629" w:rsidRPr="001573BC" w:rsidRDefault="00C33629" w:rsidP="00056539">
      <w:pPr>
        <w:pStyle w:val="Geenafstand"/>
        <w:numPr>
          <w:ilvl w:val="0"/>
          <w:numId w:val="32"/>
        </w:numPr>
        <w:ind w:right="-424"/>
        <w:rPr>
          <w:rFonts w:ascii="Arial" w:hAnsi="Arial" w:cs="Arial"/>
        </w:rPr>
      </w:pPr>
      <w:r w:rsidRPr="001573BC">
        <w:rPr>
          <w:rFonts w:ascii="Arial" w:hAnsi="Arial" w:cs="Arial"/>
        </w:rPr>
        <w:t>Er ontstaat zwart geld en het daaruit voortvloeiende witwassen waardoor de overheid belastinggelden en sociale premies mist</w:t>
      </w:r>
    </w:p>
    <w:p w:rsidR="00FF407E" w:rsidRPr="001573BC" w:rsidRDefault="00FF407E" w:rsidP="004646B7">
      <w:pPr>
        <w:pStyle w:val="Geenafstand"/>
        <w:ind w:right="-424"/>
        <w:rPr>
          <w:rFonts w:ascii="Arial" w:hAnsi="Arial" w:cs="Arial"/>
        </w:rPr>
      </w:pPr>
    </w:p>
    <w:p w:rsidR="00FF407E" w:rsidRPr="001573BC" w:rsidRDefault="007E4D4D" w:rsidP="004646B7">
      <w:pPr>
        <w:pStyle w:val="Geenafstand"/>
        <w:ind w:right="-424"/>
        <w:rPr>
          <w:rFonts w:ascii="Arial" w:hAnsi="Arial" w:cs="Arial"/>
        </w:rPr>
      </w:pPr>
      <w:r w:rsidRPr="001573BC">
        <w:rPr>
          <w:rFonts w:ascii="Arial" w:hAnsi="Arial" w:cs="Arial"/>
          <w:b/>
        </w:rPr>
        <w:t>I</w:t>
      </w:r>
      <w:r w:rsidR="00AB5EBC" w:rsidRPr="001573BC">
        <w:rPr>
          <w:rFonts w:ascii="Arial" w:hAnsi="Arial" w:cs="Arial"/>
          <w:b/>
        </w:rPr>
        <w:t>mmateriële schade</w:t>
      </w:r>
      <w:r w:rsidR="00AB5EBC" w:rsidRPr="001573BC">
        <w:rPr>
          <w:rFonts w:ascii="Arial" w:hAnsi="Arial" w:cs="Arial"/>
        </w:rPr>
        <w:t>: schade aan de ziel van de mens.</w:t>
      </w:r>
    </w:p>
    <w:p w:rsidR="004E21FC" w:rsidRPr="001573BC" w:rsidRDefault="004E21FC" w:rsidP="00056539">
      <w:pPr>
        <w:pStyle w:val="Geenafstand"/>
        <w:numPr>
          <w:ilvl w:val="0"/>
          <w:numId w:val="33"/>
        </w:numPr>
        <w:ind w:right="-424"/>
        <w:rPr>
          <w:rFonts w:ascii="Arial" w:hAnsi="Arial" w:cs="Arial"/>
        </w:rPr>
      </w:pPr>
      <w:r w:rsidRPr="001573BC">
        <w:rPr>
          <w:rFonts w:ascii="Arial" w:hAnsi="Arial" w:cs="Arial"/>
        </w:rPr>
        <w:t>Ontstaan van angst en het optreden van geestelijke en emotionele schade</w:t>
      </w:r>
    </w:p>
    <w:p w:rsidR="004E21FC" w:rsidRPr="001573BC" w:rsidRDefault="004E21FC" w:rsidP="00056539">
      <w:pPr>
        <w:pStyle w:val="Geenafstand"/>
        <w:numPr>
          <w:ilvl w:val="0"/>
          <w:numId w:val="33"/>
        </w:numPr>
        <w:ind w:right="-424"/>
        <w:rPr>
          <w:rFonts w:ascii="Arial" w:hAnsi="Arial" w:cs="Arial"/>
        </w:rPr>
      </w:pPr>
      <w:r w:rsidRPr="001573BC">
        <w:rPr>
          <w:rFonts w:ascii="Arial" w:hAnsi="Arial" w:cs="Arial"/>
        </w:rPr>
        <w:lastRenderedPageBreak/>
        <w:t>Ontstaan van morele verontwaardiging</w:t>
      </w:r>
    </w:p>
    <w:p w:rsidR="004E21FC" w:rsidRPr="001573BC" w:rsidRDefault="004E21FC" w:rsidP="00056539">
      <w:pPr>
        <w:pStyle w:val="Geenafstand"/>
        <w:numPr>
          <w:ilvl w:val="0"/>
          <w:numId w:val="33"/>
        </w:numPr>
        <w:ind w:right="-424"/>
        <w:rPr>
          <w:rFonts w:ascii="Arial" w:hAnsi="Arial" w:cs="Arial"/>
        </w:rPr>
      </w:pPr>
      <w:r w:rsidRPr="001573BC">
        <w:rPr>
          <w:rFonts w:ascii="Arial" w:hAnsi="Arial" w:cs="Arial"/>
        </w:rPr>
        <w:t>Aantasting op het rechtsgevoel</w:t>
      </w:r>
    </w:p>
    <w:p w:rsidR="004E21FC" w:rsidRPr="001573BC" w:rsidRDefault="004E21FC" w:rsidP="00056539">
      <w:pPr>
        <w:pStyle w:val="Geenafstand"/>
        <w:numPr>
          <w:ilvl w:val="0"/>
          <w:numId w:val="33"/>
        </w:numPr>
        <w:ind w:right="-424"/>
        <w:rPr>
          <w:rFonts w:ascii="Arial" w:hAnsi="Arial" w:cs="Arial"/>
        </w:rPr>
      </w:pPr>
      <w:r w:rsidRPr="001573BC">
        <w:rPr>
          <w:rFonts w:ascii="Arial" w:hAnsi="Arial" w:cs="Arial"/>
        </w:rPr>
        <w:t>Burgers voelen zich in hun bewegingsvrijheid beperkt</w:t>
      </w:r>
    </w:p>
    <w:p w:rsidR="004E21FC" w:rsidRPr="001573BC" w:rsidRDefault="004E21FC" w:rsidP="00056539">
      <w:pPr>
        <w:pStyle w:val="Geenafstand"/>
        <w:numPr>
          <w:ilvl w:val="0"/>
          <w:numId w:val="33"/>
        </w:numPr>
        <w:ind w:right="-424"/>
        <w:rPr>
          <w:rFonts w:ascii="Arial" w:hAnsi="Arial" w:cs="Arial"/>
        </w:rPr>
      </w:pPr>
      <w:r w:rsidRPr="001573BC">
        <w:rPr>
          <w:rFonts w:ascii="Arial" w:hAnsi="Arial" w:cs="Arial"/>
        </w:rPr>
        <w:t>De rechtsstaat wordt bedreigd</w:t>
      </w:r>
    </w:p>
    <w:p w:rsidR="004E21FC" w:rsidRPr="001573BC" w:rsidRDefault="004E21FC" w:rsidP="00056539">
      <w:pPr>
        <w:pStyle w:val="Geenafstand"/>
        <w:numPr>
          <w:ilvl w:val="0"/>
          <w:numId w:val="33"/>
        </w:numPr>
        <w:ind w:right="-424"/>
        <w:rPr>
          <w:rFonts w:ascii="Arial" w:hAnsi="Arial" w:cs="Arial"/>
        </w:rPr>
      </w:pPr>
      <w:r w:rsidRPr="001573BC">
        <w:rPr>
          <w:rFonts w:ascii="Arial" w:hAnsi="Arial" w:cs="Arial"/>
        </w:rPr>
        <w:t>Veranderende opvattingen van goed en kwaad</w:t>
      </w:r>
    </w:p>
    <w:p w:rsidR="004E21FC" w:rsidRPr="001573BC" w:rsidRDefault="004E21FC" w:rsidP="00056539">
      <w:pPr>
        <w:pStyle w:val="Geenafstand"/>
        <w:numPr>
          <w:ilvl w:val="0"/>
          <w:numId w:val="33"/>
        </w:numPr>
        <w:ind w:right="-424"/>
        <w:rPr>
          <w:rFonts w:ascii="Arial" w:hAnsi="Arial" w:cs="Arial"/>
        </w:rPr>
      </w:pPr>
      <w:r w:rsidRPr="001573BC">
        <w:rPr>
          <w:rFonts w:ascii="Arial" w:hAnsi="Arial" w:cs="Arial"/>
        </w:rPr>
        <w:t>Verlies aan vertrouwen in mensen, organisaties en de samenleving als geheel</w:t>
      </w:r>
    </w:p>
    <w:p w:rsidR="00395308" w:rsidRPr="001573BC" w:rsidRDefault="004E21FC" w:rsidP="00395308">
      <w:pPr>
        <w:pStyle w:val="Geenafstand"/>
        <w:numPr>
          <w:ilvl w:val="0"/>
          <w:numId w:val="33"/>
        </w:numPr>
        <w:ind w:right="-424"/>
        <w:rPr>
          <w:rFonts w:ascii="Arial" w:hAnsi="Arial" w:cs="Arial"/>
        </w:rPr>
      </w:pPr>
      <w:r w:rsidRPr="001573BC">
        <w:rPr>
          <w:rFonts w:ascii="Arial" w:hAnsi="Arial" w:cs="Arial"/>
        </w:rPr>
        <w:t>Ontstaan van negatieve beeldvorming ten aanzien van bepaalde groepen mensen</w:t>
      </w:r>
    </w:p>
    <w:p w:rsidR="00395308" w:rsidRPr="001573BC" w:rsidRDefault="00395308" w:rsidP="00395308">
      <w:pPr>
        <w:pStyle w:val="Geenafstand"/>
        <w:ind w:right="-424"/>
        <w:rPr>
          <w:rFonts w:ascii="Arial" w:hAnsi="Arial" w:cs="Arial"/>
        </w:rPr>
      </w:pPr>
      <w:r w:rsidRPr="001573BC">
        <w:rPr>
          <w:rFonts w:ascii="Arial" w:hAnsi="Arial" w:cs="Arial"/>
        </w:rPr>
        <w:t>Particuliere initiatieven om criminaliteit te voorkomen:</w:t>
      </w:r>
    </w:p>
    <w:p w:rsidR="00395308" w:rsidRPr="001573BC" w:rsidRDefault="00395308" w:rsidP="00395308">
      <w:pPr>
        <w:pStyle w:val="Geenafstand"/>
        <w:ind w:right="-424"/>
        <w:rPr>
          <w:rFonts w:ascii="Arial" w:hAnsi="Arial" w:cs="Arial"/>
        </w:rPr>
      </w:pPr>
      <w:r w:rsidRPr="001573BC">
        <w:rPr>
          <w:rFonts w:ascii="Arial" w:hAnsi="Arial" w:cs="Arial"/>
        </w:rPr>
        <w:tab/>
        <w:t>- woningbeveiliging</w:t>
      </w:r>
    </w:p>
    <w:p w:rsidR="00B26AB1" w:rsidRPr="001573BC" w:rsidRDefault="00395308" w:rsidP="004646B7">
      <w:pPr>
        <w:pStyle w:val="Geenafstand"/>
        <w:ind w:right="-424"/>
        <w:rPr>
          <w:rFonts w:ascii="Arial" w:hAnsi="Arial" w:cs="Arial"/>
        </w:rPr>
      </w:pPr>
      <w:r w:rsidRPr="001573BC">
        <w:rPr>
          <w:rFonts w:ascii="Arial" w:hAnsi="Arial" w:cs="Arial"/>
        </w:rPr>
        <w:tab/>
        <w:t>- maatregelen in winkels (</w:t>
      </w:r>
      <w:r w:rsidRPr="001573BC">
        <w:rPr>
          <w:rFonts w:ascii="Arial" w:hAnsi="Arial" w:cs="Arial"/>
          <w:b/>
        </w:rPr>
        <w:t>t</w:t>
      </w:r>
      <w:r w:rsidR="00AB5EBC" w:rsidRPr="001573BC">
        <w:rPr>
          <w:rFonts w:ascii="Arial" w:hAnsi="Arial" w:cs="Arial"/>
          <w:b/>
        </w:rPr>
        <w:t>echnopreventie</w:t>
      </w:r>
      <w:r w:rsidR="00AB5EBC" w:rsidRPr="001573BC">
        <w:rPr>
          <w:rFonts w:ascii="Arial" w:hAnsi="Arial" w:cs="Arial"/>
        </w:rPr>
        <w:t>: beveiliging van winkels</w:t>
      </w:r>
      <w:r w:rsidRPr="001573BC">
        <w:rPr>
          <w:rFonts w:ascii="Arial" w:hAnsi="Arial" w:cs="Arial"/>
        </w:rPr>
        <w:t xml:space="preserve"> met technologische </w:t>
      </w:r>
      <w:r w:rsidRPr="001573BC">
        <w:rPr>
          <w:rFonts w:ascii="Arial" w:hAnsi="Arial" w:cs="Arial"/>
        </w:rPr>
        <w:tab/>
        <w:t xml:space="preserve">  apparatuur)</w:t>
      </w:r>
    </w:p>
    <w:p w:rsidR="00395308" w:rsidRPr="001573BC" w:rsidRDefault="00395308" w:rsidP="004646B7">
      <w:pPr>
        <w:pStyle w:val="Geenafstand"/>
        <w:ind w:right="-424"/>
        <w:rPr>
          <w:rFonts w:ascii="Arial" w:hAnsi="Arial" w:cs="Arial"/>
        </w:rPr>
      </w:pPr>
      <w:r w:rsidRPr="001573BC">
        <w:rPr>
          <w:rFonts w:ascii="Arial" w:hAnsi="Arial" w:cs="Arial"/>
        </w:rPr>
        <w:tab/>
        <w:t>- inzet particuliere bewakingsdiensten en burgerwachten</w:t>
      </w:r>
    </w:p>
    <w:p w:rsidR="00395308" w:rsidRPr="001573BC" w:rsidRDefault="00395308" w:rsidP="004646B7">
      <w:pPr>
        <w:pStyle w:val="Geenafstand"/>
        <w:ind w:right="-424"/>
        <w:rPr>
          <w:rFonts w:ascii="Arial" w:hAnsi="Arial" w:cs="Arial"/>
        </w:rPr>
      </w:pPr>
    </w:p>
    <w:p w:rsidR="00AB5EBC" w:rsidRPr="001573BC" w:rsidRDefault="00AB5EBC" w:rsidP="004646B7">
      <w:pPr>
        <w:pStyle w:val="Geenafstand"/>
        <w:ind w:right="-424"/>
        <w:rPr>
          <w:rFonts w:ascii="Arial" w:hAnsi="Arial" w:cs="Arial"/>
        </w:rPr>
      </w:pPr>
      <w:r w:rsidRPr="001573BC">
        <w:rPr>
          <w:rFonts w:ascii="Arial" w:hAnsi="Arial" w:cs="Arial"/>
          <w:b/>
        </w:rPr>
        <w:t>Eigenrichting</w:t>
      </w:r>
      <w:r w:rsidR="00A113C5" w:rsidRPr="001573BC">
        <w:rPr>
          <w:rFonts w:ascii="Arial" w:hAnsi="Arial" w:cs="Arial"/>
        </w:rPr>
        <w:t>: men neemt het heft in eigen handen; ga</w:t>
      </w:r>
      <w:r w:rsidRPr="001573BC">
        <w:rPr>
          <w:rFonts w:ascii="Arial" w:hAnsi="Arial" w:cs="Arial"/>
        </w:rPr>
        <w:t>at voor eigen rechter spelen tegen zogenaamde criminelen.</w:t>
      </w:r>
    </w:p>
    <w:p w:rsidR="00AB5EBC" w:rsidRPr="001573BC" w:rsidRDefault="00AB5EBC" w:rsidP="004646B7">
      <w:pPr>
        <w:pStyle w:val="Geenafstand"/>
        <w:ind w:right="-424"/>
        <w:rPr>
          <w:rFonts w:ascii="Arial" w:hAnsi="Arial" w:cs="Arial"/>
        </w:rPr>
      </w:pPr>
    </w:p>
    <w:p w:rsidR="006A032A" w:rsidRPr="001573BC" w:rsidRDefault="007E4D4D" w:rsidP="004646B7">
      <w:pPr>
        <w:pStyle w:val="Geenafstand"/>
        <w:ind w:right="-424"/>
        <w:rPr>
          <w:rFonts w:ascii="Arial" w:hAnsi="Arial" w:cs="Arial"/>
          <w:u w:val="single"/>
        </w:rPr>
      </w:pPr>
      <w:r w:rsidRPr="001573BC">
        <w:rPr>
          <w:rFonts w:ascii="Arial" w:hAnsi="Arial" w:cs="Arial"/>
          <w:color w:val="F79646" w:themeColor="accent6"/>
          <w:sz w:val="24"/>
          <w:szCs w:val="26"/>
        </w:rPr>
        <w:t>§4.4 B</w:t>
      </w:r>
      <w:r w:rsidR="00AB5EBC" w:rsidRPr="001573BC">
        <w:rPr>
          <w:rFonts w:ascii="Arial" w:hAnsi="Arial" w:cs="Arial"/>
          <w:color w:val="F79646" w:themeColor="accent6"/>
          <w:sz w:val="24"/>
          <w:szCs w:val="26"/>
        </w:rPr>
        <w:t>eeldvorming o</w:t>
      </w:r>
      <w:r w:rsidR="006A032A" w:rsidRPr="001573BC">
        <w:rPr>
          <w:rFonts w:ascii="Arial" w:hAnsi="Arial" w:cs="Arial"/>
          <w:color w:val="F79646" w:themeColor="accent6"/>
          <w:sz w:val="24"/>
          <w:szCs w:val="26"/>
        </w:rPr>
        <w:t>ver criminaliteit en criminelen</w:t>
      </w:r>
    </w:p>
    <w:p w:rsidR="004E09F7" w:rsidRPr="001573BC" w:rsidRDefault="004E09F7" w:rsidP="00056539">
      <w:pPr>
        <w:pStyle w:val="Geenafstand"/>
        <w:numPr>
          <w:ilvl w:val="0"/>
          <w:numId w:val="59"/>
        </w:numPr>
        <w:ind w:right="-424"/>
        <w:rPr>
          <w:rFonts w:ascii="Arial" w:hAnsi="Arial" w:cs="Arial"/>
        </w:rPr>
      </w:pPr>
      <w:r w:rsidRPr="001573BC">
        <w:rPr>
          <w:rFonts w:ascii="Arial" w:hAnsi="Arial" w:cs="Arial"/>
        </w:rPr>
        <w:t>Het beeld dat men in het algemeen van criminaliteit en misdadigers heeft is vaak generaliserend en stereotiep en wordt mede gevoed door de massamedia.</w:t>
      </w:r>
    </w:p>
    <w:p w:rsidR="004E09F7" w:rsidRPr="001573BC" w:rsidRDefault="004E09F7" w:rsidP="00056539">
      <w:pPr>
        <w:pStyle w:val="Geenafstand"/>
        <w:numPr>
          <w:ilvl w:val="0"/>
          <w:numId w:val="59"/>
        </w:numPr>
        <w:ind w:right="-424"/>
        <w:rPr>
          <w:rFonts w:ascii="Arial" w:hAnsi="Arial" w:cs="Arial"/>
        </w:rPr>
      </w:pPr>
      <w:r w:rsidRPr="001573BC">
        <w:rPr>
          <w:rFonts w:ascii="Arial" w:hAnsi="Arial" w:cs="Arial"/>
        </w:rPr>
        <w:t>Bij het begrip criminaliteit wordt in 1</w:t>
      </w:r>
      <w:r w:rsidRPr="001573BC">
        <w:rPr>
          <w:rFonts w:ascii="Arial" w:hAnsi="Arial" w:cs="Arial"/>
          <w:vertAlign w:val="superscript"/>
        </w:rPr>
        <w:t>e</w:t>
      </w:r>
      <w:r w:rsidRPr="001573BC">
        <w:rPr>
          <w:rFonts w:ascii="Arial" w:hAnsi="Arial" w:cs="Arial"/>
        </w:rPr>
        <w:t xml:space="preserve"> instantie aan zware criminaliteit gedacht en in veel mindere mate aan vermogenscriminaliteit, terwijl dit laatste in werkelijkheid veel meer voorkomt.</w:t>
      </w:r>
    </w:p>
    <w:p w:rsidR="004E09F7" w:rsidRPr="001573BC" w:rsidRDefault="004E09F7" w:rsidP="00056539">
      <w:pPr>
        <w:pStyle w:val="Geenafstand"/>
        <w:numPr>
          <w:ilvl w:val="0"/>
          <w:numId w:val="59"/>
        </w:numPr>
        <w:ind w:right="-424"/>
        <w:rPr>
          <w:rFonts w:ascii="Arial" w:hAnsi="Arial" w:cs="Arial"/>
        </w:rPr>
      </w:pPr>
      <w:r w:rsidRPr="001573BC">
        <w:rPr>
          <w:rFonts w:ascii="Arial" w:hAnsi="Arial" w:cs="Arial"/>
        </w:rPr>
        <w:t>Het aandeel van de agressieve criminaliteit in het totaal van criminaliteit wordt in het algemeen hoger ingeschat dan het werkelijke aandeel.</w:t>
      </w:r>
    </w:p>
    <w:p w:rsidR="004E09F7" w:rsidRPr="001573BC" w:rsidRDefault="004E09F7" w:rsidP="004646B7">
      <w:pPr>
        <w:pStyle w:val="Geenafstand"/>
        <w:ind w:right="-424"/>
        <w:rPr>
          <w:rFonts w:ascii="Arial" w:hAnsi="Arial" w:cs="Arial"/>
          <w:u w:val="single"/>
        </w:rPr>
      </w:pPr>
    </w:p>
    <w:p w:rsidR="00F35A70" w:rsidRPr="001573BC" w:rsidRDefault="007E4D4D"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§4.5 M</w:t>
      </w:r>
      <w:r w:rsidR="00F35A70" w:rsidRPr="001573BC">
        <w:rPr>
          <w:rFonts w:ascii="Arial" w:hAnsi="Arial" w:cs="Arial"/>
          <w:color w:val="F79646" w:themeColor="accent6"/>
          <w:sz w:val="24"/>
          <w:szCs w:val="26"/>
        </w:rPr>
        <w:t>aatschappelijke organisaties en criminaliteit</w:t>
      </w:r>
    </w:p>
    <w:p w:rsidR="009F391A" w:rsidRPr="001573BC" w:rsidRDefault="009F391A" w:rsidP="004646B7">
      <w:pPr>
        <w:pStyle w:val="Geenafstand"/>
        <w:ind w:right="-424"/>
        <w:rPr>
          <w:rFonts w:ascii="Arial" w:hAnsi="Arial" w:cs="Arial"/>
          <w:u w:val="single"/>
        </w:rPr>
      </w:pPr>
      <w:r w:rsidRPr="001573BC">
        <w:rPr>
          <w:rFonts w:ascii="Arial" w:hAnsi="Arial" w:cs="Arial"/>
          <w:u w:val="single"/>
        </w:rPr>
        <w:t>Maatschappelijk organisaties die betrokken zijn bij criminaliteit en rechtsspraak:</w:t>
      </w:r>
    </w:p>
    <w:p w:rsidR="00AB5EBC" w:rsidRPr="001573BC" w:rsidRDefault="00F35A70" w:rsidP="00056539">
      <w:pPr>
        <w:pStyle w:val="Geenafstand"/>
        <w:numPr>
          <w:ilvl w:val="0"/>
          <w:numId w:val="34"/>
        </w:numPr>
        <w:ind w:right="-424"/>
        <w:rPr>
          <w:rFonts w:ascii="Arial" w:hAnsi="Arial" w:cs="Arial"/>
        </w:rPr>
      </w:pPr>
      <w:r w:rsidRPr="001573BC">
        <w:rPr>
          <w:rFonts w:ascii="Arial" w:hAnsi="Arial" w:cs="Arial"/>
          <w:b/>
        </w:rPr>
        <w:t>Reclassering</w:t>
      </w:r>
      <w:r w:rsidR="009F391A" w:rsidRPr="001573BC">
        <w:rPr>
          <w:rFonts w:ascii="Arial" w:hAnsi="Arial" w:cs="Arial"/>
        </w:rPr>
        <w:t>: richt zich o.a.</w:t>
      </w:r>
      <w:r w:rsidRPr="001573BC">
        <w:rPr>
          <w:rFonts w:ascii="Arial" w:hAnsi="Arial" w:cs="Arial"/>
        </w:rPr>
        <w:t xml:space="preserve"> op hulp aan</w:t>
      </w:r>
      <w:r w:rsidR="009F391A" w:rsidRPr="001573BC">
        <w:rPr>
          <w:rFonts w:ascii="Arial" w:hAnsi="Arial" w:cs="Arial"/>
        </w:rPr>
        <w:t xml:space="preserve"> verdachten en ex-gedetineerden</w:t>
      </w:r>
      <w:r w:rsidR="00395308" w:rsidRPr="001573BC">
        <w:rPr>
          <w:rFonts w:ascii="Arial" w:hAnsi="Arial" w:cs="Arial"/>
        </w:rPr>
        <w:t>.</w:t>
      </w:r>
    </w:p>
    <w:p w:rsidR="009F391A" w:rsidRPr="001573BC" w:rsidRDefault="009F391A" w:rsidP="009F391A">
      <w:pPr>
        <w:pStyle w:val="Geenafstand"/>
        <w:ind w:left="720" w:right="-424"/>
        <w:rPr>
          <w:rFonts w:ascii="Arial" w:hAnsi="Arial" w:cs="Arial"/>
          <w:u w:val="single"/>
        </w:rPr>
      </w:pPr>
      <w:r w:rsidRPr="001573BC">
        <w:rPr>
          <w:rFonts w:ascii="Arial" w:hAnsi="Arial" w:cs="Arial"/>
        </w:rPr>
        <w:tab/>
      </w:r>
      <w:r w:rsidR="00EE31F9" w:rsidRPr="001573BC">
        <w:rPr>
          <w:rFonts w:ascii="Arial" w:hAnsi="Arial" w:cs="Arial"/>
          <w:u w:val="single"/>
        </w:rPr>
        <w:t>Taken</w:t>
      </w:r>
      <w:r w:rsidRPr="001573BC">
        <w:rPr>
          <w:rFonts w:ascii="Arial" w:hAnsi="Arial" w:cs="Arial"/>
          <w:u w:val="single"/>
        </w:rPr>
        <w:t>:</w:t>
      </w:r>
    </w:p>
    <w:p w:rsidR="009F391A" w:rsidRPr="001573BC" w:rsidRDefault="009F391A" w:rsidP="009F391A">
      <w:pPr>
        <w:pStyle w:val="Geenafstand"/>
        <w:ind w:left="720" w:right="-424"/>
        <w:rPr>
          <w:rFonts w:ascii="Arial" w:hAnsi="Arial" w:cs="Arial"/>
        </w:rPr>
      </w:pPr>
      <w:r w:rsidRPr="001573BC">
        <w:rPr>
          <w:rFonts w:ascii="Arial" w:hAnsi="Arial" w:cs="Arial"/>
        </w:rPr>
        <w:tab/>
        <w:t xml:space="preserve">- </w:t>
      </w:r>
      <w:r w:rsidR="00EE31F9" w:rsidRPr="001573BC">
        <w:rPr>
          <w:rFonts w:ascii="Arial" w:hAnsi="Arial" w:cs="Arial"/>
        </w:rPr>
        <w:t>Hulpverlening aan mensen die met justitie in aanraking zijn gekomen.</w:t>
      </w:r>
    </w:p>
    <w:p w:rsidR="009F391A" w:rsidRPr="001573BC" w:rsidRDefault="009F391A" w:rsidP="009F391A">
      <w:pPr>
        <w:pStyle w:val="Geenafstand"/>
        <w:ind w:left="720" w:right="-424"/>
        <w:rPr>
          <w:rFonts w:ascii="Arial" w:hAnsi="Arial" w:cs="Arial"/>
        </w:rPr>
      </w:pPr>
      <w:r w:rsidRPr="001573BC">
        <w:rPr>
          <w:rFonts w:ascii="Arial" w:hAnsi="Arial" w:cs="Arial"/>
        </w:rPr>
        <w:tab/>
        <w:t xml:space="preserve">- </w:t>
      </w:r>
      <w:r w:rsidR="00EE31F9" w:rsidRPr="001573BC">
        <w:rPr>
          <w:rFonts w:ascii="Arial" w:hAnsi="Arial" w:cs="Arial"/>
        </w:rPr>
        <w:t>Onderzoek/voorlichting over de persoon van de verdachte t.b.v. OvJ en de rechter.</w:t>
      </w:r>
    </w:p>
    <w:p w:rsidR="00EE31F9" w:rsidRPr="001573BC" w:rsidRDefault="00EE31F9" w:rsidP="009F391A">
      <w:pPr>
        <w:pStyle w:val="Geenafstand"/>
        <w:ind w:left="720" w:right="-424"/>
        <w:rPr>
          <w:rFonts w:ascii="Arial" w:hAnsi="Arial" w:cs="Arial"/>
        </w:rPr>
      </w:pPr>
      <w:r w:rsidRPr="001573BC">
        <w:rPr>
          <w:rFonts w:ascii="Arial" w:hAnsi="Arial" w:cs="Arial"/>
        </w:rPr>
        <w:tab/>
        <w:t>- Het voorbereiden/begeleiden van de uitvoering van taakstraffen.</w:t>
      </w:r>
    </w:p>
    <w:p w:rsidR="009F391A" w:rsidRPr="001573BC" w:rsidRDefault="009F391A" w:rsidP="00056539">
      <w:pPr>
        <w:pStyle w:val="Geenafstand"/>
        <w:numPr>
          <w:ilvl w:val="0"/>
          <w:numId w:val="34"/>
        </w:numPr>
        <w:ind w:right="-424"/>
        <w:rPr>
          <w:rFonts w:ascii="Arial" w:hAnsi="Arial" w:cs="Arial"/>
        </w:rPr>
      </w:pPr>
      <w:r w:rsidRPr="001573BC">
        <w:rPr>
          <w:rFonts w:ascii="Arial" w:hAnsi="Arial" w:cs="Arial"/>
          <w:b/>
        </w:rPr>
        <w:t xml:space="preserve">Coornhert-liga: </w:t>
      </w:r>
      <w:r w:rsidRPr="001573BC">
        <w:rPr>
          <w:rFonts w:ascii="Arial" w:hAnsi="Arial" w:cs="Arial"/>
        </w:rPr>
        <w:t>humaniseri</w:t>
      </w:r>
      <w:r w:rsidR="00991C6E" w:rsidRPr="001573BC">
        <w:rPr>
          <w:rFonts w:ascii="Arial" w:hAnsi="Arial" w:cs="Arial"/>
        </w:rPr>
        <w:t xml:space="preserve">ng van het strafrecht, </w:t>
      </w:r>
      <w:r w:rsidR="00395308" w:rsidRPr="001573BC">
        <w:rPr>
          <w:rFonts w:ascii="Arial" w:hAnsi="Arial" w:cs="Arial"/>
        </w:rPr>
        <w:t>strafrechthervorming</w:t>
      </w:r>
    </w:p>
    <w:p w:rsidR="009F391A" w:rsidRPr="001573BC" w:rsidRDefault="00281490" w:rsidP="00056539">
      <w:pPr>
        <w:pStyle w:val="Geenafstand"/>
        <w:numPr>
          <w:ilvl w:val="0"/>
          <w:numId w:val="34"/>
        </w:numPr>
        <w:ind w:right="-424"/>
        <w:rPr>
          <w:rFonts w:ascii="Arial" w:hAnsi="Arial" w:cs="Arial"/>
        </w:rPr>
      </w:pPr>
      <w:r w:rsidRPr="001573BC">
        <w:rPr>
          <w:rFonts w:ascii="Arial" w:hAnsi="Arial" w:cs="Arial"/>
        </w:rPr>
        <w:t>O</w:t>
      </w:r>
      <w:r w:rsidR="009F391A" w:rsidRPr="001573BC">
        <w:rPr>
          <w:rFonts w:ascii="Arial" w:hAnsi="Arial" w:cs="Arial"/>
        </w:rPr>
        <w:t>rganis</w:t>
      </w:r>
      <w:r w:rsidR="00284C56" w:rsidRPr="001573BC">
        <w:rPr>
          <w:rFonts w:ascii="Arial" w:hAnsi="Arial" w:cs="Arial"/>
        </w:rPr>
        <w:t>atie</w:t>
      </w:r>
      <w:r w:rsidRPr="001573BC">
        <w:rPr>
          <w:rFonts w:ascii="Arial" w:hAnsi="Arial" w:cs="Arial"/>
        </w:rPr>
        <w:t>s</w:t>
      </w:r>
      <w:r w:rsidR="00284C56" w:rsidRPr="001573BC">
        <w:rPr>
          <w:rFonts w:ascii="Arial" w:hAnsi="Arial" w:cs="Arial"/>
        </w:rPr>
        <w:t xml:space="preserve"> van relaties van- en ex-gedetineerden</w:t>
      </w:r>
      <w:r w:rsidR="00991C6E" w:rsidRPr="001573BC">
        <w:rPr>
          <w:rFonts w:ascii="Arial" w:hAnsi="Arial" w:cs="Arial"/>
        </w:rPr>
        <w:t>; onderlinge hulp en tegengaan stigmatisering door o.a.</w:t>
      </w:r>
      <w:r w:rsidR="009F391A" w:rsidRPr="001573BC">
        <w:rPr>
          <w:rFonts w:ascii="Arial" w:hAnsi="Arial" w:cs="Arial"/>
        </w:rPr>
        <w:t xml:space="preserve"> v</w:t>
      </w:r>
      <w:r w:rsidR="00991C6E" w:rsidRPr="001573BC">
        <w:rPr>
          <w:rFonts w:ascii="Arial" w:hAnsi="Arial" w:cs="Arial"/>
        </w:rPr>
        <w:t>oorlichting</w:t>
      </w:r>
    </w:p>
    <w:p w:rsidR="00284C56" w:rsidRPr="001573BC" w:rsidRDefault="00284C56" w:rsidP="00056539">
      <w:pPr>
        <w:pStyle w:val="Geenafstand"/>
        <w:numPr>
          <w:ilvl w:val="0"/>
          <w:numId w:val="34"/>
        </w:numPr>
        <w:ind w:right="-424"/>
        <w:rPr>
          <w:rFonts w:ascii="Arial" w:hAnsi="Arial" w:cs="Arial"/>
        </w:rPr>
      </w:pPr>
      <w:r w:rsidRPr="001573BC">
        <w:rPr>
          <w:rFonts w:ascii="Arial" w:hAnsi="Arial" w:cs="Arial"/>
        </w:rPr>
        <w:t>Organisatie</w:t>
      </w:r>
      <w:r w:rsidR="00281490" w:rsidRPr="001573BC">
        <w:rPr>
          <w:rFonts w:ascii="Arial" w:hAnsi="Arial" w:cs="Arial"/>
        </w:rPr>
        <w:t>s</w:t>
      </w:r>
      <w:r w:rsidRPr="001573BC">
        <w:rPr>
          <w:rFonts w:ascii="Arial" w:hAnsi="Arial" w:cs="Arial"/>
        </w:rPr>
        <w:t xml:space="preserve"> van slachtoffers</w:t>
      </w:r>
    </w:p>
    <w:p w:rsidR="00284C56" w:rsidRPr="001573BC" w:rsidRDefault="00284C56" w:rsidP="00284C56">
      <w:pPr>
        <w:pStyle w:val="Geenafstand"/>
        <w:ind w:left="720" w:right="-424"/>
        <w:rPr>
          <w:rFonts w:ascii="Arial" w:hAnsi="Arial" w:cs="Arial"/>
          <w:u w:val="single"/>
        </w:rPr>
      </w:pPr>
      <w:r w:rsidRPr="001573BC">
        <w:rPr>
          <w:rFonts w:ascii="Arial" w:hAnsi="Arial" w:cs="Arial"/>
        </w:rPr>
        <w:tab/>
      </w:r>
      <w:r w:rsidRPr="001573BC">
        <w:rPr>
          <w:rFonts w:ascii="Arial" w:hAnsi="Arial" w:cs="Arial"/>
          <w:u w:val="single"/>
        </w:rPr>
        <w:t>Doelen:</w:t>
      </w:r>
    </w:p>
    <w:p w:rsidR="00284C56" w:rsidRPr="001573BC" w:rsidRDefault="00991C6E" w:rsidP="00284C56">
      <w:pPr>
        <w:pStyle w:val="Geenafstand"/>
        <w:ind w:left="720" w:right="-424"/>
        <w:rPr>
          <w:rFonts w:ascii="Arial" w:hAnsi="Arial" w:cs="Arial"/>
        </w:rPr>
      </w:pPr>
      <w:r w:rsidRPr="001573BC">
        <w:rPr>
          <w:rFonts w:ascii="Arial" w:hAnsi="Arial" w:cs="Arial"/>
        </w:rPr>
        <w:tab/>
        <w:t>- onderlinge hulp</w:t>
      </w:r>
    </w:p>
    <w:p w:rsidR="00284C56" w:rsidRPr="001573BC" w:rsidRDefault="00991C6E" w:rsidP="00284C56">
      <w:pPr>
        <w:pStyle w:val="Geenafstand"/>
        <w:ind w:left="720" w:right="-424"/>
        <w:rPr>
          <w:rFonts w:ascii="Arial" w:hAnsi="Arial" w:cs="Arial"/>
        </w:rPr>
      </w:pPr>
      <w:r w:rsidRPr="001573BC">
        <w:rPr>
          <w:rFonts w:ascii="Arial" w:hAnsi="Arial" w:cs="Arial"/>
        </w:rPr>
        <w:tab/>
        <w:t>- belangenbehartiging</w:t>
      </w:r>
      <w:r w:rsidR="00284C56" w:rsidRPr="001573BC">
        <w:rPr>
          <w:rFonts w:ascii="Arial" w:hAnsi="Arial" w:cs="Arial"/>
        </w:rPr>
        <w:t>; bijv. schadevergoedingen</w:t>
      </w:r>
    </w:p>
    <w:p w:rsidR="00281490" w:rsidRPr="001573BC" w:rsidRDefault="00281490" w:rsidP="00281490">
      <w:pPr>
        <w:pStyle w:val="Geenafstand"/>
        <w:numPr>
          <w:ilvl w:val="0"/>
          <w:numId w:val="34"/>
        </w:numPr>
        <w:ind w:right="-424"/>
        <w:rPr>
          <w:rFonts w:ascii="Arial" w:hAnsi="Arial" w:cs="Arial"/>
        </w:rPr>
      </w:pPr>
      <w:r w:rsidRPr="001573BC">
        <w:rPr>
          <w:rFonts w:ascii="Arial" w:hAnsi="Arial" w:cs="Arial"/>
        </w:rPr>
        <w:t>Bureaus voor Slachtofferhulp</w:t>
      </w:r>
    </w:p>
    <w:p w:rsidR="00696273" w:rsidRPr="001573BC" w:rsidRDefault="00696273" w:rsidP="00281490">
      <w:pPr>
        <w:pStyle w:val="Geenafstand"/>
        <w:numPr>
          <w:ilvl w:val="0"/>
          <w:numId w:val="34"/>
        </w:numPr>
        <w:ind w:right="-424"/>
        <w:rPr>
          <w:rFonts w:ascii="Arial" w:hAnsi="Arial" w:cs="Arial"/>
        </w:rPr>
      </w:pPr>
      <w:r w:rsidRPr="001573BC">
        <w:rPr>
          <w:rFonts w:ascii="Arial" w:hAnsi="Arial" w:cs="Arial"/>
          <w:b/>
        </w:rPr>
        <w:t xml:space="preserve">Schadefonds Geweldsmisdrijven: </w:t>
      </w:r>
      <w:r w:rsidRPr="001573BC">
        <w:rPr>
          <w:rFonts w:ascii="Arial" w:hAnsi="Arial" w:cs="Arial"/>
        </w:rPr>
        <w:t xml:space="preserve">keert geld uit aan slachtoffers van </w:t>
      </w:r>
      <w:r w:rsidR="00281490" w:rsidRPr="001573BC">
        <w:rPr>
          <w:rFonts w:ascii="Arial" w:hAnsi="Arial" w:cs="Arial"/>
        </w:rPr>
        <w:t>g</w:t>
      </w:r>
      <w:r w:rsidRPr="001573BC">
        <w:rPr>
          <w:rFonts w:ascii="Arial" w:hAnsi="Arial" w:cs="Arial"/>
        </w:rPr>
        <w:t>eweldsmisdrijven als de schade niet op een andere wijze kan worden vergoed</w:t>
      </w:r>
      <w:r w:rsidR="00281490" w:rsidRPr="001573BC">
        <w:rPr>
          <w:rFonts w:ascii="Arial" w:hAnsi="Arial" w:cs="Arial"/>
        </w:rPr>
        <w:t>.</w:t>
      </w:r>
    </w:p>
    <w:p w:rsidR="00696273" w:rsidRPr="001573BC" w:rsidRDefault="00696273" w:rsidP="00056539">
      <w:pPr>
        <w:pStyle w:val="Geenafstand"/>
        <w:numPr>
          <w:ilvl w:val="0"/>
          <w:numId w:val="34"/>
        </w:numPr>
        <w:ind w:right="-424"/>
        <w:rPr>
          <w:rFonts w:ascii="Arial" w:hAnsi="Arial" w:cs="Arial"/>
        </w:rPr>
      </w:pPr>
      <w:r w:rsidRPr="001573BC">
        <w:rPr>
          <w:rFonts w:ascii="Arial" w:hAnsi="Arial" w:cs="Arial"/>
          <w:b/>
        </w:rPr>
        <w:t>'Blijf van mijn lijf':</w:t>
      </w:r>
      <w:r w:rsidRPr="001573BC">
        <w:rPr>
          <w:rFonts w:ascii="Arial" w:hAnsi="Arial" w:cs="Arial"/>
        </w:rPr>
        <w:t xml:space="preserve"> opvanghuizen waar mensen hulp krijgen die thuis bedreigd worden</w:t>
      </w:r>
    </w:p>
    <w:p w:rsidR="00B32E7D" w:rsidRPr="001573BC" w:rsidRDefault="00B32E7D" w:rsidP="00056539">
      <w:pPr>
        <w:pStyle w:val="Geenafstand"/>
        <w:numPr>
          <w:ilvl w:val="0"/>
          <w:numId w:val="34"/>
        </w:numPr>
        <w:ind w:right="-424"/>
        <w:rPr>
          <w:rFonts w:ascii="Arial" w:hAnsi="Arial" w:cs="Arial"/>
        </w:rPr>
      </w:pPr>
      <w:r w:rsidRPr="001573BC">
        <w:rPr>
          <w:rFonts w:ascii="Arial" w:hAnsi="Arial" w:cs="Arial"/>
          <w:b/>
        </w:rPr>
        <w:t>Meldpunt Discriminatie</w:t>
      </w:r>
    </w:p>
    <w:p w:rsidR="00B32E7D" w:rsidRPr="001573BC" w:rsidRDefault="00B32E7D" w:rsidP="00056539">
      <w:pPr>
        <w:pStyle w:val="Geenafstand"/>
        <w:numPr>
          <w:ilvl w:val="0"/>
          <w:numId w:val="34"/>
        </w:numPr>
        <w:ind w:right="-424"/>
        <w:rPr>
          <w:rFonts w:ascii="Arial" w:hAnsi="Arial" w:cs="Arial"/>
        </w:rPr>
      </w:pPr>
      <w:r w:rsidRPr="001573BC">
        <w:rPr>
          <w:rFonts w:ascii="Arial" w:hAnsi="Arial" w:cs="Arial"/>
          <w:b/>
        </w:rPr>
        <w:t xml:space="preserve">Kliklijn: </w:t>
      </w:r>
      <w:r w:rsidR="00E14A82" w:rsidRPr="001573BC">
        <w:rPr>
          <w:rFonts w:ascii="Arial" w:hAnsi="Arial" w:cs="Arial"/>
        </w:rPr>
        <w:t xml:space="preserve">boodschap doorgeven als </w:t>
      </w:r>
      <w:r w:rsidRPr="001573BC">
        <w:rPr>
          <w:rFonts w:ascii="Arial" w:hAnsi="Arial" w:cs="Arial"/>
        </w:rPr>
        <w:t>mensen</w:t>
      </w:r>
      <w:r w:rsidR="00E14A82" w:rsidRPr="001573BC">
        <w:rPr>
          <w:rFonts w:ascii="Arial" w:hAnsi="Arial" w:cs="Arial"/>
        </w:rPr>
        <w:t xml:space="preserve"> iemand</w:t>
      </w:r>
      <w:r w:rsidRPr="001573BC">
        <w:rPr>
          <w:rFonts w:ascii="Arial" w:hAnsi="Arial" w:cs="Arial"/>
        </w:rPr>
        <w:t xml:space="preserve"> hebben gezien d</w:t>
      </w:r>
      <w:r w:rsidR="00E14A82" w:rsidRPr="001573BC">
        <w:rPr>
          <w:rFonts w:ascii="Arial" w:hAnsi="Arial" w:cs="Arial"/>
        </w:rPr>
        <w:t>ie de wet overtreedt</w:t>
      </w:r>
    </w:p>
    <w:p w:rsidR="001809D5" w:rsidRPr="001573BC" w:rsidRDefault="001809D5" w:rsidP="004646B7">
      <w:pPr>
        <w:pStyle w:val="Geenafstand"/>
        <w:ind w:right="-424"/>
        <w:rPr>
          <w:rFonts w:ascii="Arial" w:hAnsi="Arial" w:cs="Arial"/>
          <w:b/>
        </w:rPr>
      </w:pPr>
    </w:p>
    <w:p w:rsidR="00F35A70" w:rsidRPr="001573BC" w:rsidRDefault="00F35A70" w:rsidP="004646B7">
      <w:pPr>
        <w:pStyle w:val="Geenafstand"/>
        <w:ind w:right="-424"/>
        <w:rPr>
          <w:rFonts w:ascii="Arial" w:hAnsi="Arial" w:cs="Arial"/>
        </w:rPr>
      </w:pPr>
      <w:r w:rsidRPr="001573BC">
        <w:rPr>
          <w:rFonts w:ascii="Arial" w:hAnsi="Arial" w:cs="Arial"/>
          <w:b/>
        </w:rPr>
        <w:t>Stigmatisering</w:t>
      </w:r>
      <w:r w:rsidRPr="001573BC">
        <w:rPr>
          <w:rFonts w:ascii="Arial" w:hAnsi="Arial" w:cs="Arial"/>
        </w:rPr>
        <w:t>: brandmerken of het geven van een merkteken of een stempel.</w:t>
      </w:r>
    </w:p>
    <w:p w:rsidR="002F619B" w:rsidRPr="001573BC" w:rsidRDefault="002F619B" w:rsidP="004646B7">
      <w:pPr>
        <w:pStyle w:val="Geenafstand"/>
        <w:ind w:right="-424"/>
        <w:rPr>
          <w:rFonts w:ascii="Arial" w:hAnsi="Arial" w:cs="Arial"/>
          <w:u w:val="single"/>
        </w:rPr>
      </w:pPr>
    </w:p>
    <w:p w:rsidR="00F35A70" w:rsidRPr="001573BC" w:rsidRDefault="00F35A70" w:rsidP="004646B7">
      <w:pPr>
        <w:pStyle w:val="Geenafstand"/>
        <w:ind w:right="-424"/>
        <w:rPr>
          <w:rFonts w:ascii="Arial" w:hAnsi="Arial" w:cs="Arial"/>
          <w:b/>
          <w:color w:val="0070C0"/>
          <w:sz w:val="32"/>
          <w:szCs w:val="26"/>
        </w:rPr>
      </w:pPr>
      <w:r w:rsidRPr="001573BC">
        <w:rPr>
          <w:rFonts w:ascii="Arial" w:hAnsi="Arial" w:cs="Arial"/>
          <w:b/>
          <w:color w:val="0070C0"/>
          <w:sz w:val="32"/>
          <w:szCs w:val="26"/>
        </w:rPr>
        <w:t>Hoofdstuk 5</w:t>
      </w:r>
      <w:r w:rsidR="007E4D4D" w:rsidRPr="001573BC">
        <w:rPr>
          <w:rFonts w:ascii="Arial" w:hAnsi="Arial" w:cs="Arial"/>
          <w:b/>
          <w:color w:val="0070C0"/>
          <w:sz w:val="32"/>
          <w:szCs w:val="26"/>
        </w:rPr>
        <w:t xml:space="preserve"> Het Nederlands strafrecht</w:t>
      </w:r>
    </w:p>
    <w:p w:rsidR="00EC0270" w:rsidRPr="001573BC" w:rsidRDefault="00EC0270" w:rsidP="004646B7">
      <w:pPr>
        <w:pStyle w:val="Geenafstand"/>
        <w:ind w:right="-424"/>
        <w:rPr>
          <w:rFonts w:ascii="Arial" w:hAnsi="Arial" w:cs="Arial"/>
          <w:color w:val="F79646" w:themeColor="accent6"/>
          <w:sz w:val="24"/>
          <w:szCs w:val="26"/>
        </w:rPr>
      </w:pPr>
    </w:p>
    <w:p w:rsidR="00F35A70" w:rsidRPr="001573BC" w:rsidRDefault="007E4D4D"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§5.1 H</w:t>
      </w:r>
      <w:r w:rsidR="00F35A70" w:rsidRPr="001573BC">
        <w:rPr>
          <w:rFonts w:ascii="Arial" w:hAnsi="Arial" w:cs="Arial"/>
          <w:color w:val="F79646" w:themeColor="accent6"/>
          <w:sz w:val="24"/>
          <w:szCs w:val="26"/>
        </w:rPr>
        <w:t>et strafrecht</w:t>
      </w:r>
    </w:p>
    <w:p w:rsidR="00F35A70" w:rsidRPr="001573BC" w:rsidRDefault="00F35A70" w:rsidP="004646B7">
      <w:pPr>
        <w:pStyle w:val="Geenafstand"/>
        <w:ind w:right="-424"/>
        <w:rPr>
          <w:rFonts w:ascii="Arial" w:hAnsi="Arial" w:cs="Arial"/>
        </w:rPr>
      </w:pPr>
      <w:r w:rsidRPr="001573BC">
        <w:rPr>
          <w:rFonts w:ascii="Arial" w:hAnsi="Arial" w:cs="Arial"/>
          <w:b/>
        </w:rPr>
        <w:t>Strafrecht</w:t>
      </w:r>
      <w:r w:rsidRPr="001573BC">
        <w:rPr>
          <w:rFonts w:ascii="Arial" w:hAnsi="Arial" w:cs="Arial"/>
        </w:rPr>
        <w:t>: welke gedragingen beschouwd moeten worden als strafbaar, in welke gevallen deze gedragingen ook daadwerkelijk afgestraft kunnen worden en welke straffen er zijn.</w:t>
      </w:r>
    </w:p>
    <w:p w:rsidR="00F35A70" w:rsidRPr="001573BC" w:rsidRDefault="00065F48" w:rsidP="004646B7">
      <w:pPr>
        <w:pStyle w:val="Geenafstand"/>
        <w:ind w:right="-424"/>
        <w:rPr>
          <w:rFonts w:ascii="Arial" w:hAnsi="Arial" w:cs="Arial"/>
        </w:rPr>
      </w:pPr>
      <w:r w:rsidRPr="001573BC">
        <w:rPr>
          <w:rFonts w:ascii="Arial" w:hAnsi="Arial" w:cs="Arial"/>
          <w:b/>
        </w:rPr>
        <w:t>Straf</w:t>
      </w:r>
      <w:r w:rsidR="0030526B" w:rsidRPr="001573BC">
        <w:rPr>
          <w:rFonts w:ascii="Arial" w:hAnsi="Arial" w:cs="Arial"/>
          <w:b/>
        </w:rPr>
        <w:t>proces</w:t>
      </w:r>
      <w:r w:rsidRPr="001573BC">
        <w:rPr>
          <w:rFonts w:ascii="Arial" w:hAnsi="Arial" w:cs="Arial"/>
          <w:b/>
        </w:rPr>
        <w:t>recht</w:t>
      </w:r>
      <w:r w:rsidR="0030526B" w:rsidRPr="001573BC">
        <w:rPr>
          <w:rFonts w:ascii="Arial" w:hAnsi="Arial" w:cs="Arial"/>
        </w:rPr>
        <w:t>:</w:t>
      </w:r>
      <w:r w:rsidR="00B92682" w:rsidRPr="001573BC">
        <w:rPr>
          <w:rFonts w:ascii="Arial" w:hAnsi="Arial" w:cs="Arial"/>
        </w:rPr>
        <w:t xml:space="preserve"> hierin staan de procedures beschreven die door de justitie en politie gevolgd moeten worden om tot een veroordeling van een verdachte te kunnen overgaan.</w:t>
      </w:r>
    </w:p>
    <w:p w:rsidR="00B26AB1" w:rsidRPr="001573BC" w:rsidRDefault="00B26AB1" w:rsidP="004646B7">
      <w:pPr>
        <w:pStyle w:val="Geenafstand"/>
        <w:ind w:right="-424"/>
        <w:rPr>
          <w:rFonts w:ascii="Arial" w:hAnsi="Arial" w:cs="Arial"/>
        </w:rPr>
      </w:pPr>
    </w:p>
    <w:p w:rsidR="00B26AB1" w:rsidRPr="001573BC" w:rsidRDefault="0030526B" w:rsidP="004646B7">
      <w:pPr>
        <w:pStyle w:val="Geenafstand"/>
        <w:ind w:right="-424"/>
        <w:rPr>
          <w:rFonts w:ascii="Arial" w:hAnsi="Arial" w:cs="Arial"/>
        </w:rPr>
      </w:pPr>
      <w:r w:rsidRPr="001573BC">
        <w:rPr>
          <w:rFonts w:ascii="Arial" w:hAnsi="Arial" w:cs="Arial"/>
          <w:b/>
        </w:rPr>
        <w:t>Wetboek</w:t>
      </w:r>
      <w:r w:rsidRPr="001573BC">
        <w:rPr>
          <w:rFonts w:ascii="Arial" w:hAnsi="Arial" w:cs="Arial"/>
        </w:rPr>
        <w:t>:</w:t>
      </w:r>
      <w:r w:rsidR="00B92682" w:rsidRPr="001573BC">
        <w:rPr>
          <w:rFonts w:ascii="Arial" w:hAnsi="Arial" w:cs="Arial"/>
        </w:rPr>
        <w:t xml:space="preserve"> een verzameling samenhangende wetten.</w:t>
      </w:r>
    </w:p>
    <w:p w:rsidR="00EC0270" w:rsidRPr="001573BC" w:rsidRDefault="00EC0270" w:rsidP="004646B7">
      <w:pPr>
        <w:pStyle w:val="Geenafstand"/>
        <w:ind w:right="-424"/>
        <w:rPr>
          <w:rFonts w:ascii="Arial" w:hAnsi="Arial" w:cs="Arial"/>
          <w:b/>
        </w:rPr>
      </w:pPr>
    </w:p>
    <w:p w:rsidR="0030526B" w:rsidRPr="001573BC" w:rsidRDefault="006E63E2"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lastRenderedPageBreak/>
        <w:t>§5.2 D</w:t>
      </w:r>
      <w:r w:rsidR="0030526B" w:rsidRPr="001573BC">
        <w:rPr>
          <w:rFonts w:ascii="Arial" w:hAnsi="Arial" w:cs="Arial"/>
          <w:color w:val="F79646" w:themeColor="accent6"/>
          <w:sz w:val="24"/>
          <w:szCs w:val="26"/>
        </w:rPr>
        <w:t>e uitgangspunten van ons strafrecht</w:t>
      </w:r>
    </w:p>
    <w:p w:rsidR="00526391" w:rsidRPr="001573BC" w:rsidRDefault="00526391" w:rsidP="004646B7">
      <w:pPr>
        <w:pStyle w:val="Geenafstand"/>
        <w:ind w:right="-424"/>
        <w:rPr>
          <w:rFonts w:ascii="Arial" w:hAnsi="Arial" w:cs="Arial"/>
          <w:u w:val="single"/>
        </w:rPr>
      </w:pPr>
      <w:r w:rsidRPr="001573BC">
        <w:rPr>
          <w:rFonts w:ascii="Arial" w:hAnsi="Arial" w:cs="Arial"/>
          <w:u w:val="single"/>
        </w:rPr>
        <w:t>Wetboek van Strafrecht</w:t>
      </w:r>
      <w:r w:rsidR="006F0A2B" w:rsidRPr="001573BC">
        <w:rPr>
          <w:rFonts w:ascii="Arial" w:hAnsi="Arial" w:cs="Arial"/>
          <w:u w:val="single"/>
        </w:rPr>
        <w:t xml:space="preserve"> </w:t>
      </w:r>
      <w:r w:rsidR="006F0A2B" w:rsidRPr="001573BC">
        <w:rPr>
          <w:rFonts w:ascii="Arial" w:hAnsi="Arial" w:cs="Arial"/>
          <w:u w:val="single"/>
        </w:rPr>
        <w:sym w:font="Wingdings" w:char="F0E0"/>
      </w:r>
      <w:r w:rsidR="006F0A2B" w:rsidRPr="001573BC">
        <w:rPr>
          <w:rFonts w:ascii="Arial" w:hAnsi="Arial" w:cs="Arial"/>
          <w:u w:val="single"/>
        </w:rPr>
        <w:t xml:space="preserve"> materiële strafrecht:</w:t>
      </w:r>
      <w:r w:rsidRPr="001573BC">
        <w:rPr>
          <w:rFonts w:ascii="Arial" w:hAnsi="Arial" w:cs="Arial"/>
          <w:u w:val="single"/>
        </w:rPr>
        <w:t xml:space="preserve"> bestaat uit drie boeken:</w:t>
      </w:r>
    </w:p>
    <w:p w:rsidR="00526391" w:rsidRPr="001573BC" w:rsidRDefault="006F0A2B" w:rsidP="00056539">
      <w:pPr>
        <w:pStyle w:val="Geenafstand"/>
        <w:numPr>
          <w:ilvl w:val="0"/>
          <w:numId w:val="13"/>
        </w:numPr>
        <w:ind w:right="-424"/>
        <w:rPr>
          <w:rFonts w:ascii="Arial" w:hAnsi="Arial" w:cs="Arial"/>
        </w:rPr>
      </w:pPr>
      <w:r w:rsidRPr="001573BC">
        <w:rPr>
          <w:rFonts w:ascii="Arial" w:hAnsi="Arial" w:cs="Arial"/>
        </w:rPr>
        <w:t>Algemene B</w:t>
      </w:r>
      <w:r w:rsidR="00526391" w:rsidRPr="001573BC">
        <w:rPr>
          <w:rFonts w:ascii="Arial" w:hAnsi="Arial" w:cs="Arial"/>
        </w:rPr>
        <w:t>epalingen</w:t>
      </w:r>
      <w:r w:rsidR="00D5075B" w:rsidRPr="001573BC">
        <w:rPr>
          <w:rFonts w:ascii="Arial" w:hAnsi="Arial" w:cs="Arial"/>
        </w:rPr>
        <w:tab/>
      </w:r>
      <w:r w:rsidR="00D5075B" w:rsidRPr="001573BC">
        <w:rPr>
          <w:rFonts w:ascii="Arial" w:hAnsi="Arial" w:cs="Arial"/>
        </w:rPr>
        <w:sym w:font="Wingdings" w:char="F0E0"/>
      </w:r>
      <w:r w:rsidR="00D5075B" w:rsidRPr="001573BC">
        <w:rPr>
          <w:rFonts w:ascii="Arial" w:hAnsi="Arial" w:cs="Arial"/>
        </w:rPr>
        <w:t xml:space="preserve"> algemene uitgangspunten strafrecht</w:t>
      </w:r>
    </w:p>
    <w:p w:rsidR="00526391" w:rsidRPr="001573BC" w:rsidRDefault="006F0A2B" w:rsidP="00056539">
      <w:pPr>
        <w:pStyle w:val="Geenafstand"/>
        <w:numPr>
          <w:ilvl w:val="0"/>
          <w:numId w:val="13"/>
        </w:numPr>
        <w:ind w:right="-424"/>
        <w:rPr>
          <w:rFonts w:ascii="Arial" w:hAnsi="Arial" w:cs="Arial"/>
        </w:rPr>
      </w:pPr>
      <w:r w:rsidRPr="001573BC">
        <w:rPr>
          <w:rFonts w:ascii="Arial" w:hAnsi="Arial" w:cs="Arial"/>
        </w:rPr>
        <w:t>Mi</w:t>
      </w:r>
      <w:r w:rsidR="00526391" w:rsidRPr="001573BC">
        <w:rPr>
          <w:rFonts w:ascii="Arial" w:hAnsi="Arial" w:cs="Arial"/>
        </w:rPr>
        <w:t>sdrijven</w:t>
      </w:r>
      <w:r w:rsidR="00D5075B" w:rsidRPr="001573BC">
        <w:rPr>
          <w:rFonts w:ascii="Arial" w:hAnsi="Arial" w:cs="Arial"/>
        </w:rPr>
        <w:tab/>
      </w:r>
      <w:r w:rsidR="00D5075B" w:rsidRPr="001573BC">
        <w:rPr>
          <w:rFonts w:ascii="Arial" w:hAnsi="Arial" w:cs="Arial"/>
        </w:rPr>
        <w:tab/>
      </w:r>
      <w:r w:rsidR="00D5075B" w:rsidRPr="001573BC">
        <w:rPr>
          <w:rFonts w:ascii="Arial" w:hAnsi="Arial" w:cs="Arial"/>
        </w:rPr>
        <w:tab/>
      </w:r>
      <w:r w:rsidR="00D5075B" w:rsidRPr="001573BC">
        <w:rPr>
          <w:rFonts w:ascii="Arial" w:hAnsi="Arial" w:cs="Arial"/>
        </w:rPr>
        <w:sym w:font="Wingdings" w:char="F0E0"/>
      </w:r>
      <w:r w:rsidR="00D5075B" w:rsidRPr="001573BC">
        <w:rPr>
          <w:rFonts w:ascii="Arial" w:hAnsi="Arial" w:cs="Arial"/>
        </w:rPr>
        <w:t xml:space="preserve"> zeer ernstige delicten</w:t>
      </w:r>
    </w:p>
    <w:p w:rsidR="00526391" w:rsidRPr="001573BC" w:rsidRDefault="006F0A2B" w:rsidP="00056539">
      <w:pPr>
        <w:pStyle w:val="Geenafstand"/>
        <w:numPr>
          <w:ilvl w:val="0"/>
          <w:numId w:val="13"/>
        </w:numPr>
        <w:ind w:right="-424"/>
        <w:rPr>
          <w:rFonts w:ascii="Arial" w:hAnsi="Arial" w:cs="Arial"/>
        </w:rPr>
      </w:pPr>
      <w:r w:rsidRPr="001573BC">
        <w:rPr>
          <w:rFonts w:ascii="Arial" w:hAnsi="Arial" w:cs="Arial"/>
        </w:rPr>
        <w:t>O</w:t>
      </w:r>
      <w:r w:rsidR="00526391" w:rsidRPr="001573BC">
        <w:rPr>
          <w:rFonts w:ascii="Arial" w:hAnsi="Arial" w:cs="Arial"/>
        </w:rPr>
        <w:t>vertredingen</w:t>
      </w:r>
      <w:r w:rsidR="00D5075B" w:rsidRPr="001573BC">
        <w:rPr>
          <w:rFonts w:ascii="Arial" w:hAnsi="Arial" w:cs="Arial"/>
        </w:rPr>
        <w:tab/>
      </w:r>
      <w:r w:rsidR="00D5075B" w:rsidRPr="001573BC">
        <w:rPr>
          <w:rFonts w:ascii="Arial" w:hAnsi="Arial" w:cs="Arial"/>
        </w:rPr>
        <w:tab/>
      </w:r>
      <w:r w:rsidR="00D5075B" w:rsidRPr="001573BC">
        <w:rPr>
          <w:rFonts w:ascii="Arial" w:hAnsi="Arial" w:cs="Arial"/>
        </w:rPr>
        <w:tab/>
      </w:r>
      <w:r w:rsidR="00D5075B" w:rsidRPr="001573BC">
        <w:rPr>
          <w:rFonts w:ascii="Arial" w:hAnsi="Arial" w:cs="Arial"/>
        </w:rPr>
        <w:sym w:font="Wingdings" w:char="F0E0"/>
      </w:r>
      <w:r w:rsidR="00D5075B" w:rsidRPr="001573BC">
        <w:rPr>
          <w:rFonts w:ascii="Arial" w:hAnsi="Arial" w:cs="Arial"/>
        </w:rPr>
        <w:t xml:space="preserve"> minder ernstige delicten</w:t>
      </w:r>
    </w:p>
    <w:p w:rsidR="006E63E2" w:rsidRPr="001573BC" w:rsidRDefault="006E63E2" w:rsidP="004646B7">
      <w:pPr>
        <w:pStyle w:val="Geenafstand"/>
        <w:ind w:right="-424"/>
        <w:rPr>
          <w:rFonts w:ascii="Arial" w:hAnsi="Arial" w:cs="Arial"/>
        </w:rPr>
      </w:pPr>
    </w:p>
    <w:p w:rsidR="00D34AFB" w:rsidRPr="001573BC" w:rsidRDefault="00D34AFB" w:rsidP="00D34AFB">
      <w:pPr>
        <w:pStyle w:val="Geenafstand"/>
        <w:ind w:right="-424"/>
        <w:rPr>
          <w:rFonts w:ascii="Arial" w:hAnsi="Arial" w:cs="Arial"/>
          <w:u w:val="single"/>
        </w:rPr>
      </w:pPr>
      <w:r w:rsidRPr="001573BC">
        <w:rPr>
          <w:rFonts w:ascii="Arial" w:hAnsi="Arial" w:cs="Arial"/>
          <w:u w:val="single"/>
        </w:rPr>
        <w:t>Uitgangspunten strafrecht:</w:t>
      </w:r>
    </w:p>
    <w:p w:rsidR="00526391" w:rsidRPr="001573BC" w:rsidRDefault="00526391" w:rsidP="00056539">
      <w:pPr>
        <w:pStyle w:val="Geenafstand"/>
        <w:numPr>
          <w:ilvl w:val="0"/>
          <w:numId w:val="35"/>
        </w:numPr>
        <w:ind w:right="-424"/>
        <w:rPr>
          <w:rFonts w:ascii="Arial" w:hAnsi="Arial" w:cs="Arial"/>
          <w:u w:val="single"/>
        </w:rPr>
      </w:pPr>
      <w:r w:rsidRPr="001573BC">
        <w:rPr>
          <w:rFonts w:ascii="Arial" w:hAnsi="Arial" w:cs="Arial"/>
          <w:b/>
        </w:rPr>
        <w:t>Legaliteitsbeginsel</w:t>
      </w:r>
      <w:r w:rsidR="0032119E" w:rsidRPr="001573BC">
        <w:rPr>
          <w:rFonts w:ascii="Arial" w:hAnsi="Arial" w:cs="Arial"/>
        </w:rPr>
        <w:t xml:space="preserve">: men kan alleen </w:t>
      </w:r>
      <w:r w:rsidRPr="001573BC">
        <w:rPr>
          <w:rFonts w:ascii="Arial" w:hAnsi="Arial" w:cs="Arial"/>
        </w:rPr>
        <w:t>veroordeeld worden voor handelingen die bi</w:t>
      </w:r>
      <w:r w:rsidR="00D309B9" w:rsidRPr="001573BC">
        <w:rPr>
          <w:rFonts w:ascii="Arial" w:hAnsi="Arial" w:cs="Arial"/>
        </w:rPr>
        <w:t>j de wet strafbaar zijn gesteld</w:t>
      </w:r>
      <w:r w:rsidR="0032119E" w:rsidRPr="001573BC">
        <w:rPr>
          <w:rFonts w:ascii="Arial" w:hAnsi="Arial" w:cs="Arial"/>
        </w:rPr>
        <w:t>.</w:t>
      </w:r>
    </w:p>
    <w:p w:rsidR="00D309B9" w:rsidRPr="001573BC" w:rsidRDefault="00D309B9" w:rsidP="00056539">
      <w:pPr>
        <w:pStyle w:val="Geenafstand"/>
        <w:numPr>
          <w:ilvl w:val="0"/>
          <w:numId w:val="35"/>
        </w:numPr>
        <w:ind w:right="-424"/>
        <w:rPr>
          <w:rFonts w:ascii="Arial" w:hAnsi="Arial" w:cs="Arial"/>
          <w:u w:val="single"/>
        </w:rPr>
      </w:pPr>
      <w:r w:rsidRPr="001573BC">
        <w:rPr>
          <w:rFonts w:ascii="Arial" w:hAnsi="Arial" w:cs="Arial"/>
        </w:rPr>
        <w:t>De wet beperkt de mogelijkheid van de overheid om te straffen:</w:t>
      </w:r>
    </w:p>
    <w:p w:rsidR="00D309B9" w:rsidRPr="001573BC" w:rsidRDefault="00D309B9" w:rsidP="00D309B9">
      <w:pPr>
        <w:pStyle w:val="Geenafstand"/>
        <w:ind w:right="-424"/>
        <w:rPr>
          <w:rFonts w:ascii="Arial" w:hAnsi="Arial" w:cs="Arial"/>
        </w:rPr>
      </w:pPr>
      <w:r w:rsidRPr="001573BC">
        <w:rPr>
          <w:rFonts w:ascii="Arial" w:hAnsi="Arial" w:cs="Arial"/>
        </w:rPr>
        <w:tab/>
      </w:r>
      <w:r w:rsidRPr="001573BC">
        <w:rPr>
          <w:rFonts w:ascii="Arial" w:hAnsi="Arial" w:cs="Arial"/>
        </w:rPr>
        <w:tab/>
        <w:t xml:space="preserve">- Iemand mag niet worden gestraft als hem geen verwijt kan worden gemaakt </w:t>
      </w:r>
      <w:r w:rsidRPr="001573BC">
        <w:rPr>
          <w:rFonts w:ascii="Arial" w:hAnsi="Arial" w:cs="Arial"/>
        </w:rPr>
        <w:sym w:font="Wingdings" w:char="F0E0"/>
      </w:r>
      <w:r w:rsidRPr="001573BC">
        <w:rPr>
          <w:rFonts w:ascii="Arial" w:hAnsi="Arial" w:cs="Arial"/>
        </w:rPr>
        <w:t xml:space="preserve"> </w:t>
      </w:r>
      <w:r w:rsidRPr="001573BC">
        <w:rPr>
          <w:rFonts w:ascii="Arial" w:hAnsi="Arial" w:cs="Arial"/>
        </w:rPr>
        <w:tab/>
      </w:r>
      <w:r w:rsidRPr="001573BC">
        <w:rPr>
          <w:rFonts w:ascii="Arial" w:hAnsi="Arial" w:cs="Arial"/>
        </w:rPr>
        <w:tab/>
      </w:r>
      <w:r w:rsidR="006F6680" w:rsidRPr="001573BC">
        <w:rPr>
          <w:rFonts w:ascii="Arial" w:hAnsi="Arial" w:cs="Arial"/>
        </w:rPr>
        <w:t xml:space="preserve">   </w:t>
      </w:r>
      <w:r w:rsidR="000551C2" w:rsidRPr="001573BC">
        <w:rPr>
          <w:rFonts w:ascii="Arial" w:hAnsi="Arial" w:cs="Arial"/>
          <w:b/>
        </w:rPr>
        <w:t>on</w:t>
      </w:r>
      <w:r w:rsidRPr="001573BC">
        <w:rPr>
          <w:rFonts w:ascii="Arial" w:hAnsi="Arial" w:cs="Arial"/>
          <w:b/>
        </w:rPr>
        <w:t>toerekenbaarheid</w:t>
      </w:r>
      <w:r w:rsidRPr="001573BC">
        <w:rPr>
          <w:rFonts w:ascii="Arial" w:hAnsi="Arial" w:cs="Arial"/>
        </w:rPr>
        <w:t>: de psychische gesteldheid van iemand.</w:t>
      </w:r>
    </w:p>
    <w:p w:rsidR="00D309B9" w:rsidRPr="001573BC" w:rsidRDefault="00D309B9" w:rsidP="00D309B9">
      <w:pPr>
        <w:pStyle w:val="Geenafstand"/>
        <w:ind w:right="-424"/>
        <w:rPr>
          <w:rFonts w:ascii="Arial" w:hAnsi="Arial" w:cs="Arial"/>
        </w:rPr>
      </w:pPr>
      <w:r w:rsidRPr="001573BC">
        <w:rPr>
          <w:rFonts w:ascii="Arial" w:hAnsi="Arial" w:cs="Arial"/>
        </w:rPr>
        <w:tab/>
      </w:r>
      <w:r w:rsidRPr="001573BC">
        <w:rPr>
          <w:rFonts w:ascii="Arial" w:hAnsi="Arial" w:cs="Arial"/>
        </w:rPr>
        <w:tab/>
        <w:t xml:space="preserve">- </w:t>
      </w:r>
      <w:r w:rsidRPr="001573BC">
        <w:rPr>
          <w:rFonts w:ascii="Arial" w:hAnsi="Arial" w:cs="Arial"/>
          <w:b/>
        </w:rPr>
        <w:t>Ne bis in idem-principe</w:t>
      </w:r>
      <w:r w:rsidR="0032119E" w:rsidRPr="001573BC">
        <w:rPr>
          <w:rFonts w:ascii="Arial" w:hAnsi="Arial" w:cs="Arial"/>
        </w:rPr>
        <w:t xml:space="preserve">: </w:t>
      </w:r>
      <w:r w:rsidRPr="001573BC">
        <w:rPr>
          <w:rFonts w:ascii="Arial" w:hAnsi="Arial" w:cs="Arial"/>
        </w:rPr>
        <w:t xml:space="preserve">niemand </w:t>
      </w:r>
      <w:r w:rsidR="0032119E" w:rsidRPr="001573BC">
        <w:rPr>
          <w:rFonts w:ascii="Arial" w:hAnsi="Arial" w:cs="Arial"/>
        </w:rPr>
        <w:t>mag nog een keer vervolgd/</w:t>
      </w:r>
      <w:r w:rsidRPr="001573BC">
        <w:rPr>
          <w:rFonts w:ascii="Arial" w:hAnsi="Arial" w:cs="Arial"/>
        </w:rPr>
        <w:t>veroord</w:t>
      </w:r>
      <w:r w:rsidR="0032119E" w:rsidRPr="001573BC">
        <w:rPr>
          <w:rFonts w:ascii="Arial" w:hAnsi="Arial" w:cs="Arial"/>
        </w:rPr>
        <w:t xml:space="preserve">eeld </w:t>
      </w:r>
      <w:r w:rsidR="0032119E" w:rsidRPr="001573BC">
        <w:rPr>
          <w:rFonts w:ascii="Arial" w:hAnsi="Arial" w:cs="Arial"/>
        </w:rPr>
        <w:tab/>
      </w:r>
      <w:r w:rsidR="0032119E" w:rsidRPr="001573BC">
        <w:rPr>
          <w:rFonts w:ascii="Arial" w:hAnsi="Arial" w:cs="Arial"/>
        </w:rPr>
        <w:tab/>
      </w:r>
      <w:r w:rsidR="0032119E" w:rsidRPr="001573BC">
        <w:rPr>
          <w:rFonts w:ascii="Arial" w:hAnsi="Arial" w:cs="Arial"/>
        </w:rPr>
        <w:tab/>
        <w:t xml:space="preserve">   w</w:t>
      </w:r>
      <w:r w:rsidR="00596844" w:rsidRPr="001573BC">
        <w:rPr>
          <w:rFonts w:ascii="Arial" w:hAnsi="Arial" w:cs="Arial"/>
        </w:rPr>
        <w:t>orden voor hetzelfde feit:</w:t>
      </w:r>
    </w:p>
    <w:p w:rsidR="006F6680" w:rsidRPr="001573BC" w:rsidRDefault="006F6680" w:rsidP="00056539">
      <w:pPr>
        <w:pStyle w:val="Geenafstand"/>
        <w:numPr>
          <w:ilvl w:val="0"/>
          <w:numId w:val="36"/>
        </w:numPr>
        <w:ind w:right="-424"/>
        <w:rPr>
          <w:rFonts w:ascii="Arial" w:hAnsi="Arial" w:cs="Arial"/>
        </w:rPr>
      </w:pPr>
      <w:r w:rsidRPr="001573BC">
        <w:rPr>
          <w:rFonts w:ascii="Arial" w:hAnsi="Arial" w:cs="Arial"/>
          <w:b/>
        </w:rPr>
        <w:t xml:space="preserve">Verjaring: </w:t>
      </w:r>
      <w:r w:rsidRPr="001573BC">
        <w:rPr>
          <w:rFonts w:ascii="Arial" w:hAnsi="Arial" w:cs="Arial"/>
        </w:rPr>
        <w:t>na verloop van tijd kan niemand meer worden vervolgd omdat het delict is ‘verjaard’ (te lang geleden gebeurd).</w:t>
      </w:r>
    </w:p>
    <w:p w:rsidR="006F6680" w:rsidRPr="001573BC" w:rsidRDefault="006F6680" w:rsidP="00056539">
      <w:pPr>
        <w:pStyle w:val="Geenafstand"/>
        <w:numPr>
          <w:ilvl w:val="0"/>
          <w:numId w:val="36"/>
        </w:numPr>
        <w:ind w:right="-424"/>
        <w:rPr>
          <w:rFonts w:ascii="Arial" w:hAnsi="Arial" w:cs="Arial"/>
        </w:rPr>
      </w:pPr>
      <w:r w:rsidRPr="001573BC">
        <w:rPr>
          <w:rFonts w:ascii="Arial" w:hAnsi="Arial" w:cs="Arial"/>
        </w:rPr>
        <w:t>Maximumstraffen per delict</w:t>
      </w:r>
      <w:r w:rsidR="0032119E" w:rsidRPr="001573BC">
        <w:rPr>
          <w:rFonts w:ascii="Arial" w:hAnsi="Arial" w:cs="Arial"/>
        </w:rPr>
        <w:t>.</w:t>
      </w:r>
    </w:p>
    <w:p w:rsidR="006F6680" w:rsidRPr="001573BC" w:rsidRDefault="006F6680" w:rsidP="00056539">
      <w:pPr>
        <w:pStyle w:val="Geenafstand"/>
        <w:numPr>
          <w:ilvl w:val="0"/>
          <w:numId w:val="36"/>
        </w:numPr>
        <w:ind w:right="-424"/>
        <w:rPr>
          <w:rFonts w:ascii="Arial" w:hAnsi="Arial" w:cs="Arial"/>
        </w:rPr>
      </w:pPr>
      <w:r w:rsidRPr="001573BC">
        <w:rPr>
          <w:rFonts w:ascii="Arial" w:hAnsi="Arial" w:cs="Arial"/>
        </w:rPr>
        <w:t>Rechters zijn gedwongen bij de strafbepaling rekening te houden met de persoonlijke omstandigheden van de dader.</w:t>
      </w:r>
    </w:p>
    <w:p w:rsidR="006F6680" w:rsidRPr="001573BC" w:rsidRDefault="006F6680" w:rsidP="00056539">
      <w:pPr>
        <w:pStyle w:val="Geenafstand"/>
        <w:numPr>
          <w:ilvl w:val="0"/>
          <w:numId w:val="36"/>
        </w:numPr>
        <w:ind w:right="-424"/>
        <w:rPr>
          <w:rFonts w:ascii="Arial" w:hAnsi="Arial" w:cs="Arial"/>
        </w:rPr>
      </w:pPr>
      <w:r w:rsidRPr="001573BC">
        <w:rPr>
          <w:rFonts w:ascii="Arial" w:hAnsi="Arial" w:cs="Arial"/>
        </w:rPr>
        <w:t>De wet kent uitzonderingen op de strafbaarheid (noodweer, om iemand te redden).</w:t>
      </w:r>
    </w:p>
    <w:p w:rsidR="00C6078B" w:rsidRPr="001573BC" w:rsidRDefault="006F6680" w:rsidP="006F6680">
      <w:pPr>
        <w:pStyle w:val="Geenafstand"/>
        <w:ind w:left="720" w:right="-424"/>
        <w:rPr>
          <w:rFonts w:ascii="Arial" w:hAnsi="Arial" w:cs="Arial"/>
        </w:rPr>
      </w:pPr>
      <w:r w:rsidRPr="001573BC">
        <w:rPr>
          <w:rFonts w:ascii="Arial" w:hAnsi="Arial" w:cs="Arial"/>
        </w:rPr>
        <w:tab/>
      </w:r>
    </w:p>
    <w:p w:rsidR="00C6078B" w:rsidRPr="001573BC" w:rsidRDefault="00C6078B" w:rsidP="00C6078B">
      <w:pPr>
        <w:pStyle w:val="Geenafstand"/>
        <w:ind w:right="-424"/>
        <w:rPr>
          <w:rFonts w:ascii="Arial" w:hAnsi="Arial" w:cs="Arial"/>
          <w:u w:val="single"/>
        </w:rPr>
      </w:pPr>
      <w:r w:rsidRPr="001573BC">
        <w:rPr>
          <w:rFonts w:ascii="Arial" w:hAnsi="Arial" w:cs="Arial"/>
          <w:u w:val="single"/>
        </w:rPr>
        <w:t>Uitgangspunten strafprocesrecht:</w:t>
      </w:r>
    </w:p>
    <w:p w:rsidR="00C6078B" w:rsidRPr="001573BC" w:rsidRDefault="006F6680" w:rsidP="00056539">
      <w:pPr>
        <w:pStyle w:val="Geenafstand"/>
        <w:numPr>
          <w:ilvl w:val="1"/>
          <w:numId w:val="36"/>
        </w:numPr>
        <w:ind w:left="709" w:right="-424"/>
        <w:rPr>
          <w:rFonts w:ascii="Arial" w:hAnsi="Arial" w:cs="Arial"/>
        </w:rPr>
      </w:pPr>
      <w:r w:rsidRPr="001573BC">
        <w:rPr>
          <w:rFonts w:ascii="Arial" w:hAnsi="Arial" w:cs="Arial"/>
        </w:rPr>
        <w:t>Iedereen heeft recht op een eerlijk proces door een onafhankelijke rechter.</w:t>
      </w:r>
    </w:p>
    <w:p w:rsidR="006F6680" w:rsidRPr="001573BC" w:rsidRDefault="006F6680" w:rsidP="00056539">
      <w:pPr>
        <w:pStyle w:val="Geenafstand"/>
        <w:numPr>
          <w:ilvl w:val="1"/>
          <w:numId w:val="36"/>
        </w:numPr>
        <w:ind w:left="709" w:right="-424"/>
        <w:rPr>
          <w:rFonts w:ascii="Arial" w:hAnsi="Arial" w:cs="Arial"/>
        </w:rPr>
      </w:pPr>
      <w:r w:rsidRPr="001573BC">
        <w:rPr>
          <w:rFonts w:ascii="Arial" w:hAnsi="Arial" w:cs="Arial"/>
          <w:b/>
        </w:rPr>
        <w:t xml:space="preserve">Onschuldpresumptie: </w:t>
      </w:r>
      <w:r w:rsidRPr="001573BC">
        <w:rPr>
          <w:rFonts w:ascii="Arial" w:hAnsi="Arial" w:cs="Arial"/>
        </w:rPr>
        <w:t xml:space="preserve">iedereen wordt voor onschuldig gehouden totdat zijn </w:t>
      </w:r>
      <w:r w:rsidRPr="001573BC">
        <w:rPr>
          <w:rFonts w:ascii="Arial" w:hAnsi="Arial" w:cs="Arial"/>
        </w:rPr>
        <w:tab/>
        <w:t xml:space="preserve">   </w:t>
      </w:r>
      <w:r w:rsidRPr="001573BC">
        <w:rPr>
          <w:rFonts w:ascii="Arial" w:hAnsi="Arial" w:cs="Arial"/>
        </w:rPr>
        <w:tab/>
        <w:t xml:space="preserve">   schuld door de rechter bewezen is geacht.</w:t>
      </w:r>
    </w:p>
    <w:p w:rsidR="00AD05DD" w:rsidRPr="001573BC" w:rsidRDefault="00AD05DD" w:rsidP="00056539">
      <w:pPr>
        <w:pStyle w:val="Geenafstand"/>
        <w:numPr>
          <w:ilvl w:val="1"/>
          <w:numId w:val="36"/>
        </w:numPr>
        <w:ind w:left="709" w:right="-424"/>
        <w:rPr>
          <w:rFonts w:ascii="Arial" w:hAnsi="Arial" w:cs="Arial"/>
        </w:rPr>
      </w:pPr>
      <w:r w:rsidRPr="001573BC">
        <w:rPr>
          <w:rFonts w:ascii="Arial" w:hAnsi="Arial" w:cs="Arial"/>
        </w:rPr>
        <w:t>Om het strafproces eerlijk te laten zijn, is de hele procedure van vooronderzoek tot terechtzitting gebonden aan wettelijke voorschriften.</w:t>
      </w:r>
    </w:p>
    <w:p w:rsidR="00C6078B" w:rsidRPr="001573BC" w:rsidRDefault="00C6078B" w:rsidP="00056539">
      <w:pPr>
        <w:pStyle w:val="Geenafstand"/>
        <w:numPr>
          <w:ilvl w:val="1"/>
          <w:numId w:val="36"/>
        </w:numPr>
        <w:ind w:left="709" w:right="-424"/>
        <w:rPr>
          <w:rFonts w:ascii="Arial" w:hAnsi="Arial" w:cs="Arial"/>
        </w:rPr>
      </w:pPr>
      <w:r w:rsidRPr="001573BC">
        <w:rPr>
          <w:rFonts w:ascii="Arial" w:hAnsi="Arial" w:cs="Arial"/>
        </w:rPr>
        <w:t>Dwangmiddelen waarbij ingrijpende inbreuken worden gemaakt op grondrechten van burgers zijn</w:t>
      </w:r>
      <w:r w:rsidR="00C17A71" w:rsidRPr="001573BC">
        <w:rPr>
          <w:rFonts w:ascii="Arial" w:hAnsi="Arial" w:cs="Arial"/>
        </w:rPr>
        <w:t xml:space="preserve"> mogelijk, maar strikt aan wettelijke grenzen gebonden</w:t>
      </w:r>
      <w:r w:rsidRPr="001573BC">
        <w:rPr>
          <w:rFonts w:ascii="Arial" w:hAnsi="Arial" w:cs="Arial"/>
        </w:rPr>
        <w:t>.</w:t>
      </w:r>
    </w:p>
    <w:p w:rsidR="00C6078B" w:rsidRPr="001573BC" w:rsidRDefault="00C6078B" w:rsidP="00056539">
      <w:pPr>
        <w:pStyle w:val="Geenafstand"/>
        <w:numPr>
          <w:ilvl w:val="1"/>
          <w:numId w:val="36"/>
        </w:numPr>
        <w:ind w:left="709" w:right="-424"/>
        <w:rPr>
          <w:rFonts w:ascii="Arial" w:hAnsi="Arial" w:cs="Arial"/>
        </w:rPr>
      </w:pPr>
      <w:r w:rsidRPr="001573BC">
        <w:rPr>
          <w:rFonts w:ascii="Arial" w:hAnsi="Arial" w:cs="Arial"/>
        </w:rPr>
        <w:t>Elke verdachte heeft recht op mogelijkheden zich adequaat te kunnen verdedigen.</w:t>
      </w:r>
    </w:p>
    <w:p w:rsidR="00B26AB1" w:rsidRPr="001573BC" w:rsidRDefault="00B26AB1" w:rsidP="004646B7">
      <w:pPr>
        <w:pStyle w:val="Geenafstand"/>
        <w:ind w:right="-424"/>
        <w:rPr>
          <w:rFonts w:ascii="Arial" w:hAnsi="Arial" w:cs="Arial"/>
        </w:rPr>
      </w:pPr>
    </w:p>
    <w:p w:rsidR="00020659" w:rsidRPr="001573BC" w:rsidRDefault="00020659" w:rsidP="004646B7">
      <w:pPr>
        <w:pStyle w:val="Geenafstand"/>
        <w:ind w:right="-424"/>
        <w:rPr>
          <w:rFonts w:ascii="Arial" w:hAnsi="Arial" w:cs="Arial"/>
        </w:rPr>
      </w:pPr>
      <w:r w:rsidRPr="001573BC">
        <w:rPr>
          <w:rFonts w:ascii="Arial" w:hAnsi="Arial" w:cs="Arial"/>
          <w:b/>
        </w:rPr>
        <w:t>Revisie</w:t>
      </w:r>
      <w:r w:rsidRPr="001573BC">
        <w:rPr>
          <w:rFonts w:ascii="Arial" w:hAnsi="Arial" w:cs="Arial"/>
        </w:rPr>
        <w:t>: herziening van de beslissing in verband met het ontdekken van nieuwe feiten die de rechter onbekend waren.</w:t>
      </w:r>
    </w:p>
    <w:p w:rsidR="00020659" w:rsidRPr="001573BC" w:rsidRDefault="00020659" w:rsidP="004646B7">
      <w:pPr>
        <w:pStyle w:val="Geenafstand"/>
        <w:ind w:right="-424"/>
        <w:rPr>
          <w:rFonts w:ascii="Arial" w:hAnsi="Arial" w:cs="Arial"/>
        </w:rPr>
      </w:pPr>
      <w:r w:rsidRPr="001573BC">
        <w:rPr>
          <w:rFonts w:ascii="Arial" w:hAnsi="Arial" w:cs="Arial"/>
          <w:b/>
        </w:rPr>
        <w:t>Recidive</w:t>
      </w:r>
      <w:r w:rsidRPr="001573BC">
        <w:rPr>
          <w:rFonts w:ascii="Arial" w:hAnsi="Arial" w:cs="Arial"/>
        </w:rPr>
        <w:t>:</w:t>
      </w:r>
      <w:r w:rsidR="00F81781" w:rsidRPr="001573BC">
        <w:rPr>
          <w:rFonts w:ascii="Arial" w:hAnsi="Arial" w:cs="Arial"/>
        </w:rPr>
        <w:t xml:space="preserve"> ex-gevangenen </w:t>
      </w:r>
      <w:r w:rsidR="006E63E2" w:rsidRPr="001573BC">
        <w:rPr>
          <w:rFonts w:ascii="Arial" w:hAnsi="Arial" w:cs="Arial"/>
        </w:rPr>
        <w:t>die bij vrijlating weer overgaat</w:t>
      </w:r>
      <w:r w:rsidR="00F81781" w:rsidRPr="001573BC">
        <w:rPr>
          <w:rFonts w:ascii="Arial" w:hAnsi="Arial" w:cs="Arial"/>
        </w:rPr>
        <w:t xml:space="preserve"> tot strafbaar gedrag.</w:t>
      </w:r>
    </w:p>
    <w:p w:rsidR="001809D5" w:rsidRPr="001573BC" w:rsidRDefault="001809D5" w:rsidP="004646B7">
      <w:pPr>
        <w:pStyle w:val="Geenafstand"/>
        <w:ind w:right="-424"/>
        <w:rPr>
          <w:rFonts w:ascii="Arial" w:hAnsi="Arial" w:cs="Arial"/>
          <w:color w:val="F79646" w:themeColor="accent6"/>
          <w:sz w:val="24"/>
          <w:szCs w:val="26"/>
        </w:rPr>
      </w:pPr>
    </w:p>
    <w:p w:rsidR="00020659" w:rsidRPr="001573BC" w:rsidRDefault="006E63E2"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§5.3 H</w:t>
      </w:r>
      <w:r w:rsidR="00020659" w:rsidRPr="001573BC">
        <w:rPr>
          <w:rFonts w:ascii="Arial" w:hAnsi="Arial" w:cs="Arial"/>
          <w:color w:val="F79646" w:themeColor="accent6"/>
          <w:sz w:val="24"/>
          <w:szCs w:val="26"/>
        </w:rPr>
        <w:t>oofdstraffen, bijkomende straffen en maatregelen</w:t>
      </w:r>
    </w:p>
    <w:p w:rsidR="00020659" w:rsidRPr="001573BC" w:rsidRDefault="00020659" w:rsidP="004646B7">
      <w:pPr>
        <w:pStyle w:val="Geenafstand"/>
        <w:ind w:right="-424"/>
        <w:rPr>
          <w:rFonts w:ascii="Arial" w:hAnsi="Arial" w:cs="Arial"/>
        </w:rPr>
      </w:pPr>
      <w:r w:rsidRPr="001573BC">
        <w:rPr>
          <w:rFonts w:ascii="Arial" w:hAnsi="Arial" w:cs="Arial"/>
          <w:b/>
        </w:rPr>
        <w:t>Straffen</w:t>
      </w:r>
      <w:r w:rsidRPr="001573BC">
        <w:rPr>
          <w:rFonts w:ascii="Arial" w:hAnsi="Arial" w:cs="Arial"/>
        </w:rPr>
        <w:t>: sancties waarbij vergelding centraal staat.</w:t>
      </w:r>
    </w:p>
    <w:p w:rsidR="00020659" w:rsidRPr="001573BC" w:rsidRDefault="000F38FF" w:rsidP="004646B7">
      <w:pPr>
        <w:pStyle w:val="Geenafstand"/>
        <w:ind w:right="-424"/>
        <w:rPr>
          <w:rFonts w:ascii="Arial" w:hAnsi="Arial" w:cs="Arial"/>
          <w:u w:val="single"/>
        </w:rPr>
      </w:pPr>
      <w:r w:rsidRPr="001573BC">
        <w:rPr>
          <w:rFonts w:ascii="Arial" w:hAnsi="Arial" w:cs="Arial"/>
          <w:u w:val="single"/>
        </w:rPr>
        <w:t>Soorten straffen</w:t>
      </w:r>
      <w:r w:rsidR="00F14CB4" w:rsidRPr="001573BC">
        <w:rPr>
          <w:rFonts w:ascii="Arial" w:hAnsi="Arial" w:cs="Arial"/>
          <w:u w:val="single"/>
        </w:rPr>
        <w:t>:</w:t>
      </w:r>
    </w:p>
    <w:p w:rsidR="00C1762A" w:rsidRPr="001573BC" w:rsidRDefault="000314A8" w:rsidP="00056539">
      <w:pPr>
        <w:pStyle w:val="Geenafstand"/>
        <w:numPr>
          <w:ilvl w:val="0"/>
          <w:numId w:val="14"/>
        </w:numPr>
        <w:ind w:right="-424"/>
        <w:rPr>
          <w:rFonts w:ascii="Arial" w:hAnsi="Arial" w:cs="Arial"/>
        </w:rPr>
      </w:pPr>
      <w:r w:rsidRPr="001573BC">
        <w:rPr>
          <w:rFonts w:ascii="Arial" w:hAnsi="Arial" w:cs="Arial"/>
          <w:i/>
        </w:rPr>
        <w:t>H</w:t>
      </w:r>
      <w:r w:rsidR="000F38FF" w:rsidRPr="001573BC">
        <w:rPr>
          <w:rFonts w:ascii="Arial" w:hAnsi="Arial" w:cs="Arial"/>
          <w:i/>
        </w:rPr>
        <w:t>oofdstraffen</w:t>
      </w:r>
      <w:r w:rsidR="002931F3" w:rsidRPr="001573BC">
        <w:rPr>
          <w:rFonts w:ascii="Arial" w:hAnsi="Arial" w:cs="Arial"/>
          <w:i/>
        </w:rPr>
        <w:t>:</w:t>
      </w:r>
    </w:p>
    <w:p w:rsidR="00C1762A" w:rsidRPr="001573BC" w:rsidRDefault="00C1762A" w:rsidP="00C1762A">
      <w:pPr>
        <w:pStyle w:val="Geenafstand"/>
        <w:ind w:left="720" w:right="-424"/>
        <w:rPr>
          <w:rFonts w:ascii="Arial" w:hAnsi="Arial" w:cs="Arial"/>
        </w:rPr>
      </w:pPr>
      <w:r w:rsidRPr="001573BC">
        <w:rPr>
          <w:rFonts w:ascii="Arial" w:hAnsi="Arial" w:cs="Arial"/>
        </w:rPr>
        <w:tab/>
      </w:r>
      <w:r w:rsidR="00F14CB4" w:rsidRPr="001573BC">
        <w:rPr>
          <w:rFonts w:ascii="Arial" w:hAnsi="Arial" w:cs="Arial"/>
        </w:rPr>
        <w:t xml:space="preserve">- </w:t>
      </w:r>
      <w:r w:rsidR="00E5748F" w:rsidRPr="001573BC">
        <w:rPr>
          <w:rFonts w:ascii="Arial" w:hAnsi="Arial" w:cs="Arial"/>
        </w:rPr>
        <w:t xml:space="preserve">(tijdelijke) </w:t>
      </w:r>
      <w:r w:rsidR="00F14CB4" w:rsidRPr="001573BC">
        <w:rPr>
          <w:rFonts w:ascii="Arial" w:hAnsi="Arial" w:cs="Arial"/>
        </w:rPr>
        <w:t>gevangenisstraf</w:t>
      </w:r>
    </w:p>
    <w:p w:rsidR="00C1762A" w:rsidRPr="001573BC" w:rsidRDefault="00C1762A" w:rsidP="00C1762A">
      <w:pPr>
        <w:pStyle w:val="Geenafstand"/>
        <w:ind w:left="720" w:right="-424"/>
        <w:rPr>
          <w:rFonts w:ascii="Arial" w:hAnsi="Arial" w:cs="Arial"/>
        </w:rPr>
      </w:pPr>
      <w:r w:rsidRPr="001573BC">
        <w:rPr>
          <w:rFonts w:ascii="Arial" w:hAnsi="Arial" w:cs="Arial"/>
        </w:rPr>
        <w:tab/>
      </w:r>
      <w:r w:rsidR="00F14CB4" w:rsidRPr="001573BC">
        <w:rPr>
          <w:rFonts w:ascii="Arial" w:hAnsi="Arial" w:cs="Arial"/>
        </w:rPr>
        <w:t>- hechtenis</w:t>
      </w:r>
      <w:r w:rsidR="000F38FF" w:rsidRPr="001573BC">
        <w:rPr>
          <w:rFonts w:ascii="Arial" w:hAnsi="Arial" w:cs="Arial"/>
        </w:rPr>
        <w:t xml:space="preserve"> </w:t>
      </w:r>
    </w:p>
    <w:p w:rsidR="00C1762A" w:rsidRPr="001573BC" w:rsidRDefault="00C1762A" w:rsidP="00C1762A">
      <w:pPr>
        <w:pStyle w:val="Geenafstand"/>
        <w:ind w:left="720" w:right="-424"/>
        <w:rPr>
          <w:rFonts w:ascii="Arial" w:hAnsi="Arial" w:cs="Arial"/>
        </w:rPr>
      </w:pPr>
      <w:r w:rsidRPr="001573BC">
        <w:rPr>
          <w:rFonts w:ascii="Arial" w:hAnsi="Arial" w:cs="Arial"/>
        </w:rPr>
        <w:tab/>
        <w:t>- geldboete</w:t>
      </w:r>
    </w:p>
    <w:p w:rsidR="0095148E" w:rsidRPr="001573BC" w:rsidRDefault="00C1762A" w:rsidP="00C1762A">
      <w:pPr>
        <w:pStyle w:val="Geenafstand"/>
        <w:ind w:left="720" w:right="-424"/>
        <w:rPr>
          <w:rFonts w:ascii="Arial" w:hAnsi="Arial" w:cs="Arial"/>
        </w:rPr>
      </w:pPr>
      <w:r w:rsidRPr="001573BC">
        <w:rPr>
          <w:rFonts w:ascii="Arial" w:hAnsi="Arial" w:cs="Arial"/>
        </w:rPr>
        <w:tab/>
      </w:r>
      <w:r w:rsidR="00F14CB4" w:rsidRPr="001573BC">
        <w:rPr>
          <w:rFonts w:ascii="Arial" w:hAnsi="Arial" w:cs="Arial"/>
        </w:rPr>
        <w:t xml:space="preserve">- </w:t>
      </w:r>
      <w:r w:rsidR="00F14CB4" w:rsidRPr="001573BC">
        <w:rPr>
          <w:rFonts w:ascii="Arial" w:hAnsi="Arial" w:cs="Arial"/>
          <w:b/>
        </w:rPr>
        <w:t>taakstraf</w:t>
      </w:r>
      <w:r w:rsidR="00950E81" w:rsidRPr="001573BC">
        <w:rPr>
          <w:rFonts w:ascii="Arial" w:hAnsi="Arial" w:cs="Arial"/>
          <w:b/>
        </w:rPr>
        <w:t xml:space="preserve">/alternatieve straf: </w:t>
      </w:r>
      <w:r w:rsidR="00950E81" w:rsidRPr="001573BC">
        <w:rPr>
          <w:rFonts w:ascii="Arial" w:hAnsi="Arial" w:cs="Arial"/>
        </w:rPr>
        <w:t>onbetaalde arbeid die maatschappelijk nuttig is</w:t>
      </w:r>
    </w:p>
    <w:p w:rsidR="00B31F14" w:rsidRPr="001573BC" w:rsidRDefault="000314A8" w:rsidP="00056539">
      <w:pPr>
        <w:pStyle w:val="Geenafstand"/>
        <w:numPr>
          <w:ilvl w:val="0"/>
          <w:numId w:val="14"/>
        </w:numPr>
        <w:ind w:right="-424"/>
        <w:rPr>
          <w:rFonts w:ascii="Arial" w:hAnsi="Arial" w:cs="Arial"/>
          <w:i/>
        </w:rPr>
      </w:pPr>
      <w:r w:rsidRPr="001573BC">
        <w:rPr>
          <w:rFonts w:ascii="Arial" w:hAnsi="Arial" w:cs="Arial"/>
          <w:i/>
        </w:rPr>
        <w:t>B</w:t>
      </w:r>
      <w:r w:rsidR="00B31F14" w:rsidRPr="001573BC">
        <w:rPr>
          <w:rFonts w:ascii="Arial" w:hAnsi="Arial" w:cs="Arial"/>
          <w:i/>
        </w:rPr>
        <w:t>ijkomende straffen</w:t>
      </w:r>
      <w:r w:rsidR="005B09F8" w:rsidRPr="001573BC">
        <w:rPr>
          <w:rFonts w:ascii="Arial" w:hAnsi="Arial" w:cs="Arial"/>
          <w:i/>
        </w:rPr>
        <w:t xml:space="preserve">: </w:t>
      </w:r>
      <w:r w:rsidR="005B09F8" w:rsidRPr="001573BC">
        <w:rPr>
          <w:rFonts w:ascii="Arial" w:hAnsi="Arial" w:cs="Arial"/>
        </w:rPr>
        <w:t>deze kunnen naast de hoofdstraf of afzonderlijk worden opgelegd en hebben direct met de aard van het delict te maken.</w:t>
      </w:r>
    </w:p>
    <w:p w:rsidR="00C1762A" w:rsidRPr="001573BC" w:rsidRDefault="00C1762A" w:rsidP="00C1762A">
      <w:pPr>
        <w:pStyle w:val="Geenafstand"/>
        <w:ind w:left="720" w:right="-424"/>
        <w:rPr>
          <w:rFonts w:ascii="Arial" w:hAnsi="Arial" w:cs="Arial"/>
        </w:rPr>
      </w:pPr>
      <w:r w:rsidRPr="001573BC">
        <w:rPr>
          <w:rFonts w:ascii="Arial" w:hAnsi="Arial" w:cs="Arial"/>
        </w:rPr>
        <w:t xml:space="preserve">       </w:t>
      </w:r>
      <w:r w:rsidRPr="001573BC">
        <w:rPr>
          <w:rFonts w:ascii="Arial" w:hAnsi="Arial" w:cs="Arial"/>
        </w:rPr>
        <w:tab/>
        <w:t>- ontzetting uit een ambt</w:t>
      </w:r>
    </w:p>
    <w:p w:rsidR="00C1762A" w:rsidRPr="001573BC" w:rsidRDefault="00C1762A" w:rsidP="00C1762A">
      <w:pPr>
        <w:pStyle w:val="Geenafstand"/>
        <w:ind w:left="720" w:right="-424"/>
        <w:rPr>
          <w:rFonts w:ascii="Arial" w:hAnsi="Arial" w:cs="Arial"/>
        </w:rPr>
      </w:pPr>
      <w:r w:rsidRPr="001573BC">
        <w:rPr>
          <w:rFonts w:ascii="Arial" w:hAnsi="Arial" w:cs="Arial"/>
        </w:rPr>
        <w:tab/>
        <w:t xml:space="preserve">- ontnemen van bepaalde rechten (bv. </w:t>
      </w:r>
      <w:r w:rsidR="002442C7" w:rsidRPr="001573BC">
        <w:rPr>
          <w:rFonts w:ascii="Arial" w:hAnsi="Arial" w:cs="Arial"/>
        </w:rPr>
        <w:t>r</w:t>
      </w:r>
      <w:r w:rsidRPr="001573BC">
        <w:rPr>
          <w:rFonts w:ascii="Arial" w:hAnsi="Arial" w:cs="Arial"/>
        </w:rPr>
        <w:t>ijbewijs)</w:t>
      </w:r>
    </w:p>
    <w:p w:rsidR="0057398D" w:rsidRPr="001573BC" w:rsidRDefault="0057398D" w:rsidP="00C1762A">
      <w:pPr>
        <w:pStyle w:val="Geenafstand"/>
        <w:ind w:left="720" w:right="-424"/>
        <w:rPr>
          <w:rFonts w:ascii="Arial" w:hAnsi="Arial" w:cs="Arial"/>
        </w:rPr>
      </w:pPr>
      <w:r w:rsidRPr="001573BC">
        <w:rPr>
          <w:rFonts w:ascii="Arial" w:hAnsi="Arial" w:cs="Arial"/>
        </w:rPr>
        <w:tab/>
        <w:t xml:space="preserve">- </w:t>
      </w:r>
      <w:r w:rsidRPr="001573BC">
        <w:rPr>
          <w:rFonts w:ascii="Arial" w:hAnsi="Arial" w:cs="Arial"/>
          <w:b/>
        </w:rPr>
        <w:t>verbeurd verklaren</w:t>
      </w:r>
      <w:r w:rsidRPr="001573BC">
        <w:rPr>
          <w:rFonts w:ascii="Arial" w:hAnsi="Arial" w:cs="Arial"/>
        </w:rPr>
        <w:t xml:space="preserve">: bij vonnis of administratief besluit ontzetten van het </w:t>
      </w:r>
      <w:r w:rsidRPr="001573BC">
        <w:rPr>
          <w:rFonts w:ascii="Arial" w:hAnsi="Arial" w:cs="Arial"/>
        </w:rPr>
        <w:tab/>
        <w:t xml:space="preserve"> </w:t>
      </w:r>
      <w:r w:rsidRPr="001573BC">
        <w:rPr>
          <w:rFonts w:ascii="Arial" w:hAnsi="Arial" w:cs="Arial"/>
        </w:rPr>
        <w:tab/>
        <w:t xml:space="preserve">   </w:t>
      </w:r>
      <w:r w:rsidR="002442C7" w:rsidRPr="001573BC">
        <w:rPr>
          <w:rFonts w:ascii="Arial" w:hAnsi="Arial" w:cs="Arial"/>
        </w:rPr>
        <w:t>eigendom van een voorwerp</w:t>
      </w:r>
      <w:r w:rsidRPr="001573BC">
        <w:rPr>
          <w:rFonts w:ascii="Arial" w:hAnsi="Arial" w:cs="Arial"/>
        </w:rPr>
        <w:t xml:space="preserve"> ten bate van het Rijk.</w:t>
      </w:r>
    </w:p>
    <w:p w:rsidR="00C1762A" w:rsidRPr="001573BC" w:rsidRDefault="000314A8" w:rsidP="00056539">
      <w:pPr>
        <w:pStyle w:val="Geenafstand"/>
        <w:numPr>
          <w:ilvl w:val="0"/>
          <w:numId w:val="14"/>
        </w:numPr>
        <w:ind w:right="-424"/>
        <w:rPr>
          <w:rFonts w:ascii="Arial" w:hAnsi="Arial" w:cs="Arial"/>
        </w:rPr>
      </w:pPr>
      <w:r w:rsidRPr="001573BC">
        <w:rPr>
          <w:rFonts w:ascii="Arial" w:hAnsi="Arial" w:cs="Arial"/>
          <w:i/>
        </w:rPr>
        <w:t>M</w:t>
      </w:r>
      <w:r w:rsidR="00E973B2" w:rsidRPr="001573BC">
        <w:rPr>
          <w:rFonts w:ascii="Arial" w:hAnsi="Arial" w:cs="Arial"/>
          <w:i/>
        </w:rPr>
        <w:t>aatregelen</w:t>
      </w:r>
      <w:r w:rsidR="002931F3" w:rsidRPr="001573BC">
        <w:rPr>
          <w:rFonts w:ascii="Arial" w:hAnsi="Arial" w:cs="Arial"/>
          <w:i/>
        </w:rPr>
        <w:t>:</w:t>
      </w:r>
      <w:r w:rsidR="00831961" w:rsidRPr="001573BC">
        <w:rPr>
          <w:rFonts w:ascii="Arial" w:hAnsi="Arial" w:cs="Arial"/>
          <w:i/>
        </w:rPr>
        <w:t xml:space="preserve"> </w:t>
      </w:r>
      <w:r w:rsidR="00831961" w:rsidRPr="001573BC">
        <w:rPr>
          <w:rFonts w:ascii="Arial" w:hAnsi="Arial" w:cs="Arial"/>
        </w:rPr>
        <w:t>gericht om de samenleving tegen de dader of de dader tegen zichzelf te beschermen.</w:t>
      </w:r>
    </w:p>
    <w:p w:rsidR="00C1762A" w:rsidRPr="001573BC" w:rsidRDefault="00C1762A" w:rsidP="00C1762A">
      <w:pPr>
        <w:pStyle w:val="Geenafstand"/>
        <w:ind w:left="720" w:right="-424"/>
        <w:rPr>
          <w:rFonts w:ascii="Arial" w:hAnsi="Arial" w:cs="Arial"/>
        </w:rPr>
      </w:pPr>
      <w:r w:rsidRPr="001573BC">
        <w:rPr>
          <w:rFonts w:ascii="Arial" w:hAnsi="Arial" w:cs="Arial"/>
        </w:rPr>
        <w:tab/>
      </w:r>
      <w:r w:rsidR="004614DE" w:rsidRPr="001573BC">
        <w:rPr>
          <w:rFonts w:ascii="Arial" w:hAnsi="Arial" w:cs="Arial"/>
        </w:rPr>
        <w:t>- TBS</w:t>
      </w:r>
    </w:p>
    <w:p w:rsidR="00C1762A" w:rsidRPr="001573BC" w:rsidRDefault="00C1762A" w:rsidP="00C1762A">
      <w:pPr>
        <w:pStyle w:val="Geenafstand"/>
        <w:ind w:left="720" w:right="-424"/>
        <w:rPr>
          <w:rFonts w:ascii="Arial" w:hAnsi="Arial" w:cs="Arial"/>
        </w:rPr>
      </w:pPr>
      <w:r w:rsidRPr="001573BC">
        <w:rPr>
          <w:rFonts w:ascii="Arial" w:hAnsi="Arial" w:cs="Arial"/>
        </w:rPr>
        <w:tab/>
        <w:t>- psychiatrisch ziekenhuis</w:t>
      </w:r>
    </w:p>
    <w:p w:rsidR="00C1762A" w:rsidRPr="001573BC" w:rsidRDefault="00C1762A" w:rsidP="00C1762A">
      <w:pPr>
        <w:pStyle w:val="Geenafstand"/>
        <w:ind w:left="720" w:right="-424"/>
        <w:rPr>
          <w:rFonts w:ascii="Arial" w:hAnsi="Arial" w:cs="Arial"/>
        </w:rPr>
      </w:pPr>
      <w:r w:rsidRPr="001573BC">
        <w:rPr>
          <w:rFonts w:ascii="Arial" w:hAnsi="Arial" w:cs="Arial"/>
        </w:rPr>
        <w:tab/>
      </w:r>
      <w:r w:rsidR="004614DE" w:rsidRPr="001573BC">
        <w:rPr>
          <w:rFonts w:ascii="Arial" w:hAnsi="Arial" w:cs="Arial"/>
        </w:rPr>
        <w:t xml:space="preserve">- </w:t>
      </w:r>
      <w:r w:rsidR="001A0FFD" w:rsidRPr="001573BC">
        <w:rPr>
          <w:rFonts w:ascii="Arial" w:hAnsi="Arial" w:cs="Arial"/>
        </w:rPr>
        <w:t>ISD</w:t>
      </w:r>
    </w:p>
    <w:p w:rsidR="00C1762A" w:rsidRPr="001573BC" w:rsidRDefault="00C1762A" w:rsidP="00C1762A">
      <w:pPr>
        <w:pStyle w:val="Geenafstand"/>
        <w:ind w:left="720" w:right="-424"/>
        <w:rPr>
          <w:rFonts w:ascii="Arial" w:hAnsi="Arial" w:cs="Arial"/>
        </w:rPr>
      </w:pPr>
      <w:r w:rsidRPr="001573BC">
        <w:rPr>
          <w:rFonts w:ascii="Arial" w:hAnsi="Arial" w:cs="Arial"/>
        </w:rPr>
        <w:tab/>
        <w:t>- schadevergoedingsmaatregel</w:t>
      </w:r>
    </w:p>
    <w:p w:rsidR="001A0FFD" w:rsidRPr="001573BC" w:rsidRDefault="00C1762A" w:rsidP="00C1762A">
      <w:pPr>
        <w:pStyle w:val="Geenafstand"/>
        <w:ind w:left="720" w:right="-424"/>
        <w:rPr>
          <w:rFonts w:ascii="Arial" w:hAnsi="Arial" w:cs="Arial"/>
        </w:rPr>
      </w:pPr>
      <w:r w:rsidRPr="001573BC">
        <w:rPr>
          <w:rFonts w:ascii="Arial" w:hAnsi="Arial" w:cs="Arial"/>
        </w:rPr>
        <w:tab/>
      </w:r>
      <w:r w:rsidR="001A0FFD" w:rsidRPr="001573BC">
        <w:rPr>
          <w:rFonts w:ascii="Arial" w:hAnsi="Arial" w:cs="Arial"/>
        </w:rPr>
        <w:t>- ontneming wederrechtelijk verkregen voordeel</w:t>
      </w:r>
      <w:r w:rsidR="00E36D2D" w:rsidRPr="001573BC">
        <w:rPr>
          <w:rFonts w:ascii="Arial" w:hAnsi="Arial" w:cs="Arial"/>
        </w:rPr>
        <w:t xml:space="preserve"> (plukzewetgeving, voorwaardelijke </w:t>
      </w:r>
      <w:r w:rsidR="00E36D2D" w:rsidRPr="001573BC">
        <w:rPr>
          <w:rFonts w:ascii="Arial" w:hAnsi="Arial" w:cs="Arial"/>
        </w:rPr>
        <w:tab/>
        <w:t xml:space="preserve">   straf)</w:t>
      </w:r>
    </w:p>
    <w:p w:rsidR="00B26AB1" w:rsidRPr="001573BC" w:rsidRDefault="00B26AB1" w:rsidP="004646B7">
      <w:pPr>
        <w:pStyle w:val="Geenafstand"/>
        <w:ind w:right="-424"/>
        <w:rPr>
          <w:rFonts w:ascii="Arial" w:hAnsi="Arial" w:cs="Arial"/>
        </w:rPr>
      </w:pPr>
    </w:p>
    <w:p w:rsidR="00B31F14" w:rsidRPr="001573BC" w:rsidRDefault="006E63E2" w:rsidP="004646B7">
      <w:pPr>
        <w:pStyle w:val="Geenafstand"/>
        <w:ind w:right="-424"/>
        <w:rPr>
          <w:rFonts w:ascii="Arial" w:hAnsi="Arial" w:cs="Arial"/>
        </w:rPr>
      </w:pPr>
      <w:r w:rsidRPr="001573BC">
        <w:rPr>
          <w:rFonts w:ascii="Arial" w:hAnsi="Arial" w:cs="Arial"/>
          <w:b/>
        </w:rPr>
        <w:lastRenderedPageBreak/>
        <w:t>TBS (terbeschikkingstelling)</w:t>
      </w:r>
      <w:r w:rsidR="0034762D" w:rsidRPr="001573BC">
        <w:rPr>
          <w:rFonts w:ascii="Arial" w:hAnsi="Arial" w:cs="Arial"/>
        </w:rPr>
        <w:t>: als het geestelijke vermogen van de dader tekort schiet, moet dwangverpleging ervoor zorgen dat de dader geholpen wordt in zijn ontwikkeling, zodat herhaling voorkomen wordt.</w:t>
      </w:r>
    </w:p>
    <w:p w:rsidR="00E973B2" w:rsidRPr="001573BC" w:rsidRDefault="00E973B2" w:rsidP="004646B7">
      <w:pPr>
        <w:pStyle w:val="Geenafstand"/>
        <w:ind w:right="-424"/>
        <w:rPr>
          <w:rFonts w:ascii="Arial" w:hAnsi="Arial" w:cs="Arial"/>
        </w:rPr>
      </w:pPr>
      <w:r w:rsidRPr="001573BC">
        <w:rPr>
          <w:rFonts w:ascii="Arial" w:hAnsi="Arial" w:cs="Arial"/>
          <w:b/>
        </w:rPr>
        <w:t>Voorwaardelijke straf</w:t>
      </w:r>
      <w:r w:rsidRPr="001573BC">
        <w:rPr>
          <w:rFonts w:ascii="Arial" w:hAnsi="Arial" w:cs="Arial"/>
        </w:rPr>
        <w:t>:</w:t>
      </w:r>
      <w:r w:rsidR="001A0FFD" w:rsidRPr="001573BC">
        <w:rPr>
          <w:rFonts w:ascii="Arial" w:hAnsi="Arial" w:cs="Arial"/>
        </w:rPr>
        <w:t xml:space="preserve"> </w:t>
      </w:r>
      <w:r w:rsidR="00754B3A" w:rsidRPr="001573BC">
        <w:rPr>
          <w:rFonts w:ascii="Arial" w:hAnsi="Arial" w:cs="Arial"/>
        </w:rPr>
        <w:t xml:space="preserve">de straf </w:t>
      </w:r>
      <w:r w:rsidR="00745622" w:rsidRPr="001573BC">
        <w:rPr>
          <w:rFonts w:ascii="Arial" w:hAnsi="Arial" w:cs="Arial"/>
        </w:rPr>
        <w:t xml:space="preserve">of maatregel wordt </w:t>
      </w:r>
      <w:r w:rsidR="00754B3A" w:rsidRPr="001573BC">
        <w:rPr>
          <w:rFonts w:ascii="Arial" w:hAnsi="Arial" w:cs="Arial"/>
        </w:rPr>
        <w:t>niet opgelegd</w:t>
      </w:r>
      <w:r w:rsidR="00745622" w:rsidRPr="001573BC">
        <w:rPr>
          <w:rFonts w:ascii="Arial" w:hAnsi="Arial" w:cs="Arial"/>
        </w:rPr>
        <w:t>,</w:t>
      </w:r>
      <w:r w:rsidR="00754B3A" w:rsidRPr="001573BC">
        <w:rPr>
          <w:rFonts w:ascii="Arial" w:hAnsi="Arial" w:cs="Arial"/>
        </w:rPr>
        <w:t xml:space="preserve"> indien de verdachte binnen een afgesproken proeftijd geen strafbaar feit pleegt of bepaalde andere afspraken nakomt.</w:t>
      </w:r>
    </w:p>
    <w:p w:rsidR="00F03D04" w:rsidRPr="001573BC" w:rsidRDefault="00F03D04" w:rsidP="004646B7">
      <w:pPr>
        <w:pStyle w:val="Geenafstand"/>
        <w:ind w:right="-424"/>
        <w:rPr>
          <w:rFonts w:ascii="Arial" w:hAnsi="Arial" w:cs="Arial"/>
        </w:rPr>
      </w:pPr>
    </w:p>
    <w:p w:rsidR="00F03D04" w:rsidRPr="001573BC" w:rsidRDefault="00F03D04" w:rsidP="00F03D04">
      <w:pPr>
        <w:pStyle w:val="Geenafstand"/>
        <w:ind w:right="-424"/>
        <w:rPr>
          <w:rFonts w:ascii="Arial" w:hAnsi="Arial" w:cs="Arial"/>
          <w:u w:val="single"/>
        </w:rPr>
      </w:pPr>
      <w:r w:rsidRPr="001573BC">
        <w:rPr>
          <w:rFonts w:ascii="Arial" w:hAnsi="Arial" w:cs="Arial"/>
          <w:u w:val="single"/>
        </w:rPr>
        <w:t>Uitgangspunten minderjarigen-/kinderstrafrecht:</w:t>
      </w:r>
    </w:p>
    <w:p w:rsidR="00F03D04" w:rsidRPr="001573BC" w:rsidRDefault="001A5DEE" w:rsidP="00056539">
      <w:pPr>
        <w:pStyle w:val="Geenafstand"/>
        <w:numPr>
          <w:ilvl w:val="0"/>
          <w:numId w:val="37"/>
        </w:numPr>
        <w:ind w:right="-424"/>
        <w:rPr>
          <w:rFonts w:ascii="Arial" w:hAnsi="Arial" w:cs="Arial"/>
        </w:rPr>
      </w:pPr>
      <w:r w:rsidRPr="001573BC">
        <w:rPr>
          <w:rFonts w:ascii="Arial" w:hAnsi="Arial" w:cs="Arial"/>
        </w:rPr>
        <w:t>Onder de 12 jaar vindt er geen strafrechtelijke vervolging plaats</w:t>
      </w:r>
    </w:p>
    <w:p w:rsidR="001A5DEE" w:rsidRPr="001573BC" w:rsidRDefault="001A5DEE" w:rsidP="00056539">
      <w:pPr>
        <w:pStyle w:val="Geenafstand"/>
        <w:numPr>
          <w:ilvl w:val="0"/>
          <w:numId w:val="37"/>
        </w:numPr>
        <w:ind w:right="-424"/>
        <w:rPr>
          <w:rFonts w:ascii="Arial" w:hAnsi="Arial" w:cs="Arial"/>
        </w:rPr>
      </w:pPr>
      <w:r w:rsidRPr="001573BC">
        <w:rPr>
          <w:rFonts w:ascii="Arial" w:hAnsi="Arial" w:cs="Arial"/>
        </w:rPr>
        <w:t>12-16 jaar alleen maar toepassing van het kinderstrafrecht</w:t>
      </w:r>
    </w:p>
    <w:p w:rsidR="001A5DEE" w:rsidRPr="001573BC" w:rsidRDefault="001A5DEE" w:rsidP="00056539">
      <w:pPr>
        <w:pStyle w:val="Geenafstand"/>
        <w:numPr>
          <w:ilvl w:val="0"/>
          <w:numId w:val="37"/>
        </w:numPr>
        <w:ind w:right="-424"/>
        <w:rPr>
          <w:rFonts w:ascii="Arial" w:hAnsi="Arial" w:cs="Arial"/>
        </w:rPr>
      </w:pPr>
      <w:r w:rsidRPr="001573BC">
        <w:rPr>
          <w:rFonts w:ascii="Arial" w:hAnsi="Arial" w:cs="Arial"/>
        </w:rPr>
        <w:t xml:space="preserve">16-18 jaar meestal toepassing van het kinderstrafrecht </w:t>
      </w:r>
      <w:r w:rsidRPr="001573BC">
        <w:rPr>
          <w:rFonts w:ascii="Arial" w:hAnsi="Arial" w:cs="Arial"/>
        </w:rPr>
        <w:sym w:font="Wingdings" w:char="F0E0"/>
      </w:r>
      <w:r w:rsidRPr="001573BC">
        <w:rPr>
          <w:rFonts w:ascii="Arial" w:hAnsi="Arial" w:cs="Arial"/>
        </w:rPr>
        <w:t xml:space="preserve"> zware delicten volwassenenstrafrecht</w:t>
      </w:r>
    </w:p>
    <w:p w:rsidR="001A5DEE" w:rsidRPr="001573BC" w:rsidRDefault="001A5DEE" w:rsidP="00056539">
      <w:pPr>
        <w:pStyle w:val="Geenafstand"/>
        <w:numPr>
          <w:ilvl w:val="0"/>
          <w:numId w:val="37"/>
        </w:numPr>
        <w:ind w:right="-424"/>
        <w:rPr>
          <w:rFonts w:ascii="Arial" w:hAnsi="Arial" w:cs="Arial"/>
        </w:rPr>
      </w:pPr>
      <w:r w:rsidRPr="001573BC">
        <w:rPr>
          <w:rFonts w:ascii="Arial" w:hAnsi="Arial" w:cs="Arial"/>
        </w:rPr>
        <w:t>18-21 meestal volwassenenstrafrecht</w:t>
      </w:r>
    </w:p>
    <w:p w:rsidR="001A5DEE" w:rsidRPr="001573BC" w:rsidRDefault="001A5DEE" w:rsidP="00056539">
      <w:pPr>
        <w:pStyle w:val="Geenafstand"/>
        <w:numPr>
          <w:ilvl w:val="0"/>
          <w:numId w:val="37"/>
        </w:numPr>
        <w:ind w:right="-424"/>
        <w:rPr>
          <w:rFonts w:ascii="Arial" w:hAnsi="Arial" w:cs="Arial"/>
        </w:rPr>
      </w:pPr>
      <w:r w:rsidRPr="001573BC">
        <w:rPr>
          <w:rFonts w:ascii="Arial" w:hAnsi="Arial" w:cs="Arial"/>
        </w:rPr>
        <w:t>Rechtszittingen zijn niet openbaar</w:t>
      </w:r>
    </w:p>
    <w:p w:rsidR="001A5DEE" w:rsidRPr="001573BC" w:rsidRDefault="001A5DEE" w:rsidP="00056539">
      <w:pPr>
        <w:pStyle w:val="Geenafstand"/>
        <w:numPr>
          <w:ilvl w:val="0"/>
          <w:numId w:val="37"/>
        </w:numPr>
        <w:ind w:right="-424"/>
        <w:rPr>
          <w:rFonts w:ascii="Arial" w:hAnsi="Arial" w:cs="Arial"/>
        </w:rPr>
      </w:pPr>
      <w:r w:rsidRPr="001573BC">
        <w:rPr>
          <w:rFonts w:ascii="Arial" w:hAnsi="Arial" w:cs="Arial"/>
        </w:rPr>
        <w:t>Er gelden ander</w:t>
      </w:r>
      <w:r w:rsidR="002442C7" w:rsidRPr="001573BC">
        <w:rPr>
          <w:rFonts w:ascii="Arial" w:hAnsi="Arial" w:cs="Arial"/>
        </w:rPr>
        <w:t>e straffen en maatregelen (bv. g</w:t>
      </w:r>
      <w:r w:rsidRPr="001573BC">
        <w:rPr>
          <w:rFonts w:ascii="Arial" w:hAnsi="Arial" w:cs="Arial"/>
        </w:rPr>
        <w:t>een gevangenisstraf)</w:t>
      </w:r>
    </w:p>
    <w:p w:rsidR="00EA4432" w:rsidRPr="001573BC" w:rsidRDefault="00EA4432" w:rsidP="004646B7">
      <w:pPr>
        <w:pStyle w:val="Geenafstand"/>
        <w:ind w:right="-424"/>
        <w:rPr>
          <w:rFonts w:ascii="Arial" w:hAnsi="Arial" w:cs="Arial"/>
          <w:b/>
        </w:rPr>
      </w:pPr>
    </w:p>
    <w:p w:rsidR="00E973B2" w:rsidRPr="001573BC" w:rsidRDefault="00E973B2" w:rsidP="004646B7">
      <w:pPr>
        <w:pStyle w:val="Geenafstand"/>
        <w:ind w:right="-424"/>
        <w:rPr>
          <w:rFonts w:ascii="Arial" w:hAnsi="Arial" w:cs="Arial"/>
        </w:rPr>
      </w:pPr>
      <w:r w:rsidRPr="001573BC">
        <w:rPr>
          <w:rFonts w:ascii="Arial" w:hAnsi="Arial" w:cs="Arial"/>
          <w:b/>
        </w:rPr>
        <w:t>HALT-afdoening</w:t>
      </w:r>
      <w:r w:rsidRPr="001573BC">
        <w:rPr>
          <w:rFonts w:ascii="Arial" w:hAnsi="Arial" w:cs="Arial"/>
        </w:rPr>
        <w:t>:</w:t>
      </w:r>
      <w:r w:rsidR="00754B3A" w:rsidRPr="001573BC">
        <w:rPr>
          <w:rFonts w:ascii="Arial" w:hAnsi="Arial" w:cs="Arial"/>
        </w:rPr>
        <w:t xml:space="preserve"> </w:t>
      </w:r>
      <w:r w:rsidR="00925DDD" w:rsidRPr="001573BC">
        <w:rPr>
          <w:rFonts w:ascii="Arial" w:hAnsi="Arial" w:cs="Arial"/>
        </w:rPr>
        <w:t>alternatieve straffen waarbij de dader een aantal uren moet werken voor de gemeenschap en de schade moet vergoeden.</w:t>
      </w:r>
    </w:p>
    <w:p w:rsidR="00EA4432" w:rsidRPr="001573BC" w:rsidRDefault="00EA4432" w:rsidP="001851BC">
      <w:pPr>
        <w:pStyle w:val="Geenafstand"/>
        <w:ind w:right="-424"/>
        <w:rPr>
          <w:rFonts w:ascii="Arial" w:hAnsi="Arial" w:cs="Arial"/>
          <w:szCs w:val="26"/>
          <w:u w:val="single"/>
        </w:rPr>
      </w:pPr>
    </w:p>
    <w:p w:rsidR="001851BC" w:rsidRPr="001573BC" w:rsidRDefault="001851BC" w:rsidP="001851BC">
      <w:pPr>
        <w:pStyle w:val="Geenafstand"/>
        <w:ind w:right="-424"/>
        <w:rPr>
          <w:rFonts w:ascii="Arial" w:hAnsi="Arial" w:cs="Arial"/>
          <w:szCs w:val="26"/>
          <w:u w:val="single"/>
        </w:rPr>
      </w:pPr>
      <w:r w:rsidRPr="001573BC">
        <w:rPr>
          <w:rFonts w:ascii="Arial" w:hAnsi="Arial" w:cs="Arial"/>
          <w:szCs w:val="26"/>
          <w:u w:val="single"/>
        </w:rPr>
        <w:t>OM heeft bevoegdheid zelfstandig een strafbeschikking op te leggen:</w:t>
      </w:r>
    </w:p>
    <w:p w:rsidR="001851BC" w:rsidRPr="001573BC" w:rsidRDefault="001851BC" w:rsidP="00056539">
      <w:pPr>
        <w:pStyle w:val="Geenafstand"/>
        <w:numPr>
          <w:ilvl w:val="0"/>
          <w:numId w:val="38"/>
        </w:numPr>
        <w:ind w:right="-424"/>
        <w:rPr>
          <w:rFonts w:ascii="Arial" w:hAnsi="Arial" w:cs="Arial"/>
          <w:szCs w:val="26"/>
        </w:rPr>
      </w:pPr>
      <w:r w:rsidRPr="001573BC">
        <w:rPr>
          <w:rFonts w:ascii="Arial" w:hAnsi="Arial" w:cs="Arial"/>
          <w:szCs w:val="26"/>
        </w:rPr>
        <w:t>Taakstraf tot 180 uur</w:t>
      </w:r>
    </w:p>
    <w:p w:rsidR="001851BC" w:rsidRPr="001573BC" w:rsidRDefault="001851BC" w:rsidP="00056539">
      <w:pPr>
        <w:pStyle w:val="Geenafstand"/>
        <w:numPr>
          <w:ilvl w:val="0"/>
          <w:numId w:val="38"/>
        </w:numPr>
        <w:ind w:right="-424"/>
        <w:rPr>
          <w:rFonts w:ascii="Arial" w:hAnsi="Arial" w:cs="Arial"/>
          <w:szCs w:val="26"/>
        </w:rPr>
      </w:pPr>
      <w:r w:rsidRPr="001573BC">
        <w:rPr>
          <w:rFonts w:ascii="Arial" w:hAnsi="Arial" w:cs="Arial"/>
          <w:szCs w:val="26"/>
        </w:rPr>
        <w:t>Geldboete</w:t>
      </w:r>
    </w:p>
    <w:p w:rsidR="001851BC" w:rsidRPr="001573BC" w:rsidRDefault="001851BC" w:rsidP="00056539">
      <w:pPr>
        <w:pStyle w:val="Geenafstand"/>
        <w:numPr>
          <w:ilvl w:val="0"/>
          <w:numId w:val="38"/>
        </w:numPr>
        <w:ind w:right="-424"/>
        <w:rPr>
          <w:rFonts w:ascii="Arial" w:hAnsi="Arial" w:cs="Arial"/>
          <w:szCs w:val="26"/>
        </w:rPr>
      </w:pPr>
      <w:r w:rsidRPr="001573BC">
        <w:rPr>
          <w:rFonts w:ascii="Arial" w:hAnsi="Arial" w:cs="Arial"/>
          <w:szCs w:val="26"/>
        </w:rPr>
        <w:t>Ontzegging van rijbevoegdheid voor max. 6 maanden</w:t>
      </w:r>
    </w:p>
    <w:p w:rsidR="001851BC" w:rsidRPr="001573BC" w:rsidRDefault="001851BC" w:rsidP="00056539">
      <w:pPr>
        <w:pStyle w:val="Geenafstand"/>
        <w:numPr>
          <w:ilvl w:val="0"/>
          <w:numId w:val="38"/>
        </w:numPr>
        <w:ind w:right="-424"/>
        <w:rPr>
          <w:rFonts w:ascii="Arial" w:hAnsi="Arial" w:cs="Arial"/>
          <w:szCs w:val="26"/>
        </w:rPr>
      </w:pPr>
      <w:r w:rsidRPr="001573BC">
        <w:rPr>
          <w:rFonts w:ascii="Arial" w:hAnsi="Arial" w:cs="Arial"/>
          <w:szCs w:val="26"/>
        </w:rPr>
        <w:t>Deelname afkickprogramma</w:t>
      </w:r>
    </w:p>
    <w:p w:rsidR="001851BC" w:rsidRPr="001573BC" w:rsidRDefault="001851BC" w:rsidP="00056539">
      <w:pPr>
        <w:pStyle w:val="Geenafstand"/>
        <w:numPr>
          <w:ilvl w:val="0"/>
          <w:numId w:val="38"/>
        </w:numPr>
        <w:ind w:right="-424"/>
        <w:rPr>
          <w:rFonts w:ascii="Arial" w:hAnsi="Arial" w:cs="Arial"/>
          <w:szCs w:val="26"/>
        </w:rPr>
      </w:pPr>
      <w:r w:rsidRPr="001573BC">
        <w:rPr>
          <w:rFonts w:ascii="Arial" w:hAnsi="Arial" w:cs="Arial"/>
          <w:szCs w:val="26"/>
        </w:rPr>
        <w:t>Straat- en/of contactverbod</w:t>
      </w:r>
    </w:p>
    <w:p w:rsidR="001851BC" w:rsidRPr="001573BC" w:rsidRDefault="001851BC" w:rsidP="004646B7">
      <w:pPr>
        <w:pStyle w:val="Geenafstand"/>
        <w:ind w:right="-424"/>
        <w:rPr>
          <w:rFonts w:ascii="Arial" w:hAnsi="Arial" w:cs="Arial"/>
          <w:color w:val="F79646" w:themeColor="accent6"/>
          <w:sz w:val="24"/>
          <w:szCs w:val="26"/>
        </w:rPr>
      </w:pPr>
    </w:p>
    <w:p w:rsidR="00925DDD" w:rsidRPr="001573BC" w:rsidRDefault="006E63E2"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§5.4 S</w:t>
      </w:r>
      <w:r w:rsidR="00925DDD" w:rsidRPr="001573BC">
        <w:rPr>
          <w:rFonts w:ascii="Arial" w:hAnsi="Arial" w:cs="Arial"/>
          <w:color w:val="F79646" w:themeColor="accent6"/>
          <w:sz w:val="24"/>
          <w:szCs w:val="26"/>
        </w:rPr>
        <w:t>trafbaarheid van gedrag</w:t>
      </w:r>
    </w:p>
    <w:p w:rsidR="00925DDD" w:rsidRPr="001573BC" w:rsidRDefault="00255FAD" w:rsidP="004646B7">
      <w:pPr>
        <w:pStyle w:val="Geenafstand"/>
        <w:ind w:right="-424"/>
        <w:rPr>
          <w:rFonts w:ascii="Arial" w:hAnsi="Arial" w:cs="Arial"/>
          <w:u w:val="single"/>
        </w:rPr>
      </w:pPr>
      <w:r w:rsidRPr="001573BC">
        <w:rPr>
          <w:rFonts w:ascii="Arial" w:hAnsi="Arial" w:cs="Arial"/>
          <w:u w:val="single"/>
        </w:rPr>
        <w:t xml:space="preserve">Voorwaarden </w:t>
      </w:r>
      <w:r w:rsidR="00925DDD" w:rsidRPr="001573BC">
        <w:rPr>
          <w:rFonts w:ascii="Arial" w:hAnsi="Arial" w:cs="Arial"/>
          <w:u w:val="single"/>
        </w:rPr>
        <w:t>strafbaar gedrag:</w:t>
      </w:r>
    </w:p>
    <w:p w:rsidR="00925DDD" w:rsidRPr="001573BC" w:rsidRDefault="00234AEA" w:rsidP="00056539">
      <w:pPr>
        <w:pStyle w:val="Geenafstand"/>
        <w:numPr>
          <w:ilvl w:val="0"/>
          <w:numId w:val="15"/>
        </w:numPr>
        <w:ind w:right="-424"/>
        <w:rPr>
          <w:rFonts w:ascii="Arial" w:hAnsi="Arial" w:cs="Arial"/>
        </w:rPr>
      </w:pPr>
      <w:r w:rsidRPr="001573BC">
        <w:rPr>
          <w:rFonts w:ascii="Arial" w:hAnsi="Arial" w:cs="Arial"/>
        </w:rPr>
        <w:t>F</w:t>
      </w:r>
      <w:r w:rsidR="00925DDD" w:rsidRPr="001573BC">
        <w:rPr>
          <w:rFonts w:ascii="Arial" w:hAnsi="Arial" w:cs="Arial"/>
        </w:rPr>
        <w:t>eit moet bewezen zijn</w:t>
      </w:r>
    </w:p>
    <w:p w:rsidR="00925DDD" w:rsidRPr="001573BC" w:rsidRDefault="00234AEA" w:rsidP="00056539">
      <w:pPr>
        <w:pStyle w:val="Geenafstand"/>
        <w:numPr>
          <w:ilvl w:val="0"/>
          <w:numId w:val="15"/>
        </w:numPr>
        <w:ind w:right="-424"/>
        <w:rPr>
          <w:rFonts w:ascii="Arial" w:hAnsi="Arial" w:cs="Arial"/>
        </w:rPr>
      </w:pPr>
      <w:r w:rsidRPr="001573BC">
        <w:rPr>
          <w:rFonts w:ascii="Arial" w:hAnsi="Arial" w:cs="Arial"/>
        </w:rPr>
        <w:t>G</w:t>
      </w:r>
      <w:r w:rsidR="00925DDD" w:rsidRPr="001573BC">
        <w:rPr>
          <w:rFonts w:ascii="Arial" w:hAnsi="Arial" w:cs="Arial"/>
        </w:rPr>
        <w:t xml:space="preserve">edrag moet </w:t>
      </w:r>
      <w:r w:rsidR="006E63E2" w:rsidRPr="001573BC">
        <w:rPr>
          <w:rFonts w:ascii="Arial" w:hAnsi="Arial" w:cs="Arial"/>
          <w:b/>
        </w:rPr>
        <w:t>wederrechtelijk</w:t>
      </w:r>
      <w:r w:rsidR="00925DDD" w:rsidRPr="001573BC">
        <w:rPr>
          <w:rFonts w:ascii="Arial" w:hAnsi="Arial" w:cs="Arial"/>
        </w:rPr>
        <w:t xml:space="preserve"> zijn</w:t>
      </w:r>
      <w:r w:rsidRPr="001573BC">
        <w:rPr>
          <w:rFonts w:ascii="Arial" w:hAnsi="Arial" w:cs="Arial"/>
        </w:rPr>
        <w:t>: in strijd met het recht en de daarin beschermde normen</w:t>
      </w:r>
    </w:p>
    <w:p w:rsidR="00925DDD" w:rsidRPr="001573BC" w:rsidRDefault="00E700D9" w:rsidP="004646B7">
      <w:pPr>
        <w:pStyle w:val="Geenafstand"/>
        <w:ind w:right="-424" w:firstLine="1134"/>
        <w:rPr>
          <w:rFonts w:ascii="Arial" w:hAnsi="Arial" w:cs="Arial"/>
        </w:rPr>
      </w:pPr>
      <w:r w:rsidRPr="001573BC">
        <w:rPr>
          <w:rFonts w:ascii="Arial" w:hAnsi="Arial" w:cs="Arial"/>
        </w:rPr>
        <w:t xml:space="preserve">- </w:t>
      </w:r>
      <w:r w:rsidR="00C30914" w:rsidRPr="001573BC">
        <w:rPr>
          <w:rFonts w:ascii="Arial" w:hAnsi="Arial" w:cs="Arial"/>
        </w:rPr>
        <w:t xml:space="preserve">zo niet </w:t>
      </w:r>
      <w:r w:rsidR="00C30914" w:rsidRPr="001573BC">
        <w:rPr>
          <w:rFonts w:ascii="Arial" w:hAnsi="Arial" w:cs="Arial"/>
        </w:rPr>
        <w:sym w:font="Wingdings" w:char="F0E0"/>
      </w:r>
      <w:r w:rsidR="00C30914" w:rsidRPr="001573BC">
        <w:rPr>
          <w:rFonts w:ascii="Arial" w:hAnsi="Arial" w:cs="Arial"/>
        </w:rPr>
        <w:t xml:space="preserve"> </w:t>
      </w:r>
      <w:r w:rsidRPr="001573BC">
        <w:rPr>
          <w:rFonts w:ascii="Arial" w:hAnsi="Arial" w:cs="Arial"/>
          <w:i/>
          <w:u w:val="double" w:color="FF0000"/>
        </w:rPr>
        <w:t>rechtvaardigheidsgrond</w:t>
      </w:r>
    </w:p>
    <w:p w:rsidR="00925DDD" w:rsidRPr="001573BC" w:rsidRDefault="00234AEA" w:rsidP="00056539">
      <w:pPr>
        <w:pStyle w:val="Geenafstand"/>
        <w:numPr>
          <w:ilvl w:val="0"/>
          <w:numId w:val="15"/>
        </w:numPr>
        <w:ind w:right="-424"/>
        <w:rPr>
          <w:rFonts w:ascii="Arial" w:hAnsi="Arial" w:cs="Arial"/>
        </w:rPr>
      </w:pPr>
      <w:r w:rsidRPr="001573BC">
        <w:rPr>
          <w:rFonts w:ascii="Arial" w:hAnsi="Arial" w:cs="Arial"/>
        </w:rPr>
        <w:t>S</w:t>
      </w:r>
      <w:r w:rsidR="00925DDD" w:rsidRPr="001573BC">
        <w:rPr>
          <w:rFonts w:ascii="Arial" w:hAnsi="Arial" w:cs="Arial"/>
        </w:rPr>
        <w:t>chuldbeginsel</w:t>
      </w:r>
      <w:r w:rsidR="00383D34" w:rsidRPr="001573BC">
        <w:rPr>
          <w:rFonts w:ascii="Arial" w:hAnsi="Arial" w:cs="Arial"/>
        </w:rPr>
        <w:t xml:space="preserve">: het </w:t>
      </w:r>
      <w:r w:rsidR="008C248B" w:rsidRPr="001573BC">
        <w:rPr>
          <w:rFonts w:ascii="Arial" w:hAnsi="Arial" w:cs="Arial"/>
        </w:rPr>
        <w:t xml:space="preserve">gedrag </w:t>
      </w:r>
      <w:r w:rsidR="00383D34" w:rsidRPr="001573BC">
        <w:rPr>
          <w:rFonts w:ascii="Arial" w:hAnsi="Arial" w:cs="Arial"/>
        </w:rPr>
        <w:t>is aan de wil en de bes</w:t>
      </w:r>
      <w:r w:rsidR="008C248B" w:rsidRPr="001573BC">
        <w:rPr>
          <w:rFonts w:ascii="Arial" w:hAnsi="Arial" w:cs="Arial"/>
        </w:rPr>
        <w:t>lissing van de dader te wijten</w:t>
      </w:r>
    </w:p>
    <w:p w:rsidR="00925DDD" w:rsidRPr="001573BC" w:rsidRDefault="00925DDD" w:rsidP="00383D34">
      <w:pPr>
        <w:pStyle w:val="Geenafstand"/>
        <w:ind w:left="1416" w:right="-424" w:hanging="282"/>
        <w:rPr>
          <w:rFonts w:ascii="Arial" w:hAnsi="Arial" w:cs="Arial"/>
        </w:rPr>
      </w:pPr>
      <w:r w:rsidRPr="001573BC">
        <w:rPr>
          <w:rFonts w:ascii="Arial" w:hAnsi="Arial" w:cs="Arial"/>
        </w:rPr>
        <w:t xml:space="preserve">- </w:t>
      </w:r>
      <w:r w:rsidR="008C248B" w:rsidRPr="001573BC">
        <w:rPr>
          <w:rFonts w:ascii="Arial" w:hAnsi="Arial" w:cs="Arial"/>
        </w:rPr>
        <w:t xml:space="preserve">zo niet </w:t>
      </w:r>
      <w:r w:rsidR="008C248B" w:rsidRPr="001573BC">
        <w:rPr>
          <w:rFonts w:ascii="Arial" w:hAnsi="Arial" w:cs="Arial"/>
        </w:rPr>
        <w:sym w:font="Wingdings" w:char="F0E0"/>
      </w:r>
      <w:r w:rsidR="008C248B" w:rsidRPr="001573BC">
        <w:rPr>
          <w:rFonts w:ascii="Arial" w:hAnsi="Arial" w:cs="Arial"/>
        </w:rPr>
        <w:t xml:space="preserve"> </w:t>
      </w:r>
      <w:r w:rsidR="00383D34" w:rsidRPr="001573BC">
        <w:rPr>
          <w:rFonts w:ascii="Arial" w:hAnsi="Arial" w:cs="Arial"/>
          <w:i/>
          <w:u w:val="double" w:color="00B050"/>
        </w:rPr>
        <w:t>schulduitsluitingsgrond</w:t>
      </w:r>
    </w:p>
    <w:p w:rsidR="000401E3" w:rsidRPr="001573BC" w:rsidRDefault="000401E3" w:rsidP="00056539">
      <w:pPr>
        <w:pStyle w:val="Geenafstand"/>
        <w:numPr>
          <w:ilvl w:val="0"/>
          <w:numId w:val="39"/>
        </w:numPr>
        <w:ind w:left="709" w:right="-424"/>
        <w:rPr>
          <w:rFonts w:ascii="Arial" w:hAnsi="Arial" w:cs="Arial"/>
        </w:rPr>
      </w:pPr>
      <w:r w:rsidRPr="001573BC">
        <w:rPr>
          <w:rFonts w:ascii="Arial" w:hAnsi="Arial" w:cs="Arial"/>
        </w:rPr>
        <w:t xml:space="preserve">Het moet gaan om een menselijke gedraging </w:t>
      </w:r>
    </w:p>
    <w:p w:rsidR="00B26AB1" w:rsidRPr="001573BC" w:rsidRDefault="00B26AB1" w:rsidP="004646B7">
      <w:pPr>
        <w:pStyle w:val="Geenafstand"/>
        <w:ind w:right="-424"/>
        <w:rPr>
          <w:rFonts w:ascii="Arial" w:hAnsi="Arial" w:cs="Arial"/>
        </w:rPr>
      </w:pPr>
    </w:p>
    <w:p w:rsidR="00966952" w:rsidRPr="001573BC" w:rsidRDefault="00925DDD" w:rsidP="004646B7">
      <w:pPr>
        <w:pStyle w:val="Geenafstand"/>
        <w:ind w:right="-424"/>
        <w:rPr>
          <w:rFonts w:ascii="Arial" w:hAnsi="Arial" w:cs="Arial"/>
        </w:rPr>
      </w:pPr>
      <w:r w:rsidRPr="001573BC">
        <w:rPr>
          <w:rFonts w:ascii="Arial" w:hAnsi="Arial" w:cs="Arial"/>
          <w:b/>
          <w:u w:val="double" w:color="FF0000"/>
        </w:rPr>
        <w:t>Rechtvaardigheidsgrond</w:t>
      </w:r>
      <w:r w:rsidRPr="001573BC">
        <w:rPr>
          <w:rFonts w:ascii="Arial" w:hAnsi="Arial" w:cs="Arial"/>
        </w:rPr>
        <w:t xml:space="preserve">: de verdachte </w:t>
      </w:r>
      <w:r w:rsidR="00966952" w:rsidRPr="001573BC">
        <w:rPr>
          <w:rFonts w:ascii="Arial" w:hAnsi="Arial" w:cs="Arial"/>
        </w:rPr>
        <w:t xml:space="preserve">moet </w:t>
      </w:r>
      <w:r w:rsidRPr="001573BC">
        <w:rPr>
          <w:rFonts w:ascii="Arial" w:hAnsi="Arial" w:cs="Arial"/>
        </w:rPr>
        <w:t>goede redenen aangeven waarom hij voor het plegen van een delict niet gestraft zou moeten worden.</w:t>
      </w:r>
    </w:p>
    <w:p w:rsidR="00966952" w:rsidRPr="001573BC" w:rsidRDefault="00966952" w:rsidP="004646B7">
      <w:pPr>
        <w:pStyle w:val="Geenafstand"/>
        <w:ind w:right="-424"/>
        <w:rPr>
          <w:rFonts w:ascii="Arial" w:hAnsi="Arial" w:cs="Arial"/>
        </w:rPr>
      </w:pPr>
      <w:r w:rsidRPr="001573BC">
        <w:rPr>
          <w:rFonts w:ascii="Arial" w:hAnsi="Arial" w:cs="Arial"/>
        </w:rPr>
        <w:tab/>
        <w:t xml:space="preserve">- </w:t>
      </w:r>
      <w:r w:rsidR="006E63E2" w:rsidRPr="001573BC">
        <w:rPr>
          <w:rFonts w:ascii="Arial" w:hAnsi="Arial" w:cs="Arial"/>
          <w:b/>
        </w:rPr>
        <w:t>O</w:t>
      </w:r>
      <w:r w:rsidR="00925DDD" w:rsidRPr="001573BC">
        <w:rPr>
          <w:rFonts w:ascii="Arial" w:hAnsi="Arial" w:cs="Arial"/>
          <w:b/>
        </w:rPr>
        <w:t>vermacht</w:t>
      </w:r>
      <w:r w:rsidR="00925DDD" w:rsidRPr="001573BC">
        <w:rPr>
          <w:rFonts w:ascii="Arial" w:hAnsi="Arial" w:cs="Arial"/>
        </w:rPr>
        <w:t xml:space="preserve">: als er sprake is van een noodtoestand waarbij iemand een afweging moet </w:t>
      </w:r>
      <w:r w:rsidRPr="001573BC">
        <w:rPr>
          <w:rFonts w:ascii="Arial" w:hAnsi="Arial" w:cs="Arial"/>
        </w:rPr>
        <w:tab/>
        <w:t xml:space="preserve">   </w:t>
      </w:r>
      <w:r w:rsidR="00925DDD" w:rsidRPr="001573BC">
        <w:rPr>
          <w:rFonts w:ascii="Arial" w:hAnsi="Arial" w:cs="Arial"/>
        </w:rPr>
        <w:t>maken tussen twee plichte</w:t>
      </w:r>
      <w:r w:rsidRPr="001573BC">
        <w:rPr>
          <w:rFonts w:ascii="Arial" w:hAnsi="Arial" w:cs="Arial"/>
        </w:rPr>
        <w:t>n (strafrechtelijke en morele).</w:t>
      </w:r>
    </w:p>
    <w:p w:rsidR="00F21668" w:rsidRPr="001573BC" w:rsidRDefault="00B5063C" w:rsidP="004646B7">
      <w:pPr>
        <w:pStyle w:val="Geenafstand"/>
        <w:ind w:right="-424"/>
        <w:rPr>
          <w:rFonts w:ascii="Arial" w:hAnsi="Arial" w:cs="Arial"/>
        </w:rPr>
      </w:pPr>
      <w:r w:rsidRPr="001573BC">
        <w:rPr>
          <w:rFonts w:ascii="Arial" w:hAnsi="Arial" w:cs="Arial"/>
        </w:rPr>
        <w:tab/>
        <w:t xml:space="preserve">- </w:t>
      </w:r>
      <w:r w:rsidR="00F21668" w:rsidRPr="001573BC">
        <w:rPr>
          <w:rFonts w:ascii="Arial" w:hAnsi="Arial" w:cs="Arial"/>
          <w:b/>
        </w:rPr>
        <w:t>Noodweer</w:t>
      </w:r>
      <w:r w:rsidR="00F21668" w:rsidRPr="001573BC">
        <w:rPr>
          <w:rFonts w:ascii="Arial" w:hAnsi="Arial" w:cs="Arial"/>
        </w:rPr>
        <w:t xml:space="preserve">: de noodzakelijke verdediging van je eigen of een anders lijf, eerbaarheid of </w:t>
      </w:r>
      <w:r w:rsidRPr="001573BC">
        <w:rPr>
          <w:rFonts w:ascii="Arial" w:hAnsi="Arial" w:cs="Arial"/>
        </w:rPr>
        <w:tab/>
        <w:t xml:space="preserve">   </w:t>
      </w:r>
      <w:r w:rsidR="00F21668" w:rsidRPr="001573BC">
        <w:rPr>
          <w:rFonts w:ascii="Arial" w:hAnsi="Arial" w:cs="Arial"/>
        </w:rPr>
        <w:t>goed tegen ogenblikkeli</w:t>
      </w:r>
      <w:r w:rsidR="005F1247" w:rsidRPr="001573BC">
        <w:rPr>
          <w:rFonts w:ascii="Arial" w:hAnsi="Arial" w:cs="Arial"/>
        </w:rPr>
        <w:t>jke, wederrechtelijke aantasting</w:t>
      </w:r>
      <w:r w:rsidR="00F21668" w:rsidRPr="001573BC">
        <w:rPr>
          <w:rFonts w:ascii="Arial" w:hAnsi="Arial" w:cs="Arial"/>
        </w:rPr>
        <w:t>.</w:t>
      </w:r>
    </w:p>
    <w:p w:rsidR="00B26AB1" w:rsidRPr="001573BC" w:rsidRDefault="00B26AB1" w:rsidP="004646B7">
      <w:pPr>
        <w:pStyle w:val="Geenafstand"/>
        <w:ind w:right="-424"/>
        <w:rPr>
          <w:rFonts w:ascii="Arial" w:hAnsi="Arial" w:cs="Arial"/>
        </w:rPr>
      </w:pPr>
    </w:p>
    <w:p w:rsidR="00F21668" w:rsidRPr="001573BC" w:rsidRDefault="00F21668" w:rsidP="004646B7">
      <w:pPr>
        <w:pStyle w:val="Geenafstand"/>
        <w:ind w:right="-424"/>
        <w:rPr>
          <w:rFonts w:ascii="Arial" w:hAnsi="Arial" w:cs="Arial"/>
        </w:rPr>
      </w:pPr>
      <w:r w:rsidRPr="001573BC">
        <w:rPr>
          <w:rFonts w:ascii="Arial" w:hAnsi="Arial" w:cs="Arial"/>
          <w:b/>
          <w:u w:val="double" w:color="00B050"/>
        </w:rPr>
        <w:t>Schulduitsluitingsgrond</w:t>
      </w:r>
      <w:r w:rsidRPr="001573BC">
        <w:rPr>
          <w:rFonts w:ascii="Arial" w:hAnsi="Arial" w:cs="Arial"/>
        </w:rPr>
        <w:t>: dit beginsel neemt de schuld van je strafbaar gedrag weg.</w:t>
      </w:r>
    </w:p>
    <w:p w:rsidR="00C01F84" w:rsidRPr="001573BC" w:rsidRDefault="00383D34" w:rsidP="004646B7">
      <w:pPr>
        <w:pStyle w:val="Geenafstand"/>
        <w:ind w:right="-424"/>
        <w:rPr>
          <w:rFonts w:ascii="Arial" w:hAnsi="Arial" w:cs="Arial"/>
        </w:rPr>
      </w:pPr>
      <w:r w:rsidRPr="001573BC">
        <w:rPr>
          <w:rFonts w:ascii="Arial" w:hAnsi="Arial" w:cs="Arial"/>
        </w:rPr>
        <w:tab/>
        <w:t xml:space="preserve">- </w:t>
      </w:r>
      <w:r w:rsidR="00F21668" w:rsidRPr="001573BC">
        <w:rPr>
          <w:rFonts w:ascii="Arial" w:hAnsi="Arial" w:cs="Arial"/>
          <w:b/>
        </w:rPr>
        <w:t>Ontoerekenbaarheid</w:t>
      </w:r>
      <w:r w:rsidR="00F21668" w:rsidRPr="001573BC">
        <w:rPr>
          <w:rFonts w:ascii="Arial" w:hAnsi="Arial" w:cs="Arial"/>
        </w:rPr>
        <w:t xml:space="preserve">: een geestelijke gestoorde weet niet wat hij doet, </w:t>
      </w:r>
      <w:r w:rsidR="00D102F9" w:rsidRPr="001573BC">
        <w:rPr>
          <w:rFonts w:ascii="Arial" w:hAnsi="Arial" w:cs="Arial"/>
        </w:rPr>
        <w:t>draagt dus</w:t>
      </w:r>
      <w:r w:rsidR="00F21668" w:rsidRPr="001573BC">
        <w:rPr>
          <w:rFonts w:ascii="Arial" w:hAnsi="Arial" w:cs="Arial"/>
        </w:rPr>
        <w:t xml:space="preserve"> geen </w:t>
      </w:r>
      <w:r w:rsidRPr="001573BC">
        <w:rPr>
          <w:rFonts w:ascii="Arial" w:hAnsi="Arial" w:cs="Arial"/>
        </w:rPr>
        <w:tab/>
        <w:t xml:space="preserve">   </w:t>
      </w:r>
      <w:r w:rsidR="00F21668" w:rsidRPr="001573BC">
        <w:rPr>
          <w:rFonts w:ascii="Arial" w:hAnsi="Arial" w:cs="Arial"/>
        </w:rPr>
        <w:t>schuld e</w:t>
      </w:r>
      <w:r w:rsidR="00C01F84" w:rsidRPr="001573BC">
        <w:rPr>
          <w:rFonts w:ascii="Arial" w:hAnsi="Arial" w:cs="Arial"/>
        </w:rPr>
        <w:t>n wordt niet schuldig bevonden.</w:t>
      </w:r>
    </w:p>
    <w:p w:rsidR="00C01F84" w:rsidRPr="001573BC" w:rsidRDefault="00C01F84" w:rsidP="004646B7">
      <w:pPr>
        <w:pStyle w:val="Geenafstand"/>
        <w:ind w:right="-424"/>
        <w:rPr>
          <w:rFonts w:ascii="Arial" w:hAnsi="Arial" w:cs="Arial"/>
        </w:rPr>
      </w:pPr>
      <w:r w:rsidRPr="001573BC">
        <w:rPr>
          <w:rFonts w:ascii="Arial" w:hAnsi="Arial" w:cs="Arial"/>
        </w:rPr>
        <w:tab/>
        <w:t xml:space="preserve">- </w:t>
      </w:r>
      <w:r w:rsidR="00DC04B4" w:rsidRPr="001573BC">
        <w:rPr>
          <w:rFonts w:ascii="Arial" w:hAnsi="Arial" w:cs="Arial"/>
          <w:b/>
        </w:rPr>
        <w:t>Noodweerexces</w:t>
      </w:r>
      <w:r w:rsidR="00304850" w:rsidRPr="001573BC">
        <w:rPr>
          <w:rFonts w:ascii="Arial" w:hAnsi="Arial" w:cs="Arial"/>
        </w:rPr>
        <w:t xml:space="preserve">: </w:t>
      </w:r>
      <w:r w:rsidR="00DC04B4" w:rsidRPr="001573BC">
        <w:rPr>
          <w:rFonts w:ascii="Arial" w:hAnsi="Arial" w:cs="Arial"/>
        </w:rPr>
        <w:t xml:space="preserve">iemand </w:t>
      </w:r>
      <w:r w:rsidR="00304850" w:rsidRPr="001573BC">
        <w:rPr>
          <w:rFonts w:ascii="Arial" w:hAnsi="Arial" w:cs="Arial"/>
        </w:rPr>
        <w:t xml:space="preserve">hanteert </w:t>
      </w:r>
      <w:r w:rsidR="00DC04B4" w:rsidRPr="001573BC">
        <w:rPr>
          <w:rFonts w:ascii="Arial" w:hAnsi="Arial" w:cs="Arial"/>
        </w:rPr>
        <w:t>harder</w:t>
      </w:r>
      <w:r w:rsidR="00304850" w:rsidRPr="001573BC">
        <w:rPr>
          <w:rFonts w:ascii="Arial" w:hAnsi="Arial" w:cs="Arial"/>
        </w:rPr>
        <w:t xml:space="preserve">e verdedigingsmiddelen </w:t>
      </w:r>
      <w:r w:rsidR="00DC04B4" w:rsidRPr="001573BC">
        <w:rPr>
          <w:rFonts w:ascii="Arial" w:hAnsi="Arial" w:cs="Arial"/>
        </w:rPr>
        <w:t xml:space="preserve">dan strikt noodzakelijk </w:t>
      </w:r>
      <w:r w:rsidR="00304850" w:rsidRPr="001573BC">
        <w:rPr>
          <w:rFonts w:ascii="Arial" w:hAnsi="Arial" w:cs="Arial"/>
        </w:rPr>
        <w:tab/>
        <w:t xml:space="preserve">   </w:t>
      </w:r>
      <w:r w:rsidR="00DC04B4" w:rsidRPr="001573BC">
        <w:rPr>
          <w:rFonts w:ascii="Arial" w:hAnsi="Arial" w:cs="Arial"/>
        </w:rPr>
        <w:t xml:space="preserve">zou zijn geweest, omdat er </w:t>
      </w:r>
      <w:r w:rsidR="00304850" w:rsidRPr="001573BC">
        <w:rPr>
          <w:rFonts w:ascii="Arial" w:hAnsi="Arial" w:cs="Arial"/>
        </w:rPr>
        <w:t xml:space="preserve">sprake is van de emotie van het </w:t>
      </w:r>
      <w:r w:rsidR="00DC04B4" w:rsidRPr="001573BC">
        <w:rPr>
          <w:rFonts w:ascii="Arial" w:hAnsi="Arial" w:cs="Arial"/>
        </w:rPr>
        <w:t>moment.</w:t>
      </w:r>
    </w:p>
    <w:p w:rsidR="00B26AB1" w:rsidRPr="001573BC" w:rsidRDefault="00B26AB1" w:rsidP="004646B7">
      <w:pPr>
        <w:pStyle w:val="Geenafstand"/>
        <w:ind w:right="-424"/>
        <w:rPr>
          <w:rFonts w:ascii="Arial" w:hAnsi="Arial" w:cs="Arial"/>
        </w:rPr>
      </w:pPr>
    </w:p>
    <w:p w:rsidR="00D70B56" w:rsidRPr="001573BC" w:rsidRDefault="00D70B56" w:rsidP="004646B7">
      <w:pPr>
        <w:pStyle w:val="Geenafstand"/>
        <w:ind w:right="-424"/>
        <w:rPr>
          <w:rFonts w:ascii="Arial" w:hAnsi="Arial" w:cs="Arial"/>
          <w:b/>
          <w:color w:val="0070C0"/>
          <w:sz w:val="32"/>
          <w:szCs w:val="26"/>
        </w:rPr>
      </w:pPr>
      <w:r w:rsidRPr="001573BC">
        <w:rPr>
          <w:rFonts w:ascii="Arial" w:hAnsi="Arial" w:cs="Arial"/>
          <w:b/>
          <w:color w:val="0070C0"/>
          <w:sz w:val="32"/>
          <w:szCs w:val="26"/>
        </w:rPr>
        <w:t>Hoofdstuk 6</w:t>
      </w:r>
      <w:r w:rsidR="006E63E2" w:rsidRPr="001573BC">
        <w:rPr>
          <w:rFonts w:ascii="Arial" w:hAnsi="Arial" w:cs="Arial"/>
          <w:b/>
          <w:color w:val="0070C0"/>
          <w:sz w:val="32"/>
          <w:szCs w:val="26"/>
        </w:rPr>
        <w:t xml:space="preserve"> Rechterlijke en uitvoerende macht</w:t>
      </w:r>
    </w:p>
    <w:p w:rsidR="00D70B56" w:rsidRPr="001573BC" w:rsidRDefault="00D111C7"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br/>
      </w:r>
      <w:r w:rsidR="006E63E2" w:rsidRPr="001573BC">
        <w:rPr>
          <w:rFonts w:ascii="Arial" w:hAnsi="Arial" w:cs="Arial"/>
          <w:color w:val="F79646" w:themeColor="accent6"/>
          <w:sz w:val="24"/>
          <w:szCs w:val="26"/>
        </w:rPr>
        <w:t>§6.1 T</w:t>
      </w:r>
      <w:r w:rsidR="00D70B56" w:rsidRPr="001573BC">
        <w:rPr>
          <w:rFonts w:ascii="Arial" w:hAnsi="Arial" w:cs="Arial"/>
          <w:color w:val="F79646" w:themeColor="accent6"/>
          <w:sz w:val="24"/>
          <w:szCs w:val="26"/>
        </w:rPr>
        <w:t>rias politica en de rechtsstaat</w:t>
      </w:r>
    </w:p>
    <w:p w:rsidR="00D70B56" w:rsidRPr="001573BC" w:rsidRDefault="00D70B56" w:rsidP="004646B7">
      <w:pPr>
        <w:pStyle w:val="Geenafstand"/>
        <w:ind w:right="-424"/>
        <w:rPr>
          <w:rFonts w:ascii="Arial" w:hAnsi="Arial" w:cs="Arial"/>
          <w:u w:val="single"/>
        </w:rPr>
      </w:pPr>
      <w:r w:rsidRPr="001573BC">
        <w:rPr>
          <w:rFonts w:ascii="Arial" w:hAnsi="Arial" w:cs="Arial"/>
          <w:u w:val="single"/>
        </w:rPr>
        <w:t>Overheidsorganen die betrokken zijn bij criminaliteit:</w:t>
      </w:r>
    </w:p>
    <w:p w:rsidR="006E63E2" w:rsidRPr="001573BC" w:rsidRDefault="00D111C7" w:rsidP="00056539">
      <w:pPr>
        <w:pStyle w:val="Geenafstand"/>
        <w:numPr>
          <w:ilvl w:val="0"/>
          <w:numId w:val="16"/>
        </w:numPr>
        <w:ind w:left="709" w:right="-424"/>
        <w:rPr>
          <w:rFonts w:ascii="Arial" w:hAnsi="Arial" w:cs="Arial"/>
          <w:i/>
        </w:rPr>
      </w:pPr>
      <w:r w:rsidRPr="001573BC">
        <w:rPr>
          <w:rFonts w:ascii="Arial" w:hAnsi="Arial" w:cs="Arial"/>
          <w:i/>
        </w:rPr>
        <w:t>W</w:t>
      </w:r>
      <w:r w:rsidR="00D70B56" w:rsidRPr="001573BC">
        <w:rPr>
          <w:rFonts w:ascii="Arial" w:hAnsi="Arial" w:cs="Arial"/>
          <w:i/>
        </w:rPr>
        <w:t>etgevende macht</w:t>
      </w:r>
      <w:r w:rsidR="008057B6" w:rsidRPr="001573BC">
        <w:rPr>
          <w:rFonts w:ascii="Arial" w:hAnsi="Arial" w:cs="Arial"/>
          <w:i/>
        </w:rPr>
        <w:t xml:space="preserve"> </w:t>
      </w:r>
      <w:r w:rsidR="008057B6" w:rsidRPr="001573BC">
        <w:rPr>
          <w:rFonts w:ascii="Arial" w:hAnsi="Arial" w:cs="Arial"/>
        </w:rPr>
        <w:sym w:font="Wingdings" w:char="F0E0"/>
      </w:r>
      <w:r w:rsidR="008057B6" w:rsidRPr="001573BC">
        <w:rPr>
          <w:rFonts w:ascii="Arial" w:hAnsi="Arial" w:cs="Arial"/>
        </w:rPr>
        <w:t xml:space="preserve"> maken wetten</w:t>
      </w:r>
    </w:p>
    <w:p w:rsidR="00D70B56" w:rsidRPr="001573BC" w:rsidRDefault="00D70B56" w:rsidP="004646B7">
      <w:pPr>
        <w:pStyle w:val="Geenafstand"/>
        <w:ind w:left="1134" w:right="-424"/>
        <w:rPr>
          <w:rFonts w:ascii="Arial" w:hAnsi="Arial" w:cs="Arial"/>
        </w:rPr>
      </w:pPr>
      <w:r w:rsidRPr="001573BC">
        <w:rPr>
          <w:rFonts w:ascii="Arial" w:hAnsi="Arial" w:cs="Arial"/>
        </w:rPr>
        <w:t xml:space="preserve">- </w:t>
      </w:r>
      <w:r w:rsidR="00D111C7" w:rsidRPr="001573BC">
        <w:rPr>
          <w:rFonts w:ascii="Arial" w:hAnsi="Arial" w:cs="Arial"/>
        </w:rPr>
        <w:t>Regering + parlement bepalen wetsvoorstellen</w:t>
      </w:r>
      <w:r w:rsidR="00EA4432" w:rsidRPr="001573BC">
        <w:rPr>
          <w:rFonts w:ascii="Arial" w:hAnsi="Arial" w:cs="Arial"/>
        </w:rPr>
        <w:t xml:space="preserve"> &amp; </w:t>
      </w:r>
      <w:r w:rsidRPr="001573BC">
        <w:rPr>
          <w:rFonts w:ascii="Arial" w:hAnsi="Arial" w:cs="Arial"/>
        </w:rPr>
        <w:t>proberen criminaliteit te voorkomen</w:t>
      </w:r>
    </w:p>
    <w:p w:rsidR="00D70B56" w:rsidRPr="001573BC" w:rsidRDefault="00D111C7" w:rsidP="00056539">
      <w:pPr>
        <w:pStyle w:val="Geenafstand"/>
        <w:numPr>
          <w:ilvl w:val="0"/>
          <w:numId w:val="16"/>
        </w:numPr>
        <w:ind w:right="-424"/>
        <w:rPr>
          <w:rFonts w:ascii="Arial" w:hAnsi="Arial" w:cs="Arial"/>
          <w:i/>
        </w:rPr>
      </w:pPr>
      <w:r w:rsidRPr="001573BC">
        <w:rPr>
          <w:rFonts w:ascii="Arial" w:hAnsi="Arial" w:cs="Arial"/>
          <w:i/>
        </w:rPr>
        <w:t>U</w:t>
      </w:r>
      <w:r w:rsidR="00D70B56" w:rsidRPr="001573BC">
        <w:rPr>
          <w:rFonts w:ascii="Arial" w:hAnsi="Arial" w:cs="Arial"/>
          <w:i/>
        </w:rPr>
        <w:t>itvoerende macht</w:t>
      </w:r>
      <w:r w:rsidR="008057B6" w:rsidRPr="001573BC">
        <w:rPr>
          <w:rFonts w:ascii="Arial" w:hAnsi="Arial" w:cs="Arial"/>
          <w:i/>
        </w:rPr>
        <w:t xml:space="preserve"> </w:t>
      </w:r>
      <w:r w:rsidR="008057B6" w:rsidRPr="001573BC">
        <w:rPr>
          <w:rFonts w:ascii="Arial" w:hAnsi="Arial" w:cs="Arial"/>
        </w:rPr>
        <w:sym w:font="Wingdings" w:char="F0E0"/>
      </w:r>
      <w:r w:rsidR="008057B6" w:rsidRPr="001573BC">
        <w:rPr>
          <w:rFonts w:ascii="Arial" w:hAnsi="Arial" w:cs="Arial"/>
        </w:rPr>
        <w:t xml:space="preserve"> opsporen strafbare feiten en vervolging verdachte</w:t>
      </w:r>
    </w:p>
    <w:p w:rsidR="00D70B56" w:rsidRPr="001573BC" w:rsidRDefault="00D70B56" w:rsidP="004646B7">
      <w:pPr>
        <w:pStyle w:val="Geenafstand"/>
        <w:ind w:left="1134" w:right="-424"/>
        <w:rPr>
          <w:rFonts w:ascii="Arial" w:hAnsi="Arial" w:cs="Arial"/>
        </w:rPr>
      </w:pPr>
      <w:r w:rsidRPr="001573BC">
        <w:rPr>
          <w:rFonts w:ascii="Arial" w:hAnsi="Arial" w:cs="Arial"/>
        </w:rPr>
        <w:t xml:space="preserve">- </w:t>
      </w:r>
      <w:r w:rsidRPr="001573BC">
        <w:rPr>
          <w:rFonts w:ascii="Arial" w:hAnsi="Arial" w:cs="Arial"/>
          <w:b/>
        </w:rPr>
        <w:t>FIOD</w:t>
      </w:r>
      <w:r w:rsidR="008057B6" w:rsidRPr="001573BC">
        <w:rPr>
          <w:rFonts w:ascii="Arial" w:hAnsi="Arial" w:cs="Arial"/>
          <w:b/>
        </w:rPr>
        <w:t>-ECD</w:t>
      </w:r>
      <w:r w:rsidRPr="001573BC">
        <w:rPr>
          <w:rFonts w:ascii="Arial" w:hAnsi="Arial" w:cs="Arial"/>
        </w:rPr>
        <w:t>: Fiscale Inlichtingen en Opsporingsdienst en Economische Controledienst</w:t>
      </w:r>
    </w:p>
    <w:p w:rsidR="00D70B56" w:rsidRPr="001573BC" w:rsidRDefault="00D70B56" w:rsidP="004646B7">
      <w:pPr>
        <w:pStyle w:val="Geenafstand"/>
        <w:ind w:left="1134" w:right="-424"/>
        <w:rPr>
          <w:rFonts w:ascii="Arial" w:hAnsi="Arial" w:cs="Arial"/>
        </w:rPr>
      </w:pPr>
      <w:r w:rsidRPr="001573BC">
        <w:rPr>
          <w:rFonts w:ascii="Arial" w:hAnsi="Arial" w:cs="Arial"/>
        </w:rPr>
        <w:t xml:space="preserve">- </w:t>
      </w:r>
      <w:r w:rsidRPr="001573BC">
        <w:rPr>
          <w:rFonts w:ascii="Arial" w:hAnsi="Arial" w:cs="Arial"/>
          <w:b/>
        </w:rPr>
        <w:t>AIVD</w:t>
      </w:r>
      <w:r w:rsidRPr="001573BC">
        <w:rPr>
          <w:rFonts w:ascii="Arial" w:hAnsi="Arial" w:cs="Arial"/>
        </w:rPr>
        <w:t>: Algemene Inlichtingen en Veiligheidsdienst</w:t>
      </w:r>
    </w:p>
    <w:p w:rsidR="00D70B56" w:rsidRPr="001573BC" w:rsidRDefault="00D111C7" w:rsidP="00056539">
      <w:pPr>
        <w:pStyle w:val="Geenafstand"/>
        <w:numPr>
          <w:ilvl w:val="0"/>
          <w:numId w:val="16"/>
        </w:numPr>
        <w:ind w:right="-424"/>
        <w:rPr>
          <w:rFonts w:ascii="Arial" w:hAnsi="Arial" w:cs="Arial"/>
          <w:i/>
        </w:rPr>
      </w:pPr>
      <w:r w:rsidRPr="001573BC">
        <w:rPr>
          <w:rFonts w:ascii="Arial" w:hAnsi="Arial" w:cs="Arial"/>
          <w:i/>
        </w:rPr>
        <w:t>R</w:t>
      </w:r>
      <w:r w:rsidR="00D70B56" w:rsidRPr="001573BC">
        <w:rPr>
          <w:rFonts w:ascii="Arial" w:hAnsi="Arial" w:cs="Arial"/>
          <w:i/>
        </w:rPr>
        <w:t>echtelijke macht</w:t>
      </w:r>
      <w:r w:rsidR="008057B6" w:rsidRPr="001573BC">
        <w:rPr>
          <w:rFonts w:ascii="Arial" w:hAnsi="Arial" w:cs="Arial"/>
          <w:i/>
        </w:rPr>
        <w:t xml:space="preserve"> </w:t>
      </w:r>
      <w:r w:rsidR="008057B6" w:rsidRPr="001573BC">
        <w:rPr>
          <w:rFonts w:ascii="Arial" w:hAnsi="Arial" w:cs="Arial"/>
        </w:rPr>
        <w:sym w:font="Wingdings" w:char="F0E0"/>
      </w:r>
      <w:r w:rsidR="008057B6" w:rsidRPr="001573BC">
        <w:rPr>
          <w:rFonts w:ascii="Arial" w:hAnsi="Arial" w:cs="Arial"/>
        </w:rPr>
        <w:t xml:space="preserve"> rechtspraak</w:t>
      </w:r>
    </w:p>
    <w:p w:rsidR="00D70B56" w:rsidRPr="001573BC" w:rsidRDefault="00D70B56" w:rsidP="004646B7">
      <w:pPr>
        <w:pStyle w:val="Geenafstand"/>
        <w:ind w:right="-424"/>
        <w:rPr>
          <w:rFonts w:ascii="Arial" w:hAnsi="Arial" w:cs="Arial"/>
        </w:rPr>
      </w:pPr>
    </w:p>
    <w:p w:rsidR="00D70B56" w:rsidRPr="001573BC" w:rsidRDefault="006E63E2"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§6.2 R</w:t>
      </w:r>
      <w:r w:rsidR="008057B6" w:rsidRPr="001573BC">
        <w:rPr>
          <w:rFonts w:ascii="Arial" w:hAnsi="Arial" w:cs="Arial"/>
          <w:color w:val="F79646" w:themeColor="accent6"/>
          <w:sz w:val="24"/>
          <w:szCs w:val="26"/>
        </w:rPr>
        <w:t>echterlijke macht:</w:t>
      </w:r>
      <w:r w:rsidR="00D70B56" w:rsidRPr="001573BC">
        <w:rPr>
          <w:rFonts w:ascii="Arial" w:hAnsi="Arial" w:cs="Arial"/>
          <w:color w:val="F79646" w:themeColor="accent6"/>
          <w:sz w:val="24"/>
          <w:szCs w:val="26"/>
        </w:rPr>
        <w:t xml:space="preserve"> strafproces</w:t>
      </w:r>
    </w:p>
    <w:p w:rsidR="00D70B56" w:rsidRPr="001573BC" w:rsidRDefault="00D70B56" w:rsidP="004646B7">
      <w:pPr>
        <w:pStyle w:val="Geenafstand"/>
        <w:ind w:right="-424"/>
        <w:rPr>
          <w:rFonts w:ascii="Arial" w:hAnsi="Arial" w:cs="Arial"/>
        </w:rPr>
      </w:pPr>
      <w:r w:rsidRPr="001573BC">
        <w:rPr>
          <w:rFonts w:ascii="Arial" w:hAnsi="Arial" w:cs="Arial"/>
          <w:b/>
        </w:rPr>
        <w:lastRenderedPageBreak/>
        <w:t>Actoren</w:t>
      </w:r>
      <w:r w:rsidRPr="001573BC">
        <w:rPr>
          <w:rFonts w:ascii="Arial" w:hAnsi="Arial" w:cs="Arial"/>
        </w:rPr>
        <w:t>: alle personen die bij het strafproces zijn betrokken.</w:t>
      </w:r>
    </w:p>
    <w:p w:rsidR="00D70B56" w:rsidRPr="001573BC" w:rsidRDefault="00D70B56" w:rsidP="004646B7">
      <w:pPr>
        <w:pStyle w:val="Geenafstand"/>
        <w:ind w:right="-424"/>
        <w:rPr>
          <w:rFonts w:ascii="Arial" w:hAnsi="Arial" w:cs="Arial"/>
          <w:u w:val="single"/>
        </w:rPr>
      </w:pPr>
      <w:r w:rsidRPr="001573BC">
        <w:rPr>
          <w:rFonts w:ascii="Arial" w:hAnsi="Arial" w:cs="Arial"/>
          <w:u w:val="single"/>
        </w:rPr>
        <w:t>Actoren die bij een strafproces zijn betrokken:</w:t>
      </w:r>
    </w:p>
    <w:p w:rsidR="00D70B56" w:rsidRPr="001573BC" w:rsidRDefault="00DC766B" w:rsidP="00056539">
      <w:pPr>
        <w:pStyle w:val="Geenafstand"/>
        <w:numPr>
          <w:ilvl w:val="0"/>
          <w:numId w:val="16"/>
        </w:numPr>
        <w:ind w:right="-424"/>
        <w:rPr>
          <w:rFonts w:ascii="Arial" w:hAnsi="Arial" w:cs="Arial"/>
        </w:rPr>
      </w:pPr>
      <w:r w:rsidRPr="001573BC">
        <w:rPr>
          <w:rFonts w:ascii="Arial" w:hAnsi="Arial" w:cs="Arial"/>
          <w:b/>
        </w:rPr>
        <w:t>Re</w:t>
      </w:r>
      <w:r w:rsidR="0070066B" w:rsidRPr="001573BC">
        <w:rPr>
          <w:rFonts w:ascii="Arial" w:hAnsi="Arial" w:cs="Arial"/>
          <w:b/>
        </w:rPr>
        <w:t xml:space="preserve">chter: </w:t>
      </w:r>
      <w:r w:rsidR="0070066B" w:rsidRPr="001573BC">
        <w:rPr>
          <w:rFonts w:ascii="Arial" w:hAnsi="Arial" w:cs="Arial"/>
        </w:rPr>
        <w:t xml:space="preserve">zit het proces voor, ondervraging van andere </w:t>
      </w:r>
      <w:r w:rsidR="009B3082" w:rsidRPr="001573BC">
        <w:rPr>
          <w:rFonts w:ascii="Arial" w:hAnsi="Arial" w:cs="Arial"/>
        </w:rPr>
        <w:t>actoren, doen van een uitspraak.</w:t>
      </w:r>
    </w:p>
    <w:p w:rsidR="00D70B56" w:rsidRPr="001573BC" w:rsidRDefault="00DC766B" w:rsidP="00056539">
      <w:pPr>
        <w:pStyle w:val="Geenafstand"/>
        <w:numPr>
          <w:ilvl w:val="0"/>
          <w:numId w:val="16"/>
        </w:numPr>
        <w:ind w:right="-424"/>
        <w:rPr>
          <w:rFonts w:ascii="Arial" w:hAnsi="Arial" w:cs="Arial"/>
          <w:b/>
        </w:rPr>
      </w:pPr>
      <w:r w:rsidRPr="001573BC">
        <w:rPr>
          <w:rFonts w:ascii="Arial" w:hAnsi="Arial" w:cs="Arial"/>
          <w:b/>
        </w:rPr>
        <w:t>O</w:t>
      </w:r>
      <w:r w:rsidR="00D70B56" w:rsidRPr="001573BC">
        <w:rPr>
          <w:rFonts w:ascii="Arial" w:hAnsi="Arial" w:cs="Arial"/>
          <w:b/>
        </w:rPr>
        <w:t>fficier van justitie</w:t>
      </w:r>
      <w:r w:rsidR="00476378" w:rsidRPr="001573BC">
        <w:rPr>
          <w:rFonts w:ascii="Arial" w:hAnsi="Arial" w:cs="Arial"/>
          <w:b/>
        </w:rPr>
        <w:t xml:space="preserve">: </w:t>
      </w:r>
      <w:r w:rsidR="009B3082" w:rsidRPr="001573BC">
        <w:rPr>
          <w:rFonts w:ascii="Arial" w:hAnsi="Arial" w:cs="Arial"/>
        </w:rPr>
        <w:t>dagvaarding, tenlastelegging, ondervraging, requisitoir.</w:t>
      </w:r>
    </w:p>
    <w:p w:rsidR="00D70B56" w:rsidRPr="001573BC" w:rsidRDefault="00DC766B" w:rsidP="00056539">
      <w:pPr>
        <w:pStyle w:val="Geenafstand"/>
        <w:numPr>
          <w:ilvl w:val="0"/>
          <w:numId w:val="16"/>
        </w:numPr>
        <w:ind w:right="-424"/>
        <w:rPr>
          <w:rFonts w:ascii="Arial" w:hAnsi="Arial" w:cs="Arial"/>
        </w:rPr>
      </w:pPr>
      <w:r w:rsidRPr="001573BC">
        <w:rPr>
          <w:rFonts w:ascii="Arial" w:hAnsi="Arial" w:cs="Arial"/>
          <w:b/>
        </w:rPr>
        <w:t>A</w:t>
      </w:r>
      <w:r w:rsidR="00D70B56" w:rsidRPr="001573BC">
        <w:rPr>
          <w:rFonts w:ascii="Arial" w:hAnsi="Arial" w:cs="Arial"/>
          <w:b/>
        </w:rPr>
        <w:t>dvocaat</w:t>
      </w:r>
      <w:r w:rsidR="00492810" w:rsidRPr="001573BC">
        <w:rPr>
          <w:rFonts w:ascii="Arial" w:hAnsi="Arial" w:cs="Arial"/>
          <w:b/>
        </w:rPr>
        <w:t xml:space="preserve">: </w:t>
      </w:r>
      <w:r w:rsidR="005E392E" w:rsidRPr="001573BC">
        <w:rPr>
          <w:rFonts w:ascii="Arial" w:hAnsi="Arial" w:cs="Arial"/>
        </w:rPr>
        <w:t>ondervraging, pleidooi.</w:t>
      </w:r>
    </w:p>
    <w:p w:rsidR="00D70B56" w:rsidRPr="001573BC" w:rsidRDefault="00DC766B" w:rsidP="00056539">
      <w:pPr>
        <w:pStyle w:val="Geenafstand"/>
        <w:numPr>
          <w:ilvl w:val="0"/>
          <w:numId w:val="16"/>
        </w:numPr>
        <w:ind w:right="-424"/>
        <w:rPr>
          <w:rFonts w:ascii="Arial" w:hAnsi="Arial" w:cs="Arial"/>
        </w:rPr>
      </w:pPr>
      <w:r w:rsidRPr="001573BC">
        <w:rPr>
          <w:rFonts w:ascii="Arial" w:hAnsi="Arial" w:cs="Arial"/>
        </w:rPr>
        <w:t>G</w:t>
      </w:r>
      <w:r w:rsidR="00D70B56" w:rsidRPr="001573BC">
        <w:rPr>
          <w:rFonts w:ascii="Arial" w:hAnsi="Arial" w:cs="Arial"/>
        </w:rPr>
        <w:t>etuigen</w:t>
      </w:r>
      <w:r w:rsidR="006814F4" w:rsidRPr="001573BC">
        <w:rPr>
          <w:rFonts w:ascii="Arial" w:hAnsi="Arial" w:cs="Arial"/>
        </w:rPr>
        <w:t>/deskundigen</w:t>
      </w:r>
    </w:p>
    <w:p w:rsidR="00D70B56" w:rsidRPr="001573BC" w:rsidRDefault="00DC766B" w:rsidP="00056539">
      <w:pPr>
        <w:pStyle w:val="Geenafstand"/>
        <w:numPr>
          <w:ilvl w:val="0"/>
          <w:numId w:val="16"/>
        </w:numPr>
        <w:ind w:right="-424"/>
        <w:rPr>
          <w:rFonts w:ascii="Arial" w:hAnsi="Arial" w:cs="Arial"/>
        </w:rPr>
      </w:pPr>
      <w:r w:rsidRPr="001573BC">
        <w:rPr>
          <w:rFonts w:ascii="Arial" w:hAnsi="Arial" w:cs="Arial"/>
        </w:rPr>
        <w:t>V</w:t>
      </w:r>
      <w:r w:rsidR="00D70B56" w:rsidRPr="001573BC">
        <w:rPr>
          <w:rFonts w:ascii="Arial" w:hAnsi="Arial" w:cs="Arial"/>
        </w:rPr>
        <w:t>erdachte</w:t>
      </w:r>
      <w:r w:rsidR="006814F4" w:rsidRPr="001573BC">
        <w:rPr>
          <w:rFonts w:ascii="Arial" w:hAnsi="Arial" w:cs="Arial"/>
        </w:rPr>
        <w:t>: evt. gedachten/deskundigen ondervragen, laatste woord.</w:t>
      </w:r>
    </w:p>
    <w:p w:rsidR="00B26AB1" w:rsidRPr="001573BC" w:rsidRDefault="00B26AB1" w:rsidP="004646B7">
      <w:pPr>
        <w:pStyle w:val="Geenafstand"/>
        <w:ind w:right="-424"/>
        <w:rPr>
          <w:rFonts w:ascii="Arial" w:hAnsi="Arial" w:cs="Arial"/>
        </w:rPr>
      </w:pPr>
    </w:p>
    <w:p w:rsidR="00D70B56" w:rsidRPr="001573BC" w:rsidRDefault="00D70B56" w:rsidP="004646B7">
      <w:pPr>
        <w:pStyle w:val="Geenafstand"/>
        <w:ind w:right="-424"/>
        <w:rPr>
          <w:rFonts w:ascii="Arial" w:hAnsi="Arial" w:cs="Arial"/>
        </w:rPr>
      </w:pPr>
      <w:r w:rsidRPr="001573BC">
        <w:rPr>
          <w:rFonts w:ascii="Arial" w:hAnsi="Arial" w:cs="Arial"/>
          <w:b/>
        </w:rPr>
        <w:t>Requisitoir</w:t>
      </w:r>
      <w:r w:rsidRPr="001573BC">
        <w:rPr>
          <w:rFonts w:ascii="Arial" w:hAnsi="Arial" w:cs="Arial"/>
        </w:rPr>
        <w:t>: slotpleidooi</w:t>
      </w:r>
      <w:r w:rsidR="00476378" w:rsidRPr="001573BC">
        <w:rPr>
          <w:rFonts w:ascii="Arial" w:hAnsi="Arial" w:cs="Arial"/>
        </w:rPr>
        <w:t xml:space="preserve"> (hierin eist de OvJ een bepaalde straf)</w:t>
      </w:r>
      <w:r w:rsidRPr="001573BC">
        <w:rPr>
          <w:rFonts w:ascii="Arial" w:hAnsi="Arial" w:cs="Arial"/>
        </w:rPr>
        <w:t>.</w:t>
      </w:r>
    </w:p>
    <w:p w:rsidR="00B26AB1" w:rsidRPr="001573BC" w:rsidRDefault="00B26AB1" w:rsidP="004646B7">
      <w:pPr>
        <w:pStyle w:val="Geenafstand"/>
        <w:ind w:right="-424"/>
        <w:rPr>
          <w:rFonts w:ascii="Arial" w:hAnsi="Arial" w:cs="Arial"/>
        </w:rPr>
      </w:pPr>
    </w:p>
    <w:p w:rsidR="00D70B56" w:rsidRPr="001573BC" w:rsidRDefault="00625996" w:rsidP="004646B7">
      <w:pPr>
        <w:pStyle w:val="Geenafstand"/>
        <w:ind w:right="-424"/>
        <w:rPr>
          <w:rFonts w:ascii="Arial" w:hAnsi="Arial" w:cs="Arial"/>
          <w:u w:val="single"/>
        </w:rPr>
      </w:pPr>
      <w:r w:rsidRPr="001573BC">
        <w:rPr>
          <w:rFonts w:ascii="Arial" w:hAnsi="Arial" w:cs="Arial"/>
          <w:u w:val="single"/>
        </w:rPr>
        <w:t xml:space="preserve">Rechten </w:t>
      </w:r>
      <w:r w:rsidR="00D70B56" w:rsidRPr="001573BC">
        <w:rPr>
          <w:rFonts w:ascii="Arial" w:hAnsi="Arial" w:cs="Arial"/>
          <w:u w:val="single"/>
        </w:rPr>
        <w:t>verdachte:</w:t>
      </w:r>
    </w:p>
    <w:p w:rsidR="00D70B56" w:rsidRPr="001573BC" w:rsidRDefault="00101CC0" w:rsidP="00056539">
      <w:pPr>
        <w:pStyle w:val="Geenafstand"/>
        <w:numPr>
          <w:ilvl w:val="0"/>
          <w:numId w:val="17"/>
        </w:numPr>
        <w:ind w:right="-424"/>
        <w:rPr>
          <w:rFonts w:ascii="Arial" w:hAnsi="Arial" w:cs="Arial"/>
        </w:rPr>
      </w:pPr>
      <w:r w:rsidRPr="001573BC">
        <w:rPr>
          <w:rFonts w:ascii="Arial" w:hAnsi="Arial" w:cs="Arial"/>
        </w:rPr>
        <w:t>H</w:t>
      </w:r>
      <w:r w:rsidR="00D70B56" w:rsidRPr="001573BC">
        <w:rPr>
          <w:rFonts w:ascii="Arial" w:hAnsi="Arial" w:cs="Arial"/>
        </w:rPr>
        <w:t>ij moet weten waarvan hij verdacht wordt</w:t>
      </w:r>
    </w:p>
    <w:p w:rsidR="00D70B56" w:rsidRPr="001573BC" w:rsidRDefault="00101CC0" w:rsidP="00056539">
      <w:pPr>
        <w:pStyle w:val="Geenafstand"/>
        <w:numPr>
          <w:ilvl w:val="0"/>
          <w:numId w:val="17"/>
        </w:numPr>
        <w:ind w:right="-424"/>
        <w:rPr>
          <w:rFonts w:ascii="Arial" w:hAnsi="Arial" w:cs="Arial"/>
        </w:rPr>
      </w:pPr>
      <w:r w:rsidRPr="001573BC">
        <w:rPr>
          <w:rFonts w:ascii="Arial" w:hAnsi="Arial" w:cs="Arial"/>
        </w:rPr>
        <w:t>H</w:t>
      </w:r>
      <w:r w:rsidR="00D70B56" w:rsidRPr="001573BC">
        <w:rPr>
          <w:rFonts w:ascii="Arial" w:hAnsi="Arial" w:cs="Arial"/>
        </w:rPr>
        <w:t>ij heeft recht op een advocaat</w:t>
      </w:r>
      <w:r w:rsidR="00F0289E" w:rsidRPr="001573BC">
        <w:rPr>
          <w:rFonts w:ascii="Arial" w:hAnsi="Arial" w:cs="Arial"/>
        </w:rPr>
        <w:t>; ook al hij die niet kan betalen</w:t>
      </w:r>
    </w:p>
    <w:p w:rsidR="00D70B56" w:rsidRPr="001573BC" w:rsidRDefault="00101CC0" w:rsidP="00056539">
      <w:pPr>
        <w:pStyle w:val="Geenafstand"/>
        <w:numPr>
          <w:ilvl w:val="0"/>
          <w:numId w:val="17"/>
        </w:numPr>
        <w:ind w:right="-424"/>
        <w:rPr>
          <w:rFonts w:ascii="Arial" w:hAnsi="Arial" w:cs="Arial"/>
        </w:rPr>
      </w:pPr>
      <w:r w:rsidRPr="001573BC">
        <w:rPr>
          <w:rFonts w:ascii="Arial" w:hAnsi="Arial" w:cs="Arial"/>
        </w:rPr>
        <w:t>H</w:t>
      </w:r>
      <w:r w:rsidR="00D70B56" w:rsidRPr="001573BC">
        <w:rPr>
          <w:rFonts w:ascii="Arial" w:hAnsi="Arial" w:cs="Arial"/>
        </w:rPr>
        <w:t>ij heeft zwijgrecht</w:t>
      </w:r>
    </w:p>
    <w:p w:rsidR="00D70B56" w:rsidRPr="001573BC" w:rsidRDefault="00101CC0" w:rsidP="00056539">
      <w:pPr>
        <w:pStyle w:val="Geenafstand"/>
        <w:numPr>
          <w:ilvl w:val="0"/>
          <w:numId w:val="17"/>
        </w:numPr>
        <w:ind w:right="-424"/>
        <w:rPr>
          <w:rFonts w:ascii="Arial" w:hAnsi="Arial" w:cs="Arial"/>
        </w:rPr>
      </w:pPr>
      <w:r w:rsidRPr="001573BC">
        <w:rPr>
          <w:rFonts w:ascii="Arial" w:hAnsi="Arial" w:cs="Arial"/>
        </w:rPr>
        <w:t xml:space="preserve">Hij mag maar voor </w:t>
      </w:r>
      <w:r w:rsidR="00D70B56" w:rsidRPr="001573BC">
        <w:rPr>
          <w:rFonts w:ascii="Arial" w:hAnsi="Arial" w:cs="Arial"/>
        </w:rPr>
        <w:t>een bepaalde periode vastgehouden worden</w:t>
      </w:r>
    </w:p>
    <w:p w:rsidR="00625996" w:rsidRPr="001573BC" w:rsidRDefault="00625996" w:rsidP="00625996">
      <w:pPr>
        <w:pStyle w:val="Geenafstand"/>
        <w:ind w:right="-424"/>
        <w:rPr>
          <w:rFonts w:ascii="Arial" w:hAnsi="Arial" w:cs="Arial"/>
        </w:rPr>
      </w:pPr>
    </w:p>
    <w:p w:rsidR="00625996" w:rsidRPr="001573BC" w:rsidRDefault="00625996" w:rsidP="00625996">
      <w:pPr>
        <w:pStyle w:val="Geenafstand"/>
        <w:ind w:right="-424"/>
        <w:rPr>
          <w:rFonts w:ascii="Arial" w:hAnsi="Arial" w:cs="Arial"/>
          <w:u w:val="single"/>
        </w:rPr>
      </w:pPr>
      <w:r w:rsidRPr="001573BC">
        <w:rPr>
          <w:rFonts w:ascii="Arial" w:hAnsi="Arial" w:cs="Arial"/>
          <w:u w:val="single"/>
        </w:rPr>
        <w:t>Eerlijk proces en rechtvaardig oordeel strafrechtproces:</w:t>
      </w:r>
    </w:p>
    <w:p w:rsidR="00625996" w:rsidRPr="001573BC" w:rsidRDefault="00625996" w:rsidP="00056539">
      <w:pPr>
        <w:pStyle w:val="Geenafstand"/>
        <w:numPr>
          <w:ilvl w:val="0"/>
          <w:numId w:val="40"/>
        </w:numPr>
        <w:ind w:right="-424"/>
        <w:rPr>
          <w:rFonts w:ascii="Arial" w:hAnsi="Arial" w:cs="Arial"/>
        </w:rPr>
      </w:pPr>
      <w:r w:rsidRPr="001573BC">
        <w:rPr>
          <w:rFonts w:ascii="Arial" w:hAnsi="Arial" w:cs="Arial"/>
        </w:rPr>
        <w:t>Wettelijke vastgelegde rolverdeling tussen de actoren schept duidelijkheid</w:t>
      </w:r>
    </w:p>
    <w:p w:rsidR="00625996" w:rsidRPr="001573BC" w:rsidRDefault="00625996" w:rsidP="00056539">
      <w:pPr>
        <w:pStyle w:val="Geenafstand"/>
        <w:numPr>
          <w:ilvl w:val="0"/>
          <w:numId w:val="40"/>
        </w:numPr>
        <w:ind w:right="-424"/>
        <w:rPr>
          <w:rFonts w:ascii="Arial" w:hAnsi="Arial" w:cs="Arial"/>
        </w:rPr>
      </w:pPr>
      <w:r w:rsidRPr="001573BC">
        <w:rPr>
          <w:rFonts w:ascii="Arial" w:hAnsi="Arial" w:cs="Arial"/>
        </w:rPr>
        <w:t>De behandeling van de strafzaak door een onafhankelijke rechter in openbaarheid</w:t>
      </w:r>
    </w:p>
    <w:p w:rsidR="00625996" w:rsidRPr="001573BC" w:rsidRDefault="00625996" w:rsidP="00056539">
      <w:pPr>
        <w:pStyle w:val="Geenafstand"/>
        <w:numPr>
          <w:ilvl w:val="0"/>
          <w:numId w:val="40"/>
        </w:numPr>
        <w:ind w:right="-424"/>
        <w:rPr>
          <w:rFonts w:ascii="Arial" w:hAnsi="Arial" w:cs="Arial"/>
        </w:rPr>
      </w:pPr>
      <w:r w:rsidRPr="001573BC">
        <w:rPr>
          <w:rFonts w:ascii="Arial" w:hAnsi="Arial" w:cs="Arial"/>
        </w:rPr>
        <w:t>Het Wetboek van Strafrechtvordering stelt hoge eisen aan het bewijs</w:t>
      </w:r>
    </w:p>
    <w:p w:rsidR="00B26AB1" w:rsidRPr="001573BC" w:rsidRDefault="00B26AB1" w:rsidP="004646B7">
      <w:pPr>
        <w:pStyle w:val="Geenafstand"/>
        <w:ind w:left="720" w:right="-424"/>
        <w:rPr>
          <w:rFonts w:ascii="Arial" w:hAnsi="Arial" w:cs="Arial"/>
        </w:rPr>
      </w:pPr>
    </w:p>
    <w:p w:rsidR="00D70B56" w:rsidRPr="001573BC" w:rsidRDefault="009A2461"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§6.4 R</w:t>
      </w:r>
      <w:r w:rsidR="004828C1" w:rsidRPr="001573BC">
        <w:rPr>
          <w:rFonts w:ascii="Arial" w:hAnsi="Arial" w:cs="Arial"/>
          <w:color w:val="F79646" w:themeColor="accent6"/>
          <w:sz w:val="24"/>
          <w:szCs w:val="26"/>
        </w:rPr>
        <w:t>echterlijke macht:</w:t>
      </w:r>
      <w:r w:rsidR="00D70B56" w:rsidRPr="001573BC">
        <w:rPr>
          <w:rFonts w:ascii="Arial" w:hAnsi="Arial" w:cs="Arial"/>
          <w:color w:val="F79646" w:themeColor="accent6"/>
          <w:sz w:val="24"/>
          <w:szCs w:val="26"/>
        </w:rPr>
        <w:t xml:space="preserve"> organisatie</w:t>
      </w:r>
    </w:p>
    <w:p w:rsidR="00D70B56" w:rsidRPr="001573BC" w:rsidRDefault="00D70B56" w:rsidP="004646B7">
      <w:pPr>
        <w:pStyle w:val="Geenafstand"/>
        <w:ind w:right="-424"/>
        <w:rPr>
          <w:rFonts w:ascii="Arial" w:hAnsi="Arial" w:cs="Arial"/>
        </w:rPr>
      </w:pPr>
      <w:r w:rsidRPr="001573BC">
        <w:rPr>
          <w:rFonts w:ascii="Arial" w:hAnsi="Arial" w:cs="Arial"/>
          <w:b/>
        </w:rPr>
        <w:t>Competentie</w:t>
      </w:r>
      <w:r w:rsidR="004828C1" w:rsidRPr="001573BC">
        <w:rPr>
          <w:rFonts w:ascii="Arial" w:hAnsi="Arial" w:cs="Arial"/>
        </w:rPr>
        <w:t>: wie bevoegd</w:t>
      </w:r>
      <w:r w:rsidRPr="001573BC">
        <w:rPr>
          <w:rFonts w:ascii="Arial" w:hAnsi="Arial" w:cs="Arial"/>
        </w:rPr>
        <w:t xml:space="preserve"> is om een uitspraak te doen.</w:t>
      </w:r>
    </w:p>
    <w:p w:rsidR="00B26AB1" w:rsidRPr="001573BC" w:rsidRDefault="00B26AB1" w:rsidP="004646B7">
      <w:pPr>
        <w:pStyle w:val="Geenafstand"/>
        <w:ind w:right="-424"/>
        <w:rPr>
          <w:rFonts w:ascii="Arial" w:hAnsi="Arial" w:cs="Arial"/>
        </w:rPr>
      </w:pPr>
    </w:p>
    <w:p w:rsidR="00D70B56" w:rsidRPr="001573BC" w:rsidRDefault="00D70B56" w:rsidP="004646B7">
      <w:pPr>
        <w:pStyle w:val="Geenafstand"/>
        <w:ind w:right="-424"/>
        <w:rPr>
          <w:rFonts w:ascii="Arial" w:hAnsi="Arial" w:cs="Arial"/>
          <w:u w:val="single"/>
        </w:rPr>
      </w:pPr>
      <w:r w:rsidRPr="001573BC">
        <w:rPr>
          <w:rFonts w:ascii="Arial" w:hAnsi="Arial" w:cs="Arial"/>
          <w:u w:val="single"/>
        </w:rPr>
        <w:t>Drie soorten rechtbanken:</w:t>
      </w:r>
    </w:p>
    <w:p w:rsidR="00D70B56" w:rsidRPr="001573BC" w:rsidRDefault="00711E4E" w:rsidP="00056539">
      <w:pPr>
        <w:pStyle w:val="Geenafstand"/>
        <w:numPr>
          <w:ilvl w:val="0"/>
          <w:numId w:val="19"/>
        </w:numPr>
        <w:ind w:right="-424"/>
        <w:rPr>
          <w:rFonts w:ascii="Arial" w:hAnsi="Arial" w:cs="Arial"/>
          <w:color w:val="FF0000"/>
        </w:rPr>
      </w:pPr>
      <w:r w:rsidRPr="001573BC">
        <w:rPr>
          <w:rFonts w:ascii="Arial" w:hAnsi="Arial" w:cs="Arial"/>
          <w:color w:val="FF0000"/>
        </w:rPr>
        <w:t>D</w:t>
      </w:r>
      <w:r w:rsidR="00D70B56" w:rsidRPr="001573BC">
        <w:rPr>
          <w:rFonts w:ascii="Arial" w:hAnsi="Arial" w:cs="Arial"/>
          <w:color w:val="FF0000"/>
        </w:rPr>
        <w:t>e rechtbank</w:t>
      </w:r>
    </w:p>
    <w:p w:rsidR="00711E4E" w:rsidRPr="001573BC" w:rsidRDefault="00711E4E" w:rsidP="00711E4E">
      <w:pPr>
        <w:pStyle w:val="Geenafstand"/>
        <w:ind w:left="720" w:right="-424"/>
        <w:rPr>
          <w:rFonts w:ascii="Arial" w:hAnsi="Arial" w:cs="Arial"/>
        </w:rPr>
      </w:pPr>
      <w:r w:rsidRPr="001573BC">
        <w:rPr>
          <w:rFonts w:ascii="Arial" w:hAnsi="Arial" w:cs="Arial"/>
        </w:rPr>
        <w:tab/>
        <w:t>- strafrecht</w:t>
      </w:r>
    </w:p>
    <w:p w:rsidR="00711E4E" w:rsidRPr="001573BC" w:rsidRDefault="00711E4E" w:rsidP="00711E4E">
      <w:pPr>
        <w:pStyle w:val="Geenafstand"/>
        <w:ind w:left="720" w:right="-424"/>
        <w:rPr>
          <w:rFonts w:ascii="Arial" w:hAnsi="Arial" w:cs="Arial"/>
        </w:rPr>
      </w:pPr>
      <w:r w:rsidRPr="001573BC">
        <w:rPr>
          <w:rFonts w:ascii="Arial" w:hAnsi="Arial" w:cs="Arial"/>
        </w:rPr>
        <w:tab/>
        <w:t>- civielrecht</w:t>
      </w:r>
    </w:p>
    <w:p w:rsidR="00711E4E" w:rsidRPr="001573BC" w:rsidRDefault="00711E4E" w:rsidP="00711E4E">
      <w:pPr>
        <w:pStyle w:val="Geenafstand"/>
        <w:ind w:left="720" w:right="-424"/>
        <w:rPr>
          <w:rFonts w:ascii="Arial" w:hAnsi="Arial" w:cs="Arial"/>
        </w:rPr>
      </w:pPr>
      <w:r w:rsidRPr="001573BC">
        <w:rPr>
          <w:rFonts w:ascii="Arial" w:hAnsi="Arial" w:cs="Arial"/>
        </w:rPr>
        <w:tab/>
        <w:t>- bestuursrecht</w:t>
      </w:r>
    </w:p>
    <w:p w:rsidR="00711E4E" w:rsidRPr="001573BC" w:rsidRDefault="00711E4E" w:rsidP="00711E4E">
      <w:pPr>
        <w:pStyle w:val="Geenafstand"/>
        <w:ind w:left="720" w:right="-424"/>
        <w:rPr>
          <w:rFonts w:ascii="Arial" w:hAnsi="Arial" w:cs="Arial"/>
        </w:rPr>
      </w:pPr>
      <w:r w:rsidRPr="001573BC">
        <w:rPr>
          <w:rFonts w:ascii="Arial" w:hAnsi="Arial" w:cs="Arial"/>
        </w:rPr>
        <w:tab/>
        <w:t>- kantonrecht</w:t>
      </w:r>
    </w:p>
    <w:p w:rsidR="003954F0" w:rsidRPr="001573BC" w:rsidRDefault="00FA430B" w:rsidP="00056539">
      <w:pPr>
        <w:pStyle w:val="Geenafstand"/>
        <w:numPr>
          <w:ilvl w:val="0"/>
          <w:numId w:val="19"/>
        </w:numPr>
        <w:ind w:right="-424"/>
        <w:rPr>
          <w:rFonts w:ascii="Arial" w:hAnsi="Arial" w:cs="Arial"/>
          <w:color w:val="7030A0"/>
        </w:rPr>
      </w:pPr>
      <w:r w:rsidRPr="001573BC">
        <w:rPr>
          <w:rFonts w:ascii="Arial" w:hAnsi="Arial" w:cs="Arial"/>
          <w:color w:val="7030A0"/>
        </w:rPr>
        <w:t>H</w:t>
      </w:r>
      <w:r w:rsidR="00D70B56" w:rsidRPr="001573BC">
        <w:rPr>
          <w:rFonts w:ascii="Arial" w:hAnsi="Arial" w:cs="Arial"/>
          <w:color w:val="7030A0"/>
        </w:rPr>
        <w:t>et gerechtshof</w:t>
      </w:r>
      <w:r w:rsidR="00B13F64" w:rsidRPr="001573BC">
        <w:rPr>
          <w:rFonts w:ascii="Arial" w:hAnsi="Arial" w:cs="Arial"/>
          <w:color w:val="7030A0"/>
        </w:rPr>
        <w:t xml:space="preserve">: </w:t>
      </w:r>
      <w:r w:rsidR="00B13F64" w:rsidRPr="001573BC">
        <w:rPr>
          <w:rFonts w:ascii="Arial" w:hAnsi="Arial" w:cs="Arial"/>
        </w:rPr>
        <w:t>hier worden alleen hoge</w:t>
      </w:r>
      <w:r w:rsidR="000A1706" w:rsidRPr="001573BC">
        <w:rPr>
          <w:rFonts w:ascii="Arial" w:hAnsi="Arial" w:cs="Arial"/>
        </w:rPr>
        <w:t>r</w:t>
      </w:r>
      <w:r w:rsidR="00B13F64" w:rsidRPr="001573BC">
        <w:rPr>
          <w:rFonts w:ascii="Arial" w:hAnsi="Arial" w:cs="Arial"/>
        </w:rPr>
        <w:t xml:space="preserve"> beroepen</w:t>
      </w:r>
      <w:r w:rsidR="00A9629B" w:rsidRPr="001573BC">
        <w:rPr>
          <w:rFonts w:ascii="Arial" w:hAnsi="Arial" w:cs="Arial"/>
        </w:rPr>
        <w:t xml:space="preserve"> tegen vonnissen van de rechtbank</w:t>
      </w:r>
      <w:r w:rsidR="00B13F64" w:rsidRPr="001573BC">
        <w:rPr>
          <w:rFonts w:ascii="Arial" w:hAnsi="Arial" w:cs="Arial"/>
        </w:rPr>
        <w:t xml:space="preserve"> behandeld</w:t>
      </w:r>
    </w:p>
    <w:p w:rsidR="00D70B56" w:rsidRPr="001573BC" w:rsidRDefault="00FA430B" w:rsidP="00056539">
      <w:pPr>
        <w:pStyle w:val="Geenafstand"/>
        <w:numPr>
          <w:ilvl w:val="0"/>
          <w:numId w:val="19"/>
        </w:numPr>
        <w:ind w:right="-424"/>
        <w:rPr>
          <w:rFonts w:ascii="Arial" w:hAnsi="Arial" w:cs="Arial"/>
          <w:color w:val="7030A0"/>
        </w:rPr>
      </w:pPr>
      <w:r w:rsidRPr="001573BC">
        <w:rPr>
          <w:rFonts w:ascii="Arial" w:hAnsi="Arial" w:cs="Arial"/>
          <w:color w:val="00B050"/>
        </w:rPr>
        <w:t>D</w:t>
      </w:r>
      <w:r w:rsidR="00D70B56" w:rsidRPr="001573BC">
        <w:rPr>
          <w:rFonts w:ascii="Arial" w:hAnsi="Arial" w:cs="Arial"/>
          <w:color w:val="00B050"/>
        </w:rPr>
        <w:t>e Hoge Raad</w:t>
      </w:r>
      <w:r w:rsidR="003954F0" w:rsidRPr="001573BC">
        <w:rPr>
          <w:rFonts w:ascii="Arial" w:hAnsi="Arial" w:cs="Arial"/>
          <w:color w:val="00B050"/>
        </w:rPr>
        <w:t xml:space="preserve">: </w:t>
      </w:r>
      <w:r w:rsidR="003954F0" w:rsidRPr="001573BC">
        <w:rPr>
          <w:rFonts w:ascii="Arial" w:hAnsi="Arial" w:cs="Arial"/>
        </w:rPr>
        <w:t>hoogste rechtsorgaan van Nederland dat uitsluitend toetst of lagere rechters de wetgeving goed toepassen</w:t>
      </w:r>
      <w:r w:rsidR="006B1399" w:rsidRPr="001573BC">
        <w:rPr>
          <w:rFonts w:ascii="Arial" w:hAnsi="Arial" w:cs="Arial"/>
        </w:rPr>
        <w:t xml:space="preserve"> (Den Haag)</w:t>
      </w:r>
      <w:r w:rsidR="00A9629B" w:rsidRPr="001573BC">
        <w:rPr>
          <w:rFonts w:ascii="Arial" w:hAnsi="Arial" w:cs="Arial"/>
        </w:rPr>
        <w:t>; behandelt beroep in cassatie</w:t>
      </w:r>
      <w:r w:rsidR="003954F0" w:rsidRPr="001573BC">
        <w:rPr>
          <w:rFonts w:ascii="Arial" w:hAnsi="Arial" w:cs="Arial"/>
        </w:rPr>
        <w:t>.</w:t>
      </w:r>
    </w:p>
    <w:p w:rsidR="00B26AB1" w:rsidRPr="001573BC" w:rsidRDefault="00B26AB1" w:rsidP="004646B7">
      <w:pPr>
        <w:pStyle w:val="Geenafstand"/>
        <w:ind w:right="-424"/>
        <w:rPr>
          <w:rFonts w:ascii="Arial" w:hAnsi="Arial" w:cs="Arial"/>
        </w:rPr>
      </w:pPr>
    </w:p>
    <w:p w:rsidR="00D70B56" w:rsidRPr="001573BC" w:rsidRDefault="00D70B56" w:rsidP="004646B7">
      <w:pPr>
        <w:pStyle w:val="Geenafstand"/>
        <w:ind w:right="-424"/>
        <w:rPr>
          <w:rFonts w:ascii="Arial" w:hAnsi="Arial" w:cs="Arial"/>
        </w:rPr>
      </w:pPr>
      <w:r w:rsidRPr="001573BC">
        <w:rPr>
          <w:rFonts w:ascii="Arial" w:hAnsi="Arial" w:cs="Arial"/>
          <w:b/>
        </w:rPr>
        <w:t>Hoger beroep</w:t>
      </w:r>
      <w:r w:rsidRPr="001573BC">
        <w:rPr>
          <w:rFonts w:ascii="Arial" w:hAnsi="Arial" w:cs="Arial"/>
        </w:rPr>
        <w:t>: de zaak wordt voorgelegd aan een hogere rechter.</w:t>
      </w:r>
    </w:p>
    <w:p w:rsidR="00FA430B" w:rsidRPr="001573BC" w:rsidRDefault="00FA430B" w:rsidP="004646B7">
      <w:pPr>
        <w:pStyle w:val="Geenafstand"/>
        <w:ind w:right="-424"/>
        <w:rPr>
          <w:rFonts w:ascii="Arial" w:hAnsi="Arial" w:cs="Arial"/>
        </w:rPr>
      </w:pPr>
    </w:p>
    <w:p w:rsidR="005F5D88" w:rsidRPr="001573BC" w:rsidRDefault="005F5D88" w:rsidP="004646B7">
      <w:pPr>
        <w:pStyle w:val="Geenafstand"/>
        <w:ind w:right="-424"/>
        <w:rPr>
          <w:rFonts w:ascii="Arial" w:hAnsi="Arial" w:cs="Arial"/>
        </w:rPr>
      </w:pPr>
      <w:r w:rsidRPr="001573BC">
        <w:rPr>
          <w:rFonts w:ascii="Arial" w:hAnsi="Arial" w:cs="Arial"/>
          <w:b/>
        </w:rPr>
        <w:t xml:space="preserve">Beroep in cassatie: </w:t>
      </w:r>
      <w:r w:rsidRPr="001573BC">
        <w:rPr>
          <w:rFonts w:ascii="Arial" w:hAnsi="Arial" w:cs="Arial"/>
        </w:rPr>
        <w:t>in beroep bij de Hoge Raad ter verkrijging van vernietiging van vonnis/arrest.</w:t>
      </w:r>
    </w:p>
    <w:p w:rsidR="00586AEB" w:rsidRPr="001573BC" w:rsidRDefault="00586AEB" w:rsidP="004646B7">
      <w:pPr>
        <w:pStyle w:val="Geenafstand"/>
        <w:ind w:right="-424"/>
        <w:rPr>
          <w:rFonts w:ascii="Arial" w:hAnsi="Arial" w:cs="Arial"/>
          <w:b/>
          <w:color w:val="00B050"/>
        </w:rPr>
      </w:pPr>
    </w:p>
    <w:p w:rsidR="00D70B56" w:rsidRPr="001573BC" w:rsidRDefault="00D70B56" w:rsidP="004646B7">
      <w:pPr>
        <w:pStyle w:val="Geenafstand"/>
        <w:ind w:right="-424"/>
        <w:rPr>
          <w:rFonts w:ascii="Arial" w:hAnsi="Arial" w:cs="Arial"/>
        </w:rPr>
      </w:pPr>
      <w:r w:rsidRPr="001573BC">
        <w:rPr>
          <w:rFonts w:ascii="Arial" w:hAnsi="Arial" w:cs="Arial"/>
          <w:b/>
        </w:rPr>
        <w:t>Arrest</w:t>
      </w:r>
      <w:r w:rsidR="00846148" w:rsidRPr="001573BC">
        <w:rPr>
          <w:rFonts w:ascii="Arial" w:hAnsi="Arial" w:cs="Arial"/>
        </w:rPr>
        <w:t xml:space="preserve">: </w:t>
      </w:r>
      <w:r w:rsidRPr="001573BC">
        <w:rPr>
          <w:rFonts w:ascii="Arial" w:hAnsi="Arial" w:cs="Arial"/>
        </w:rPr>
        <w:t>uitspraak van het Hof en van de Hoge Raad.</w:t>
      </w:r>
    </w:p>
    <w:p w:rsidR="009A2461" w:rsidRPr="001573BC" w:rsidRDefault="009A2461" w:rsidP="004646B7">
      <w:pPr>
        <w:pStyle w:val="Geenafstand"/>
        <w:ind w:right="-424"/>
        <w:rPr>
          <w:rFonts w:ascii="Arial" w:hAnsi="Arial" w:cs="Arial"/>
        </w:rPr>
      </w:pPr>
    </w:p>
    <w:p w:rsidR="009A2461" w:rsidRPr="001573BC" w:rsidRDefault="009A2461" w:rsidP="004646B7">
      <w:pPr>
        <w:pStyle w:val="Geenafstand"/>
        <w:ind w:right="-424"/>
        <w:rPr>
          <w:rFonts w:ascii="Arial" w:hAnsi="Arial" w:cs="Arial"/>
          <w:szCs w:val="26"/>
        </w:rPr>
      </w:pPr>
      <w:r w:rsidRPr="001573BC">
        <w:rPr>
          <w:rFonts w:ascii="Arial" w:hAnsi="Arial" w:cs="Arial"/>
          <w:color w:val="F79646" w:themeColor="accent6"/>
          <w:sz w:val="24"/>
          <w:szCs w:val="26"/>
        </w:rPr>
        <w:t>§6.5 Juryrechtspraak</w:t>
      </w:r>
      <w:r w:rsidR="00BB3058" w:rsidRPr="001573BC">
        <w:rPr>
          <w:rFonts w:ascii="Arial" w:hAnsi="Arial" w:cs="Arial"/>
          <w:color w:val="F79646" w:themeColor="accent6"/>
          <w:sz w:val="24"/>
          <w:szCs w:val="26"/>
        </w:rPr>
        <w:br/>
      </w:r>
      <w:r w:rsidR="00BB3058" w:rsidRPr="001573BC">
        <w:rPr>
          <w:rFonts w:ascii="Arial" w:hAnsi="Arial" w:cs="Arial"/>
          <w:b/>
          <w:szCs w:val="26"/>
        </w:rPr>
        <w:t xml:space="preserve">Juryrechtspraak: </w:t>
      </w:r>
      <w:r w:rsidR="00BB3058" w:rsidRPr="001573BC">
        <w:rPr>
          <w:rFonts w:ascii="Arial" w:hAnsi="Arial" w:cs="Arial"/>
          <w:szCs w:val="26"/>
        </w:rPr>
        <w:t xml:space="preserve">rechtspraak </w:t>
      </w:r>
      <w:r w:rsidR="00091D6C" w:rsidRPr="001573BC">
        <w:rPr>
          <w:rFonts w:ascii="Arial" w:hAnsi="Arial" w:cs="Arial"/>
          <w:szCs w:val="26"/>
        </w:rPr>
        <w:t>waarin het oordeel over de schuld wordt gedaan door een college van leken (burgers). Bijvoorbeeld in: VS, GB, FRA, BEL.</w:t>
      </w:r>
    </w:p>
    <w:p w:rsidR="00A33E1F" w:rsidRPr="001573BC" w:rsidRDefault="00A33E1F" w:rsidP="004646B7">
      <w:pPr>
        <w:pStyle w:val="Geenafstand"/>
        <w:ind w:right="-424"/>
        <w:rPr>
          <w:rFonts w:ascii="Arial" w:hAnsi="Arial" w:cs="Arial"/>
          <w:szCs w:val="26"/>
        </w:rPr>
      </w:pPr>
    </w:p>
    <w:tbl>
      <w:tblPr>
        <w:tblStyle w:val="Tabelraster"/>
        <w:tblW w:w="0" w:type="auto"/>
        <w:tblLook w:val="04A0" w:firstRow="1" w:lastRow="0" w:firstColumn="1" w:lastColumn="0" w:noHBand="0" w:noVBand="1"/>
      </w:tblPr>
      <w:tblGrid>
        <w:gridCol w:w="4677"/>
        <w:gridCol w:w="4678"/>
      </w:tblGrid>
      <w:tr w:rsidR="00A33E1F" w:rsidRPr="001573BC" w:rsidTr="00A33E1F">
        <w:tc>
          <w:tcPr>
            <w:tcW w:w="4677" w:type="dxa"/>
          </w:tcPr>
          <w:p w:rsidR="00A33E1F" w:rsidRPr="001573BC" w:rsidRDefault="00A33E1F" w:rsidP="00A33E1F">
            <w:pPr>
              <w:pStyle w:val="Geenafstand"/>
              <w:ind w:right="-75"/>
              <w:jc w:val="center"/>
              <w:rPr>
                <w:rFonts w:ascii="Arial" w:hAnsi="Arial" w:cs="Arial"/>
                <w:b/>
                <w:szCs w:val="26"/>
              </w:rPr>
            </w:pPr>
            <w:r w:rsidRPr="001573BC">
              <w:rPr>
                <w:rFonts w:ascii="Arial" w:hAnsi="Arial" w:cs="Arial"/>
                <w:b/>
                <w:szCs w:val="26"/>
              </w:rPr>
              <w:t>Nadelen</w:t>
            </w:r>
          </w:p>
        </w:tc>
        <w:tc>
          <w:tcPr>
            <w:tcW w:w="4678" w:type="dxa"/>
          </w:tcPr>
          <w:p w:rsidR="00A33E1F" w:rsidRPr="001573BC" w:rsidRDefault="00A33E1F" w:rsidP="00A33E1F">
            <w:pPr>
              <w:pStyle w:val="Geenafstand"/>
              <w:ind w:right="-75"/>
              <w:jc w:val="center"/>
              <w:rPr>
                <w:rFonts w:ascii="Arial" w:hAnsi="Arial" w:cs="Arial"/>
                <w:b/>
                <w:szCs w:val="26"/>
              </w:rPr>
            </w:pPr>
            <w:r w:rsidRPr="001573BC">
              <w:rPr>
                <w:rFonts w:ascii="Arial" w:hAnsi="Arial" w:cs="Arial"/>
                <w:b/>
                <w:szCs w:val="26"/>
              </w:rPr>
              <w:t>Voordelen</w:t>
            </w:r>
          </w:p>
        </w:tc>
      </w:tr>
      <w:tr w:rsidR="00A33E1F" w:rsidRPr="001573BC" w:rsidTr="00A33E1F">
        <w:tc>
          <w:tcPr>
            <w:tcW w:w="4677" w:type="dxa"/>
          </w:tcPr>
          <w:p w:rsidR="00A33E1F" w:rsidRPr="001573BC" w:rsidRDefault="001F0703" w:rsidP="00A33E1F">
            <w:pPr>
              <w:pStyle w:val="Geenafstand"/>
              <w:ind w:right="-75"/>
              <w:rPr>
                <w:rFonts w:ascii="Arial" w:hAnsi="Arial" w:cs="Arial"/>
                <w:szCs w:val="26"/>
              </w:rPr>
            </w:pPr>
            <w:r w:rsidRPr="001573BC">
              <w:rPr>
                <w:rFonts w:ascii="Arial" w:hAnsi="Arial" w:cs="Arial"/>
                <w:szCs w:val="26"/>
              </w:rPr>
              <w:t>Jury laat zich teveel leiden door gevoel ipv. door rechtsbeginselen.</w:t>
            </w:r>
          </w:p>
        </w:tc>
        <w:tc>
          <w:tcPr>
            <w:tcW w:w="4678" w:type="dxa"/>
          </w:tcPr>
          <w:p w:rsidR="00A33E1F" w:rsidRPr="001573BC" w:rsidRDefault="001F0703" w:rsidP="00A33E1F">
            <w:pPr>
              <w:pStyle w:val="Geenafstand"/>
              <w:ind w:right="-75"/>
              <w:rPr>
                <w:rFonts w:ascii="Arial" w:hAnsi="Arial" w:cs="Arial"/>
                <w:szCs w:val="26"/>
              </w:rPr>
            </w:pPr>
            <w:r w:rsidRPr="001573BC">
              <w:rPr>
                <w:rFonts w:ascii="Arial" w:hAnsi="Arial" w:cs="Arial"/>
                <w:szCs w:val="26"/>
              </w:rPr>
              <w:t>Democratisch.</w:t>
            </w:r>
          </w:p>
        </w:tc>
      </w:tr>
      <w:tr w:rsidR="00A33E1F" w:rsidRPr="001573BC" w:rsidTr="00A33E1F">
        <w:tc>
          <w:tcPr>
            <w:tcW w:w="4677" w:type="dxa"/>
          </w:tcPr>
          <w:p w:rsidR="00A33E1F" w:rsidRPr="001573BC" w:rsidRDefault="009D26B8" w:rsidP="00A33E1F">
            <w:pPr>
              <w:pStyle w:val="Geenafstand"/>
              <w:ind w:right="-75"/>
              <w:rPr>
                <w:rFonts w:ascii="Arial" w:hAnsi="Arial" w:cs="Arial"/>
                <w:szCs w:val="26"/>
              </w:rPr>
            </w:pPr>
            <w:r w:rsidRPr="001573BC">
              <w:rPr>
                <w:rFonts w:ascii="Arial" w:hAnsi="Arial" w:cs="Arial"/>
                <w:szCs w:val="26"/>
              </w:rPr>
              <w:t>Jury is makkelijker te beïnvloeden dan rechters.</w:t>
            </w:r>
          </w:p>
        </w:tc>
        <w:tc>
          <w:tcPr>
            <w:tcW w:w="4678" w:type="dxa"/>
          </w:tcPr>
          <w:p w:rsidR="00A33E1F" w:rsidRPr="001573BC" w:rsidRDefault="00BA7FE7" w:rsidP="00A33E1F">
            <w:pPr>
              <w:pStyle w:val="Geenafstand"/>
              <w:ind w:right="-75"/>
              <w:rPr>
                <w:rFonts w:ascii="Arial" w:hAnsi="Arial" w:cs="Arial"/>
                <w:szCs w:val="26"/>
              </w:rPr>
            </w:pPr>
            <w:r w:rsidRPr="001573BC">
              <w:rPr>
                <w:rFonts w:ascii="Arial" w:hAnsi="Arial" w:cs="Arial"/>
                <w:szCs w:val="26"/>
              </w:rPr>
              <w:t>Jury kan zich eerder in de positie van het slachtoffer verplaatsen.</w:t>
            </w:r>
          </w:p>
        </w:tc>
      </w:tr>
      <w:tr w:rsidR="00A33E1F" w:rsidRPr="001573BC" w:rsidTr="00A33E1F">
        <w:tc>
          <w:tcPr>
            <w:tcW w:w="4677" w:type="dxa"/>
          </w:tcPr>
          <w:p w:rsidR="00A33E1F" w:rsidRPr="001573BC" w:rsidRDefault="00450378" w:rsidP="00A33E1F">
            <w:pPr>
              <w:pStyle w:val="Geenafstand"/>
              <w:ind w:right="-75"/>
              <w:rPr>
                <w:rFonts w:ascii="Arial" w:hAnsi="Arial" w:cs="Arial"/>
                <w:szCs w:val="26"/>
              </w:rPr>
            </w:pPr>
            <w:r w:rsidRPr="001573BC">
              <w:rPr>
                <w:rFonts w:ascii="Arial" w:hAnsi="Arial" w:cs="Arial"/>
                <w:szCs w:val="26"/>
              </w:rPr>
              <w:t>De wil van het volk krijgt de overhand ten koste van de deskundigheid van de professionele rechters.</w:t>
            </w:r>
          </w:p>
        </w:tc>
        <w:tc>
          <w:tcPr>
            <w:tcW w:w="4678" w:type="dxa"/>
          </w:tcPr>
          <w:p w:rsidR="00A33E1F" w:rsidRPr="001573BC" w:rsidRDefault="005E4FB1" w:rsidP="00A33E1F">
            <w:pPr>
              <w:pStyle w:val="Geenafstand"/>
              <w:ind w:right="-75"/>
              <w:rPr>
                <w:rFonts w:ascii="Arial" w:hAnsi="Arial" w:cs="Arial"/>
                <w:szCs w:val="26"/>
              </w:rPr>
            </w:pPr>
            <w:r w:rsidRPr="001573BC">
              <w:rPr>
                <w:rFonts w:ascii="Arial" w:hAnsi="Arial" w:cs="Arial"/>
                <w:szCs w:val="26"/>
              </w:rPr>
              <w:t>Juryrechtspraak is een uitdrukking van burgerschap.</w:t>
            </w:r>
          </w:p>
        </w:tc>
      </w:tr>
      <w:tr w:rsidR="00A33E1F" w:rsidRPr="001573BC" w:rsidTr="00A33E1F">
        <w:tc>
          <w:tcPr>
            <w:tcW w:w="4677" w:type="dxa"/>
          </w:tcPr>
          <w:p w:rsidR="00A33E1F" w:rsidRPr="001573BC" w:rsidRDefault="004F6E87" w:rsidP="00A33E1F">
            <w:pPr>
              <w:pStyle w:val="Geenafstand"/>
              <w:ind w:right="-75"/>
              <w:rPr>
                <w:rFonts w:ascii="Arial" w:hAnsi="Arial" w:cs="Arial"/>
                <w:szCs w:val="26"/>
              </w:rPr>
            </w:pPr>
            <w:r w:rsidRPr="001573BC">
              <w:rPr>
                <w:rFonts w:ascii="Arial" w:hAnsi="Arial" w:cs="Arial"/>
                <w:szCs w:val="26"/>
              </w:rPr>
              <w:t>Er bestaat kans op strijd rond de samenstelling van de jury.</w:t>
            </w:r>
          </w:p>
        </w:tc>
        <w:tc>
          <w:tcPr>
            <w:tcW w:w="4678" w:type="dxa"/>
          </w:tcPr>
          <w:p w:rsidR="00A33E1F" w:rsidRPr="001573BC" w:rsidRDefault="003B696B" w:rsidP="00A33E1F">
            <w:pPr>
              <w:pStyle w:val="Geenafstand"/>
              <w:ind w:right="-75"/>
              <w:rPr>
                <w:rFonts w:ascii="Arial" w:hAnsi="Arial" w:cs="Arial"/>
                <w:szCs w:val="26"/>
              </w:rPr>
            </w:pPr>
            <w:r w:rsidRPr="001573BC">
              <w:rPr>
                <w:rFonts w:ascii="Arial" w:hAnsi="Arial" w:cs="Arial"/>
                <w:szCs w:val="26"/>
              </w:rPr>
              <w:t>Juryrechtspraak zou klassenjustitie tegengaan.</w:t>
            </w:r>
          </w:p>
        </w:tc>
      </w:tr>
    </w:tbl>
    <w:p w:rsidR="00A33E1F" w:rsidRPr="001573BC" w:rsidRDefault="00A33E1F" w:rsidP="004646B7">
      <w:pPr>
        <w:pStyle w:val="Geenafstand"/>
        <w:ind w:right="-424"/>
        <w:rPr>
          <w:rFonts w:ascii="Arial" w:hAnsi="Arial" w:cs="Arial"/>
        </w:rPr>
      </w:pPr>
    </w:p>
    <w:p w:rsidR="00D70B56" w:rsidRPr="001573BC" w:rsidRDefault="00D70B56" w:rsidP="004646B7">
      <w:pPr>
        <w:pStyle w:val="Geenafstand"/>
        <w:ind w:right="-424"/>
        <w:rPr>
          <w:rFonts w:ascii="Arial" w:hAnsi="Arial" w:cs="Arial"/>
          <w:b/>
          <w:color w:val="0070C0"/>
          <w:sz w:val="32"/>
          <w:szCs w:val="26"/>
        </w:rPr>
      </w:pPr>
      <w:r w:rsidRPr="001573BC">
        <w:rPr>
          <w:rFonts w:ascii="Arial" w:hAnsi="Arial" w:cs="Arial"/>
          <w:b/>
          <w:color w:val="0070C0"/>
          <w:sz w:val="32"/>
          <w:szCs w:val="26"/>
        </w:rPr>
        <w:t>Hoofdstuk 7</w:t>
      </w:r>
      <w:r w:rsidR="009A2461" w:rsidRPr="001573BC">
        <w:rPr>
          <w:rFonts w:ascii="Arial" w:hAnsi="Arial" w:cs="Arial"/>
          <w:b/>
          <w:color w:val="0070C0"/>
          <w:sz w:val="32"/>
          <w:szCs w:val="26"/>
        </w:rPr>
        <w:t xml:space="preserve"> De uitvoerende en de wetgevende macht</w:t>
      </w:r>
    </w:p>
    <w:p w:rsidR="00D70B56" w:rsidRPr="001573BC" w:rsidRDefault="004063E8"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br/>
      </w:r>
      <w:r w:rsidR="009A2461" w:rsidRPr="001573BC">
        <w:rPr>
          <w:rFonts w:ascii="Arial" w:hAnsi="Arial" w:cs="Arial"/>
          <w:color w:val="F79646" w:themeColor="accent6"/>
          <w:sz w:val="24"/>
          <w:szCs w:val="26"/>
        </w:rPr>
        <w:t>§7.1 U</w:t>
      </w:r>
      <w:r w:rsidR="007F432C" w:rsidRPr="001573BC">
        <w:rPr>
          <w:rFonts w:ascii="Arial" w:hAnsi="Arial" w:cs="Arial"/>
          <w:color w:val="F79646" w:themeColor="accent6"/>
          <w:sz w:val="24"/>
          <w:szCs w:val="26"/>
        </w:rPr>
        <w:t>itvoerende macht:</w:t>
      </w:r>
      <w:r w:rsidR="00D70B56" w:rsidRPr="001573BC">
        <w:rPr>
          <w:rFonts w:ascii="Arial" w:hAnsi="Arial" w:cs="Arial"/>
          <w:color w:val="F79646" w:themeColor="accent6"/>
          <w:sz w:val="24"/>
          <w:szCs w:val="26"/>
        </w:rPr>
        <w:t xml:space="preserve"> de politie</w:t>
      </w:r>
    </w:p>
    <w:p w:rsidR="00D70B56" w:rsidRPr="001573BC" w:rsidRDefault="007F432C" w:rsidP="004646B7">
      <w:pPr>
        <w:pStyle w:val="Geenafstand"/>
        <w:ind w:right="-424"/>
        <w:rPr>
          <w:rFonts w:ascii="Arial" w:hAnsi="Arial" w:cs="Arial"/>
          <w:u w:val="single"/>
        </w:rPr>
      </w:pPr>
      <w:r w:rsidRPr="001573BC">
        <w:rPr>
          <w:rFonts w:ascii="Arial" w:hAnsi="Arial" w:cs="Arial"/>
          <w:u w:val="single"/>
        </w:rPr>
        <w:lastRenderedPageBreak/>
        <w:t>Hoofdtaken politie:</w:t>
      </w:r>
    </w:p>
    <w:p w:rsidR="00D70B56" w:rsidRPr="001573BC" w:rsidRDefault="007F432C" w:rsidP="00056539">
      <w:pPr>
        <w:pStyle w:val="Geenafstand"/>
        <w:numPr>
          <w:ilvl w:val="0"/>
          <w:numId w:val="20"/>
        </w:numPr>
        <w:ind w:right="-424"/>
        <w:rPr>
          <w:rFonts w:ascii="Arial" w:hAnsi="Arial" w:cs="Arial"/>
        </w:rPr>
      </w:pPr>
      <w:r w:rsidRPr="001573BC">
        <w:rPr>
          <w:rFonts w:ascii="Arial" w:hAnsi="Arial" w:cs="Arial"/>
        </w:rPr>
        <w:t>H</w:t>
      </w:r>
      <w:r w:rsidR="00D70B56" w:rsidRPr="001573BC">
        <w:rPr>
          <w:rFonts w:ascii="Arial" w:hAnsi="Arial" w:cs="Arial"/>
        </w:rPr>
        <w:t xml:space="preserve">andhaving </w:t>
      </w:r>
      <w:r w:rsidR="00D70B56" w:rsidRPr="001573BC">
        <w:rPr>
          <w:rFonts w:ascii="Arial" w:hAnsi="Arial" w:cs="Arial"/>
          <w:b/>
        </w:rPr>
        <w:t>openbare orde</w:t>
      </w:r>
      <w:r w:rsidRPr="001573BC">
        <w:rPr>
          <w:rFonts w:ascii="Arial" w:hAnsi="Arial" w:cs="Arial"/>
        </w:rPr>
        <w:t>: het gaat hier om het handhaven van de rust en veiligheid op straat en openbare ruimtes.</w:t>
      </w:r>
    </w:p>
    <w:p w:rsidR="00D70B56" w:rsidRPr="001573BC" w:rsidRDefault="007F432C" w:rsidP="00056539">
      <w:pPr>
        <w:pStyle w:val="Geenafstand"/>
        <w:numPr>
          <w:ilvl w:val="0"/>
          <w:numId w:val="20"/>
        </w:numPr>
        <w:ind w:right="-424"/>
        <w:rPr>
          <w:rFonts w:ascii="Arial" w:hAnsi="Arial" w:cs="Arial"/>
        </w:rPr>
      </w:pPr>
      <w:r w:rsidRPr="001573BC">
        <w:rPr>
          <w:rFonts w:ascii="Arial" w:hAnsi="Arial" w:cs="Arial"/>
        </w:rPr>
        <w:t>H</w:t>
      </w:r>
      <w:r w:rsidR="00D70B56" w:rsidRPr="001573BC">
        <w:rPr>
          <w:rFonts w:ascii="Arial" w:hAnsi="Arial" w:cs="Arial"/>
        </w:rPr>
        <w:t>ulpverlening</w:t>
      </w:r>
    </w:p>
    <w:p w:rsidR="00D70B56" w:rsidRPr="001573BC" w:rsidRDefault="007F432C" w:rsidP="00056539">
      <w:pPr>
        <w:pStyle w:val="Geenafstand"/>
        <w:numPr>
          <w:ilvl w:val="0"/>
          <w:numId w:val="20"/>
        </w:numPr>
        <w:ind w:right="-424"/>
        <w:rPr>
          <w:rFonts w:ascii="Arial" w:hAnsi="Arial" w:cs="Arial"/>
        </w:rPr>
      </w:pPr>
      <w:r w:rsidRPr="001573BC">
        <w:rPr>
          <w:rFonts w:ascii="Arial" w:hAnsi="Arial" w:cs="Arial"/>
        </w:rPr>
        <w:t>W</w:t>
      </w:r>
      <w:r w:rsidR="00D70B56" w:rsidRPr="001573BC">
        <w:rPr>
          <w:rFonts w:ascii="Arial" w:hAnsi="Arial" w:cs="Arial"/>
        </w:rPr>
        <w:t>etshandhaving en opsporing van strafbare feiten</w:t>
      </w:r>
    </w:p>
    <w:p w:rsidR="00B26AB1" w:rsidRPr="001573BC" w:rsidRDefault="00B26AB1" w:rsidP="004646B7">
      <w:pPr>
        <w:pStyle w:val="Geenafstand"/>
        <w:ind w:right="-424"/>
        <w:rPr>
          <w:rFonts w:ascii="Arial" w:hAnsi="Arial" w:cs="Arial"/>
        </w:rPr>
      </w:pPr>
    </w:p>
    <w:p w:rsidR="00D70B56" w:rsidRPr="001573BC" w:rsidRDefault="00D70B56" w:rsidP="004646B7">
      <w:pPr>
        <w:pStyle w:val="Geenafstand"/>
        <w:ind w:right="-424"/>
        <w:rPr>
          <w:rFonts w:ascii="Arial" w:hAnsi="Arial" w:cs="Arial"/>
        </w:rPr>
      </w:pPr>
      <w:r w:rsidRPr="001573BC">
        <w:rPr>
          <w:rFonts w:ascii="Arial" w:hAnsi="Arial" w:cs="Arial"/>
          <w:b/>
        </w:rPr>
        <w:t>Proces-verbaal</w:t>
      </w:r>
      <w:r w:rsidRPr="001573BC">
        <w:rPr>
          <w:rFonts w:ascii="Arial" w:hAnsi="Arial" w:cs="Arial"/>
        </w:rPr>
        <w:t>: een rapport van de feiten dat door de politie is opgesteld.</w:t>
      </w:r>
    </w:p>
    <w:p w:rsidR="00B26AB1" w:rsidRPr="001573BC" w:rsidRDefault="00B26AB1" w:rsidP="004646B7">
      <w:pPr>
        <w:pStyle w:val="Geenafstand"/>
        <w:ind w:right="-424"/>
        <w:rPr>
          <w:rFonts w:ascii="Arial" w:hAnsi="Arial" w:cs="Arial"/>
        </w:rPr>
      </w:pPr>
    </w:p>
    <w:p w:rsidR="007F432C" w:rsidRPr="001573BC" w:rsidRDefault="007F432C" w:rsidP="007F432C">
      <w:pPr>
        <w:pStyle w:val="Geenafstand"/>
        <w:ind w:right="-424"/>
        <w:rPr>
          <w:rFonts w:ascii="Arial" w:hAnsi="Arial" w:cs="Arial"/>
          <w:u w:val="single"/>
        </w:rPr>
      </w:pPr>
      <w:r w:rsidRPr="001573BC">
        <w:rPr>
          <w:rFonts w:ascii="Arial" w:hAnsi="Arial" w:cs="Arial"/>
          <w:u w:val="single"/>
        </w:rPr>
        <w:t>Andere taken politie:</w:t>
      </w:r>
    </w:p>
    <w:p w:rsidR="00D70B56" w:rsidRPr="001573BC" w:rsidRDefault="007F432C" w:rsidP="00056539">
      <w:pPr>
        <w:pStyle w:val="Geenafstand"/>
        <w:numPr>
          <w:ilvl w:val="0"/>
          <w:numId w:val="41"/>
        </w:numPr>
        <w:ind w:right="-424"/>
        <w:rPr>
          <w:rFonts w:ascii="Arial" w:hAnsi="Arial" w:cs="Arial"/>
          <w:u w:val="single"/>
        </w:rPr>
      </w:pPr>
      <w:r w:rsidRPr="001573BC">
        <w:rPr>
          <w:rFonts w:ascii="Arial" w:hAnsi="Arial" w:cs="Arial"/>
        </w:rPr>
        <w:t xml:space="preserve">Toezicht in het </w:t>
      </w:r>
      <w:r w:rsidRPr="001573BC">
        <w:rPr>
          <w:rFonts w:ascii="Arial" w:hAnsi="Arial" w:cs="Arial"/>
          <w:b/>
        </w:rPr>
        <w:t>p</w:t>
      </w:r>
      <w:r w:rsidR="00D70B56" w:rsidRPr="001573BC">
        <w:rPr>
          <w:rFonts w:ascii="Arial" w:hAnsi="Arial" w:cs="Arial"/>
          <w:b/>
        </w:rPr>
        <w:t>ublieke domein</w:t>
      </w:r>
      <w:r w:rsidR="00D70B56" w:rsidRPr="001573BC">
        <w:rPr>
          <w:rFonts w:ascii="Arial" w:hAnsi="Arial" w:cs="Arial"/>
        </w:rPr>
        <w:t>: staatseigendom bestemd voor algemeen gebruik zoals straten en wegen.</w:t>
      </w:r>
    </w:p>
    <w:p w:rsidR="007F432C" w:rsidRPr="001573BC" w:rsidRDefault="007F432C" w:rsidP="00056539">
      <w:pPr>
        <w:pStyle w:val="Geenafstand"/>
        <w:numPr>
          <w:ilvl w:val="0"/>
          <w:numId w:val="41"/>
        </w:numPr>
        <w:ind w:right="-424"/>
        <w:rPr>
          <w:rFonts w:ascii="Arial" w:hAnsi="Arial" w:cs="Arial"/>
          <w:u w:val="single"/>
        </w:rPr>
      </w:pPr>
      <w:r w:rsidRPr="001573BC">
        <w:rPr>
          <w:rFonts w:ascii="Arial" w:hAnsi="Arial" w:cs="Arial"/>
        </w:rPr>
        <w:t>Signalering en advisering inzake veiligheid(beleid)</w:t>
      </w:r>
    </w:p>
    <w:p w:rsidR="00B26AB1" w:rsidRPr="001573BC" w:rsidRDefault="00B26AB1" w:rsidP="004646B7">
      <w:pPr>
        <w:pStyle w:val="Geenafstand"/>
        <w:ind w:right="-424"/>
        <w:rPr>
          <w:rFonts w:ascii="Arial" w:hAnsi="Arial" w:cs="Arial"/>
        </w:rPr>
      </w:pPr>
    </w:p>
    <w:p w:rsidR="001573A3" w:rsidRPr="001573BC" w:rsidRDefault="001573A3" w:rsidP="004646B7">
      <w:pPr>
        <w:pStyle w:val="Geenafstand"/>
        <w:ind w:right="-424"/>
        <w:rPr>
          <w:rFonts w:ascii="Arial" w:hAnsi="Arial" w:cs="Arial"/>
          <w:u w:val="single"/>
        </w:rPr>
      </w:pPr>
      <w:r w:rsidRPr="001573BC">
        <w:rPr>
          <w:rFonts w:ascii="Arial" w:hAnsi="Arial" w:cs="Arial"/>
          <w:u w:val="single"/>
        </w:rPr>
        <w:t>Voorschriften politie bij opsporing en aanhouding:</w:t>
      </w:r>
    </w:p>
    <w:p w:rsidR="001573A3" w:rsidRPr="001573BC" w:rsidRDefault="001573A3" w:rsidP="00056539">
      <w:pPr>
        <w:pStyle w:val="Geenafstand"/>
        <w:numPr>
          <w:ilvl w:val="0"/>
          <w:numId w:val="42"/>
        </w:numPr>
        <w:ind w:right="-424"/>
        <w:rPr>
          <w:rFonts w:ascii="Arial" w:hAnsi="Arial" w:cs="Arial"/>
        </w:rPr>
      </w:pPr>
      <w:r w:rsidRPr="001573BC">
        <w:rPr>
          <w:rFonts w:ascii="Arial" w:hAnsi="Arial" w:cs="Arial"/>
        </w:rPr>
        <w:t>Opsporing</w:t>
      </w:r>
      <w:r w:rsidR="00736E2F" w:rsidRPr="001573BC">
        <w:rPr>
          <w:rFonts w:ascii="Arial" w:hAnsi="Arial" w:cs="Arial"/>
        </w:rPr>
        <w:t xml:space="preserve">shandelingen kunnen </w:t>
      </w:r>
      <w:r w:rsidRPr="001573BC">
        <w:rPr>
          <w:rFonts w:ascii="Arial" w:hAnsi="Arial" w:cs="Arial"/>
        </w:rPr>
        <w:t>alleen worden verricht i</w:t>
      </w:r>
      <w:r w:rsidR="00736E2F" w:rsidRPr="001573BC">
        <w:rPr>
          <w:rFonts w:ascii="Arial" w:hAnsi="Arial" w:cs="Arial"/>
        </w:rPr>
        <w:t>ndien er een vermoeden bestaat dat er een strafbaar feit is begaan.</w:t>
      </w:r>
    </w:p>
    <w:p w:rsidR="001573A3" w:rsidRPr="001573BC" w:rsidRDefault="001573A3" w:rsidP="00056539">
      <w:pPr>
        <w:pStyle w:val="Geenafstand"/>
        <w:numPr>
          <w:ilvl w:val="0"/>
          <w:numId w:val="42"/>
        </w:numPr>
        <w:ind w:right="-424"/>
        <w:rPr>
          <w:rFonts w:ascii="Arial" w:hAnsi="Arial" w:cs="Arial"/>
        </w:rPr>
      </w:pPr>
      <w:r w:rsidRPr="001573BC">
        <w:rPr>
          <w:rFonts w:ascii="Arial" w:hAnsi="Arial" w:cs="Arial"/>
        </w:rPr>
        <w:t>Personen mogen staande worden gehouden en moeten zich kunnen identificeren.</w:t>
      </w:r>
    </w:p>
    <w:p w:rsidR="001573A3" w:rsidRPr="001573BC" w:rsidRDefault="009E77EE" w:rsidP="00056539">
      <w:pPr>
        <w:pStyle w:val="Geenafstand"/>
        <w:numPr>
          <w:ilvl w:val="0"/>
          <w:numId w:val="42"/>
        </w:numPr>
        <w:ind w:right="-424"/>
        <w:rPr>
          <w:rFonts w:ascii="Arial" w:hAnsi="Arial" w:cs="Arial"/>
        </w:rPr>
      </w:pPr>
      <w:r w:rsidRPr="001573BC">
        <w:rPr>
          <w:rFonts w:ascii="Arial" w:hAnsi="Arial" w:cs="Arial"/>
        </w:rPr>
        <w:t>Politie mag een verdachte aanhouden en mee naar het bureau nemen voor verhoor.</w:t>
      </w:r>
    </w:p>
    <w:p w:rsidR="009E77EE" w:rsidRPr="001573BC" w:rsidRDefault="009E77EE" w:rsidP="00056539">
      <w:pPr>
        <w:pStyle w:val="Geenafstand"/>
        <w:numPr>
          <w:ilvl w:val="0"/>
          <w:numId w:val="42"/>
        </w:numPr>
        <w:ind w:right="-424"/>
        <w:rPr>
          <w:rFonts w:ascii="Arial" w:hAnsi="Arial" w:cs="Arial"/>
        </w:rPr>
      </w:pPr>
      <w:r w:rsidRPr="001573BC">
        <w:rPr>
          <w:rFonts w:ascii="Arial" w:hAnsi="Arial" w:cs="Arial"/>
        </w:rPr>
        <w:t>Langer vasthouden (toestemming OvJ)</w:t>
      </w:r>
    </w:p>
    <w:p w:rsidR="000F6067" w:rsidRPr="001573BC" w:rsidRDefault="000F6067" w:rsidP="00056539">
      <w:pPr>
        <w:pStyle w:val="Geenafstand"/>
        <w:numPr>
          <w:ilvl w:val="0"/>
          <w:numId w:val="42"/>
        </w:numPr>
        <w:ind w:right="-424"/>
        <w:rPr>
          <w:rFonts w:ascii="Arial" w:hAnsi="Arial" w:cs="Arial"/>
        </w:rPr>
      </w:pPr>
      <w:r w:rsidRPr="001573BC">
        <w:rPr>
          <w:rFonts w:ascii="Arial" w:hAnsi="Arial" w:cs="Arial"/>
        </w:rPr>
        <w:t>Onder bepaalde voorwaarden mag de politie zaken in beslag nemen, fouilleren etc.</w:t>
      </w:r>
    </w:p>
    <w:p w:rsidR="000F6067" w:rsidRPr="001573BC" w:rsidRDefault="000F6067" w:rsidP="000F6067">
      <w:pPr>
        <w:pStyle w:val="Geenafstand"/>
        <w:ind w:right="-424"/>
        <w:rPr>
          <w:rFonts w:ascii="Arial" w:hAnsi="Arial" w:cs="Arial"/>
        </w:rPr>
      </w:pPr>
    </w:p>
    <w:p w:rsidR="00D70B56" w:rsidRPr="001573BC" w:rsidRDefault="00D70B56" w:rsidP="004646B7">
      <w:pPr>
        <w:pStyle w:val="Geenafstand"/>
        <w:ind w:right="-424"/>
        <w:rPr>
          <w:rFonts w:ascii="Arial" w:hAnsi="Arial" w:cs="Arial"/>
        </w:rPr>
      </w:pPr>
      <w:r w:rsidRPr="001573BC">
        <w:rPr>
          <w:rFonts w:ascii="Arial" w:hAnsi="Arial" w:cs="Arial"/>
          <w:b/>
        </w:rPr>
        <w:t>Samengespannen</w:t>
      </w:r>
      <w:r w:rsidRPr="001573BC">
        <w:rPr>
          <w:rFonts w:ascii="Arial" w:hAnsi="Arial" w:cs="Arial"/>
        </w:rPr>
        <w:t>: twee personen die afspreken een delict te gaan plegen.</w:t>
      </w:r>
    </w:p>
    <w:p w:rsidR="00D70B56" w:rsidRPr="001573BC" w:rsidRDefault="00D70B56" w:rsidP="004646B7">
      <w:pPr>
        <w:pStyle w:val="Geenafstand"/>
        <w:ind w:right="-424"/>
        <w:rPr>
          <w:rFonts w:ascii="Arial" w:hAnsi="Arial" w:cs="Arial"/>
        </w:rPr>
      </w:pPr>
    </w:p>
    <w:p w:rsidR="00D70B56" w:rsidRPr="001573BC" w:rsidRDefault="009A2461"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§7.2 U</w:t>
      </w:r>
      <w:r w:rsidR="00CC6CC1" w:rsidRPr="001573BC">
        <w:rPr>
          <w:rFonts w:ascii="Arial" w:hAnsi="Arial" w:cs="Arial"/>
          <w:color w:val="F79646" w:themeColor="accent6"/>
          <w:sz w:val="24"/>
          <w:szCs w:val="26"/>
        </w:rPr>
        <w:t>itvoerende macht: Openbaar M</w:t>
      </w:r>
      <w:r w:rsidR="00D70B56" w:rsidRPr="001573BC">
        <w:rPr>
          <w:rFonts w:ascii="Arial" w:hAnsi="Arial" w:cs="Arial"/>
          <w:color w:val="F79646" w:themeColor="accent6"/>
          <w:sz w:val="24"/>
          <w:szCs w:val="26"/>
        </w:rPr>
        <w:t>inisterie</w:t>
      </w:r>
    </w:p>
    <w:p w:rsidR="00D70B56" w:rsidRPr="001573BC" w:rsidRDefault="00D70B56" w:rsidP="004646B7">
      <w:pPr>
        <w:pStyle w:val="Geenafstand"/>
        <w:ind w:right="-424"/>
        <w:rPr>
          <w:rFonts w:ascii="Arial" w:hAnsi="Arial" w:cs="Arial"/>
          <w:u w:val="single"/>
        </w:rPr>
      </w:pPr>
      <w:r w:rsidRPr="001573BC">
        <w:rPr>
          <w:rFonts w:ascii="Arial" w:hAnsi="Arial" w:cs="Arial"/>
          <w:u w:val="single"/>
        </w:rPr>
        <w:t xml:space="preserve">Taken </w:t>
      </w:r>
      <w:r w:rsidR="00145E12" w:rsidRPr="001573BC">
        <w:rPr>
          <w:rFonts w:ascii="Arial" w:hAnsi="Arial" w:cs="Arial"/>
          <w:u w:val="single"/>
        </w:rPr>
        <w:t>OM</w:t>
      </w:r>
      <w:r w:rsidRPr="001573BC">
        <w:rPr>
          <w:rFonts w:ascii="Arial" w:hAnsi="Arial" w:cs="Arial"/>
          <w:u w:val="single"/>
        </w:rPr>
        <w:t>:</w:t>
      </w:r>
    </w:p>
    <w:p w:rsidR="00D70B56" w:rsidRPr="001573BC" w:rsidRDefault="00D70B56" w:rsidP="00056539">
      <w:pPr>
        <w:pStyle w:val="Geenafstand"/>
        <w:numPr>
          <w:ilvl w:val="0"/>
          <w:numId w:val="21"/>
        </w:numPr>
        <w:ind w:right="-424"/>
        <w:rPr>
          <w:rFonts w:ascii="Arial" w:hAnsi="Arial" w:cs="Arial"/>
        </w:rPr>
      </w:pPr>
      <w:r w:rsidRPr="001573BC">
        <w:rPr>
          <w:rFonts w:ascii="Arial" w:hAnsi="Arial" w:cs="Arial"/>
        </w:rPr>
        <w:t>het leiden van het opsporingsonderzoek</w:t>
      </w:r>
    </w:p>
    <w:p w:rsidR="00D70B56" w:rsidRPr="001573BC" w:rsidRDefault="00D70B56" w:rsidP="00056539">
      <w:pPr>
        <w:pStyle w:val="Geenafstand"/>
        <w:numPr>
          <w:ilvl w:val="0"/>
          <w:numId w:val="21"/>
        </w:numPr>
        <w:ind w:right="-424"/>
        <w:rPr>
          <w:rFonts w:ascii="Arial" w:hAnsi="Arial" w:cs="Arial"/>
        </w:rPr>
      </w:pPr>
      <w:r w:rsidRPr="001573BC">
        <w:rPr>
          <w:rFonts w:ascii="Arial" w:hAnsi="Arial" w:cs="Arial"/>
        </w:rPr>
        <w:t>het vervolgen van strafbare feiten</w:t>
      </w:r>
    </w:p>
    <w:p w:rsidR="00D70B56" w:rsidRPr="001573BC" w:rsidRDefault="00D70B56" w:rsidP="00056539">
      <w:pPr>
        <w:pStyle w:val="Geenafstand"/>
        <w:numPr>
          <w:ilvl w:val="0"/>
          <w:numId w:val="21"/>
        </w:numPr>
        <w:ind w:right="-424"/>
        <w:rPr>
          <w:rFonts w:ascii="Arial" w:hAnsi="Arial" w:cs="Arial"/>
        </w:rPr>
      </w:pPr>
      <w:r w:rsidRPr="001573BC">
        <w:rPr>
          <w:rFonts w:ascii="Arial" w:hAnsi="Arial" w:cs="Arial"/>
        </w:rPr>
        <w:t>het uitvoeren va</w:t>
      </w:r>
      <w:r w:rsidR="00F2633C" w:rsidRPr="001573BC">
        <w:rPr>
          <w:rFonts w:ascii="Arial" w:hAnsi="Arial" w:cs="Arial"/>
        </w:rPr>
        <w:t>n</w:t>
      </w:r>
      <w:r w:rsidRPr="001573BC">
        <w:rPr>
          <w:rFonts w:ascii="Arial" w:hAnsi="Arial" w:cs="Arial"/>
        </w:rPr>
        <w:t xml:space="preserve"> de opgelegde vonnissen</w:t>
      </w:r>
    </w:p>
    <w:p w:rsidR="00B26AB1" w:rsidRPr="001573BC" w:rsidRDefault="00B26AB1" w:rsidP="004646B7">
      <w:pPr>
        <w:pStyle w:val="Geenafstand"/>
        <w:ind w:right="-424"/>
        <w:rPr>
          <w:rFonts w:ascii="Arial" w:hAnsi="Arial" w:cs="Arial"/>
        </w:rPr>
      </w:pPr>
    </w:p>
    <w:p w:rsidR="00D70B56" w:rsidRPr="001573BC" w:rsidRDefault="00D70B56" w:rsidP="004646B7">
      <w:pPr>
        <w:pStyle w:val="Geenafstand"/>
        <w:ind w:right="-424"/>
        <w:rPr>
          <w:rFonts w:ascii="Arial" w:hAnsi="Arial" w:cs="Arial"/>
        </w:rPr>
      </w:pPr>
      <w:r w:rsidRPr="001573BC">
        <w:rPr>
          <w:rFonts w:ascii="Arial" w:hAnsi="Arial" w:cs="Arial"/>
          <w:b/>
        </w:rPr>
        <w:t>Seponeren</w:t>
      </w:r>
      <w:r w:rsidRPr="001573BC">
        <w:rPr>
          <w:rFonts w:ascii="Arial" w:hAnsi="Arial" w:cs="Arial"/>
        </w:rPr>
        <w:t>: een strafzaak wordt niet voor de rechter gebracht.</w:t>
      </w:r>
    </w:p>
    <w:p w:rsidR="00F2633C" w:rsidRPr="001573BC" w:rsidRDefault="00F2633C" w:rsidP="004646B7">
      <w:pPr>
        <w:pStyle w:val="Geenafstand"/>
        <w:ind w:right="-424"/>
        <w:rPr>
          <w:rFonts w:ascii="Arial" w:hAnsi="Arial" w:cs="Arial"/>
          <w:u w:val="single"/>
        </w:rPr>
      </w:pPr>
      <w:r w:rsidRPr="001573BC">
        <w:rPr>
          <w:rFonts w:ascii="Arial" w:hAnsi="Arial" w:cs="Arial"/>
          <w:u w:val="single"/>
        </w:rPr>
        <w:t>Redenen:</w:t>
      </w:r>
    </w:p>
    <w:p w:rsidR="00F2633C" w:rsidRPr="001573BC" w:rsidRDefault="00F2633C" w:rsidP="00056539">
      <w:pPr>
        <w:pStyle w:val="Geenafstand"/>
        <w:numPr>
          <w:ilvl w:val="0"/>
          <w:numId w:val="43"/>
        </w:numPr>
        <w:ind w:right="-424"/>
        <w:rPr>
          <w:rFonts w:ascii="Arial" w:hAnsi="Arial" w:cs="Arial"/>
        </w:rPr>
      </w:pPr>
      <w:r w:rsidRPr="001573BC">
        <w:rPr>
          <w:rFonts w:ascii="Arial" w:hAnsi="Arial" w:cs="Arial"/>
        </w:rPr>
        <w:t>onvoldoende bewijs</w:t>
      </w:r>
    </w:p>
    <w:p w:rsidR="00F2633C" w:rsidRPr="001573BC" w:rsidRDefault="00F2633C" w:rsidP="00056539">
      <w:pPr>
        <w:pStyle w:val="Geenafstand"/>
        <w:numPr>
          <w:ilvl w:val="0"/>
          <w:numId w:val="43"/>
        </w:numPr>
        <w:ind w:right="-424"/>
        <w:rPr>
          <w:rFonts w:ascii="Arial" w:hAnsi="Arial" w:cs="Arial"/>
        </w:rPr>
      </w:pPr>
      <w:r w:rsidRPr="001573BC">
        <w:rPr>
          <w:rFonts w:ascii="Arial" w:hAnsi="Arial" w:cs="Arial"/>
        </w:rPr>
        <w:t>de schade die verdachten kunnen ondervinden van een strafzaak en evt. verdere veroordeling wegen niet op tegen de noodzaak van straffen</w:t>
      </w:r>
    </w:p>
    <w:p w:rsidR="00B26AB1" w:rsidRPr="001573BC" w:rsidRDefault="00F2633C" w:rsidP="00056539">
      <w:pPr>
        <w:pStyle w:val="Geenafstand"/>
        <w:numPr>
          <w:ilvl w:val="0"/>
          <w:numId w:val="43"/>
        </w:numPr>
        <w:ind w:right="-424"/>
        <w:rPr>
          <w:rFonts w:ascii="Arial" w:hAnsi="Arial" w:cs="Arial"/>
        </w:rPr>
      </w:pPr>
      <w:r w:rsidRPr="001573BC">
        <w:rPr>
          <w:rFonts w:ascii="Arial" w:hAnsi="Arial" w:cs="Arial"/>
          <w:b/>
        </w:rPr>
        <w:t>o</w:t>
      </w:r>
      <w:r w:rsidR="00D70B56" w:rsidRPr="001573BC">
        <w:rPr>
          <w:rFonts w:ascii="Arial" w:hAnsi="Arial" w:cs="Arial"/>
          <w:b/>
        </w:rPr>
        <w:t>pportuniteitsbeginsel</w:t>
      </w:r>
      <w:r w:rsidRPr="001573BC">
        <w:rPr>
          <w:rFonts w:ascii="Arial" w:hAnsi="Arial" w:cs="Arial"/>
        </w:rPr>
        <w:t>: het algemeen belang</w:t>
      </w:r>
      <w:r w:rsidR="00D70B56" w:rsidRPr="001573BC">
        <w:rPr>
          <w:rFonts w:ascii="Arial" w:hAnsi="Arial" w:cs="Arial"/>
        </w:rPr>
        <w:t xml:space="preserve"> weegt zwaarder dan</w:t>
      </w:r>
      <w:r w:rsidR="003B5CB6" w:rsidRPr="001573BC">
        <w:rPr>
          <w:rFonts w:ascii="Arial" w:hAnsi="Arial" w:cs="Arial"/>
        </w:rPr>
        <w:t xml:space="preserve"> het straffen van een verdachte</w:t>
      </w:r>
    </w:p>
    <w:p w:rsidR="003B5CB6" w:rsidRPr="001573BC" w:rsidRDefault="003B5CB6" w:rsidP="00056539">
      <w:pPr>
        <w:pStyle w:val="Geenafstand"/>
        <w:numPr>
          <w:ilvl w:val="0"/>
          <w:numId w:val="43"/>
        </w:numPr>
        <w:ind w:right="-424"/>
        <w:rPr>
          <w:rFonts w:ascii="Arial" w:hAnsi="Arial" w:cs="Arial"/>
        </w:rPr>
      </w:pPr>
      <w:r w:rsidRPr="001573BC">
        <w:rPr>
          <w:rFonts w:ascii="Arial" w:hAnsi="Arial" w:cs="Arial"/>
        </w:rPr>
        <w:t>er moeten prioriteiten worden gesteld omdat er capaciteitsproblemen zijn</w:t>
      </w:r>
    </w:p>
    <w:p w:rsidR="009A2461" w:rsidRPr="001573BC" w:rsidRDefault="009A2461" w:rsidP="004646B7">
      <w:pPr>
        <w:pStyle w:val="Geenafstand"/>
        <w:ind w:right="-424"/>
        <w:rPr>
          <w:rFonts w:ascii="Arial" w:hAnsi="Arial" w:cs="Arial"/>
        </w:rPr>
      </w:pPr>
    </w:p>
    <w:p w:rsidR="00D70B56" w:rsidRPr="001573BC" w:rsidRDefault="00D70B56" w:rsidP="004646B7">
      <w:pPr>
        <w:pStyle w:val="Geenafstand"/>
        <w:ind w:right="-424"/>
        <w:rPr>
          <w:rFonts w:ascii="Arial" w:hAnsi="Arial" w:cs="Arial"/>
        </w:rPr>
      </w:pPr>
      <w:r w:rsidRPr="001573BC">
        <w:rPr>
          <w:rFonts w:ascii="Arial" w:hAnsi="Arial" w:cs="Arial"/>
          <w:b/>
        </w:rPr>
        <w:t>Transactie</w:t>
      </w:r>
      <w:r w:rsidR="003C3FF2" w:rsidRPr="001573BC">
        <w:rPr>
          <w:rFonts w:ascii="Arial" w:hAnsi="Arial" w:cs="Arial"/>
          <w:b/>
        </w:rPr>
        <w:t>/schikking</w:t>
      </w:r>
      <w:r w:rsidRPr="001573BC">
        <w:rPr>
          <w:rFonts w:ascii="Arial" w:hAnsi="Arial" w:cs="Arial"/>
        </w:rPr>
        <w:t>: om te voorkomen dat een verdachte voor de rechter moet verschijnen, kan de officier een geldboete voorstellen. Als de verdachte die betaalt, wordt hij niet meer verder vervolgd.</w:t>
      </w:r>
    </w:p>
    <w:p w:rsidR="00D70B56" w:rsidRPr="001573BC" w:rsidRDefault="00D70B56" w:rsidP="004646B7">
      <w:pPr>
        <w:pStyle w:val="Geenafstand"/>
        <w:ind w:right="-424"/>
        <w:rPr>
          <w:rFonts w:ascii="Arial" w:hAnsi="Arial" w:cs="Arial"/>
        </w:rPr>
      </w:pPr>
    </w:p>
    <w:p w:rsidR="00D70B56" w:rsidRPr="001573BC" w:rsidRDefault="009A2461"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w:t>
      </w:r>
      <w:r w:rsidR="00D70B56" w:rsidRPr="001573BC">
        <w:rPr>
          <w:rFonts w:ascii="Arial" w:hAnsi="Arial" w:cs="Arial"/>
          <w:color w:val="F79646" w:themeColor="accent6"/>
          <w:sz w:val="24"/>
          <w:szCs w:val="26"/>
        </w:rPr>
        <w:t>7.3</w:t>
      </w:r>
      <w:r w:rsidRPr="001573BC">
        <w:rPr>
          <w:rFonts w:ascii="Arial" w:hAnsi="Arial" w:cs="Arial"/>
          <w:color w:val="F79646" w:themeColor="accent6"/>
          <w:sz w:val="24"/>
          <w:szCs w:val="26"/>
        </w:rPr>
        <w:t xml:space="preserve"> W</w:t>
      </w:r>
      <w:r w:rsidR="00312B72" w:rsidRPr="001573BC">
        <w:rPr>
          <w:rFonts w:ascii="Arial" w:hAnsi="Arial" w:cs="Arial"/>
          <w:color w:val="F79646" w:themeColor="accent6"/>
          <w:sz w:val="24"/>
          <w:szCs w:val="26"/>
        </w:rPr>
        <w:t>etgevende macht:</w:t>
      </w:r>
      <w:r w:rsidRPr="001573BC">
        <w:rPr>
          <w:rFonts w:ascii="Arial" w:hAnsi="Arial" w:cs="Arial"/>
          <w:color w:val="F79646" w:themeColor="accent6"/>
          <w:sz w:val="24"/>
          <w:szCs w:val="26"/>
        </w:rPr>
        <w:t xml:space="preserve"> </w:t>
      </w:r>
      <w:r w:rsidR="00D70B56" w:rsidRPr="001573BC">
        <w:rPr>
          <w:rFonts w:ascii="Arial" w:hAnsi="Arial" w:cs="Arial"/>
          <w:color w:val="F79646" w:themeColor="accent6"/>
          <w:sz w:val="24"/>
          <w:szCs w:val="26"/>
        </w:rPr>
        <w:t>het overheidsbeleid en verschillende vormen van beleid</w:t>
      </w:r>
    </w:p>
    <w:p w:rsidR="00D70B56" w:rsidRPr="001573BC" w:rsidRDefault="00312B72" w:rsidP="004646B7">
      <w:pPr>
        <w:pStyle w:val="Geenafstand"/>
        <w:ind w:right="-424"/>
        <w:rPr>
          <w:rFonts w:ascii="Arial" w:hAnsi="Arial" w:cs="Arial"/>
          <w:u w:val="single"/>
        </w:rPr>
      </w:pPr>
      <w:r w:rsidRPr="001573BC">
        <w:rPr>
          <w:rFonts w:ascii="Arial" w:hAnsi="Arial" w:cs="Arial"/>
          <w:u w:val="single"/>
        </w:rPr>
        <w:t xml:space="preserve">Twee soorten </w:t>
      </w:r>
      <w:r w:rsidR="00D70B56" w:rsidRPr="001573BC">
        <w:rPr>
          <w:rFonts w:ascii="Arial" w:hAnsi="Arial" w:cs="Arial"/>
          <w:u w:val="single"/>
        </w:rPr>
        <w:t>beleid:</w:t>
      </w:r>
    </w:p>
    <w:p w:rsidR="00D70B56" w:rsidRPr="001573BC" w:rsidRDefault="00312B72" w:rsidP="00056539">
      <w:pPr>
        <w:pStyle w:val="Geenafstand"/>
        <w:numPr>
          <w:ilvl w:val="0"/>
          <w:numId w:val="22"/>
        </w:numPr>
        <w:ind w:right="-424"/>
        <w:rPr>
          <w:rFonts w:ascii="Arial" w:hAnsi="Arial" w:cs="Arial"/>
        </w:rPr>
      </w:pPr>
      <w:r w:rsidRPr="001573BC">
        <w:rPr>
          <w:rFonts w:ascii="Arial" w:hAnsi="Arial" w:cs="Arial"/>
          <w:i/>
        </w:rPr>
        <w:t>R</w:t>
      </w:r>
      <w:r w:rsidR="00D70B56" w:rsidRPr="001573BC">
        <w:rPr>
          <w:rFonts w:ascii="Arial" w:hAnsi="Arial" w:cs="Arial"/>
          <w:i/>
        </w:rPr>
        <w:t>epressief beeld</w:t>
      </w:r>
      <w:r w:rsidR="00D70B56" w:rsidRPr="001573BC">
        <w:rPr>
          <w:rFonts w:ascii="Arial" w:hAnsi="Arial" w:cs="Arial"/>
        </w:rPr>
        <w:t xml:space="preserve">: het </w:t>
      </w:r>
      <w:r w:rsidR="0017339D" w:rsidRPr="001573BC">
        <w:rPr>
          <w:rFonts w:ascii="Arial" w:hAnsi="Arial" w:cs="Arial"/>
        </w:rPr>
        <w:t xml:space="preserve">(dreigen met) </w:t>
      </w:r>
      <w:r w:rsidR="00D70B56" w:rsidRPr="001573BC">
        <w:rPr>
          <w:rFonts w:ascii="Arial" w:hAnsi="Arial" w:cs="Arial"/>
        </w:rPr>
        <w:t>opleggen en ten uitvoerleggen van straffen</w:t>
      </w:r>
      <w:r w:rsidR="0017339D" w:rsidRPr="001573BC">
        <w:rPr>
          <w:rFonts w:ascii="Arial" w:hAnsi="Arial" w:cs="Arial"/>
        </w:rPr>
        <w:t xml:space="preserve"> </w:t>
      </w:r>
      <w:r w:rsidR="0017339D" w:rsidRPr="001573BC">
        <w:rPr>
          <w:rFonts w:ascii="Arial" w:hAnsi="Arial" w:cs="Arial"/>
        </w:rPr>
        <w:sym w:font="Wingdings" w:char="F0E0"/>
      </w:r>
      <w:r w:rsidR="0017339D" w:rsidRPr="001573BC">
        <w:rPr>
          <w:rFonts w:ascii="Arial" w:hAnsi="Arial" w:cs="Arial"/>
        </w:rPr>
        <w:t xml:space="preserve"> zware criminaliteit/georganiseerde misdaad taak voor politie en justitie</w:t>
      </w:r>
      <w:r w:rsidR="00D70B56" w:rsidRPr="001573BC">
        <w:rPr>
          <w:rFonts w:ascii="Arial" w:hAnsi="Arial" w:cs="Arial"/>
        </w:rPr>
        <w:t>.</w:t>
      </w:r>
    </w:p>
    <w:p w:rsidR="0017339D" w:rsidRPr="001573BC" w:rsidRDefault="0017339D" w:rsidP="0017339D">
      <w:pPr>
        <w:pStyle w:val="Geenafstand"/>
        <w:ind w:left="720" w:right="-424"/>
        <w:rPr>
          <w:rFonts w:ascii="Arial" w:hAnsi="Arial" w:cs="Arial"/>
        </w:rPr>
      </w:pPr>
      <w:r w:rsidRPr="001573BC">
        <w:rPr>
          <w:rFonts w:ascii="Arial" w:hAnsi="Arial" w:cs="Arial"/>
        </w:rPr>
        <w:tab/>
        <w:t>- versterking politie/justitie</w:t>
      </w:r>
    </w:p>
    <w:p w:rsidR="0017339D" w:rsidRPr="001573BC" w:rsidRDefault="0017339D" w:rsidP="0017339D">
      <w:pPr>
        <w:pStyle w:val="Geenafstand"/>
        <w:ind w:left="720" w:right="-424"/>
        <w:rPr>
          <w:rFonts w:ascii="Arial" w:hAnsi="Arial" w:cs="Arial"/>
        </w:rPr>
      </w:pPr>
      <w:r w:rsidRPr="001573BC">
        <w:rPr>
          <w:rFonts w:ascii="Arial" w:hAnsi="Arial" w:cs="Arial"/>
        </w:rPr>
        <w:tab/>
        <w:t>- uitbreiding cellen</w:t>
      </w:r>
    </w:p>
    <w:p w:rsidR="0017339D" w:rsidRPr="001573BC" w:rsidRDefault="0017339D" w:rsidP="0017339D">
      <w:pPr>
        <w:pStyle w:val="Geenafstand"/>
        <w:ind w:left="720" w:right="-424"/>
        <w:rPr>
          <w:rFonts w:ascii="Arial" w:hAnsi="Arial" w:cs="Arial"/>
        </w:rPr>
      </w:pPr>
      <w:r w:rsidRPr="001573BC">
        <w:rPr>
          <w:rFonts w:ascii="Arial" w:hAnsi="Arial" w:cs="Arial"/>
        </w:rPr>
        <w:tab/>
        <w:t>- uitbreiding bevoegdheden politie/justitie</w:t>
      </w:r>
    </w:p>
    <w:p w:rsidR="00D70B56" w:rsidRPr="001573BC" w:rsidRDefault="00312B72" w:rsidP="00056539">
      <w:pPr>
        <w:pStyle w:val="Geenafstand"/>
        <w:numPr>
          <w:ilvl w:val="0"/>
          <w:numId w:val="22"/>
        </w:numPr>
        <w:ind w:right="-424"/>
        <w:rPr>
          <w:rFonts w:ascii="Arial" w:hAnsi="Arial" w:cs="Arial"/>
        </w:rPr>
      </w:pPr>
      <w:r w:rsidRPr="001573BC">
        <w:rPr>
          <w:rFonts w:ascii="Arial" w:hAnsi="Arial" w:cs="Arial"/>
          <w:i/>
        </w:rPr>
        <w:t>P</w:t>
      </w:r>
      <w:r w:rsidR="00D70B56" w:rsidRPr="001573BC">
        <w:rPr>
          <w:rFonts w:ascii="Arial" w:hAnsi="Arial" w:cs="Arial"/>
          <w:i/>
        </w:rPr>
        <w:t>reventief beleid</w:t>
      </w:r>
      <w:r w:rsidR="00D70B56" w:rsidRPr="001573BC">
        <w:rPr>
          <w:rFonts w:ascii="Arial" w:hAnsi="Arial" w:cs="Arial"/>
        </w:rPr>
        <w:t>: het voorkomen van het ontstaan of het erger worden van een criminaliteit gerelateerde maatschappelijke omstandigheden</w:t>
      </w:r>
      <w:r w:rsidR="0017339D" w:rsidRPr="001573BC">
        <w:rPr>
          <w:rFonts w:ascii="Arial" w:hAnsi="Arial" w:cs="Arial"/>
        </w:rPr>
        <w:t xml:space="preserve"> </w:t>
      </w:r>
      <w:r w:rsidR="0017339D" w:rsidRPr="001573BC">
        <w:rPr>
          <w:rFonts w:ascii="Arial" w:hAnsi="Arial" w:cs="Arial"/>
        </w:rPr>
        <w:sym w:font="Wingdings" w:char="F0E0"/>
      </w:r>
      <w:r w:rsidR="0017339D" w:rsidRPr="001573BC">
        <w:rPr>
          <w:rFonts w:ascii="Arial" w:hAnsi="Arial" w:cs="Arial"/>
        </w:rPr>
        <w:t xml:space="preserve"> bij veel voorkomende criminaliteit zou de strafrechtspraak een sluit stuk moeten zijn van activiteiten gericht op preventie</w:t>
      </w:r>
      <w:r w:rsidR="00D70B56" w:rsidRPr="001573BC">
        <w:rPr>
          <w:rFonts w:ascii="Arial" w:hAnsi="Arial" w:cs="Arial"/>
        </w:rPr>
        <w:t>.</w:t>
      </w:r>
    </w:p>
    <w:p w:rsidR="004063E8" w:rsidRPr="001573BC" w:rsidRDefault="004063E8" w:rsidP="004646B7">
      <w:pPr>
        <w:pStyle w:val="Geenafstand"/>
        <w:ind w:right="-424"/>
        <w:rPr>
          <w:rFonts w:ascii="Arial" w:hAnsi="Arial" w:cs="Arial"/>
          <w:i/>
        </w:rPr>
      </w:pPr>
    </w:p>
    <w:p w:rsidR="00B26AB1" w:rsidRPr="001573BC" w:rsidRDefault="00071976" w:rsidP="004646B7">
      <w:pPr>
        <w:pStyle w:val="Geenafstand"/>
        <w:ind w:right="-424"/>
        <w:rPr>
          <w:rFonts w:ascii="Arial" w:hAnsi="Arial" w:cs="Arial"/>
        </w:rPr>
      </w:pPr>
      <w:r w:rsidRPr="001573BC">
        <w:rPr>
          <w:rFonts w:ascii="Arial" w:hAnsi="Arial" w:cs="Arial"/>
          <w:i/>
        </w:rPr>
        <w:t>Preventie</w:t>
      </w:r>
      <w:r w:rsidRPr="001573BC">
        <w:rPr>
          <w:rFonts w:ascii="Arial" w:hAnsi="Arial" w:cs="Arial"/>
        </w:rPr>
        <w:t>: aanpak van veel voorkomende criminaliteit.</w:t>
      </w:r>
    </w:p>
    <w:p w:rsidR="00071976" w:rsidRPr="001573BC" w:rsidRDefault="00071976" w:rsidP="004646B7">
      <w:pPr>
        <w:pStyle w:val="Geenafstand"/>
        <w:ind w:right="-424"/>
        <w:rPr>
          <w:rFonts w:ascii="Arial" w:hAnsi="Arial" w:cs="Arial"/>
        </w:rPr>
      </w:pPr>
      <w:r w:rsidRPr="001573BC">
        <w:rPr>
          <w:rFonts w:ascii="Arial" w:hAnsi="Arial" w:cs="Arial"/>
          <w:i/>
        </w:rPr>
        <w:t>Repressie</w:t>
      </w:r>
      <w:r w:rsidRPr="001573BC">
        <w:rPr>
          <w:rFonts w:ascii="Arial" w:hAnsi="Arial" w:cs="Arial"/>
        </w:rPr>
        <w:t>: bestrijding van zware, georganiseerde misdaad dmv. strafrechtelijk optreden.</w:t>
      </w:r>
    </w:p>
    <w:p w:rsidR="00071976" w:rsidRPr="001573BC" w:rsidRDefault="00071976" w:rsidP="004646B7">
      <w:pPr>
        <w:pStyle w:val="Geenafstand"/>
        <w:ind w:right="-424"/>
        <w:rPr>
          <w:rFonts w:ascii="Arial" w:hAnsi="Arial" w:cs="Arial"/>
        </w:rPr>
      </w:pPr>
    </w:p>
    <w:p w:rsidR="00CE406D" w:rsidRPr="001573BC" w:rsidRDefault="00CE406D" w:rsidP="00CE406D">
      <w:pPr>
        <w:pStyle w:val="Geenafstand"/>
        <w:ind w:right="-424"/>
        <w:rPr>
          <w:rFonts w:ascii="Arial" w:hAnsi="Arial" w:cs="Arial"/>
          <w:u w:val="single"/>
        </w:rPr>
      </w:pPr>
      <w:r w:rsidRPr="001573BC">
        <w:rPr>
          <w:rFonts w:ascii="Arial" w:hAnsi="Arial" w:cs="Arial"/>
          <w:u w:val="single"/>
        </w:rPr>
        <w:t>Soorten beleid:</w:t>
      </w:r>
    </w:p>
    <w:p w:rsidR="00CE406D" w:rsidRPr="001573BC" w:rsidRDefault="00CE406D" w:rsidP="00CE406D">
      <w:pPr>
        <w:pStyle w:val="Geenafstand"/>
        <w:numPr>
          <w:ilvl w:val="0"/>
          <w:numId w:val="45"/>
        </w:numPr>
        <w:ind w:right="-424"/>
        <w:rPr>
          <w:rFonts w:ascii="Arial" w:hAnsi="Arial" w:cs="Arial"/>
          <w:u w:val="single"/>
        </w:rPr>
      </w:pPr>
      <w:r w:rsidRPr="001573BC">
        <w:rPr>
          <w:rFonts w:ascii="Arial" w:hAnsi="Arial" w:cs="Arial"/>
          <w:i/>
        </w:rPr>
        <w:t>Opsporingsbeleid</w:t>
      </w:r>
      <w:r w:rsidRPr="001573BC">
        <w:rPr>
          <w:rFonts w:ascii="Arial" w:hAnsi="Arial" w:cs="Arial"/>
        </w:rPr>
        <w:t>: welke vormen van criminaliteit krijgen speciale aandacht</w:t>
      </w:r>
    </w:p>
    <w:p w:rsidR="00CE406D" w:rsidRPr="001573BC" w:rsidRDefault="00CE406D" w:rsidP="00CE406D">
      <w:pPr>
        <w:pStyle w:val="Geenafstand"/>
        <w:ind w:left="720" w:right="-424"/>
        <w:rPr>
          <w:rFonts w:ascii="Arial" w:hAnsi="Arial" w:cs="Arial"/>
        </w:rPr>
      </w:pPr>
      <w:r w:rsidRPr="001573BC">
        <w:rPr>
          <w:rFonts w:ascii="Arial" w:hAnsi="Arial" w:cs="Arial"/>
        </w:rPr>
        <w:tab/>
        <w:t>- bereidheid van het publiek om aangifte te doen</w:t>
      </w:r>
    </w:p>
    <w:p w:rsidR="00CE406D" w:rsidRPr="001573BC" w:rsidRDefault="00CE406D" w:rsidP="00CE406D">
      <w:pPr>
        <w:pStyle w:val="Geenafstand"/>
        <w:ind w:left="720" w:right="-424"/>
        <w:rPr>
          <w:rFonts w:ascii="Arial" w:hAnsi="Arial" w:cs="Arial"/>
        </w:rPr>
      </w:pPr>
      <w:r w:rsidRPr="001573BC">
        <w:rPr>
          <w:rFonts w:ascii="Arial" w:hAnsi="Arial" w:cs="Arial"/>
        </w:rPr>
        <w:lastRenderedPageBreak/>
        <w:tab/>
        <w:t xml:space="preserve">- gericht op verhogen van de pakkans: kans dat een dader door de politie wordt </w:t>
      </w:r>
      <w:r w:rsidRPr="001573BC">
        <w:rPr>
          <w:rFonts w:ascii="Arial" w:hAnsi="Arial" w:cs="Arial"/>
        </w:rPr>
        <w:tab/>
        <w:t xml:space="preserve">  opgespoord</w:t>
      </w:r>
    </w:p>
    <w:p w:rsidR="00CE406D" w:rsidRPr="001573BC" w:rsidRDefault="00CE406D" w:rsidP="00CE406D">
      <w:pPr>
        <w:pStyle w:val="Geenafstand"/>
        <w:ind w:left="720" w:right="-424"/>
        <w:rPr>
          <w:rFonts w:ascii="Arial" w:hAnsi="Arial" w:cs="Arial"/>
        </w:rPr>
      </w:pPr>
      <w:r w:rsidRPr="001573BC">
        <w:rPr>
          <w:rFonts w:ascii="Arial" w:hAnsi="Arial" w:cs="Arial"/>
        </w:rPr>
        <w:tab/>
        <w:t>- zichtbaarheid van het delict</w:t>
      </w:r>
    </w:p>
    <w:p w:rsidR="00CE406D" w:rsidRPr="001573BC" w:rsidRDefault="00CE406D" w:rsidP="00CE406D">
      <w:pPr>
        <w:pStyle w:val="Geenafstand"/>
        <w:numPr>
          <w:ilvl w:val="0"/>
          <w:numId w:val="45"/>
        </w:numPr>
        <w:ind w:right="-424"/>
        <w:rPr>
          <w:rFonts w:ascii="Arial" w:hAnsi="Arial" w:cs="Arial"/>
          <w:u w:val="single"/>
        </w:rPr>
      </w:pPr>
      <w:r w:rsidRPr="001573BC">
        <w:rPr>
          <w:rFonts w:ascii="Arial" w:hAnsi="Arial" w:cs="Arial"/>
          <w:i/>
        </w:rPr>
        <w:t xml:space="preserve">Vervolgingsbeleid: </w:t>
      </w:r>
      <w:r w:rsidRPr="001573BC">
        <w:rPr>
          <w:rFonts w:ascii="Arial" w:hAnsi="Arial" w:cs="Arial"/>
        </w:rPr>
        <w:t>hoe kan worden bevorderd dat zaken zo effectief mogelijk worden afgehandeld</w:t>
      </w:r>
    </w:p>
    <w:p w:rsidR="00CE406D" w:rsidRPr="001573BC" w:rsidRDefault="00CE406D" w:rsidP="00CE406D">
      <w:pPr>
        <w:pStyle w:val="Geenafstand"/>
        <w:numPr>
          <w:ilvl w:val="0"/>
          <w:numId w:val="45"/>
        </w:numPr>
        <w:ind w:right="-424"/>
        <w:rPr>
          <w:rFonts w:ascii="Arial" w:hAnsi="Arial" w:cs="Arial"/>
          <w:u w:val="single"/>
        </w:rPr>
      </w:pPr>
      <w:r w:rsidRPr="001573BC">
        <w:rPr>
          <w:rFonts w:ascii="Arial" w:hAnsi="Arial" w:cs="Arial"/>
          <w:i/>
        </w:rPr>
        <w:t>Gevangenisbeleid</w:t>
      </w:r>
    </w:p>
    <w:p w:rsidR="00CE406D" w:rsidRPr="001573BC" w:rsidRDefault="00CE406D" w:rsidP="00CE406D">
      <w:pPr>
        <w:pStyle w:val="Geenafstand"/>
        <w:numPr>
          <w:ilvl w:val="0"/>
          <w:numId w:val="45"/>
        </w:numPr>
        <w:ind w:right="-424"/>
        <w:rPr>
          <w:rFonts w:ascii="Arial" w:hAnsi="Arial" w:cs="Arial"/>
          <w:u w:val="single"/>
        </w:rPr>
      </w:pPr>
      <w:r w:rsidRPr="001573BC">
        <w:rPr>
          <w:rFonts w:ascii="Arial" w:hAnsi="Arial" w:cs="Arial"/>
          <w:i/>
        </w:rPr>
        <w:t>Nieuwe wetgeving</w:t>
      </w:r>
    </w:p>
    <w:p w:rsidR="00CE406D" w:rsidRPr="001573BC" w:rsidRDefault="00CE406D" w:rsidP="00CE406D">
      <w:pPr>
        <w:pStyle w:val="Geenafstand"/>
        <w:numPr>
          <w:ilvl w:val="0"/>
          <w:numId w:val="45"/>
        </w:numPr>
        <w:ind w:right="-424"/>
        <w:rPr>
          <w:rFonts w:ascii="Arial" w:hAnsi="Arial" w:cs="Arial"/>
          <w:u w:val="single"/>
        </w:rPr>
      </w:pPr>
      <w:r w:rsidRPr="001573BC">
        <w:rPr>
          <w:rFonts w:ascii="Arial" w:hAnsi="Arial" w:cs="Arial"/>
          <w:i/>
        </w:rPr>
        <w:t>Preventieve maatregelen</w:t>
      </w:r>
    </w:p>
    <w:p w:rsidR="00CE406D" w:rsidRPr="001573BC" w:rsidRDefault="00CE406D" w:rsidP="004646B7">
      <w:pPr>
        <w:pStyle w:val="Geenafstand"/>
        <w:ind w:right="-424"/>
        <w:rPr>
          <w:rFonts w:ascii="Arial" w:hAnsi="Arial" w:cs="Arial"/>
          <w:b/>
        </w:rPr>
      </w:pPr>
    </w:p>
    <w:p w:rsidR="00D70B56" w:rsidRPr="001573BC" w:rsidRDefault="00D70B56" w:rsidP="004646B7">
      <w:pPr>
        <w:pStyle w:val="Geenafstand"/>
        <w:ind w:right="-424"/>
        <w:rPr>
          <w:rFonts w:ascii="Arial" w:hAnsi="Arial" w:cs="Arial"/>
        </w:rPr>
      </w:pPr>
      <w:r w:rsidRPr="001573BC">
        <w:rPr>
          <w:rFonts w:ascii="Arial" w:hAnsi="Arial" w:cs="Arial"/>
          <w:b/>
        </w:rPr>
        <w:t>Proactivering</w:t>
      </w:r>
      <w:r w:rsidRPr="001573BC">
        <w:rPr>
          <w:rFonts w:ascii="Arial" w:hAnsi="Arial" w:cs="Arial"/>
        </w:rPr>
        <w:t>: er zijn en worden bevoegdheden ontwikkeld op basis waarvan aan ‘vroegsporing’ kan worden gedaan, zonder dat er formeel nog sprake is van een verdachte.</w:t>
      </w:r>
    </w:p>
    <w:p w:rsidR="00CE0F10" w:rsidRPr="001573BC" w:rsidRDefault="00CE0F10" w:rsidP="004646B7">
      <w:pPr>
        <w:pStyle w:val="Geenafstand"/>
        <w:ind w:right="-424"/>
        <w:rPr>
          <w:rFonts w:ascii="Arial" w:hAnsi="Arial" w:cs="Arial"/>
        </w:rPr>
      </w:pPr>
    </w:p>
    <w:p w:rsidR="00CE0F10" w:rsidRPr="001573BC" w:rsidRDefault="00CE0F10" w:rsidP="004646B7">
      <w:pPr>
        <w:pStyle w:val="Geenafstand"/>
        <w:ind w:right="-424"/>
        <w:rPr>
          <w:rFonts w:ascii="Arial" w:hAnsi="Arial" w:cs="Arial"/>
          <w:u w:val="single"/>
        </w:rPr>
      </w:pPr>
      <w:r w:rsidRPr="001573BC">
        <w:rPr>
          <w:rFonts w:ascii="Arial" w:hAnsi="Arial" w:cs="Arial"/>
          <w:u w:val="single"/>
        </w:rPr>
        <w:t>Bijzondere opsporingsbevoegdheden:</w:t>
      </w:r>
    </w:p>
    <w:p w:rsidR="00CE0F10" w:rsidRPr="001573BC" w:rsidRDefault="00CE0F10" w:rsidP="00056539">
      <w:pPr>
        <w:pStyle w:val="Geenafstand"/>
        <w:numPr>
          <w:ilvl w:val="0"/>
          <w:numId w:val="22"/>
        </w:numPr>
        <w:ind w:right="-424"/>
        <w:rPr>
          <w:rFonts w:ascii="Arial" w:hAnsi="Arial" w:cs="Arial"/>
        </w:rPr>
      </w:pPr>
      <w:r w:rsidRPr="001573BC">
        <w:rPr>
          <w:rFonts w:ascii="Arial" w:hAnsi="Arial" w:cs="Arial"/>
        </w:rPr>
        <w:t>Stelselmatige observatie</w:t>
      </w:r>
    </w:p>
    <w:p w:rsidR="00CE0F10" w:rsidRPr="001573BC" w:rsidRDefault="00CE0F10" w:rsidP="00056539">
      <w:pPr>
        <w:pStyle w:val="Geenafstand"/>
        <w:numPr>
          <w:ilvl w:val="0"/>
          <w:numId w:val="22"/>
        </w:numPr>
        <w:ind w:right="-424"/>
        <w:rPr>
          <w:rFonts w:ascii="Arial" w:hAnsi="Arial" w:cs="Arial"/>
        </w:rPr>
      </w:pPr>
      <w:r w:rsidRPr="001573BC">
        <w:rPr>
          <w:rFonts w:ascii="Arial" w:hAnsi="Arial" w:cs="Arial"/>
        </w:rPr>
        <w:t>Infiltratie</w:t>
      </w:r>
    </w:p>
    <w:p w:rsidR="00071976" w:rsidRPr="001573BC" w:rsidRDefault="00071976" w:rsidP="00056539">
      <w:pPr>
        <w:pStyle w:val="Geenafstand"/>
        <w:numPr>
          <w:ilvl w:val="0"/>
          <w:numId w:val="22"/>
        </w:numPr>
        <w:ind w:right="-424"/>
        <w:rPr>
          <w:rFonts w:ascii="Arial" w:hAnsi="Arial" w:cs="Arial"/>
        </w:rPr>
      </w:pPr>
      <w:r w:rsidRPr="001573BC">
        <w:rPr>
          <w:rFonts w:ascii="Arial" w:hAnsi="Arial" w:cs="Arial"/>
        </w:rPr>
        <w:t>Pseudodienstverlening</w:t>
      </w:r>
    </w:p>
    <w:p w:rsidR="00071976" w:rsidRPr="001573BC" w:rsidRDefault="00071976" w:rsidP="00056539">
      <w:pPr>
        <w:pStyle w:val="Geenafstand"/>
        <w:numPr>
          <w:ilvl w:val="0"/>
          <w:numId w:val="22"/>
        </w:numPr>
        <w:ind w:right="-424"/>
        <w:rPr>
          <w:rFonts w:ascii="Arial" w:hAnsi="Arial" w:cs="Arial"/>
        </w:rPr>
      </w:pPr>
      <w:r w:rsidRPr="001573BC">
        <w:rPr>
          <w:rFonts w:ascii="Arial" w:hAnsi="Arial" w:cs="Arial"/>
        </w:rPr>
        <w:t>Inwinnen van informatie</w:t>
      </w:r>
    </w:p>
    <w:p w:rsidR="00071976" w:rsidRPr="001573BC" w:rsidRDefault="00071976" w:rsidP="00056539">
      <w:pPr>
        <w:pStyle w:val="Geenafstand"/>
        <w:numPr>
          <w:ilvl w:val="0"/>
          <w:numId w:val="22"/>
        </w:numPr>
        <w:ind w:right="-424"/>
        <w:rPr>
          <w:rFonts w:ascii="Arial" w:hAnsi="Arial" w:cs="Arial"/>
        </w:rPr>
      </w:pPr>
      <w:r w:rsidRPr="001573BC">
        <w:rPr>
          <w:rFonts w:ascii="Arial" w:hAnsi="Arial" w:cs="Arial"/>
        </w:rPr>
        <w:t>Opnemen vertrouwelijke communicatie met technische hulpmiddelen</w:t>
      </w:r>
    </w:p>
    <w:p w:rsidR="00CE0F10" w:rsidRPr="001573BC" w:rsidRDefault="00CE0F10" w:rsidP="00056539">
      <w:pPr>
        <w:pStyle w:val="Geenafstand"/>
        <w:numPr>
          <w:ilvl w:val="0"/>
          <w:numId w:val="22"/>
        </w:numPr>
        <w:ind w:right="-424"/>
        <w:rPr>
          <w:rFonts w:ascii="Arial" w:hAnsi="Arial" w:cs="Arial"/>
        </w:rPr>
      </w:pPr>
      <w:r w:rsidRPr="001573BC">
        <w:rPr>
          <w:rFonts w:ascii="Arial" w:hAnsi="Arial" w:cs="Arial"/>
        </w:rPr>
        <w:t>Onderzoek van telecommunicatie</w:t>
      </w:r>
    </w:p>
    <w:p w:rsidR="00CE0F10" w:rsidRPr="001573BC" w:rsidRDefault="00CE0F10" w:rsidP="00CE0F10">
      <w:pPr>
        <w:pStyle w:val="Geenafstand"/>
        <w:ind w:right="-424"/>
        <w:rPr>
          <w:rFonts w:ascii="Arial" w:hAnsi="Arial" w:cs="Arial"/>
        </w:rPr>
      </w:pPr>
    </w:p>
    <w:p w:rsidR="00CE0F10" w:rsidRPr="001573BC" w:rsidRDefault="00CE0F10" w:rsidP="00CE0F10">
      <w:pPr>
        <w:pStyle w:val="Geenafstand"/>
        <w:ind w:right="-424"/>
        <w:rPr>
          <w:rFonts w:ascii="Arial" w:hAnsi="Arial" w:cs="Arial"/>
        </w:rPr>
      </w:pPr>
      <w:r w:rsidRPr="001573BC">
        <w:rPr>
          <w:rFonts w:ascii="Arial" w:hAnsi="Arial" w:cs="Arial"/>
          <w:b/>
        </w:rPr>
        <w:t>Verkennend onderzoek:</w:t>
      </w:r>
      <w:r w:rsidRPr="001573BC">
        <w:rPr>
          <w:rFonts w:ascii="Arial" w:hAnsi="Arial" w:cs="Arial"/>
        </w:rPr>
        <w:t xml:space="preserve"> doel is om van vage vermoedens t.o.v. bepaalde individuen/groepen te komen tot een meer bepaalde verdenking van de betrokkenheid bij en/of voorbereiding van ernstige delicten.</w:t>
      </w:r>
    </w:p>
    <w:p w:rsidR="00D70B56" w:rsidRPr="001573BC" w:rsidRDefault="00D70B56" w:rsidP="004646B7">
      <w:pPr>
        <w:pStyle w:val="Geenafstand"/>
        <w:ind w:right="-424"/>
        <w:rPr>
          <w:rFonts w:ascii="Arial" w:hAnsi="Arial" w:cs="Arial"/>
        </w:rPr>
      </w:pPr>
    </w:p>
    <w:p w:rsidR="00D70B56" w:rsidRPr="001573BC" w:rsidRDefault="009A2461"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§7.4 W</w:t>
      </w:r>
      <w:r w:rsidR="00122FC8" w:rsidRPr="001573BC">
        <w:rPr>
          <w:rFonts w:ascii="Arial" w:hAnsi="Arial" w:cs="Arial"/>
          <w:color w:val="F79646" w:themeColor="accent6"/>
          <w:sz w:val="24"/>
          <w:szCs w:val="26"/>
        </w:rPr>
        <w:t>etgevende macht:</w:t>
      </w:r>
      <w:r w:rsidR="00D70B56" w:rsidRPr="001573BC">
        <w:rPr>
          <w:rFonts w:ascii="Arial" w:hAnsi="Arial" w:cs="Arial"/>
          <w:color w:val="F79646" w:themeColor="accent6"/>
          <w:sz w:val="24"/>
          <w:szCs w:val="26"/>
        </w:rPr>
        <w:t xml:space="preserve"> preventief beleid</w:t>
      </w:r>
    </w:p>
    <w:p w:rsidR="00D70B56" w:rsidRPr="001573BC" w:rsidRDefault="00D70B56" w:rsidP="004646B7">
      <w:pPr>
        <w:pStyle w:val="Geenafstand"/>
        <w:ind w:right="-424"/>
        <w:rPr>
          <w:rFonts w:ascii="Arial" w:hAnsi="Arial" w:cs="Arial"/>
          <w:u w:val="single"/>
        </w:rPr>
      </w:pPr>
      <w:r w:rsidRPr="001573BC">
        <w:rPr>
          <w:rFonts w:ascii="Arial" w:hAnsi="Arial" w:cs="Arial"/>
          <w:u w:val="single"/>
        </w:rPr>
        <w:t>Oorzaken toenemende criminaliteit:</w:t>
      </w:r>
    </w:p>
    <w:p w:rsidR="00D70B56" w:rsidRPr="001573BC" w:rsidRDefault="00D70B56" w:rsidP="00056539">
      <w:pPr>
        <w:pStyle w:val="Geenafstand"/>
        <w:numPr>
          <w:ilvl w:val="0"/>
          <w:numId w:val="23"/>
        </w:numPr>
        <w:ind w:right="-424"/>
        <w:rPr>
          <w:rFonts w:ascii="Arial" w:hAnsi="Arial" w:cs="Arial"/>
        </w:rPr>
      </w:pPr>
      <w:r w:rsidRPr="001573BC">
        <w:rPr>
          <w:rFonts w:ascii="Arial" w:hAnsi="Arial" w:cs="Arial"/>
        </w:rPr>
        <w:t>werkloo</w:t>
      </w:r>
      <w:r w:rsidR="00122FC8" w:rsidRPr="001573BC">
        <w:rPr>
          <w:rFonts w:ascii="Arial" w:hAnsi="Arial" w:cs="Arial"/>
        </w:rPr>
        <w:t>sheid onder jongeren en</w:t>
      </w:r>
      <w:r w:rsidRPr="001573BC">
        <w:rPr>
          <w:rFonts w:ascii="Arial" w:hAnsi="Arial" w:cs="Arial"/>
        </w:rPr>
        <w:t xml:space="preserve"> etnische minderheden</w:t>
      </w:r>
    </w:p>
    <w:p w:rsidR="00D70B56" w:rsidRPr="001573BC" w:rsidRDefault="00D70B56" w:rsidP="00056539">
      <w:pPr>
        <w:pStyle w:val="Geenafstand"/>
        <w:numPr>
          <w:ilvl w:val="0"/>
          <w:numId w:val="23"/>
        </w:numPr>
        <w:ind w:right="-424"/>
        <w:rPr>
          <w:rFonts w:ascii="Arial" w:hAnsi="Arial" w:cs="Arial"/>
        </w:rPr>
      </w:pPr>
      <w:r w:rsidRPr="001573BC">
        <w:rPr>
          <w:rFonts w:ascii="Arial" w:hAnsi="Arial" w:cs="Arial"/>
        </w:rPr>
        <w:t xml:space="preserve">welvaart is toegenomen, waardoor </w:t>
      </w:r>
      <w:r w:rsidR="00122FC8" w:rsidRPr="001573BC">
        <w:rPr>
          <w:rFonts w:ascii="Arial" w:hAnsi="Arial" w:cs="Arial"/>
        </w:rPr>
        <w:t xml:space="preserve">er </w:t>
      </w:r>
      <w:r w:rsidRPr="001573BC">
        <w:rPr>
          <w:rFonts w:ascii="Arial" w:hAnsi="Arial" w:cs="Arial"/>
        </w:rPr>
        <w:t>meer gelegenheid is voor diefstal</w:t>
      </w:r>
    </w:p>
    <w:p w:rsidR="00D70B56" w:rsidRPr="001573BC" w:rsidRDefault="00D70B56" w:rsidP="00056539">
      <w:pPr>
        <w:pStyle w:val="Geenafstand"/>
        <w:numPr>
          <w:ilvl w:val="0"/>
          <w:numId w:val="23"/>
        </w:numPr>
        <w:ind w:right="-424"/>
        <w:rPr>
          <w:rFonts w:ascii="Arial" w:hAnsi="Arial" w:cs="Arial"/>
        </w:rPr>
      </w:pPr>
      <w:r w:rsidRPr="001573BC">
        <w:rPr>
          <w:rFonts w:ascii="Arial" w:hAnsi="Arial" w:cs="Arial"/>
        </w:rPr>
        <w:t>toegenomen alcohol- en drugsgebruik</w:t>
      </w:r>
    </w:p>
    <w:p w:rsidR="00D70B56" w:rsidRPr="001573BC" w:rsidRDefault="00D70B56" w:rsidP="00056539">
      <w:pPr>
        <w:pStyle w:val="Geenafstand"/>
        <w:numPr>
          <w:ilvl w:val="0"/>
          <w:numId w:val="23"/>
        </w:numPr>
        <w:ind w:right="-424"/>
        <w:rPr>
          <w:rFonts w:ascii="Arial" w:hAnsi="Arial" w:cs="Arial"/>
        </w:rPr>
      </w:pPr>
      <w:r w:rsidRPr="001573BC">
        <w:rPr>
          <w:rFonts w:ascii="Arial" w:hAnsi="Arial" w:cs="Arial"/>
        </w:rPr>
        <w:t>afnemend gezag van de overheid</w:t>
      </w:r>
      <w:r w:rsidR="00122FC8" w:rsidRPr="001573BC">
        <w:rPr>
          <w:rFonts w:ascii="Arial" w:hAnsi="Arial" w:cs="Arial"/>
        </w:rPr>
        <w:t xml:space="preserve"> (belastingfraude)</w:t>
      </w:r>
    </w:p>
    <w:p w:rsidR="00A6518C" w:rsidRPr="001573BC" w:rsidRDefault="00757C72" w:rsidP="00056539">
      <w:pPr>
        <w:pStyle w:val="Geenafstand"/>
        <w:numPr>
          <w:ilvl w:val="0"/>
          <w:numId w:val="23"/>
        </w:numPr>
        <w:ind w:right="-424"/>
        <w:rPr>
          <w:rFonts w:ascii="Arial" w:hAnsi="Arial" w:cs="Arial"/>
        </w:rPr>
      </w:pPr>
      <w:r w:rsidRPr="001573BC">
        <w:rPr>
          <w:rFonts w:ascii="Arial" w:hAnsi="Arial" w:cs="Arial"/>
        </w:rPr>
        <w:t>afnemende betekenis van het maatschappelijke middenveld: gezin, school, vereniging etc.</w:t>
      </w:r>
    </w:p>
    <w:p w:rsidR="00D40DBA" w:rsidRPr="001573BC" w:rsidRDefault="00D40DBA" w:rsidP="00056539">
      <w:pPr>
        <w:pStyle w:val="Geenafstand"/>
        <w:numPr>
          <w:ilvl w:val="0"/>
          <w:numId w:val="23"/>
        </w:numPr>
        <w:ind w:right="-424"/>
        <w:rPr>
          <w:rFonts w:ascii="Arial" w:hAnsi="Arial" w:cs="Arial"/>
        </w:rPr>
      </w:pPr>
      <w:r w:rsidRPr="001573BC">
        <w:rPr>
          <w:rFonts w:ascii="Arial" w:hAnsi="Arial" w:cs="Arial"/>
        </w:rPr>
        <w:t>internationalisering</w:t>
      </w:r>
    </w:p>
    <w:p w:rsidR="00D40DBA" w:rsidRPr="001573BC" w:rsidRDefault="00D40DBA" w:rsidP="00056539">
      <w:pPr>
        <w:pStyle w:val="Geenafstand"/>
        <w:numPr>
          <w:ilvl w:val="0"/>
          <w:numId w:val="23"/>
        </w:numPr>
        <w:ind w:right="-424"/>
        <w:rPr>
          <w:rFonts w:ascii="Arial" w:hAnsi="Arial" w:cs="Arial"/>
        </w:rPr>
      </w:pPr>
      <w:r w:rsidRPr="001573BC">
        <w:rPr>
          <w:rFonts w:ascii="Arial" w:hAnsi="Arial" w:cs="Arial"/>
        </w:rPr>
        <w:t>technologische ontwikkelingen</w:t>
      </w:r>
    </w:p>
    <w:p w:rsidR="00D40DBA" w:rsidRPr="001573BC" w:rsidRDefault="00D40DBA" w:rsidP="00056539">
      <w:pPr>
        <w:pStyle w:val="Geenafstand"/>
        <w:numPr>
          <w:ilvl w:val="0"/>
          <w:numId w:val="23"/>
        </w:numPr>
        <w:ind w:right="-424"/>
        <w:rPr>
          <w:rFonts w:ascii="Arial" w:hAnsi="Arial" w:cs="Arial"/>
        </w:rPr>
      </w:pPr>
      <w:r w:rsidRPr="001573BC">
        <w:rPr>
          <w:rFonts w:ascii="Arial" w:hAnsi="Arial" w:cs="Arial"/>
        </w:rPr>
        <w:t>informele sociale controle</w:t>
      </w:r>
    </w:p>
    <w:p w:rsidR="00D40DBA" w:rsidRPr="001573BC" w:rsidRDefault="00D40DBA" w:rsidP="00056539">
      <w:pPr>
        <w:pStyle w:val="Geenafstand"/>
        <w:numPr>
          <w:ilvl w:val="0"/>
          <w:numId w:val="23"/>
        </w:numPr>
        <w:ind w:right="-424"/>
        <w:rPr>
          <w:rFonts w:ascii="Arial" w:hAnsi="Arial" w:cs="Arial"/>
        </w:rPr>
      </w:pPr>
      <w:r w:rsidRPr="001573BC">
        <w:rPr>
          <w:rFonts w:ascii="Arial" w:hAnsi="Arial" w:cs="Arial"/>
        </w:rPr>
        <w:t>veranderend normen- en waardenbesef</w:t>
      </w:r>
      <w:r w:rsidR="008D3E4B" w:rsidRPr="001573BC">
        <w:rPr>
          <w:rFonts w:ascii="Arial" w:hAnsi="Arial" w:cs="Arial"/>
        </w:rPr>
        <w:t xml:space="preserve"> als gevolg van de verminderde betekenis van ontzuiling</w:t>
      </w:r>
    </w:p>
    <w:p w:rsidR="008D3E4B" w:rsidRPr="001573BC" w:rsidRDefault="008D3E4B" w:rsidP="00056539">
      <w:pPr>
        <w:pStyle w:val="Geenafstand"/>
        <w:numPr>
          <w:ilvl w:val="0"/>
          <w:numId w:val="23"/>
        </w:numPr>
        <w:ind w:right="-424"/>
        <w:rPr>
          <w:rFonts w:ascii="Arial" w:hAnsi="Arial" w:cs="Arial"/>
        </w:rPr>
      </w:pPr>
      <w:r w:rsidRPr="001573BC">
        <w:rPr>
          <w:rFonts w:ascii="Arial" w:hAnsi="Arial" w:cs="Arial"/>
        </w:rPr>
        <w:t>sterke verband tussen het ongestraft laten van overtredingen van regels en de toename van criminaliteit</w:t>
      </w:r>
    </w:p>
    <w:p w:rsidR="00754430" w:rsidRPr="001573BC" w:rsidRDefault="00754430" w:rsidP="004646B7">
      <w:pPr>
        <w:pStyle w:val="Geenafstand"/>
        <w:ind w:right="-424"/>
        <w:rPr>
          <w:rFonts w:ascii="Arial" w:hAnsi="Arial" w:cs="Arial"/>
          <w:b/>
        </w:rPr>
      </w:pPr>
    </w:p>
    <w:p w:rsidR="00E522F1" w:rsidRPr="001573BC" w:rsidRDefault="00E522F1" w:rsidP="004646B7">
      <w:pPr>
        <w:pStyle w:val="Geenafstand"/>
        <w:ind w:right="-424"/>
        <w:rPr>
          <w:rFonts w:ascii="Arial" w:hAnsi="Arial" w:cs="Arial"/>
          <w:u w:val="single"/>
        </w:rPr>
      </w:pPr>
      <w:r w:rsidRPr="001573BC">
        <w:rPr>
          <w:rFonts w:ascii="Arial" w:hAnsi="Arial" w:cs="Arial"/>
          <w:u w:val="single"/>
        </w:rPr>
        <w:t>Voorbeelden preventieve maatregelen:</w:t>
      </w:r>
    </w:p>
    <w:p w:rsidR="00E522F1" w:rsidRPr="001573BC" w:rsidRDefault="00712B2B" w:rsidP="00056539">
      <w:pPr>
        <w:pStyle w:val="Geenafstand"/>
        <w:numPr>
          <w:ilvl w:val="0"/>
          <w:numId w:val="44"/>
        </w:numPr>
        <w:ind w:right="-424"/>
        <w:rPr>
          <w:rFonts w:ascii="Arial" w:hAnsi="Arial" w:cs="Arial"/>
        </w:rPr>
      </w:pPr>
      <w:r w:rsidRPr="001573BC">
        <w:rPr>
          <w:rFonts w:ascii="Arial" w:hAnsi="Arial" w:cs="Arial"/>
        </w:rPr>
        <w:t>bevorderen</w:t>
      </w:r>
      <w:r w:rsidR="00E522F1" w:rsidRPr="001573BC">
        <w:rPr>
          <w:rFonts w:ascii="Arial" w:hAnsi="Arial" w:cs="Arial"/>
        </w:rPr>
        <w:t xml:space="preserve"> sociale veiligheid in omgeving</w:t>
      </w:r>
      <w:r w:rsidRPr="001573BC">
        <w:rPr>
          <w:rFonts w:ascii="Arial" w:hAnsi="Arial" w:cs="Arial"/>
        </w:rPr>
        <w:t xml:space="preserve"> </w:t>
      </w:r>
      <w:r w:rsidRPr="001573BC">
        <w:rPr>
          <w:rFonts w:ascii="Arial" w:hAnsi="Arial" w:cs="Arial"/>
        </w:rPr>
        <w:sym w:font="Wingdings" w:char="F0E0"/>
      </w:r>
      <w:r w:rsidRPr="001573BC">
        <w:rPr>
          <w:rFonts w:ascii="Arial" w:hAnsi="Arial" w:cs="Arial"/>
        </w:rPr>
        <w:t xml:space="preserve"> aanpassing omgeving</w:t>
      </w:r>
    </w:p>
    <w:p w:rsidR="00E522F1" w:rsidRPr="001573BC" w:rsidRDefault="00E522F1" w:rsidP="00056539">
      <w:pPr>
        <w:pStyle w:val="Geenafstand"/>
        <w:numPr>
          <w:ilvl w:val="0"/>
          <w:numId w:val="44"/>
        </w:numPr>
        <w:ind w:right="-424"/>
        <w:rPr>
          <w:rFonts w:ascii="Arial" w:hAnsi="Arial" w:cs="Arial"/>
        </w:rPr>
      </w:pPr>
      <w:r w:rsidRPr="001573BC">
        <w:rPr>
          <w:rFonts w:ascii="Arial" w:hAnsi="Arial" w:cs="Arial"/>
        </w:rPr>
        <w:t>vergroten sociale controle door meer controleurs in bussen, trams etc.</w:t>
      </w:r>
    </w:p>
    <w:p w:rsidR="00E522F1" w:rsidRPr="001573BC" w:rsidRDefault="00E522F1" w:rsidP="00056539">
      <w:pPr>
        <w:pStyle w:val="Geenafstand"/>
        <w:numPr>
          <w:ilvl w:val="0"/>
          <w:numId w:val="44"/>
        </w:numPr>
        <w:ind w:right="-424"/>
        <w:rPr>
          <w:rFonts w:ascii="Arial" w:hAnsi="Arial" w:cs="Arial"/>
        </w:rPr>
      </w:pPr>
      <w:r w:rsidRPr="001573BC">
        <w:rPr>
          <w:rFonts w:ascii="Arial" w:hAnsi="Arial" w:cs="Arial"/>
        </w:rPr>
        <w:t xml:space="preserve">voorlichting </w:t>
      </w:r>
      <w:r w:rsidR="00BF2473" w:rsidRPr="001573BC">
        <w:rPr>
          <w:rFonts w:ascii="Arial" w:hAnsi="Arial" w:cs="Arial"/>
        </w:rPr>
        <w:t xml:space="preserve">en </w:t>
      </w:r>
      <w:r w:rsidRPr="001573BC">
        <w:rPr>
          <w:rFonts w:ascii="Arial" w:hAnsi="Arial" w:cs="Arial"/>
        </w:rPr>
        <w:t>onderwijs</w:t>
      </w:r>
    </w:p>
    <w:p w:rsidR="000C21F4" w:rsidRPr="001573BC" w:rsidRDefault="000C21F4" w:rsidP="000C21F4">
      <w:pPr>
        <w:pStyle w:val="Geenafstand"/>
        <w:ind w:right="-424"/>
        <w:rPr>
          <w:rFonts w:ascii="Arial" w:hAnsi="Arial" w:cs="Arial"/>
        </w:rPr>
      </w:pPr>
    </w:p>
    <w:p w:rsidR="000C21F4" w:rsidRPr="001573BC" w:rsidRDefault="000C21F4" w:rsidP="000C21F4">
      <w:pPr>
        <w:pStyle w:val="Geenafstand"/>
        <w:ind w:right="-424"/>
        <w:rPr>
          <w:rFonts w:ascii="Arial" w:hAnsi="Arial" w:cs="Arial"/>
          <w:u w:val="single"/>
        </w:rPr>
      </w:pPr>
      <w:r w:rsidRPr="001573BC">
        <w:rPr>
          <w:rFonts w:ascii="Arial" w:hAnsi="Arial" w:cs="Arial"/>
          <w:u w:val="single"/>
        </w:rPr>
        <w:t>Preventief gemeentebeleid:</w:t>
      </w:r>
    </w:p>
    <w:p w:rsidR="000C21F4" w:rsidRPr="001573BC" w:rsidRDefault="000C21F4" w:rsidP="00056539">
      <w:pPr>
        <w:pStyle w:val="Geenafstand"/>
        <w:numPr>
          <w:ilvl w:val="0"/>
          <w:numId w:val="61"/>
        </w:numPr>
        <w:ind w:right="-424"/>
        <w:rPr>
          <w:rFonts w:ascii="Arial" w:hAnsi="Arial" w:cs="Arial"/>
        </w:rPr>
      </w:pPr>
      <w:r w:rsidRPr="001573BC">
        <w:rPr>
          <w:rFonts w:ascii="Arial" w:hAnsi="Arial" w:cs="Arial"/>
        </w:rPr>
        <w:t>overtredingen opnemen in APV (Algemeen Plaatselijke Verordening)</w:t>
      </w:r>
    </w:p>
    <w:p w:rsidR="000C21F4" w:rsidRPr="001573BC" w:rsidRDefault="000C21F4" w:rsidP="00056539">
      <w:pPr>
        <w:pStyle w:val="Geenafstand"/>
        <w:numPr>
          <w:ilvl w:val="0"/>
          <w:numId w:val="61"/>
        </w:numPr>
        <w:ind w:right="-424"/>
        <w:rPr>
          <w:rFonts w:ascii="Arial" w:hAnsi="Arial" w:cs="Arial"/>
        </w:rPr>
      </w:pPr>
      <w:r w:rsidRPr="001573BC">
        <w:rPr>
          <w:rFonts w:ascii="Arial" w:hAnsi="Arial" w:cs="Arial"/>
        </w:rPr>
        <w:t>installeren van cameratoezicht</w:t>
      </w:r>
    </w:p>
    <w:p w:rsidR="00016FC7" w:rsidRPr="001573BC" w:rsidRDefault="00016FC7" w:rsidP="00A6518C">
      <w:pPr>
        <w:pStyle w:val="Geenafstand"/>
        <w:ind w:left="720" w:right="-424"/>
        <w:rPr>
          <w:rFonts w:ascii="Arial" w:hAnsi="Arial" w:cs="Arial"/>
        </w:rPr>
      </w:pPr>
    </w:p>
    <w:p w:rsidR="00016FC7" w:rsidRPr="001573BC" w:rsidRDefault="00016FC7" w:rsidP="00A6518C">
      <w:pPr>
        <w:pStyle w:val="Geenafstand"/>
        <w:ind w:right="-424"/>
        <w:rPr>
          <w:rFonts w:ascii="Arial" w:hAnsi="Arial" w:cs="Arial"/>
          <w:u w:val="single"/>
        </w:rPr>
      </w:pPr>
      <w:r w:rsidRPr="001573BC">
        <w:rPr>
          <w:rFonts w:ascii="Arial" w:hAnsi="Arial" w:cs="Arial"/>
          <w:u w:val="single"/>
        </w:rPr>
        <w:t>Instrumenten voor criminaliteitsbestrijding:</w:t>
      </w:r>
    </w:p>
    <w:p w:rsidR="00A6518C" w:rsidRPr="001573BC" w:rsidRDefault="00A6518C" w:rsidP="00056539">
      <w:pPr>
        <w:pStyle w:val="Geenafstand"/>
        <w:numPr>
          <w:ilvl w:val="0"/>
          <w:numId w:val="62"/>
        </w:numPr>
        <w:ind w:right="-424"/>
        <w:rPr>
          <w:rFonts w:ascii="Arial" w:hAnsi="Arial" w:cs="Arial"/>
        </w:rPr>
      </w:pPr>
      <w:r w:rsidRPr="001573BC">
        <w:rPr>
          <w:rFonts w:ascii="Arial" w:hAnsi="Arial" w:cs="Arial"/>
          <w:b/>
        </w:rPr>
        <w:t xml:space="preserve">Bestuurlijke ophouding: </w:t>
      </w:r>
      <w:r w:rsidRPr="001573BC">
        <w:rPr>
          <w:rFonts w:ascii="Arial" w:hAnsi="Arial" w:cs="Arial"/>
        </w:rPr>
        <w:t>de burgemeester heeft de bevoegdheid om groepen ordeverstoorders op een bepaalde plaats maximaal twaalf uur vast te houden.</w:t>
      </w:r>
    </w:p>
    <w:p w:rsidR="00016FC7" w:rsidRPr="001573BC" w:rsidRDefault="00016FC7" w:rsidP="00056539">
      <w:pPr>
        <w:pStyle w:val="Geenafstand"/>
        <w:numPr>
          <w:ilvl w:val="0"/>
          <w:numId w:val="62"/>
        </w:numPr>
        <w:ind w:right="-424"/>
        <w:rPr>
          <w:rFonts w:ascii="Arial" w:hAnsi="Arial" w:cs="Arial"/>
        </w:rPr>
      </w:pPr>
      <w:r w:rsidRPr="001573BC">
        <w:rPr>
          <w:rFonts w:ascii="Arial" w:hAnsi="Arial" w:cs="Arial"/>
        </w:rPr>
        <w:t>Mogelijkheid van preventieve fouillering in veiligheidsrisicogebieden</w:t>
      </w:r>
    </w:p>
    <w:p w:rsidR="00A6518C" w:rsidRPr="001573BC" w:rsidRDefault="00A6518C" w:rsidP="004646B7">
      <w:pPr>
        <w:pStyle w:val="Geenafstand"/>
        <w:ind w:right="-424"/>
        <w:rPr>
          <w:rFonts w:ascii="Arial" w:hAnsi="Arial" w:cs="Arial"/>
        </w:rPr>
      </w:pPr>
    </w:p>
    <w:p w:rsidR="00D70B56" w:rsidRPr="001573BC" w:rsidRDefault="00073BC4" w:rsidP="004646B7">
      <w:pPr>
        <w:pStyle w:val="Geenafstand"/>
        <w:ind w:right="-424"/>
        <w:rPr>
          <w:rFonts w:ascii="Arial" w:hAnsi="Arial" w:cs="Arial"/>
        </w:rPr>
      </w:pPr>
      <w:r w:rsidRPr="001573BC">
        <w:rPr>
          <w:rFonts w:ascii="Arial" w:hAnsi="Arial" w:cs="Arial"/>
          <w:b/>
        </w:rPr>
        <w:t>Zero-tolerance/lik-op-stukbeleid</w:t>
      </w:r>
      <w:r w:rsidR="0059063F" w:rsidRPr="001573BC">
        <w:rPr>
          <w:rFonts w:ascii="Arial" w:hAnsi="Arial" w:cs="Arial"/>
        </w:rPr>
        <w:t xml:space="preserve">: delicten onmiddellijk </w:t>
      </w:r>
      <w:r w:rsidR="00D70B56" w:rsidRPr="001573BC">
        <w:rPr>
          <w:rFonts w:ascii="Arial" w:hAnsi="Arial" w:cs="Arial"/>
        </w:rPr>
        <w:t>en krachtdadig aanpakken.</w:t>
      </w:r>
    </w:p>
    <w:p w:rsidR="00B26AB1" w:rsidRPr="001573BC" w:rsidRDefault="00B26AB1" w:rsidP="004646B7">
      <w:pPr>
        <w:pStyle w:val="Geenafstand"/>
        <w:ind w:right="-424"/>
        <w:rPr>
          <w:rFonts w:ascii="Arial" w:hAnsi="Arial" w:cs="Arial"/>
        </w:rPr>
      </w:pPr>
    </w:p>
    <w:p w:rsidR="00D70B56" w:rsidRPr="001573BC" w:rsidRDefault="009A2461"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w:t>
      </w:r>
      <w:r w:rsidR="00D70B56" w:rsidRPr="001573BC">
        <w:rPr>
          <w:rFonts w:ascii="Arial" w:hAnsi="Arial" w:cs="Arial"/>
          <w:color w:val="F79646" w:themeColor="accent6"/>
          <w:sz w:val="24"/>
          <w:szCs w:val="26"/>
        </w:rPr>
        <w:t>7.</w:t>
      </w:r>
      <w:r w:rsidRPr="001573BC">
        <w:rPr>
          <w:rFonts w:ascii="Arial" w:hAnsi="Arial" w:cs="Arial"/>
          <w:color w:val="F79646" w:themeColor="accent6"/>
          <w:sz w:val="24"/>
          <w:szCs w:val="26"/>
        </w:rPr>
        <w:t>5 W</w:t>
      </w:r>
      <w:r w:rsidR="00AC43BF" w:rsidRPr="001573BC">
        <w:rPr>
          <w:rFonts w:ascii="Arial" w:hAnsi="Arial" w:cs="Arial"/>
          <w:color w:val="F79646" w:themeColor="accent6"/>
          <w:sz w:val="24"/>
          <w:szCs w:val="26"/>
        </w:rPr>
        <w:t>etgevende macht:</w:t>
      </w:r>
      <w:r w:rsidR="00D70B56" w:rsidRPr="001573BC">
        <w:rPr>
          <w:rFonts w:ascii="Arial" w:hAnsi="Arial" w:cs="Arial"/>
          <w:color w:val="F79646" w:themeColor="accent6"/>
          <w:sz w:val="24"/>
          <w:szCs w:val="26"/>
        </w:rPr>
        <w:t xml:space="preserve"> repressief beleid</w:t>
      </w:r>
    </w:p>
    <w:p w:rsidR="00D70B56" w:rsidRPr="001573BC" w:rsidRDefault="00D70B56" w:rsidP="004646B7">
      <w:pPr>
        <w:pStyle w:val="Geenafstand"/>
        <w:ind w:right="-424"/>
        <w:rPr>
          <w:rFonts w:ascii="Arial" w:hAnsi="Arial" w:cs="Arial"/>
        </w:rPr>
      </w:pPr>
      <w:r w:rsidRPr="001573BC">
        <w:rPr>
          <w:rFonts w:ascii="Arial" w:hAnsi="Arial" w:cs="Arial"/>
          <w:b/>
        </w:rPr>
        <w:t>Klassenjustitie</w:t>
      </w:r>
      <w:r w:rsidRPr="001573BC">
        <w:rPr>
          <w:rFonts w:ascii="Arial" w:hAnsi="Arial" w:cs="Arial"/>
        </w:rPr>
        <w:t>: misdaden die door mensen uit de lagere sociale klasse worden gepleegd, krijgen meer aandacht dan misdaden uit de hogere sociale klasse.</w:t>
      </w:r>
    </w:p>
    <w:p w:rsidR="00B26AB1" w:rsidRPr="001573BC" w:rsidRDefault="00B26AB1" w:rsidP="004646B7">
      <w:pPr>
        <w:pStyle w:val="Geenafstand"/>
        <w:ind w:right="-424"/>
        <w:rPr>
          <w:rFonts w:ascii="Arial" w:hAnsi="Arial" w:cs="Arial"/>
        </w:rPr>
      </w:pPr>
    </w:p>
    <w:p w:rsidR="00D70B56" w:rsidRPr="001573BC" w:rsidRDefault="00D70B56" w:rsidP="004646B7">
      <w:pPr>
        <w:pStyle w:val="Geenafstand"/>
        <w:ind w:right="-424"/>
        <w:rPr>
          <w:rFonts w:ascii="Arial" w:hAnsi="Arial" w:cs="Arial"/>
        </w:rPr>
      </w:pPr>
      <w:r w:rsidRPr="001573BC">
        <w:rPr>
          <w:rFonts w:ascii="Arial" w:hAnsi="Arial" w:cs="Arial"/>
          <w:b/>
        </w:rPr>
        <w:lastRenderedPageBreak/>
        <w:t>Resocialisatiegedachte</w:t>
      </w:r>
      <w:r w:rsidRPr="001573BC">
        <w:rPr>
          <w:rFonts w:ascii="Arial" w:hAnsi="Arial" w:cs="Arial"/>
        </w:rPr>
        <w:t>: een straf moet dienstbaar worden gemaakt aan de voorbereiding van de terugkeer van de gevangene in het maatschappelijke leven.</w:t>
      </w:r>
    </w:p>
    <w:p w:rsidR="00B26AB1" w:rsidRPr="001573BC" w:rsidRDefault="00B26AB1" w:rsidP="004646B7">
      <w:pPr>
        <w:pStyle w:val="Geenafstand"/>
        <w:ind w:right="-424"/>
        <w:rPr>
          <w:rFonts w:ascii="Arial" w:hAnsi="Arial" w:cs="Arial"/>
        </w:rPr>
      </w:pPr>
    </w:p>
    <w:p w:rsidR="00D70B56" w:rsidRPr="001573BC" w:rsidRDefault="00D3431D"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§7.7 D</w:t>
      </w:r>
      <w:r w:rsidR="00D70B56" w:rsidRPr="001573BC">
        <w:rPr>
          <w:rFonts w:ascii="Arial" w:hAnsi="Arial" w:cs="Arial"/>
          <w:color w:val="F79646" w:themeColor="accent6"/>
          <w:sz w:val="24"/>
          <w:szCs w:val="26"/>
        </w:rPr>
        <w:t>e wetgevende macht en de georganiseerde misdaad</w:t>
      </w:r>
    </w:p>
    <w:p w:rsidR="00D70B56" w:rsidRPr="001573BC" w:rsidRDefault="00D70B56" w:rsidP="004646B7">
      <w:pPr>
        <w:pStyle w:val="Geenafstand"/>
        <w:ind w:right="-424"/>
        <w:rPr>
          <w:rFonts w:ascii="Arial" w:hAnsi="Arial" w:cs="Arial"/>
        </w:rPr>
      </w:pPr>
      <w:r w:rsidRPr="001573BC">
        <w:rPr>
          <w:rFonts w:ascii="Arial" w:hAnsi="Arial" w:cs="Arial"/>
          <w:b/>
        </w:rPr>
        <w:t>Georganiseerde misdaad</w:t>
      </w:r>
      <w:r w:rsidRPr="001573BC">
        <w:rPr>
          <w:rFonts w:ascii="Arial" w:hAnsi="Arial" w:cs="Arial"/>
        </w:rPr>
        <w:t>: de misdaad die zich kenmerkt door multinationale organisaties van mensen die onderling een taakverdeling hebben afgesproken, maar wel zo dat individuele leden van de groep gemakkelijk te vervangen zijn.</w:t>
      </w:r>
    </w:p>
    <w:p w:rsidR="008575B0" w:rsidRPr="001573BC" w:rsidRDefault="008575B0" w:rsidP="004646B7">
      <w:pPr>
        <w:pStyle w:val="Geenafstand"/>
        <w:ind w:right="-424"/>
        <w:rPr>
          <w:rFonts w:ascii="Arial" w:hAnsi="Arial" w:cs="Arial"/>
        </w:rPr>
      </w:pPr>
      <w:r w:rsidRPr="001573BC">
        <w:rPr>
          <w:rFonts w:ascii="Arial" w:hAnsi="Arial" w:cs="Arial"/>
        </w:rPr>
        <w:tab/>
        <w:t>- voorziet in de behoefte aan illegale goederen/diensten.</w:t>
      </w:r>
    </w:p>
    <w:p w:rsidR="008575B0" w:rsidRPr="001573BC" w:rsidRDefault="008575B0" w:rsidP="004646B7">
      <w:pPr>
        <w:pStyle w:val="Geenafstand"/>
        <w:ind w:right="-424"/>
        <w:rPr>
          <w:rFonts w:ascii="Arial" w:hAnsi="Arial" w:cs="Arial"/>
        </w:rPr>
      </w:pPr>
      <w:r w:rsidRPr="001573BC">
        <w:rPr>
          <w:rFonts w:ascii="Arial" w:hAnsi="Arial" w:cs="Arial"/>
        </w:rPr>
        <w:tab/>
        <w:t xml:space="preserve">- lost maatschappelijke/economische problemen op waarvoor de overheid geen goede </w:t>
      </w:r>
      <w:r w:rsidRPr="001573BC">
        <w:rPr>
          <w:rFonts w:ascii="Arial" w:hAnsi="Arial" w:cs="Arial"/>
        </w:rPr>
        <w:tab/>
        <w:t xml:space="preserve">   </w:t>
      </w:r>
      <w:r w:rsidRPr="001573BC">
        <w:rPr>
          <w:rFonts w:ascii="Arial" w:hAnsi="Arial" w:cs="Arial"/>
        </w:rPr>
        <w:tab/>
        <w:t xml:space="preserve">  oplossing heeft.</w:t>
      </w:r>
    </w:p>
    <w:p w:rsidR="00CB77C8" w:rsidRPr="001573BC" w:rsidRDefault="00CB77C8" w:rsidP="004646B7">
      <w:pPr>
        <w:pStyle w:val="Geenafstand"/>
        <w:ind w:right="-424"/>
        <w:rPr>
          <w:rFonts w:ascii="Arial" w:hAnsi="Arial" w:cs="Arial"/>
        </w:rPr>
      </w:pPr>
      <w:r w:rsidRPr="001573BC">
        <w:rPr>
          <w:rFonts w:ascii="Arial" w:hAnsi="Arial" w:cs="Arial"/>
        </w:rPr>
        <w:tab/>
        <w:t>- veel mensen betrokken.</w:t>
      </w:r>
    </w:p>
    <w:p w:rsidR="00D23FE1" w:rsidRPr="001573BC" w:rsidRDefault="00D23FE1" w:rsidP="004646B7">
      <w:pPr>
        <w:pStyle w:val="Geenafstand"/>
        <w:ind w:right="-424"/>
        <w:rPr>
          <w:rFonts w:ascii="Arial" w:hAnsi="Arial" w:cs="Arial"/>
        </w:rPr>
      </w:pPr>
    </w:p>
    <w:p w:rsidR="00D70B56" w:rsidRPr="001573BC" w:rsidRDefault="009A2461"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§7.8 S</w:t>
      </w:r>
      <w:r w:rsidR="00D70B56" w:rsidRPr="001573BC">
        <w:rPr>
          <w:rFonts w:ascii="Arial" w:hAnsi="Arial" w:cs="Arial"/>
          <w:color w:val="F79646" w:themeColor="accent6"/>
          <w:sz w:val="24"/>
          <w:szCs w:val="26"/>
        </w:rPr>
        <w:t>panningen door de Trias Politica</w:t>
      </w:r>
    </w:p>
    <w:p w:rsidR="00CB77C8" w:rsidRPr="001573BC" w:rsidRDefault="00CB77C8" w:rsidP="004646B7">
      <w:pPr>
        <w:pStyle w:val="Geenafstand"/>
        <w:ind w:right="-424"/>
        <w:rPr>
          <w:rFonts w:ascii="Arial" w:hAnsi="Arial" w:cs="Arial"/>
          <w:u w:val="single"/>
        </w:rPr>
      </w:pPr>
      <w:r w:rsidRPr="001573BC">
        <w:rPr>
          <w:rFonts w:ascii="Arial" w:hAnsi="Arial" w:cs="Arial"/>
          <w:u w:val="single"/>
        </w:rPr>
        <w:t>Spanningen tussen bevoegdheden:</w:t>
      </w:r>
    </w:p>
    <w:p w:rsidR="00CB77C8" w:rsidRPr="001573BC" w:rsidRDefault="00CB77C8" w:rsidP="00056539">
      <w:pPr>
        <w:pStyle w:val="Geenafstand"/>
        <w:numPr>
          <w:ilvl w:val="0"/>
          <w:numId w:val="46"/>
        </w:numPr>
        <w:ind w:right="-424"/>
        <w:rPr>
          <w:rFonts w:ascii="Arial" w:hAnsi="Arial" w:cs="Arial"/>
          <w:u w:val="single"/>
        </w:rPr>
      </w:pPr>
      <w:r w:rsidRPr="001573BC">
        <w:rPr>
          <w:rFonts w:ascii="Arial" w:hAnsi="Arial" w:cs="Arial"/>
        </w:rPr>
        <w:t>De wetgever kan in het kader van veiligheid tot maatregelen besluiten die wellicht in strijd zijn met de grondrechten van burgers.</w:t>
      </w:r>
    </w:p>
    <w:p w:rsidR="00CB77C8" w:rsidRPr="001573BC" w:rsidRDefault="00CB77C8" w:rsidP="00056539">
      <w:pPr>
        <w:pStyle w:val="Geenafstand"/>
        <w:numPr>
          <w:ilvl w:val="0"/>
          <w:numId w:val="46"/>
        </w:numPr>
        <w:ind w:right="-424"/>
        <w:rPr>
          <w:rFonts w:ascii="Arial" w:hAnsi="Arial" w:cs="Arial"/>
          <w:u w:val="single"/>
        </w:rPr>
      </w:pPr>
      <w:r w:rsidRPr="001573BC">
        <w:rPr>
          <w:rFonts w:ascii="Arial" w:hAnsi="Arial" w:cs="Arial"/>
        </w:rPr>
        <w:t>Politie en OM kunnen de neiging hebben om zo'n sterke nadruk te leggen op criminaliteitsbestrijding dat zij de grenzen van hun bevoegdheden ter discussie stellen.</w:t>
      </w:r>
    </w:p>
    <w:p w:rsidR="004F27F4" w:rsidRPr="001573BC" w:rsidRDefault="004F27F4" w:rsidP="00056539">
      <w:pPr>
        <w:pStyle w:val="Geenafstand"/>
        <w:numPr>
          <w:ilvl w:val="0"/>
          <w:numId w:val="46"/>
        </w:numPr>
        <w:ind w:right="-424"/>
        <w:rPr>
          <w:rFonts w:ascii="Arial" w:hAnsi="Arial" w:cs="Arial"/>
          <w:u w:val="single"/>
        </w:rPr>
      </w:pPr>
      <w:r w:rsidRPr="001573BC">
        <w:rPr>
          <w:rFonts w:ascii="Arial" w:hAnsi="Arial" w:cs="Arial"/>
        </w:rPr>
        <w:t>Politie is niet alleen bezig met ops</w:t>
      </w:r>
      <w:r w:rsidR="0019391A" w:rsidRPr="001573BC">
        <w:rPr>
          <w:rFonts w:ascii="Arial" w:hAnsi="Arial" w:cs="Arial"/>
        </w:rPr>
        <w:t xml:space="preserve">poren van strafbare feiten, maar </w:t>
      </w:r>
      <w:r w:rsidRPr="001573BC">
        <w:rPr>
          <w:rFonts w:ascii="Arial" w:hAnsi="Arial" w:cs="Arial"/>
        </w:rPr>
        <w:t>heeft ook andere taken.</w:t>
      </w:r>
    </w:p>
    <w:p w:rsidR="0019391A" w:rsidRPr="001573BC" w:rsidRDefault="0019391A" w:rsidP="00056539">
      <w:pPr>
        <w:pStyle w:val="Geenafstand"/>
        <w:numPr>
          <w:ilvl w:val="0"/>
          <w:numId w:val="46"/>
        </w:numPr>
        <w:ind w:right="-424"/>
        <w:rPr>
          <w:rFonts w:ascii="Arial" w:hAnsi="Arial" w:cs="Arial"/>
          <w:u w:val="single"/>
        </w:rPr>
      </w:pPr>
      <w:r w:rsidRPr="001573BC">
        <w:rPr>
          <w:rFonts w:ascii="Arial" w:hAnsi="Arial" w:cs="Arial"/>
        </w:rPr>
        <w:t>De onafhankelijkheid van de rechter in de concrete strafzaak kan onder druk komen te staan als de organisatie waarin hij werkt aandringt op het sneller afdoen van meer zaken uit oogpunt van efficiency en management.</w:t>
      </w:r>
    </w:p>
    <w:p w:rsidR="0019391A" w:rsidRPr="001573BC" w:rsidRDefault="0019391A" w:rsidP="00056539">
      <w:pPr>
        <w:pStyle w:val="Geenafstand"/>
        <w:numPr>
          <w:ilvl w:val="0"/>
          <w:numId w:val="46"/>
        </w:numPr>
        <w:ind w:right="-424"/>
        <w:rPr>
          <w:rFonts w:ascii="Arial" w:hAnsi="Arial" w:cs="Arial"/>
          <w:u w:val="single"/>
        </w:rPr>
      </w:pPr>
      <w:r w:rsidRPr="001573BC">
        <w:rPr>
          <w:rFonts w:ascii="Arial" w:hAnsi="Arial" w:cs="Arial"/>
        </w:rPr>
        <w:t>De leden van het OM zijn weliswaar ondergeschikt aan de Minister van Justitie, toch zijn zij ook rechterlijke ambtenaren met een zekere onafhankelijkheid.</w:t>
      </w:r>
    </w:p>
    <w:p w:rsidR="00213E8B" w:rsidRPr="001573BC" w:rsidRDefault="00213E8B" w:rsidP="00056539">
      <w:pPr>
        <w:pStyle w:val="Geenafstand"/>
        <w:numPr>
          <w:ilvl w:val="0"/>
          <w:numId w:val="46"/>
        </w:numPr>
        <w:ind w:right="-424"/>
        <w:rPr>
          <w:rFonts w:ascii="Arial" w:hAnsi="Arial" w:cs="Arial"/>
          <w:u w:val="single"/>
        </w:rPr>
      </w:pPr>
      <w:r w:rsidRPr="001573BC">
        <w:rPr>
          <w:rFonts w:ascii="Arial" w:hAnsi="Arial" w:cs="Arial"/>
        </w:rPr>
        <w:t>Soms is er sprake van een spanning tussen wetgeving en rechtspraak.</w:t>
      </w:r>
    </w:p>
    <w:p w:rsidR="00213E8B" w:rsidRPr="001573BC" w:rsidRDefault="00213E8B" w:rsidP="00056539">
      <w:pPr>
        <w:pStyle w:val="Geenafstand"/>
        <w:numPr>
          <w:ilvl w:val="0"/>
          <w:numId w:val="46"/>
        </w:numPr>
        <w:ind w:right="-424"/>
        <w:rPr>
          <w:rFonts w:ascii="Arial" w:hAnsi="Arial" w:cs="Arial"/>
          <w:u w:val="single"/>
        </w:rPr>
      </w:pPr>
      <w:r w:rsidRPr="001573BC">
        <w:rPr>
          <w:rFonts w:ascii="Arial" w:hAnsi="Arial" w:cs="Arial"/>
        </w:rPr>
        <w:t>Spanningsverhoudingen tussen OM en politie.</w:t>
      </w:r>
    </w:p>
    <w:p w:rsidR="00CB77C8" w:rsidRPr="001573BC" w:rsidRDefault="00CB77C8" w:rsidP="004646B7">
      <w:pPr>
        <w:pStyle w:val="Geenafstand"/>
        <w:ind w:right="-424"/>
        <w:rPr>
          <w:rFonts w:ascii="Arial" w:hAnsi="Arial" w:cs="Arial"/>
          <w:b/>
        </w:rPr>
      </w:pPr>
    </w:p>
    <w:p w:rsidR="00D70B56" w:rsidRPr="001573BC" w:rsidRDefault="009A2461"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§7.9 P</w:t>
      </w:r>
      <w:r w:rsidR="00D70B56" w:rsidRPr="001573BC">
        <w:rPr>
          <w:rFonts w:ascii="Arial" w:hAnsi="Arial" w:cs="Arial"/>
          <w:color w:val="F79646" w:themeColor="accent6"/>
          <w:sz w:val="24"/>
          <w:szCs w:val="26"/>
        </w:rPr>
        <w:t>olitieke partijen en criminaliteitsbestrijding</w:t>
      </w:r>
    </w:p>
    <w:tbl>
      <w:tblPr>
        <w:tblStyle w:val="Tabelraster"/>
        <w:tblW w:w="0" w:type="auto"/>
        <w:tblLook w:val="04A0" w:firstRow="1" w:lastRow="0" w:firstColumn="1" w:lastColumn="0" w:noHBand="0" w:noVBand="1"/>
      </w:tblPr>
      <w:tblGrid>
        <w:gridCol w:w="4644"/>
        <w:gridCol w:w="4678"/>
      </w:tblGrid>
      <w:tr w:rsidR="00A914CE" w:rsidRPr="001573BC" w:rsidTr="00A914CE">
        <w:tc>
          <w:tcPr>
            <w:tcW w:w="4644" w:type="dxa"/>
          </w:tcPr>
          <w:p w:rsidR="00A914CE" w:rsidRPr="001573BC" w:rsidRDefault="00A914CE" w:rsidP="00A914CE">
            <w:pPr>
              <w:pStyle w:val="Geenafstand"/>
              <w:ind w:right="-75"/>
              <w:jc w:val="center"/>
              <w:rPr>
                <w:rFonts w:ascii="Arial" w:hAnsi="Arial" w:cs="Arial"/>
                <w:b/>
              </w:rPr>
            </w:pPr>
            <w:r w:rsidRPr="001573BC">
              <w:rPr>
                <w:rFonts w:ascii="Arial" w:hAnsi="Arial" w:cs="Arial"/>
                <w:b/>
              </w:rPr>
              <w:t>Links</w:t>
            </w:r>
          </w:p>
          <w:p w:rsidR="00A914CE" w:rsidRPr="001573BC" w:rsidRDefault="00A914CE" w:rsidP="00A914CE">
            <w:pPr>
              <w:pStyle w:val="Geenafstand"/>
              <w:ind w:right="-75"/>
              <w:jc w:val="center"/>
              <w:rPr>
                <w:rFonts w:ascii="Arial" w:hAnsi="Arial" w:cs="Arial"/>
                <w:i/>
              </w:rPr>
            </w:pPr>
            <w:r w:rsidRPr="001573BC">
              <w:rPr>
                <w:rFonts w:ascii="Arial" w:hAnsi="Arial" w:cs="Arial"/>
                <w:i/>
              </w:rPr>
              <w:t>SP, GL, PvdA, D66</w:t>
            </w:r>
          </w:p>
        </w:tc>
        <w:tc>
          <w:tcPr>
            <w:tcW w:w="4678" w:type="dxa"/>
          </w:tcPr>
          <w:p w:rsidR="00A914CE" w:rsidRPr="001573BC" w:rsidRDefault="00A914CE" w:rsidP="00A914CE">
            <w:pPr>
              <w:pStyle w:val="Geenafstand"/>
              <w:ind w:right="-75"/>
              <w:jc w:val="center"/>
              <w:rPr>
                <w:rFonts w:ascii="Arial" w:hAnsi="Arial" w:cs="Arial"/>
                <w:b/>
              </w:rPr>
            </w:pPr>
            <w:r w:rsidRPr="001573BC">
              <w:rPr>
                <w:rFonts w:ascii="Arial" w:hAnsi="Arial" w:cs="Arial"/>
                <w:b/>
              </w:rPr>
              <w:t>Rechts</w:t>
            </w:r>
          </w:p>
          <w:p w:rsidR="00A914CE" w:rsidRPr="001573BC" w:rsidRDefault="00A914CE" w:rsidP="00A914CE">
            <w:pPr>
              <w:pStyle w:val="Geenafstand"/>
              <w:ind w:right="-75"/>
              <w:jc w:val="center"/>
              <w:rPr>
                <w:rFonts w:ascii="Arial" w:hAnsi="Arial" w:cs="Arial"/>
                <w:i/>
              </w:rPr>
            </w:pPr>
            <w:r w:rsidRPr="001573BC">
              <w:rPr>
                <w:rFonts w:ascii="Arial" w:hAnsi="Arial" w:cs="Arial"/>
                <w:i/>
              </w:rPr>
              <w:t>CDA, VVD, CU, SGP, PVV</w:t>
            </w:r>
          </w:p>
        </w:tc>
      </w:tr>
      <w:tr w:rsidR="00A914CE" w:rsidRPr="001573BC" w:rsidTr="00A914CE">
        <w:tc>
          <w:tcPr>
            <w:tcW w:w="4644" w:type="dxa"/>
          </w:tcPr>
          <w:p w:rsidR="00A914CE" w:rsidRPr="001573BC" w:rsidRDefault="00A914CE" w:rsidP="00A914CE">
            <w:pPr>
              <w:pStyle w:val="Geenafstand"/>
              <w:ind w:right="-75"/>
              <w:rPr>
                <w:rFonts w:ascii="Arial" w:hAnsi="Arial" w:cs="Arial"/>
              </w:rPr>
            </w:pPr>
            <w:r w:rsidRPr="001573BC">
              <w:rPr>
                <w:rFonts w:ascii="Arial" w:hAnsi="Arial" w:cs="Arial"/>
              </w:rPr>
              <w:t>Maatschappelijke oorzaken criminaliteit</w:t>
            </w:r>
            <w:r w:rsidR="0059063F" w:rsidRPr="001573BC">
              <w:rPr>
                <w:rFonts w:ascii="Arial" w:hAnsi="Arial" w:cs="Arial"/>
              </w:rPr>
              <w:t>.</w:t>
            </w:r>
          </w:p>
        </w:tc>
        <w:tc>
          <w:tcPr>
            <w:tcW w:w="4678" w:type="dxa"/>
          </w:tcPr>
          <w:p w:rsidR="00A914CE" w:rsidRPr="001573BC" w:rsidRDefault="00A914CE" w:rsidP="00A914CE">
            <w:pPr>
              <w:pStyle w:val="Geenafstand"/>
              <w:ind w:right="-75"/>
              <w:rPr>
                <w:rFonts w:ascii="Arial" w:hAnsi="Arial" w:cs="Arial"/>
              </w:rPr>
            </w:pPr>
            <w:r w:rsidRPr="001573BC">
              <w:rPr>
                <w:rFonts w:ascii="Arial" w:hAnsi="Arial" w:cs="Arial"/>
              </w:rPr>
              <w:t xml:space="preserve">Oorzaak </w:t>
            </w:r>
            <w:r w:rsidR="0059063F" w:rsidRPr="001573BC">
              <w:rPr>
                <w:rFonts w:ascii="Arial" w:hAnsi="Arial" w:cs="Arial"/>
              </w:rPr>
              <w:t>criminaliteit bij individu.</w:t>
            </w:r>
          </w:p>
        </w:tc>
      </w:tr>
      <w:tr w:rsidR="00AF4A10" w:rsidRPr="001573BC" w:rsidTr="00A914CE">
        <w:tc>
          <w:tcPr>
            <w:tcW w:w="4644" w:type="dxa"/>
          </w:tcPr>
          <w:p w:rsidR="00AF4A10" w:rsidRPr="001573BC" w:rsidRDefault="005A666E" w:rsidP="005A666E">
            <w:pPr>
              <w:pStyle w:val="Geenafstand"/>
              <w:ind w:right="-75"/>
              <w:rPr>
                <w:rFonts w:ascii="Arial" w:hAnsi="Arial" w:cs="Arial"/>
                <w:i/>
              </w:rPr>
            </w:pPr>
            <w:r w:rsidRPr="001573BC">
              <w:rPr>
                <w:rFonts w:ascii="Arial" w:hAnsi="Arial" w:cs="Arial"/>
                <w:i/>
              </w:rPr>
              <w:t>PvdA/D66</w:t>
            </w:r>
            <w:r w:rsidRPr="001573BC">
              <w:rPr>
                <w:rFonts w:ascii="Arial" w:hAnsi="Arial" w:cs="Arial"/>
              </w:rPr>
              <w:t>: p</w:t>
            </w:r>
            <w:r w:rsidR="00AF4A10" w:rsidRPr="001573BC">
              <w:rPr>
                <w:rFonts w:ascii="Arial" w:hAnsi="Arial" w:cs="Arial"/>
              </w:rPr>
              <w:t>reventief beleid</w:t>
            </w:r>
            <w:r w:rsidRPr="001573BC">
              <w:rPr>
                <w:rFonts w:ascii="Arial" w:hAnsi="Arial" w:cs="Arial"/>
              </w:rPr>
              <w:t xml:space="preserve"> &amp; verbetering van maatschappelijke omstandigheden.</w:t>
            </w:r>
          </w:p>
        </w:tc>
        <w:tc>
          <w:tcPr>
            <w:tcW w:w="4678" w:type="dxa"/>
          </w:tcPr>
          <w:p w:rsidR="00AF4A10" w:rsidRPr="001573BC" w:rsidRDefault="005A666E" w:rsidP="005A666E">
            <w:pPr>
              <w:pStyle w:val="Geenafstand"/>
              <w:ind w:right="-75"/>
              <w:rPr>
                <w:rFonts w:ascii="Arial" w:hAnsi="Arial" w:cs="Arial"/>
              </w:rPr>
            </w:pPr>
            <w:r w:rsidRPr="001573BC">
              <w:rPr>
                <w:rFonts w:ascii="Arial" w:hAnsi="Arial" w:cs="Arial"/>
                <w:i/>
              </w:rPr>
              <w:t>CDA/VVD</w:t>
            </w:r>
            <w:r w:rsidRPr="001573BC">
              <w:rPr>
                <w:rFonts w:ascii="Arial" w:hAnsi="Arial" w:cs="Arial"/>
              </w:rPr>
              <w:t>: r</w:t>
            </w:r>
            <w:r w:rsidR="00AF4A10" w:rsidRPr="001573BC">
              <w:rPr>
                <w:rFonts w:ascii="Arial" w:hAnsi="Arial" w:cs="Arial"/>
              </w:rPr>
              <w:t>epressief beleid</w:t>
            </w:r>
            <w:r w:rsidRPr="001573BC">
              <w:rPr>
                <w:rFonts w:ascii="Arial" w:hAnsi="Arial" w:cs="Arial"/>
              </w:rPr>
              <w:t xml:space="preserve"> &amp; handhaven rechtsregels en normen en waarden.</w:t>
            </w:r>
          </w:p>
        </w:tc>
      </w:tr>
    </w:tbl>
    <w:p w:rsidR="00A914CE" w:rsidRPr="001573BC" w:rsidRDefault="00A914CE" w:rsidP="004646B7">
      <w:pPr>
        <w:pStyle w:val="Geenafstand"/>
        <w:ind w:right="-424"/>
        <w:rPr>
          <w:rFonts w:ascii="Arial" w:hAnsi="Arial" w:cs="Arial"/>
          <w:b/>
        </w:rPr>
      </w:pPr>
    </w:p>
    <w:p w:rsidR="005A666E" w:rsidRPr="001573BC" w:rsidRDefault="005A666E" w:rsidP="005A666E">
      <w:pPr>
        <w:pStyle w:val="Geenafstand"/>
        <w:ind w:right="-424"/>
        <w:rPr>
          <w:rFonts w:ascii="Arial" w:hAnsi="Arial" w:cs="Arial"/>
          <w:u w:val="single"/>
        </w:rPr>
      </w:pPr>
      <w:r w:rsidRPr="001573BC">
        <w:rPr>
          <w:rFonts w:ascii="Arial" w:hAnsi="Arial" w:cs="Arial"/>
          <w:u w:val="single"/>
        </w:rPr>
        <w:t>Hoofdpunten 3 partijen:</w:t>
      </w:r>
    </w:p>
    <w:p w:rsidR="005A666E" w:rsidRPr="001573BC" w:rsidRDefault="005A666E" w:rsidP="00056539">
      <w:pPr>
        <w:pStyle w:val="Geenafstand"/>
        <w:numPr>
          <w:ilvl w:val="0"/>
          <w:numId w:val="63"/>
        </w:numPr>
        <w:ind w:right="-424"/>
        <w:rPr>
          <w:rFonts w:ascii="Arial" w:hAnsi="Arial" w:cs="Arial"/>
        </w:rPr>
      </w:pPr>
      <w:r w:rsidRPr="001573BC">
        <w:rPr>
          <w:rFonts w:ascii="Arial" w:hAnsi="Arial" w:cs="Arial"/>
          <w:b/>
          <w:color w:val="7030A0"/>
        </w:rPr>
        <w:t>VVD</w:t>
      </w:r>
    </w:p>
    <w:p w:rsidR="005A666E" w:rsidRPr="001573BC" w:rsidRDefault="005A666E" w:rsidP="005A666E">
      <w:pPr>
        <w:pStyle w:val="Geenafstand"/>
        <w:ind w:left="720" w:right="-424"/>
        <w:rPr>
          <w:rFonts w:ascii="Arial" w:hAnsi="Arial" w:cs="Arial"/>
        </w:rPr>
      </w:pPr>
      <w:r w:rsidRPr="001573BC">
        <w:rPr>
          <w:rFonts w:ascii="Arial" w:hAnsi="Arial" w:cs="Arial"/>
        </w:rPr>
        <w:t>- Belang rechtsregels</w:t>
      </w:r>
    </w:p>
    <w:p w:rsidR="005A666E" w:rsidRPr="001573BC" w:rsidRDefault="005A666E" w:rsidP="005A666E">
      <w:pPr>
        <w:pStyle w:val="Geenafstand"/>
        <w:ind w:left="720" w:right="-424"/>
        <w:rPr>
          <w:rFonts w:ascii="Arial" w:hAnsi="Arial" w:cs="Arial"/>
        </w:rPr>
      </w:pPr>
      <w:r w:rsidRPr="001573BC">
        <w:rPr>
          <w:rFonts w:ascii="Arial" w:hAnsi="Arial" w:cs="Arial"/>
        </w:rPr>
        <w:t>- Nastreven eigen belang, maar binnen juridisch kader die rechtsregels aangeeft</w:t>
      </w:r>
    </w:p>
    <w:p w:rsidR="005A666E" w:rsidRPr="001573BC" w:rsidRDefault="00D23FE1" w:rsidP="005A666E">
      <w:pPr>
        <w:pStyle w:val="Geenafstand"/>
        <w:ind w:left="720" w:right="-424"/>
        <w:rPr>
          <w:rFonts w:ascii="Arial" w:hAnsi="Arial" w:cs="Arial"/>
        </w:rPr>
      </w:pPr>
      <w:r w:rsidRPr="001573BC">
        <w:rPr>
          <w:rFonts w:ascii="Arial" w:hAnsi="Arial" w:cs="Arial"/>
        </w:rPr>
        <w:t>- O</w:t>
      </w:r>
      <w:r w:rsidR="005A666E" w:rsidRPr="001573BC">
        <w:rPr>
          <w:rFonts w:ascii="Arial" w:hAnsi="Arial" w:cs="Arial"/>
        </w:rPr>
        <w:t>verheid: toezien</w:t>
      </w:r>
      <w:r w:rsidR="00794DCB" w:rsidRPr="001573BC">
        <w:rPr>
          <w:rFonts w:ascii="Arial" w:hAnsi="Arial" w:cs="Arial"/>
        </w:rPr>
        <w:t xml:space="preserve"> op naleving wetten met inbegrip</w:t>
      </w:r>
      <w:r w:rsidR="005A666E" w:rsidRPr="001573BC">
        <w:rPr>
          <w:rFonts w:ascii="Arial" w:hAnsi="Arial" w:cs="Arial"/>
        </w:rPr>
        <w:t xml:space="preserve"> van opsporing en bestraffing daders</w:t>
      </w:r>
    </w:p>
    <w:p w:rsidR="005A666E" w:rsidRPr="001573BC" w:rsidRDefault="005A666E" w:rsidP="005A666E">
      <w:pPr>
        <w:pStyle w:val="Geenafstand"/>
        <w:ind w:left="720" w:right="-424"/>
        <w:rPr>
          <w:rFonts w:ascii="Arial" w:hAnsi="Arial" w:cs="Arial"/>
        </w:rPr>
      </w:pPr>
      <w:r w:rsidRPr="001573BC">
        <w:rPr>
          <w:rFonts w:ascii="Arial" w:hAnsi="Arial" w:cs="Arial"/>
        </w:rPr>
        <w:t>- Strenge wetten en straffen moeten mensen afhouden van crimineel gedrag</w:t>
      </w:r>
    </w:p>
    <w:p w:rsidR="005A666E" w:rsidRPr="001573BC" w:rsidRDefault="00C84AFC" w:rsidP="00056539">
      <w:pPr>
        <w:pStyle w:val="Geenafstand"/>
        <w:numPr>
          <w:ilvl w:val="0"/>
          <w:numId w:val="63"/>
        </w:numPr>
        <w:ind w:right="-424"/>
        <w:rPr>
          <w:rFonts w:ascii="Arial" w:hAnsi="Arial" w:cs="Arial"/>
        </w:rPr>
      </w:pPr>
      <w:r w:rsidRPr="001573BC">
        <w:rPr>
          <w:rFonts w:ascii="Arial" w:hAnsi="Arial" w:cs="Arial"/>
          <w:b/>
          <w:color w:val="7030A0"/>
        </w:rPr>
        <w:t>PvdA</w:t>
      </w:r>
    </w:p>
    <w:p w:rsidR="00C84AFC" w:rsidRPr="001573BC" w:rsidRDefault="00C84AFC" w:rsidP="00C84AFC">
      <w:pPr>
        <w:pStyle w:val="Geenafstand"/>
        <w:ind w:left="720" w:right="-424"/>
        <w:rPr>
          <w:rFonts w:ascii="Arial" w:hAnsi="Arial" w:cs="Arial"/>
        </w:rPr>
      </w:pPr>
      <w:r w:rsidRPr="001573BC">
        <w:rPr>
          <w:rFonts w:ascii="Arial" w:hAnsi="Arial" w:cs="Arial"/>
        </w:rPr>
        <w:t>- Samenleving moet duidelijke grenzen stellen aan misdaad en deze bij overtreding sanctioneren</w:t>
      </w:r>
    </w:p>
    <w:p w:rsidR="00C84AFC" w:rsidRPr="001573BC" w:rsidRDefault="00C84AFC" w:rsidP="00C84AFC">
      <w:pPr>
        <w:pStyle w:val="Geenafstand"/>
        <w:ind w:left="720" w:right="-424"/>
        <w:rPr>
          <w:rFonts w:ascii="Arial" w:hAnsi="Arial" w:cs="Arial"/>
        </w:rPr>
      </w:pPr>
      <w:r w:rsidRPr="001573BC">
        <w:rPr>
          <w:rFonts w:ascii="Arial" w:hAnsi="Arial" w:cs="Arial"/>
        </w:rPr>
        <w:t>- Aan daders moet een alternatief worden geboden om opgenomen te worden in de samenleving</w:t>
      </w:r>
    </w:p>
    <w:p w:rsidR="00C84AFC" w:rsidRPr="001573BC" w:rsidRDefault="00C84AFC" w:rsidP="00C84AFC">
      <w:pPr>
        <w:pStyle w:val="Geenafstand"/>
        <w:ind w:left="720" w:right="-424"/>
        <w:rPr>
          <w:rFonts w:ascii="Arial" w:hAnsi="Arial" w:cs="Arial"/>
        </w:rPr>
      </w:pPr>
      <w:r w:rsidRPr="001573BC">
        <w:rPr>
          <w:rFonts w:ascii="Arial" w:hAnsi="Arial" w:cs="Arial"/>
        </w:rPr>
        <w:t xml:space="preserve">- </w:t>
      </w:r>
      <w:r w:rsidRPr="001573BC">
        <w:rPr>
          <w:rFonts w:ascii="Arial" w:hAnsi="Arial" w:cs="Arial"/>
          <w:b/>
        </w:rPr>
        <w:t>Pragmatisch moralisme</w:t>
      </w:r>
      <w:r w:rsidRPr="001573BC">
        <w:rPr>
          <w:rFonts w:ascii="Arial" w:hAnsi="Arial" w:cs="Arial"/>
        </w:rPr>
        <w:t>: de normen moeten niet alleen duidelijk zijn, maar betrokkenen moeten het ook eens zijn over de waarde ervan, anders zijn ze niet te handhaven</w:t>
      </w:r>
    </w:p>
    <w:p w:rsidR="00C84AFC" w:rsidRPr="001573BC" w:rsidRDefault="00C84AFC" w:rsidP="00C84AFC">
      <w:pPr>
        <w:pStyle w:val="Geenafstand"/>
        <w:ind w:left="720" w:right="-424"/>
        <w:rPr>
          <w:rFonts w:ascii="Arial" w:hAnsi="Arial" w:cs="Arial"/>
        </w:rPr>
      </w:pPr>
      <w:r w:rsidRPr="001573BC">
        <w:rPr>
          <w:rFonts w:ascii="Arial" w:hAnsi="Arial" w:cs="Arial"/>
        </w:rPr>
        <w:t>- De maatschappelijke context van crimineel gedrag is het onderscheidend perspectief</w:t>
      </w:r>
    </w:p>
    <w:p w:rsidR="00C84AFC" w:rsidRPr="001573BC" w:rsidRDefault="00C84AFC" w:rsidP="00056539">
      <w:pPr>
        <w:pStyle w:val="Geenafstand"/>
        <w:numPr>
          <w:ilvl w:val="0"/>
          <w:numId w:val="63"/>
        </w:numPr>
        <w:ind w:right="-424"/>
        <w:rPr>
          <w:rFonts w:ascii="Arial" w:hAnsi="Arial" w:cs="Arial"/>
        </w:rPr>
      </w:pPr>
      <w:r w:rsidRPr="001573BC">
        <w:rPr>
          <w:rFonts w:ascii="Arial" w:hAnsi="Arial" w:cs="Arial"/>
          <w:b/>
          <w:color w:val="7030A0"/>
        </w:rPr>
        <w:t>CDA</w:t>
      </w:r>
    </w:p>
    <w:p w:rsidR="00C84AFC" w:rsidRPr="001573BC" w:rsidRDefault="00C84AFC" w:rsidP="00C84AFC">
      <w:pPr>
        <w:pStyle w:val="Geenafstand"/>
        <w:ind w:left="720" w:right="-424"/>
        <w:rPr>
          <w:rFonts w:ascii="Arial" w:hAnsi="Arial" w:cs="Arial"/>
        </w:rPr>
      </w:pPr>
      <w:r w:rsidRPr="001573BC">
        <w:rPr>
          <w:rFonts w:ascii="Arial" w:hAnsi="Arial" w:cs="Arial"/>
        </w:rPr>
        <w:t>- Benadrukt belang gezin, school en maatschappelijk middenveld bij het voorkomen van criminaliteit</w:t>
      </w:r>
    </w:p>
    <w:p w:rsidR="00C84AFC" w:rsidRPr="001573BC" w:rsidRDefault="00C84AFC" w:rsidP="00C84AFC">
      <w:pPr>
        <w:pStyle w:val="Geenafstand"/>
        <w:ind w:left="720" w:right="-424"/>
        <w:rPr>
          <w:rFonts w:ascii="Arial" w:hAnsi="Arial" w:cs="Arial"/>
        </w:rPr>
      </w:pPr>
      <w:r w:rsidRPr="001573BC">
        <w:rPr>
          <w:rFonts w:ascii="Arial" w:hAnsi="Arial" w:cs="Arial"/>
        </w:rPr>
        <w:t>- Wijzen op normen, met name het respect opbrengen voor anderen</w:t>
      </w:r>
    </w:p>
    <w:p w:rsidR="005A666E" w:rsidRPr="001573BC" w:rsidRDefault="005A666E" w:rsidP="005A666E">
      <w:pPr>
        <w:pStyle w:val="Geenafstand"/>
        <w:ind w:right="-424"/>
        <w:rPr>
          <w:rFonts w:ascii="Arial" w:hAnsi="Arial" w:cs="Arial"/>
          <w:b/>
        </w:rPr>
      </w:pPr>
    </w:p>
    <w:p w:rsidR="00E33842" w:rsidRPr="001573BC" w:rsidRDefault="00E33842" w:rsidP="004646B7">
      <w:pPr>
        <w:pStyle w:val="Geenafstand"/>
        <w:ind w:right="-424"/>
        <w:rPr>
          <w:rFonts w:ascii="Arial" w:hAnsi="Arial" w:cs="Arial"/>
        </w:rPr>
      </w:pPr>
      <w:r w:rsidRPr="001573BC">
        <w:rPr>
          <w:rFonts w:ascii="Arial" w:hAnsi="Arial" w:cs="Arial"/>
          <w:i/>
        </w:rPr>
        <w:t xml:space="preserve">Sociaaldemocratisch/progressief liberaal: </w:t>
      </w:r>
      <w:r w:rsidRPr="001573BC">
        <w:rPr>
          <w:rFonts w:ascii="Arial" w:hAnsi="Arial" w:cs="Arial"/>
        </w:rPr>
        <w:t>oorzaken van criminaliteit houden zowel verband met de structurele onrechtvaardigheid van de moderne samenleving als met het gedrag en de verantwoordelijkheid van individuen die misdaden plegen.</w:t>
      </w:r>
    </w:p>
    <w:p w:rsidR="005A666E" w:rsidRPr="001573BC" w:rsidRDefault="005A666E" w:rsidP="004646B7">
      <w:pPr>
        <w:pStyle w:val="Geenafstand"/>
        <w:ind w:right="-424"/>
        <w:rPr>
          <w:rFonts w:ascii="Arial" w:hAnsi="Arial" w:cs="Arial"/>
        </w:rPr>
      </w:pPr>
    </w:p>
    <w:p w:rsidR="005A666E" w:rsidRPr="001573BC" w:rsidRDefault="005A666E" w:rsidP="004646B7">
      <w:pPr>
        <w:pStyle w:val="Geenafstand"/>
        <w:ind w:right="-424"/>
        <w:rPr>
          <w:rFonts w:ascii="Arial" w:hAnsi="Arial" w:cs="Arial"/>
        </w:rPr>
      </w:pPr>
      <w:r w:rsidRPr="001573BC">
        <w:rPr>
          <w:rFonts w:ascii="Arial" w:hAnsi="Arial" w:cs="Arial"/>
          <w:i/>
        </w:rPr>
        <w:t>Liberaal/christendemocratisch</w:t>
      </w:r>
      <w:r w:rsidRPr="001573BC">
        <w:rPr>
          <w:rFonts w:ascii="Arial" w:hAnsi="Arial" w:cs="Arial"/>
        </w:rPr>
        <w:t>: meer politie en meer cellen.</w:t>
      </w:r>
    </w:p>
    <w:p w:rsidR="00E33842" w:rsidRPr="001573BC" w:rsidRDefault="00E33842" w:rsidP="004646B7">
      <w:pPr>
        <w:pStyle w:val="Geenafstand"/>
        <w:ind w:right="-424"/>
        <w:rPr>
          <w:rFonts w:ascii="Arial" w:hAnsi="Arial" w:cs="Arial"/>
          <w:b/>
        </w:rPr>
      </w:pPr>
    </w:p>
    <w:p w:rsidR="00D70B56" w:rsidRPr="001573BC" w:rsidRDefault="00D70B56" w:rsidP="004646B7">
      <w:pPr>
        <w:pStyle w:val="Geenafstand"/>
        <w:ind w:right="-424"/>
        <w:rPr>
          <w:rFonts w:ascii="Arial" w:hAnsi="Arial" w:cs="Arial"/>
          <w:b/>
          <w:color w:val="0070C0"/>
          <w:sz w:val="32"/>
          <w:szCs w:val="26"/>
        </w:rPr>
      </w:pPr>
      <w:r w:rsidRPr="001573BC">
        <w:rPr>
          <w:rFonts w:ascii="Arial" w:hAnsi="Arial" w:cs="Arial"/>
          <w:b/>
          <w:color w:val="0070C0"/>
          <w:sz w:val="32"/>
          <w:szCs w:val="26"/>
        </w:rPr>
        <w:lastRenderedPageBreak/>
        <w:t>Hoofdstuk 9</w:t>
      </w:r>
      <w:r w:rsidR="009A2461" w:rsidRPr="001573BC">
        <w:rPr>
          <w:rFonts w:ascii="Arial" w:hAnsi="Arial" w:cs="Arial"/>
          <w:b/>
          <w:color w:val="0070C0"/>
          <w:sz w:val="32"/>
          <w:szCs w:val="26"/>
        </w:rPr>
        <w:t xml:space="preserve"> Functies van en theorievorming over strafrechtelijke sancties</w:t>
      </w:r>
    </w:p>
    <w:p w:rsidR="009A2461" w:rsidRPr="001573BC" w:rsidRDefault="009A2461" w:rsidP="004646B7">
      <w:pPr>
        <w:pStyle w:val="Geenafstand"/>
        <w:ind w:right="-424"/>
        <w:rPr>
          <w:rFonts w:ascii="Arial" w:hAnsi="Arial" w:cs="Arial"/>
          <w:b/>
          <w:sz w:val="26"/>
          <w:szCs w:val="26"/>
          <w:u w:val="single"/>
        </w:rPr>
      </w:pPr>
    </w:p>
    <w:p w:rsidR="00D70B56" w:rsidRPr="001573BC" w:rsidRDefault="0061725D"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§9.1 D</w:t>
      </w:r>
      <w:r w:rsidR="00D70B56" w:rsidRPr="001573BC">
        <w:rPr>
          <w:rFonts w:ascii="Arial" w:hAnsi="Arial" w:cs="Arial"/>
          <w:color w:val="F79646" w:themeColor="accent6"/>
          <w:sz w:val="24"/>
          <w:szCs w:val="26"/>
        </w:rPr>
        <w:t>oelen en functies van straffen</w:t>
      </w:r>
    </w:p>
    <w:p w:rsidR="00D70B56" w:rsidRPr="001573BC" w:rsidRDefault="00D70B56" w:rsidP="004646B7">
      <w:pPr>
        <w:pStyle w:val="Geenafstand"/>
        <w:ind w:right="-424"/>
        <w:rPr>
          <w:rFonts w:ascii="Arial" w:hAnsi="Arial" w:cs="Arial"/>
          <w:u w:val="single"/>
        </w:rPr>
      </w:pPr>
      <w:r w:rsidRPr="001573BC">
        <w:rPr>
          <w:rFonts w:ascii="Arial" w:hAnsi="Arial" w:cs="Arial"/>
          <w:u w:val="single"/>
        </w:rPr>
        <w:t>Doelen en functies van straffen:</w:t>
      </w:r>
    </w:p>
    <w:p w:rsidR="00D70B56" w:rsidRPr="001573BC" w:rsidRDefault="000D24F8" w:rsidP="00056539">
      <w:pPr>
        <w:pStyle w:val="Geenafstand"/>
        <w:numPr>
          <w:ilvl w:val="0"/>
          <w:numId w:val="24"/>
        </w:numPr>
        <w:ind w:right="-424"/>
        <w:rPr>
          <w:rFonts w:ascii="Arial" w:hAnsi="Arial" w:cs="Arial"/>
        </w:rPr>
      </w:pPr>
      <w:r w:rsidRPr="001573BC">
        <w:rPr>
          <w:rFonts w:ascii="Arial" w:hAnsi="Arial" w:cs="Arial"/>
        </w:rPr>
        <w:t xml:space="preserve">Uit het oogpunt van </w:t>
      </w:r>
      <w:r w:rsidRPr="001573BC">
        <w:rPr>
          <w:rFonts w:ascii="Arial" w:hAnsi="Arial" w:cs="Arial"/>
          <w:i/>
        </w:rPr>
        <w:t>w</w:t>
      </w:r>
      <w:r w:rsidR="00D70B56" w:rsidRPr="001573BC">
        <w:rPr>
          <w:rFonts w:ascii="Arial" w:hAnsi="Arial" w:cs="Arial"/>
          <w:i/>
        </w:rPr>
        <w:t>raak</w:t>
      </w:r>
      <w:r w:rsidR="0080321F" w:rsidRPr="001573BC">
        <w:rPr>
          <w:rFonts w:ascii="Arial" w:hAnsi="Arial" w:cs="Arial"/>
        </w:rPr>
        <w:t xml:space="preserve"> (subjectieve wens van slachtoffers/publiek ) </w:t>
      </w:r>
      <w:r w:rsidR="00D70B56" w:rsidRPr="001573BC">
        <w:rPr>
          <w:rFonts w:ascii="Arial" w:hAnsi="Arial" w:cs="Arial"/>
        </w:rPr>
        <w:t xml:space="preserve">of </w:t>
      </w:r>
      <w:r w:rsidR="00D70B56" w:rsidRPr="001573BC">
        <w:rPr>
          <w:rFonts w:ascii="Arial" w:hAnsi="Arial" w:cs="Arial"/>
          <w:i/>
        </w:rPr>
        <w:t>vergelding</w:t>
      </w:r>
      <w:r w:rsidR="0080321F" w:rsidRPr="001573BC">
        <w:rPr>
          <w:rFonts w:ascii="Arial" w:hAnsi="Arial" w:cs="Arial"/>
          <w:b/>
        </w:rPr>
        <w:t xml:space="preserve"> </w:t>
      </w:r>
      <w:r w:rsidR="0080321F" w:rsidRPr="001573BC">
        <w:rPr>
          <w:rFonts w:ascii="Arial" w:hAnsi="Arial" w:cs="Arial"/>
        </w:rPr>
        <w:t>(opzettelijke, gerechtvaardigde leedtoevoeging).</w:t>
      </w:r>
    </w:p>
    <w:p w:rsidR="00D70B56" w:rsidRPr="001573BC" w:rsidRDefault="000D24F8" w:rsidP="00056539">
      <w:pPr>
        <w:pStyle w:val="Geenafstand"/>
        <w:numPr>
          <w:ilvl w:val="0"/>
          <w:numId w:val="24"/>
        </w:numPr>
        <w:ind w:right="-424"/>
        <w:rPr>
          <w:rFonts w:ascii="Arial" w:hAnsi="Arial" w:cs="Arial"/>
        </w:rPr>
      </w:pPr>
      <w:r w:rsidRPr="001573BC">
        <w:rPr>
          <w:rFonts w:ascii="Arial" w:hAnsi="Arial" w:cs="Arial"/>
        </w:rPr>
        <w:t xml:space="preserve">Uit het oogpunt van </w:t>
      </w:r>
      <w:r w:rsidRPr="001573BC">
        <w:rPr>
          <w:rFonts w:ascii="Arial" w:hAnsi="Arial" w:cs="Arial"/>
          <w:i/>
        </w:rPr>
        <w:t>g</w:t>
      </w:r>
      <w:r w:rsidR="00AB25F0" w:rsidRPr="001573BC">
        <w:rPr>
          <w:rFonts w:ascii="Arial" w:hAnsi="Arial" w:cs="Arial"/>
          <w:i/>
        </w:rPr>
        <w:t>e</w:t>
      </w:r>
      <w:r w:rsidR="00D70B56" w:rsidRPr="001573BC">
        <w:rPr>
          <w:rFonts w:ascii="Arial" w:hAnsi="Arial" w:cs="Arial"/>
          <w:i/>
        </w:rPr>
        <w:t>nerale</w:t>
      </w:r>
      <w:r w:rsidR="00D70B56" w:rsidRPr="001573BC">
        <w:rPr>
          <w:rFonts w:ascii="Arial" w:hAnsi="Arial" w:cs="Arial"/>
          <w:b/>
        </w:rPr>
        <w:t xml:space="preserve"> </w:t>
      </w:r>
      <w:r w:rsidR="00D70B56" w:rsidRPr="001573BC">
        <w:rPr>
          <w:rFonts w:ascii="Arial" w:hAnsi="Arial" w:cs="Arial"/>
          <w:i/>
        </w:rPr>
        <w:t>preventie</w:t>
      </w:r>
      <w:r w:rsidR="00B82EAB" w:rsidRPr="001573BC">
        <w:rPr>
          <w:rFonts w:ascii="Arial" w:hAnsi="Arial" w:cs="Arial"/>
        </w:rPr>
        <w:t xml:space="preserve"> (door een voorbeeld te stellen worden anderen afgeschrikt) en </w:t>
      </w:r>
      <w:r w:rsidR="00B82EAB" w:rsidRPr="001573BC">
        <w:rPr>
          <w:rFonts w:ascii="Arial" w:hAnsi="Arial" w:cs="Arial"/>
          <w:i/>
        </w:rPr>
        <w:t>s</w:t>
      </w:r>
      <w:r w:rsidR="00D70B56" w:rsidRPr="001573BC">
        <w:rPr>
          <w:rFonts w:ascii="Arial" w:hAnsi="Arial" w:cs="Arial"/>
          <w:i/>
        </w:rPr>
        <w:t>peciale</w:t>
      </w:r>
      <w:r w:rsidR="00D70B56" w:rsidRPr="001573BC">
        <w:rPr>
          <w:rFonts w:ascii="Arial" w:hAnsi="Arial" w:cs="Arial"/>
          <w:b/>
        </w:rPr>
        <w:t xml:space="preserve"> </w:t>
      </w:r>
      <w:r w:rsidR="00D70B56" w:rsidRPr="001573BC">
        <w:rPr>
          <w:rFonts w:ascii="Arial" w:hAnsi="Arial" w:cs="Arial"/>
          <w:i/>
        </w:rPr>
        <w:t>preventie</w:t>
      </w:r>
      <w:r w:rsidR="00B82EAB" w:rsidRPr="001573BC">
        <w:rPr>
          <w:rFonts w:ascii="Arial" w:hAnsi="Arial" w:cs="Arial"/>
          <w:b/>
        </w:rPr>
        <w:t xml:space="preserve"> </w:t>
      </w:r>
      <w:r w:rsidR="00B82EAB" w:rsidRPr="001573BC">
        <w:rPr>
          <w:rFonts w:ascii="Arial" w:hAnsi="Arial" w:cs="Arial"/>
        </w:rPr>
        <w:t xml:space="preserve">(voorkomen van recidive) </w:t>
      </w:r>
    </w:p>
    <w:p w:rsidR="00AB25F0" w:rsidRPr="001573BC" w:rsidRDefault="00B632A2" w:rsidP="00056539">
      <w:pPr>
        <w:pStyle w:val="Geenafstand"/>
        <w:numPr>
          <w:ilvl w:val="0"/>
          <w:numId w:val="24"/>
        </w:numPr>
        <w:ind w:right="-424"/>
        <w:rPr>
          <w:rFonts w:ascii="Arial" w:hAnsi="Arial" w:cs="Arial"/>
        </w:rPr>
      </w:pPr>
      <w:r w:rsidRPr="001573BC">
        <w:rPr>
          <w:rFonts w:ascii="Arial" w:hAnsi="Arial" w:cs="Arial"/>
        </w:rPr>
        <w:t>Met het doel h</w:t>
      </w:r>
      <w:r w:rsidR="00AB25F0" w:rsidRPr="001573BC">
        <w:rPr>
          <w:rFonts w:ascii="Arial" w:hAnsi="Arial" w:cs="Arial"/>
        </w:rPr>
        <w:t>eropvoeding/resocialisatie</w:t>
      </w:r>
      <w:r w:rsidR="002B3F1A" w:rsidRPr="001573BC">
        <w:rPr>
          <w:rFonts w:ascii="Arial" w:hAnsi="Arial" w:cs="Arial"/>
        </w:rPr>
        <w:t xml:space="preserve"> (voorbereiden van de gedetineerde op terugkeer in de maatschappij)</w:t>
      </w:r>
    </w:p>
    <w:p w:rsidR="00AB25F0" w:rsidRPr="001573BC" w:rsidRDefault="00B632A2" w:rsidP="00056539">
      <w:pPr>
        <w:pStyle w:val="Geenafstand"/>
        <w:numPr>
          <w:ilvl w:val="0"/>
          <w:numId w:val="24"/>
        </w:numPr>
        <w:ind w:right="-424"/>
        <w:rPr>
          <w:rFonts w:ascii="Arial" w:hAnsi="Arial" w:cs="Arial"/>
        </w:rPr>
      </w:pPr>
      <w:r w:rsidRPr="001573BC">
        <w:rPr>
          <w:rFonts w:ascii="Arial" w:hAnsi="Arial" w:cs="Arial"/>
        </w:rPr>
        <w:t>Met het doe</w:t>
      </w:r>
      <w:r w:rsidR="002B3F1A" w:rsidRPr="001573BC">
        <w:rPr>
          <w:rFonts w:ascii="Arial" w:hAnsi="Arial" w:cs="Arial"/>
        </w:rPr>
        <w:t>l</w:t>
      </w:r>
      <w:r w:rsidRPr="001573BC">
        <w:rPr>
          <w:rFonts w:ascii="Arial" w:hAnsi="Arial" w:cs="Arial"/>
        </w:rPr>
        <w:t xml:space="preserve"> g</w:t>
      </w:r>
      <w:r w:rsidR="00AB25F0" w:rsidRPr="001573BC">
        <w:rPr>
          <w:rFonts w:ascii="Arial" w:hAnsi="Arial" w:cs="Arial"/>
        </w:rPr>
        <w:t>enoegdoening aan het slachtoffer</w:t>
      </w:r>
    </w:p>
    <w:p w:rsidR="00A45B60" w:rsidRPr="001573BC" w:rsidRDefault="00A45B60" w:rsidP="00056539">
      <w:pPr>
        <w:pStyle w:val="Geenafstand"/>
        <w:numPr>
          <w:ilvl w:val="0"/>
          <w:numId w:val="24"/>
        </w:numPr>
        <w:ind w:right="-424"/>
        <w:rPr>
          <w:rFonts w:ascii="Arial" w:hAnsi="Arial" w:cs="Arial"/>
        </w:rPr>
      </w:pPr>
      <w:r w:rsidRPr="001573BC">
        <w:rPr>
          <w:rFonts w:ascii="Arial" w:hAnsi="Arial" w:cs="Arial"/>
        </w:rPr>
        <w:t>Met het doel beveiliging van de maatschappij en burgers</w:t>
      </w:r>
    </w:p>
    <w:p w:rsidR="00A45B60" w:rsidRPr="001573BC" w:rsidRDefault="00A45B60" w:rsidP="00056539">
      <w:pPr>
        <w:pStyle w:val="Geenafstand"/>
        <w:numPr>
          <w:ilvl w:val="0"/>
          <w:numId w:val="24"/>
        </w:numPr>
        <w:ind w:right="-424"/>
        <w:rPr>
          <w:rFonts w:ascii="Arial" w:hAnsi="Arial" w:cs="Arial"/>
        </w:rPr>
      </w:pPr>
      <w:r w:rsidRPr="001573BC">
        <w:rPr>
          <w:rFonts w:ascii="Arial" w:hAnsi="Arial" w:cs="Arial"/>
        </w:rPr>
        <w:t>Met het doel handhaving van de rechtsorde en het voorkomen van eigenrichting</w:t>
      </w:r>
    </w:p>
    <w:p w:rsidR="00CA71B0" w:rsidRPr="001573BC" w:rsidRDefault="00CA71B0" w:rsidP="00CA71B0">
      <w:pPr>
        <w:pStyle w:val="Geenafstand"/>
        <w:ind w:right="-424"/>
        <w:rPr>
          <w:rFonts w:ascii="Arial" w:hAnsi="Arial" w:cs="Arial"/>
        </w:rPr>
      </w:pPr>
    </w:p>
    <w:p w:rsidR="00CA71B0" w:rsidRPr="001573BC" w:rsidRDefault="00CA71B0" w:rsidP="00CA71B0">
      <w:pPr>
        <w:pStyle w:val="Geenafstand"/>
        <w:ind w:right="-424"/>
        <w:rPr>
          <w:rFonts w:ascii="Arial" w:hAnsi="Arial" w:cs="Arial"/>
          <w:u w:val="single"/>
        </w:rPr>
      </w:pPr>
      <w:r w:rsidRPr="001573BC">
        <w:rPr>
          <w:rFonts w:ascii="Arial" w:hAnsi="Arial" w:cs="Arial"/>
          <w:u w:val="single"/>
        </w:rPr>
        <w:t>Voor- en nadelen van straffen in verhouding met de volgende aspecten:</w:t>
      </w:r>
    </w:p>
    <w:p w:rsidR="00CA71B0" w:rsidRPr="001573BC" w:rsidRDefault="00CA71B0" w:rsidP="00CA71B0">
      <w:pPr>
        <w:pStyle w:val="Geenafstand"/>
        <w:numPr>
          <w:ilvl w:val="0"/>
          <w:numId w:val="65"/>
        </w:numPr>
        <w:ind w:right="-424"/>
        <w:rPr>
          <w:rFonts w:ascii="Arial" w:hAnsi="Arial" w:cs="Arial"/>
        </w:rPr>
      </w:pPr>
      <w:r w:rsidRPr="001573BC">
        <w:rPr>
          <w:rFonts w:ascii="Arial" w:hAnsi="Arial" w:cs="Arial"/>
        </w:rPr>
        <w:t>Relatie strafrecht en rechtsstaat</w:t>
      </w:r>
    </w:p>
    <w:p w:rsidR="00CA71B0" w:rsidRPr="001573BC" w:rsidRDefault="00CA71B0" w:rsidP="00CA71B0">
      <w:pPr>
        <w:pStyle w:val="Geenafstand"/>
        <w:numPr>
          <w:ilvl w:val="0"/>
          <w:numId w:val="65"/>
        </w:numPr>
        <w:ind w:right="-424"/>
        <w:rPr>
          <w:rFonts w:ascii="Arial" w:hAnsi="Arial" w:cs="Arial"/>
        </w:rPr>
      </w:pPr>
      <w:r w:rsidRPr="001573BC">
        <w:rPr>
          <w:rFonts w:ascii="Arial" w:hAnsi="Arial" w:cs="Arial"/>
        </w:rPr>
        <w:t>Kans op herhaling</w:t>
      </w:r>
    </w:p>
    <w:p w:rsidR="00CA71B0" w:rsidRPr="001573BC" w:rsidRDefault="00CA71B0" w:rsidP="00CA71B0">
      <w:pPr>
        <w:pStyle w:val="Geenafstand"/>
        <w:numPr>
          <w:ilvl w:val="0"/>
          <w:numId w:val="65"/>
        </w:numPr>
        <w:ind w:right="-424"/>
        <w:rPr>
          <w:rFonts w:ascii="Arial" w:hAnsi="Arial" w:cs="Arial"/>
        </w:rPr>
      </w:pPr>
      <w:r w:rsidRPr="001573BC">
        <w:rPr>
          <w:rFonts w:ascii="Arial" w:hAnsi="Arial" w:cs="Arial"/>
        </w:rPr>
        <w:t xml:space="preserve">Noodzaak </w:t>
      </w:r>
      <w:r w:rsidRPr="001573BC">
        <w:rPr>
          <w:rFonts w:ascii="Arial" w:hAnsi="Arial" w:cs="Arial"/>
          <w:b/>
        </w:rPr>
        <w:t>vergelding</w:t>
      </w:r>
      <w:r w:rsidRPr="001573BC">
        <w:rPr>
          <w:rFonts w:ascii="Arial" w:hAnsi="Arial" w:cs="Arial"/>
        </w:rPr>
        <w:t>: handeling waarmee je iemand straft die jou onrecht heeft aangedaan</w:t>
      </w:r>
    </w:p>
    <w:p w:rsidR="00CA71B0" w:rsidRPr="001573BC" w:rsidRDefault="00CA71B0" w:rsidP="00CA71B0">
      <w:pPr>
        <w:pStyle w:val="Geenafstand"/>
        <w:numPr>
          <w:ilvl w:val="0"/>
          <w:numId w:val="65"/>
        </w:numPr>
        <w:ind w:right="-424"/>
        <w:rPr>
          <w:rFonts w:ascii="Arial" w:hAnsi="Arial" w:cs="Arial"/>
        </w:rPr>
      </w:pPr>
      <w:r w:rsidRPr="001573BC">
        <w:rPr>
          <w:rFonts w:ascii="Arial" w:hAnsi="Arial" w:cs="Arial"/>
        </w:rPr>
        <w:t>Belang slachtoffer</w:t>
      </w:r>
    </w:p>
    <w:p w:rsidR="00CA71B0" w:rsidRPr="001573BC" w:rsidRDefault="00CA71B0" w:rsidP="00CA71B0">
      <w:pPr>
        <w:pStyle w:val="Geenafstand"/>
        <w:numPr>
          <w:ilvl w:val="0"/>
          <w:numId w:val="65"/>
        </w:numPr>
        <w:ind w:right="-424"/>
        <w:rPr>
          <w:rFonts w:ascii="Arial" w:hAnsi="Arial" w:cs="Arial"/>
        </w:rPr>
      </w:pPr>
      <w:r w:rsidRPr="001573BC">
        <w:rPr>
          <w:rFonts w:ascii="Arial" w:hAnsi="Arial" w:cs="Arial"/>
        </w:rPr>
        <w:t>Afschrikking</w:t>
      </w:r>
    </w:p>
    <w:p w:rsidR="00CA71B0" w:rsidRPr="001573BC" w:rsidRDefault="00CA71B0" w:rsidP="00CA71B0">
      <w:pPr>
        <w:pStyle w:val="Geenafstand"/>
        <w:numPr>
          <w:ilvl w:val="0"/>
          <w:numId w:val="65"/>
        </w:numPr>
        <w:ind w:right="-424"/>
        <w:rPr>
          <w:rFonts w:ascii="Arial" w:hAnsi="Arial" w:cs="Arial"/>
        </w:rPr>
      </w:pPr>
      <w:r w:rsidRPr="001573BC">
        <w:rPr>
          <w:rFonts w:ascii="Arial" w:hAnsi="Arial" w:cs="Arial"/>
        </w:rPr>
        <w:t>Beveiliging</w:t>
      </w:r>
    </w:p>
    <w:p w:rsidR="00CA71B0" w:rsidRPr="001573BC" w:rsidRDefault="00CA71B0" w:rsidP="00CA71B0">
      <w:pPr>
        <w:pStyle w:val="Geenafstand"/>
        <w:numPr>
          <w:ilvl w:val="0"/>
          <w:numId w:val="65"/>
        </w:numPr>
        <w:ind w:right="-424"/>
        <w:rPr>
          <w:rFonts w:ascii="Arial" w:hAnsi="Arial" w:cs="Arial"/>
        </w:rPr>
      </w:pPr>
      <w:r w:rsidRPr="001573BC">
        <w:rPr>
          <w:rFonts w:ascii="Arial" w:hAnsi="Arial" w:cs="Arial"/>
        </w:rPr>
        <w:t>Resocialisatie-mogelijkheden</w:t>
      </w:r>
    </w:p>
    <w:p w:rsidR="00CA71B0" w:rsidRPr="001573BC" w:rsidRDefault="00CA71B0" w:rsidP="00CA71B0">
      <w:pPr>
        <w:pStyle w:val="Geenafstand"/>
        <w:numPr>
          <w:ilvl w:val="0"/>
          <w:numId w:val="65"/>
        </w:numPr>
        <w:ind w:right="-424"/>
        <w:rPr>
          <w:rFonts w:ascii="Arial" w:hAnsi="Arial" w:cs="Arial"/>
        </w:rPr>
      </w:pPr>
      <w:r w:rsidRPr="001573BC">
        <w:rPr>
          <w:rFonts w:ascii="Arial" w:hAnsi="Arial" w:cs="Arial"/>
        </w:rPr>
        <w:t>Kosten, cellentekort</w:t>
      </w:r>
    </w:p>
    <w:p w:rsidR="00B26AB1" w:rsidRPr="001573BC" w:rsidRDefault="00B26AB1" w:rsidP="004646B7">
      <w:pPr>
        <w:pStyle w:val="Geenafstand"/>
        <w:ind w:right="-424"/>
        <w:rPr>
          <w:rFonts w:ascii="Arial" w:hAnsi="Arial" w:cs="Arial"/>
        </w:rPr>
      </w:pPr>
    </w:p>
    <w:p w:rsidR="00DD3F7C" w:rsidRPr="001573BC" w:rsidRDefault="00DD3F7C"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§9.2 Theorieën en opvattingen over straffen</w:t>
      </w:r>
    </w:p>
    <w:p w:rsidR="0041479D" w:rsidRPr="001573BC" w:rsidRDefault="0041479D" w:rsidP="004646B7">
      <w:pPr>
        <w:pStyle w:val="Geenafstand"/>
        <w:ind w:right="-424"/>
        <w:rPr>
          <w:rFonts w:ascii="Arial" w:hAnsi="Arial" w:cs="Arial"/>
          <w:szCs w:val="26"/>
          <w:u w:val="single"/>
        </w:rPr>
      </w:pPr>
      <w:r w:rsidRPr="001573BC">
        <w:rPr>
          <w:rFonts w:ascii="Arial" w:hAnsi="Arial" w:cs="Arial"/>
          <w:szCs w:val="26"/>
          <w:u w:val="single"/>
        </w:rPr>
        <w:t>3 strafrechtstheorieën:</w:t>
      </w:r>
    </w:p>
    <w:p w:rsidR="0041479D" w:rsidRPr="001573BC" w:rsidRDefault="0041479D" w:rsidP="00056539">
      <w:pPr>
        <w:pStyle w:val="Geenafstand"/>
        <w:numPr>
          <w:ilvl w:val="0"/>
          <w:numId w:val="48"/>
        </w:numPr>
        <w:ind w:right="-424"/>
        <w:rPr>
          <w:rFonts w:ascii="Arial" w:hAnsi="Arial" w:cs="Arial"/>
          <w:szCs w:val="26"/>
        </w:rPr>
      </w:pPr>
      <w:r w:rsidRPr="001573BC">
        <w:rPr>
          <w:rFonts w:ascii="Arial" w:hAnsi="Arial" w:cs="Arial"/>
          <w:i/>
          <w:szCs w:val="26"/>
        </w:rPr>
        <w:t xml:space="preserve">Absolute theorie: </w:t>
      </w:r>
      <w:r w:rsidRPr="001573BC">
        <w:rPr>
          <w:rFonts w:ascii="Arial" w:hAnsi="Arial" w:cs="Arial"/>
          <w:szCs w:val="26"/>
        </w:rPr>
        <w:t>rechtvaardigheidstheorieën van de straf waarin uitsluitend naar het verleden wordt gekeken, met name naar het delict dat zich heeft voor gedaan.</w:t>
      </w:r>
    </w:p>
    <w:p w:rsidR="0041479D" w:rsidRPr="001573BC" w:rsidRDefault="0041479D" w:rsidP="00056539">
      <w:pPr>
        <w:pStyle w:val="Geenafstand"/>
        <w:numPr>
          <w:ilvl w:val="0"/>
          <w:numId w:val="48"/>
        </w:numPr>
        <w:ind w:right="-424"/>
        <w:rPr>
          <w:rFonts w:ascii="Arial" w:hAnsi="Arial" w:cs="Arial"/>
          <w:szCs w:val="26"/>
        </w:rPr>
      </w:pPr>
      <w:r w:rsidRPr="001573BC">
        <w:rPr>
          <w:rFonts w:ascii="Arial" w:hAnsi="Arial" w:cs="Arial"/>
          <w:i/>
          <w:szCs w:val="26"/>
        </w:rPr>
        <w:t>Relatieve theorie:</w:t>
      </w:r>
      <w:r w:rsidRPr="001573BC">
        <w:rPr>
          <w:rFonts w:ascii="Arial" w:hAnsi="Arial" w:cs="Arial"/>
          <w:szCs w:val="26"/>
        </w:rPr>
        <w:t xml:space="preserve"> rechtvaardigheidstheorieën waarin het beoogde toekomstige effect van de op te leggen sanctie doorslaggevend wordt geacht.</w:t>
      </w:r>
    </w:p>
    <w:p w:rsidR="006D5F78" w:rsidRPr="001573BC" w:rsidRDefault="0041479D" w:rsidP="00056539">
      <w:pPr>
        <w:pStyle w:val="Geenafstand"/>
        <w:numPr>
          <w:ilvl w:val="0"/>
          <w:numId w:val="48"/>
        </w:numPr>
        <w:ind w:right="-424"/>
        <w:rPr>
          <w:rFonts w:ascii="Arial" w:hAnsi="Arial" w:cs="Arial"/>
          <w:szCs w:val="26"/>
        </w:rPr>
      </w:pPr>
      <w:r w:rsidRPr="001573BC">
        <w:rPr>
          <w:rFonts w:ascii="Arial" w:hAnsi="Arial" w:cs="Arial"/>
          <w:i/>
          <w:szCs w:val="26"/>
        </w:rPr>
        <w:t>Wils-</w:t>
      </w:r>
      <w:r w:rsidRPr="001573BC">
        <w:rPr>
          <w:rFonts w:ascii="Arial" w:hAnsi="Arial" w:cs="Arial"/>
          <w:szCs w:val="26"/>
        </w:rPr>
        <w:t xml:space="preserve"> </w:t>
      </w:r>
      <w:r w:rsidRPr="001573BC">
        <w:rPr>
          <w:rFonts w:ascii="Arial" w:hAnsi="Arial" w:cs="Arial"/>
          <w:i/>
          <w:szCs w:val="26"/>
        </w:rPr>
        <w:t>of verdragstheorieën</w:t>
      </w:r>
      <w:r w:rsidRPr="001573BC">
        <w:rPr>
          <w:rFonts w:ascii="Arial" w:hAnsi="Arial" w:cs="Arial"/>
          <w:szCs w:val="26"/>
        </w:rPr>
        <w:t xml:space="preserve">: </w:t>
      </w:r>
      <w:r w:rsidR="006D5F78" w:rsidRPr="001573BC">
        <w:rPr>
          <w:rFonts w:ascii="Arial" w:hAnsi="Arial" w:cs="Arial"/>
          <w:szCs w:val="26"/>
        </w:rPr>
        <w:t>hebben een natuurrechtelijk karakter en hebben aan de basis gestaan van ons huidige strafrecht.</w:t>
      </w:r>
    </w:p>
    <w:p w:rsidR="0041479D" w:rsidRPr="001573BC" w:rsidRDefault="006D5F78" w:rsidP="006D5F78">
      <w:pPr>
        <w:pStyle w:val="Geenafstand"/>
        <w:ind w:left="720" w:right="-424"/>
        <w:rPr>
          <w:rFonts w:ascii="Arial" w:hAnsi="Arial" w:cs="Arial"/>
          <w:szCs w:val="26"/>
        </w:rPr>
      </w:pPr>
      <w:r w:rsidRPr="001573BC">
        <w:rPr>
          <w:rFonts w:ascii="Arial" w:hAnsi="Arial" w:cs="Arial"/>
          <w:szCs w:val="26"/>
        </w:rPr>
        <w:t>E</w:t>
      </w:r>
      <w:r w:rsidR="0041479D" w:rsidRPr="001573BC">
        <w:rPr>
          <w:rFonts w:ascii="Arial" w:hAnsi="Arial" w:cs="Arial"/>
          <w:szCs w:val="26"/>
        </w:rPr>
        <w:t>nerzijds wordt uitgegaan van 'natuurl</w:t>
      </w:r>
      <w:r w:rsidR="00DE11A8" w:rsidRPr="001573BC">
        <w:rPr>
          <w:rFonts w:ascii="Arial" w:hAnsi="Arial" w:cs="Arial"/>
          <w:szCs w:val="26"/>
        </w:rPr>
        <w:t xml:space="preserve">ijke' gevolgen van de misdaad: </w:t>
      </w:r>
      <w:r w:rsidR="0041479D" w:rsidRPr="001573BC">
        <w:rPr>
          <w:rFonts w:ascii="Arial" w:hAnsi="Arial" w:cs="Arial"/>
          <w:szCs w:val="26"/>
        </w:rPr>
        <w:t xml:space="preserve">kwaad zal kwaad ontmoeten, zodat gezegd kan worden dat de dader zijn straf heeft </w:t>
      </w:r>
      <w:r w:rsidR="00DE11A8" w:rsidRPr="001573BC">
        <w:rPr>
          <w:rFonts w:ascii="Arial" w:hAnsi="Arial" w:cs="Arial"/>
          <w:szCs w:val="26"/>
        </w:rPr>
        <w:t>'</w:t>
      </w:r>
      <w:r w:rsidR="0041479D" w:rsidRPr="001573BC">
        <w:rPr>
          <w:rFonts w:ascii="Arial" w:hAnsi="Arial" w:cs="Arial"/>
          <w:szCs w:val="26"/>
        </w:rPr>
        <w:t>gewild</w:t>
      </w:r>
      <w:r w:rsidR="00DE11A8" w:rsidRPr="001573BC">
        <w:rPr>
          <w:rFonts w:ascii="Arial" w:hAnsi="Arial" w:cs="Arial"/>
          <w:szCs w:val="26"/>
        </w:rPr>
        <w:t>'</w:t>
      </w:r>
      <w:r w:rsidR="0041479D" w:rsidRPr="001573BC">
        <w:rPr>
          <w:rFonts w:ascii="Arial" w:hAnsi="Arial" w:cs="Arial"/>
          <w:szCs w:val="26"/>
        </w:rPr>
        <w:t xml:space="preserve"> omdat hij weet dat er straf op staat en dat heeft kunn</w:t>
      </w:r>
      <w:r w:rsidR="00EA32FC" w:rsidRPr="001573BC">
        <w:rPr>
          <w:rFonts w:ascii="Arial" w:hAnsi="Arial" w:cs="Arial"/>
          <w:szCs w:val="26"/>
        </w:rPr>
        <w:t xml:space="preserve">en voorzien. </w:t>
      </w:r>
      <w:r w:rsidR="00DE11A8" w:rsidRPr="001573BC">
        <w:rPr>
          <w:rFonts w:ascii="Arial" w:hAnsi="Arial" w:cs="Arial"/>
          <w:szCs w:val="26"/>
        </w:rPr>
        <w:br/>
      </w:r>
      <w:r w:rsidR="0041479D" w:rsidRPr="001573BC">
        <w:rPr>
          <w:rFonts w:ascii="Arial" w:hAnsi="Arial" w:cs="Arial"/>
          <w:szCs w:val="26"/>
        </w:rPr>
        <w:t>Anderzijds wordt er uitgegaan van een fictief 'maatschappelijk verdrag' als toetssteen voor wat wij aanvaardbaar gedrag vinden en voor wat de aanvaardbare boetebedingen zijn voor het delict.</w:t>
      </w:r>
    </w:p>
    <w:p w:rsidR="00EA32FC" w:rsidRPr="001573BC" w:rsidRDefault="00EA32FC" w:rsidP="00EA32FC">
      <w:pPr>
        <w:pStyle w:val="Geenafstand"/>
        <w:ind w:right="-424"/>
        <w:rPr>
          <w:rFonts w:ascii="Arial" w:hAnsi="Arial" w:cs="Arial"/>
          <w:szCs w:val="26"/>
        </w:rPr>
      </w:pPr>
    </w:p>
    <w:p w:rsidR="00EA32FC" w:rsidRPr="001573BC" w:rsidRDefault="00EA32FC" w:rsidP="00EA32FC">
      <w:pPr>
        <w:pStyle w:val="Geenafstand"/>
        <w:ind w:right="-424"/>
        <w:rPr>
          <w:rFonts w:ascii="Arial" w:hAnsi="Arial" w:cs="Arial"/>
          <w:szCs w:val="26"/>
        </w:rPr>
      </w:pPr>
      <w:r w:rsidRPr="001573BC">
        <w:rPr>
          <w:rFonts w:ascii="Arial" w:hAnsi="Arial" w:cs="Arial"/>
          <w:b/>
          <w:szCs w:val="26"/>
        </w:rPr>
        <w:t xml:space="preserve">Vergeldingstheorie: </w:t>
      </w:r>
      <w:r w:rsidRPr="001573BC">
        <w:rPr>
          <w:rFonts w:ascii="Arial" w:hAnsi="Arial" w:cs="Arial"/>
          <w:szCs w:val="26"/>
        </w:rPr>
        <w:t>geen lange vrijheidsstraf zonder ernstig delict, ook al zou dat uit een oogpunt van maatschappelijke veiligheid wenselijk zijn.</w:t>
      </w:r>
    </w:p>
    <w:p w:rsidR="00DD3F7C" w:rsidRPr="001573BC" w:rsidRDefault="00DD3F7C" w:rsidP="004646B7">
      <w:pPr>
        <w:pStyle w:val="Geenafstand"/>
        <w:ind w:right="-424"/>
        <w:rPr>
          <w:rFonts w:ascii="Arial" w:hAnsi="Arial" w:cs="Arial"/>
          <w:color w:val="F79646" w:themeColor="accent6"/>
          <w:sz w:val="24"/>
          <w:szCs w:val="26"/>
        </w:rPr>
      </w:pPr>
    </w:p>
    <w:p w:rsidR="00DD3F7C" w:rsidRPr="001573BC" w:rsidRDefault="00DD3F7C"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§9.3 Recente opvattingen over het strafrecht en het belang van het slachtoffer</w:t>
      </w:r>
    </w:p>
    <w:p w:rsidR="00810492" w:rsidRPr="001573BC" w:rsidRDefault="00AE4D23" w:rsidP="004646B7">
      <w:pPr>
        <w:pStyle w:val="Geenafstand"/>
        <w:ind w:right="-424"/>
        <w:rPr>
          <w:rFonts w:ascii="Arial" w:hAnsi="Arial" w:cs="Arial"/>
        </w:rPr>
      </w:pPr>
      <w:r w:rsidRPr="001573BC">
        <w:rPr>
          <w:rFonts w:ascii="Arial" w:hAnsi="Arial" w:cs="Arial"/>
          <w:b/>
          <w:szCs w:val="26"/>
        </w:rPr>
        <w:t>Mediation/herstelrecht</w:t>
      </w:r>
      <w:r w:rsidR="00810492" w:rsidRPr="001573BC">
        <w:rPr>
          <w:rFonts w:ascii="Arial" w:hAnsi="Arial" w:cs="Arial"/>
          <w:b/>
          <w:szCs w:val="26"/>
        </w:rPr>
        <w:t xml:space="preserve">: </w:t>
      </w:r>
      <w:r w:rsidR="00206EC4" w:rsidRPr="001573BC">
        <w:rPr>
          <w:rFonts w:ascii="Arial" w:hAnsi="Arial" w:cs="Arial"/>
          <w:szCs w:val="26"/>
        </w:rPr>
        <w:t>toepassing van het strafrecht heeft onder meer als doel dat de verdachte daarvan leert en niet opni</w:t>
      </w:r>
      <w:r w:rsidR="00E673ED" w:rsidRPr="001573BC">
        <w:rPr>
          <w:rFonts w:ascii="Arial" w:hAnsi="Arial" w:cs="Arial"/>
          <w:szCs w:val="26"/>
        </w:rPr>
        <w:t>euw strafbare feiten zal plegen (alternatieve afdoening).</w:t>
      </w:r>
    </w:p>
    <w:p w:rsidR="00D70B56" w:rsidRPr="001573BC" w:rsidRDefault="00D70B56" w:rsidP="004646B7">
      <w:pPr>
        <w:pStyle w:val="Geenafstand"/>
        <w:ind w:right="-424"/>
        <w:rPr>
          <w:rFonts w:ascii="Arial" w:hAnsi="Arial" w:cs="Arial"/>
        </w:rPr>
      </w:pPr>
    </w:p>
    <w:p w:rsidR="00B70B52" w:rsidRPr="001573BC" w:rsidRDefault="00DD3F7C" w:rsidP="004646B7">
      <w:pPr>
        <w:pStyle w:val="Geenafstand"/>
        <w:ind w:right="-424"/>
        <w:rPr>
          <w:rFonts w:ascii="Arial" w:hAnsi="Arial" w:cs="Arial"/>
          <w:szCs w:val="26"/>
        </w:rPr>
      </w:pPr>
      <w:r w:rsidRPr="001573BC">
        <w:rPr>
          <w:rFonts w:ascii="Arial" w:hAnsi="Arial" w:cs="Arial"/>
          <w:color w:val="F79646" w:themeColor="accent6"/>
          <w:sz w:val="24"/>
          <w:szCs w:val="26"/>
        </w:rPr>
        <w:t>§9.5 De Klassieke School</w:t>
      </w:r>
      <w:r w:rsidR="00195066" w:rsidRPr="001573BC">
        <w:rPr>
          <w:rFonts w:ascii="Arial" w:hAnsi="Arial" w:cs="Arial"/>
          <w:color w:val="F79646" w:themeColor="accent6"/>
          <w:sz w:val="24"/>
          <w:szCs w:val="26"/>
        </w:rPr>
        <w:br/>
      </w:r>
      <w:r w:rsidR="00CA71B0" w:rsidRPr="001573BC">
        <w:rPr>
          <w:rFonts w:ascii="Arial" w:hAnsi="Arial" w:cs="Arial"/>
          <w:szCs w:val="26"/>
        </w:rPr>
        <w:t>D</w:t>
      </w:r>
      <w:r w:rsidR="00195066" w:rsidRPr="001573BC">
        <w:rPr>
          <w:rFonts w:ascii="Arial" w:hAnsi="Arial" w:cs="Arial"/>
          <w:szCs w:val="26"/>
        </w:rPr>
        <w:t xml:space="preserve">e mens is vrij </w:t>
      </w:r>
      <w:r w:rsidR="00B70B52" w:rsidRPr="001573BC">
        <w:rPr>
          <w:rFonts w:ascii="Arial" w:hAnsi="Arial" w:cs="Arial"/>
          <w:szCs w:val="26"/>
        </w:rPr>
        <w:t>in denken en handelen. De mens wordt verantwoordelijk geacht voor zijn eigen gedrag en wordt gezien als een rationeel handelend wezen.</w:t>
      </w:r>
      <w:r w:rsidR="000A0CE8" w:rsidRPr="001573BC">
        <w:rPr>
          <w:rFonts w:ascii="Arial" w:hAnsi="Arial" w:cs="Arial"/>
          <w:szCs w:val="26"/>
        </w:rPr>
        <w:t xml:space="preserve"> Hij maakt een afweging waarbij hij de voordelen van een bepaald gedrag afzet tegen de nadelen. Straf is het nadeel waarmee iemand die overweegt crimineel gedrag te plegen, rekening zal houden.</w:t>
      </w:r>
    </w:p>
    <w:p w:rsidR="00DD3F7C" w:rsidRPr="001573BC" w:rsidRDefault="00DD3F7C" w:rsidP="004646B7">
      <w:pPr>
        <w:pStyle w:val="Geenafstand"/>
        <w:ind w:right="-424"/>
        <w:rPr>
          <w:rFonts w:ascii="Arial" w:hAnsi="Arial" w:cs="Arial"/>
          <w:color w:val="F79646" w:themeColor="accent6"/>
          <w:sz w:val="24"/>
          <w:szCs w:val="26"/>
        </w:rPr>
      </w:pPr>
    </w:p>
    <w:p w:rsidR="00E44B5F" w:rsidRPr="001573BC" w:rsidRDefault="00DD3F7C"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§9.6 De Moderne Richting ('Nieuwe Richting')</w:t>
      </w:r>
      <w:r w:rsidR="00D34758" w:rsidRPr="001573BC">
        <w:rPr>
          <w:rFonts w:ascii="Arial" w:hAnsi="Arial" w:cs="Arial"/>
          <w:color w:val="F79646" w:themeColor="accent6"/>
          <w:sz w:val="24"/>
          <w:szCs w:val="26"/>
        </w:rPr>
        <w:br/>
      </w:r>
      <w:r w:rsidR="00D34758" w:rsidRPr="001573BC">
        <w:rPr>
          <w:rFonts w:ascii="Arial" w:hAnsi="Arial" w:cs="Arial"/>
          <w:szCs w:val="26"/>
        </w:rPr>
        <w:t>S</w:t>
      </w:r>
      <w:r w:rsidR="00E44B5F" w:rsidRPr="001573BC">
        <w:rPr>
          <w:rFonts w:ascii="Arial" w:hAnsi="Arial" w:cs="Arial"/>
          <w:szCs w:val="26"/>
        </w:rPr>
        <w:t>telde dat de mens grotendeels of geheel onvrij is in zijn denken en handelen.</w:t>
      </w:r>
      <w:r w:rsidR="00E44B5F" w:rsidRPr="001573BC">
        <w:rPr>
          <w:rFonts w:ascii="Arial" w:hAnsi="Arial" w:cs="Arial"/>
          <w:szCs w:val="26"/>
        </w:rPr>
        <w:br/>
      </w:r>
      <w:r w:rsidR="00E44B5F" w:rsidRPr="001573BC">
        <w:rPr>
          <w:rFonts w:ascii="Arial" w:hAnsi="Arial" w:cs="Arial"/>
          <w:szCs w:val="26"/>
        </w:rPr>
        <w:tab/>
        <w:t xml:space="preserve">- </w:t>
      </w:r>
      <w:r w:rsidR="00E44B5F" w:rsidRPr="001573BC">
        <w:rPr>
          <w:rFonts w:ascii="Arial" w:hAnsi="Arial" w:cs="Arial"/>
          <w:b/>
          <w:szCs w:val="26"/>
        </w:rPr>
        <w:t xml:space="preserve">Endogene: </w:t>
      </w:r>
      <w:r w:rsidR="00E44B5F" w:rsidRPr="001573BC">
        <w:rPr>
          <w:rFonts w:ascii="Arial" w:hAnsi="Arial" w:cs="Arial"/>
          <w:szCs w:val="26"/>
        </w:rPr>
        <w:t>biologische invloeden</w:t>
      </w:r>
    </w:p>
    <w:p w:rsidR="00E44B5F" w:rsidRPr="001573BC" w:rsidRDefault="00E44B5F" w:rsidP="004646B7">
      <w:pPr>
        <w:pStyle w:val="Geenafstand"/>
        <w:ind w:right="-424"/>
        <w:rPr>
          <w:rFonts w:ascii="Arial" w:hAnsi="Arial" w:cs="Arial"/>
          <w:szCs w:val="26"/>
        </w:rPr>
      </w:pPr>
      <w:r w:rsidRPr="001573BC">
        <w:rPr>
          <w:rFonts w:ascii="Arial" w:hAnsi="Arial" w:cs="Arial"/>
          <w:szCs w:val="26"/>
        </w:rPr>
        <w:tab/>
        <w:t xml:space="preserve">- </w:t>
      </w:r>
      <w:r w:rsidRPr="001573BC">
        <w:rPr>
          <w:rFonts w:ascii="Arial" w:hAnsi="Arial" w:cs="Arial"/>
          <w:b/>
          <w:szCs w:val="26"/>
        </w:rPr>
        <w:t xml:space="preserve">Exogene: </w:t>
      </w:r>
      <w:r w:rsidRPr="001573BC">
        <w:rPr>
          <w:rFonts w:ascii="Arial" w:hAnsi="Arial" w:cs="Arial"/>
          <w:szCs w:val="26"/>
        </w:rPr>
        <w:t>gedragsbepalende invloeden (sociale, financiële etc.)</w:t>
      </w:r>
    </w:p>
    <w:p w:rsidR="002E70B3" w:rsidRPr="001573BC" w:rsidRDefault="002E70B3" w:rsidP="002E70B3">
      <w:pPr>
        <w:pStyle w:val="Geenafstand"/>
        <w:ind w:left="720" w:right="-424"/>
        <w:rPr>
          <w:rFonts w:ascii="Arial" w:hAnsi="Arial" w:cs="Arial"/>
          <w:szCs w:val="26"/>
        </w:rPr>
      </w:pPr>
    </w:p>
    <w:p w:rsidR="00E44B5F" w:rsidRPr="001573BC" w:rsidRDefault="002E70B3" w:rsidP="002E70B3">
      <w:pPr>
        <w:pStyle w:val="Geenafstand"/>
        <w:ind w:right="-424"/>
        <w:rPr>
          <w:rFonts w:ascii="Arial" w:hAnsi="Arial" w:cs="Arial"/>
          <w:szCs w:val="26"/>
        </w:rPr>
      </w:pPr>
      <w:r w:rsidRPr="001573BC">
        <w:rPr>
          <w:rFonts w:ascii="Arial" w:hAnsi="Arial" w:cs="Arial"/>
          <w:b/>
          <w:szCs w:val="26"/>
        </w:rPr>
        <w:t>D</w:t>
      </w:r>
      <w:r w:rsidR="00E44B5F" w:rsidRPr="001573BC">
        <w:rPr>
          <w:rFonts w:ascii="Arial" w:hAnsi="Arial" w:cs="Arial"/>
          <w:b/>
          <w:szCs w:val="26"/>
        </w:rPr>
        <w:t xml:space="preserve">aderstrafrecht: </w:t>
      </w:r>
      <w:r w:rsidR="00E44B5F" w:rsidRPr="001573BC">
        <w:rPr>
          <w:rFonts w:ascii="Arial" w:hAnsi="Arial" w:cs="Arial"/>
          <w:szCs w:val="26"/>
        </w:rPr>
        <w:t>de persoon van de dader is het uitgangspunt bij het geven van straf</w:t>
      </w:r>
    </w:p>
    <w:p w:rsidR="00D70B56" w:rsidRPr="001573BC" w:rsidRDefault="002E70B3" w:rsidP="004646B7">
      <w:pPr>
        <w:pStyle w:val="Geenafstand"/>
        <w:ind w:right="-424"/>
        <w:rPr>
          <w:rFonts w:ascii="Arial" w:hAnsi="Arial" w:cs="Arial"/>
          <w:b/>
          <w:color w:val="0070C0"/>
          <w:sz w:val="32"/>
          <w:szCs w:val="26"/>
        </w:rPr>
      </w:pPr>
      <w:r w:rsidRPr="001573BC">
        <w:rPr>
          <w:rFonts w:ascii="Arial" w:hAnsi="Arial" w:cs="Arial"/>
          <w:szCs w:val="26"/>
        </w:rPr>
        <w:br/>
      </w:r>
      <w:r w:rsidR="00D70B56" w:rsidRPr="001573BC">
        <w:rPr>
          <w:rFonts w:ascii="Arial" w:hAnsi="Arial" w:cs="Arial"/>
          <w:b/>
          <w:color w:val="0070C0"/>
          <w:sz w:val="32"/>
          <w:szCs w:val="26"/>
        </w:rPr>
        <w:t>Hoofdstuk 10</w:t>
      </w:r>
      <w:r w:rsidR="00D56C88" w:rsidRPr="001573BC">
        <w:rPr>
          <w:rFonts w:ascii="Arial" w:hAnsi="Arial" w:cs="Arial"/>
          <w:b/>
          <w:color w:val="0070C0"/>
          <w:sz w:val="32"/>
          <w:szCs w:val="26"/>
        </w:rPr>
        <w:t xml:space="preserve"> Theoretische verklaringen van criminaliteit</w:t>
      </w:r>
    </w:p>
    <w:p w:rsidR="00DD3F7C" w:rsidRPr="001573BC" w:rsidRDefault="00DD3F7C" w:rsidP="004646B7">
      <w:pPr>
        <w:pStyle w:val="Geenafstand"/>
        <w:ind w:right="-424"/>
        <w:rPr>
          <w:rFonts w:ascii="Arial" w:hAnsi="Arial" w:cs="Arial"/>
          <w:b/>
          <w:sz w:val="26"/>
          <w:szCs w:val="26"/>
          <w:u w:val="single"/>
        </w:rPr>
      </w:pPr>
    </w:p>
    <w:p w:rsidR="00D70B56" w:rsidRPr="001573BC" w:rsidRDefault="00D56C88"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§10.1 D</w:t>
      </w:r>
      <w:r w:rsidR="00D70B56" w:rsidRPr="001573BC">
        <w:rPr>
          <w:rFonts w:ascii="Arial" w:hAnsi="Arial" w:cs="Arial"/>
          <w:color w:val="F79646" w:themeColor="accent6"/>
          <w:sz w:val="24"/>
          <w:szCs w:val="26"/>
        </w:rPr>
        <w:t>e criminologie</w:t>
      </w:r>
    </w:p>
    <w:p w:rsidR="00D70B56" w:rsidRPr="001573BC" w:rsidRDefault="00D70B56" w:rsidP="004646B7">
      <w:pPr>
        <w:pStyle w:val="Geenafstand"/>
        <w:ind w:right="-424"/>
        <w:rPr>
          <w:rFonts w:ascii="Arial" w:hAnsi="Arial" w:cs="Arial"/>
        </w:rPr>
      </w:pPr>
      <w:r w:rsidRPr="001573BC">
        <w:rPr>
          <w:rFonts w:ascii="Arial" w:hAnsi="Arial" w:cs="Arial"/>
          <w:b/>
        </w:rPr>
        <w:t>Beschrijvende criminologie</w:t>
      </w:r>
      <w:r w:rsidRPr="001573BC">
        <w:rPr>
          <w:rFonts w:ascii="Arial" w:hAnsi="Arial" w:cs="Arial"/>
        </w:rPr>
        <w:t>: geeft een beeld van de aard en omvang, spreiding en ontwikkeling van cr</w:t>
      </w:r>
      <w:r w:rsidR="00030C56" w:rsidRPr="001573BC">
        <w:rPr>
          <w:rFonts w:ascii="Arial" w:hAnsi="Arial" w:cs="Arial"/>
        </w:rPr>
        <w:t xml:space="preserve">imineel gedrag en criminaliteit </w:t>
      </w:r>
      <w:r w:rsidR="00030C56" w:rsidRPr="001573BC">
        <w:rPr>
          <w:rFonts w:ascii="Arial" w:hAnsi="Arial" w:cs="Arial"/>
        </w:rPr>
        <w:sym w:font="Wingdings" w:char="F0E0"/>
      </w:r>
      <w:r w:rsidR="00030C56" w:rsidRPr="001573BC">
        <w:rPr>
          <w:rFonts w:ascii="Arial" w:hAnsi="Arial" w:cs="Arial"/>
        </w:rPr>
        <w:t xml:space="preserve"> beschrijft</w:t>
      </w:r>
      <w:r w:rsidR="006A7BA3" w:rsidRPr="001573BC">
        <w:rPr>
          <w:rFonts w:ascii="Arial" w:hAnsi="Arial" w:cs="Arial"/>
        </w:rPr>
        <w:t xml:space="preserve"> bv.</w:t>
      </w:r>
      <w:r w:rsidR="00030C56" w:rsidRPr="001573BC">
        <w:rPr>
          <w:rFonts w:ascii="Arial" w:hAnsi="Arial" w:cs="Arial"/>
        </w:rPr>
        <w:t xml:space="preserve"> bepaalde</w:t>
      </w:r>
      <w:r w:rsidR="006A7BA3" w:rsidRPr="001573BC">
        <w:rPr>
          <w:rFonts w:ascii="Arial" w:hAnsi="Arial" w:cs="Arial"/>
        </w:rPr>
        <w:t xml:space="preserve"> typen daders en slachtoffers</w:t>
      </w:r>
      <w:r w:rsidR="00030C56" w:rsidRPr="001573BC">
        <w:rPr>
          <w:rFonts w:ascii="Arial" w:hAnsi="Arial" w:cs="Arial"/>
        </w:rPr>
        <w:t>.</w:t>
      </w:r>
    </w:p>
    <w:p w:rsidR="00B26AB1" w:rsidRPr="001573BC" w:rsidRDefault="00B26AB1" w:rsidP="004646B7">
      <w:pPr>
        <w:pStyle w:val="Geenafstand"/>
        <w:ind w:right="-424"/>
        <w:rPr>
          <w:rFonts w:ascii="Arial" w:hAnsi="Arial" w:cs="Arial"/>
        </w:rPr>
      </w:pPr>
    </w:p>
    <w:p w:rsidR="00D70B56" w:rsidRPr="001573BC" w:rsidRDefault="00D70B56" w:rsidP="004646B7">
      <w:pPr>
        <w:pStyle w:val="Geenafstand"/>
        <w:ind w:right="-424"/>
        <w:rPr>
          <w:rFonts w:ascii="Arial" w:hAnsi="Arial" w:cs="Arial"/>
        </w:rPr>
      </w:pPr>
      <w:r w:rsidRPr="001573BC">
        <w:rPr>
          <w:rFonts w:ascii="Arial" w:hAnsi="Arial" w:cs="Arial"/>
          <w:b/>
        </w:rPr>
        <w:t>Theoretische criminologie</w:t>
      </w:r>
      <w:r w:rsidRPr="001573BC">
        <w:rPr>
          <w:rFonts w:ascii="Arial" w:hAnsi="Arial" w:cs="Arial"/>
        </w:rPr>
        <w:t>: kent een grote verscheidenheid aan theorieën ter verklaring van criminaliteit.</w:t>
      </w:r>
    </w:p>
    <w:p w:rsidR="00030C56" w:rsidRPr="001573BC" w:rsidRDefault="00030C56" w:rsidP="004646B7">
      <w:pPr>
        <w:pStyle w:val="Geenafstand"/>
        <w:ind w:right="-424"/>
        <w:rPr>
          <w:rFonts w:ascii="Arial" w:hAnsi="Arial" w:cs="Arial"/>
          <w:b/>
        </w:rPr>
      </w:pPr>
    </w:p>
    <w:p w:rsidR="00030C56" w:rsidRPr="001573BC" w:rsidRDefault="00030C56" w:rsidP="004646B7">
      <w:pPr>
        <w:pStyle w:val="Geenafstand"/>
        <w:ind w:right="-424"/>
        <w:rPr>
          <w:rFonts w:ascii="Arial" w:hAnsi="Arial" w:cs="Arial"/>
          <w:u w:val="single"/>
        </w:rPr>
      </w:pPr>
      <w:r w:rsidRPr="001573BC">
        <w:rPr>
          <w:rFonts w:ascii="Arial" w:hAnsi="Arial" w:cs="Arial"/>
          <w:u w:val="single"/>
        </w:rPr>
        <w:t>Theorieën verschillen in verklaringsniveau:</w:t>
      </w:r>
    </w:p>
    <w:p w:rsidR="00D70B56" w:rsidRPr="001573BC" w:rsidRDefault="00030C56" w:rsidP="00056539">
      <w:pPr>
        <w:pStyle w:val="Geenafstand"/>
        <w:numPr>
          <w:ilvl w:val="0"/>
          <w:numId w:val="49"/>
        </w:numPr>
        <w:ind w:right="-424"/>
        <w:rPr>
          <w:rFonts w:ascii="Arial" w:hAnsi="Arial" w:cs="Arial"/>
        </w:rPr>
      </w:pPr>
      <w:r w:rsidRPr="001573BC">
        <w:rPr>
          <w:rFonts w:ascii="Arial" w:hAnsi="Arial" w:cs="Arial"/>
        </w:rPr>
        <w:t>Theorieën die criminaliteit verklaren uit wat mensen er toe beweegt om misdrijven te plegen, er mee door te gaan of van kwaad tot erger te vervallen</w:t>
      </w:r>
      <w:r w:rsidR="00754430" w:rsidRPr="001573BC">
        <w:rPr>
          <w:rFonts w:ascii="Arial" w:hAnsi="Arial" w:cs="Arial"/>
        </w:rPr>
        <w:t>.</w:t>
      </w:r>
    </w:p>
    <w:p w:rsidR="00D70B56" w:rsidRPr="001573BC" w:rsidRDefault="00AC796C" w:rsidP="00056539">
      <w:pPr>
        <w:pStyle w:val="Geenafstand"/>
        <w:numPr>
          <w:ilvl w:val="0"/>
          <w:numId w:val="49"/>
        </w:numPr>
        <w:ind w:right="-424"/>
        <w:rPr>
          <w:rFonts w:ascii="Arial" w:hAnsi="Arial" w:cs="Arial"/>
        </w:rPr>
      </w:pPr>
      <w:r w:rsidRPr="001573BC">
        <w:rPr>
          <w:rFonts w:ascii="Arial" w:hAnsi="Arial" w:cs="Arial"/>
        </w:rPr>
        <w:t>Theorieën die criminaliteit verklaren vanuit structurele en culturele kenmerken van samenlevingen als geheel</w:t>
      </w:r>
      <w:r w:rsidR="00754430" w:rsidRPr="001573BC">
        <w:rPr>
          <w:rFonts w:ascii="Arial" w:hAnsi="Arial" w:cs="Arial"/>
        </w:rPr>
        <w:t>.</w:t>
      </w:r>
    </w:p>
    <w:p w:rsidR="00D70B56" w:rsidRPr="001573BC" w:rsidRDefault="00D70B56" w:rsidP="004646B7">
      <w:pPr>
        <w:pStyle w:val="Geenafstand"/>
        <w:ind w:right="-424"/>
        <w:rPr>
          <w:rFonts w:ascii="Arial" w:hAnsi="Arial" w:cs="Arial"/>
        </w:rPr>
      </w:pPr>
    </w:p>
    <w:p w:rsidR="00D70B56" w:rsidRPr="001573BC" w:rsidRDefault="00D56C88"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§10.2 D</w:t>
      </w:r>
      <w:r w:rsidR="00D70B56" w:rsidRPr="001573BC">
        <w:rPr>
          <w:rFonts w:ascii="Arial" w:hAnsi="Arial" w:cs="Arial"/>
          <w:color w:val="F79646" w:themeColor="accent6"/>
          <w:sz w:val="24"/>
          <w:szCs w:val="26"/>
        </w:rPr>
        <w:t xml:space="preserve">e verklaring </w:t>
      </w:r>
      <w:r w:rsidR="00B755A3" w:rsidRPr="001573BC">
        <w:rPr>
          <w:rFonts w:ascii="Arial" w:hAnsi="Arial" w:cs="Arial"/>
          <w:color w:val="F79646" w:themeColor="accent6"/>
          <w:sz w:val="24"/>
          <w:szCs w:val="26"/>
        </w:rPr>
        <w:t>van crimineel gedrag</w:t>
      </w:r>
    </w:p>
    <w:p w:rsidR="00D70B56" w:rsidRPr="001573BC" w:rsidRDefault="00D70B56" w:rsidP="004646B7">
      <w:pPr>
        <w:pStyle w:val="Geenafstand"/>
        <w:ind w:right="-424"/>
        <w:rPr>
          <w:rFonts w:ascii="Arial" w:hAnsi="Arial" w:cs="Arial"/>
        </w:rPr>
      </w:pPr>
      <w:r w:rsidRPr="001573BC">
        <w:rPr>
          <w:rFonts w:ascii="Arial" w:hAnsi="Arial" w:cs="Arial"/>
          <w:b/>
        </w:rPr>
        <w:t>Delinquent</w:t>
      </w:r>
      <w:r w:rsidRPr="001573BC">
        <w:rPr>
          <w:rFonts w:ascii="Arial" w:hAnsi="Arial" w:cs="Arial"/>
        </w:rPr>
        <w:t>: het plegen van misdaden en vergrijpen.</w:t>
      </w:r>
    </w:p>
    <w:p w:rsidR="00D70B56" w:rsidRPr="001573BC" w:rsidRDefault="00D70B56" w:rsidP="004646B7">
      <w:pPr>
        <w:pStyle w:val="Geenafstand"/>
        <w:ind w:right="-424"/>
        <w:rPr>
          <w:rFonts w:ascii="Arial" w:hAnsi="Arial" w:cs="Arial"/>
        </w:rPr>
      </w:pPr>
      <w:r w:rsidRPr="001573BC">
        <w:rPr>
          <w:rFonts w:ascii="Arial" w:hAnsi="Arial" w:cs="Arial"/>
          <w:b/>
        </w:rPr>
        <w:t>Persistent</w:t>
      </w:r>
      <w:r w:rsidRPr="001573BC">
        <w:rPr>
          <w:rFonts w:ascii="Arial" w:hAnsi="Arial" w:cs="Arial"/>
        </w:rPr>
        <w:t>: volhardend.</w:t>
      </w:r>
    </w:p>
    <w:p w:rsidR="00B26AB1" w:rsidRPr="001573BC" w:rsidRDefault="00B26AB1" w:rsidP="004646B7">
      <w:pPr>
        <w:pStyle w:val="Geenafstand"/>
        <w:ind w:right="-424"/>
        <w:rPr>
          <w:rFonts w:ascii="Arial" w:hAnsi="Arial" w:cs="Arial"/>
        </w:rPr>
      </w:pPr>
    </w:p>
    <w:p w:rsidR="00FF1013" w:rsidRPr="001573BC" w:rsidRDefault="00FF1013" w:rsidP="004646B7">
      <w:pPr>
        <w:pStyle w:val="Geenafstand"/>
        <w:ind w:right="-424"/>
        <w:rPr>
          <w:rFonts w:ascii="Arial" w:hAnsi="Arial" w:cs="Arial"/>
          <w:u w:val="single"/>
        </w:rPr>
      </w:pPr>
      <w:r w:rsidRPr="001573BC">
        <w:rPr>
          <w:rFonts w:ascii="Arial" w:hAnsi="Arial" w:cs="Arial"/>
          <w:u w:val="single"/>
        </w:rPr>
        <w:t>Onderzoek naar de persoon van de persistente daders levert op:</w:t>
      </w:r>
    </w:p>
    <w:p w:rsidR="00FF1013" w:rsidRPr="001573BC" w:rsidRDefault="00FF1013" w:rsidP="00056539">
      <w:pPr>
        <w:pStyle w:val="Geenafstand"/>
        <w:numPr>
          <w:ilvl w:val="0"/>
          <w:numId w:val="50"/>
        </w:numPr>
        <w:ind w:right="-424"/>
        <w:rPr>
          <w:rFonts w:ascii="Arial" w:hAnsi="Arial" w:cs="Arial"/>
        </w:rPr>
      </w:pPr>
      <w:r w:rsidRPr="001573BC">
        <w:rPr>
          <w:rFonts w:ascii="Arial" w:hAnsi="Arial" w:cs="Arial"/>
        </w:rPr>
        <w:t>Biologische verschillen</w:t>
      </w:r>
    </w:p>
    <w:p w:rsidR="00FF1013" w:rsidRPr="001573BC" w:rsidRDefault="00FF1013" w:rsidP="00056539">
      <w:pPr>
        <w:pStyle w:val="Geenafstand"/>
        <w:numPr>
          <w:ilvl w:val="0"/>
          <w:numId w:val="50"/>
        </w:numPr>
        <w:ind w:right="-424"/>
        <w:rPr>
          <w:rFonts w:ascii="Arial" w:hAnsi="Arial" w:cs="Arial"/>
        </w:rPr>
      </w:pPr>
      <w:r w:rsidRPr="001573BC">
        <w:rPr>
          <w:rFonts w:ascii="Arial" w:hAnsi="Arial" w:cs="Arial"/>
        </w:rPr>
        <w:t>Psychologische verschillen en persoonlijkheidskenmerken</w:t>
      </w:r>
    </w:p>
    <w:p w:rsidR="00FF1013" w:rsidRPr="001573BC" w:rsidRDefault="00FF1013" w:rsidP="00056539">
      <w:pPr>
        <w:pStyle w:val="Geenafstand"/>
        <w:numPr>
          <w:ilvl w:val="0"/>
          <w:numId w:val="50"/>
        </w:numPr>
        <w:ind w:right="-424"/>
        <w:rPr>
          <w:rFonts w:ascii="Arial" w:hAnsi="Arial" w:cs="Arial"/>
        </w:rPr>
      </w:pPr>
      <w:r w:rsidRPr="001573BC">
        <w:rPr>
          <w:rFonts w:ascii="Arial" w:hAnsi="Arial" w:cs="Arial"/>
        </w:rPr>
        <w:t>Risicofactoren in de omgeving van deze personen</w:t>
      </w:r>
    </w:p>
    <w:p w:rsidR="00FF1013" w:rsidRPr="001573BC" w:rsidRDefault="00FF1013" w:rsidP="004646B7">
      <w:pPr>
        <w:pStyle w:val="Geenafstand"/>
        <w:ind w:right="-424"/>
        <w:rPr>
          <w:rFonts w:ascii="Arial" w:hAnsi="Arial" w:cs="Arial"/>
          <w:b/>
        </w:rPr>
      </w:pPr>
    </w:p>
    <w:p w:rsidR="00D70B56" w:rsidRPr="001573BC" w:rsidRDefault="00D70B56" w:rsidP="004646B7">
      <w:pPr>
        <w:pStyle w:val="Geenafstand"/>
        <w:ind w:right="-424"/>
        <w:rPr>
          <w:rFonts w:ascii="Arial" w:hAnsi="Arial" w:cs="Arial"/>
        </w:rPr>
      </w:pPr>
      <w:r w:rsidRPr="001573BC">
        <w:rPr>
          <w:rFonts w:ascii="Arial" w:hAnsi="Arial" w:cs="Arial"/>
          <w:b/>
        </w:rPr>
        <w:t>ADHD</w:t>
      </w:r>
      <w:r w:rsidRPr="001573BC">
        <w:rPr>
          <w:rFonts w:ascii="Arial" w:hAnsi="Arial" w:cs="Arial"/>
        </w:rPr>
        <w:t>: het geheel van gedragskenmerken dat wordt gediagnosticeerd als aandachtstekortstoornis met hyperactiviteit.</w:t>
      </w:r>
    </w:p>
    <w:p w:rsidR="00FF1013" w:rsidRPr="001573BC" w:rsidRDefault="00FF1013" w:rsidP="004646B7">
      <w:pPr>
        <w:pStyle w:val="Geenafstand"/>
        <w:ind w:right="-424"/>
        <w:rPr>
          <w:rFonts w:ascii="Arial" w:hAnsi="Arial" w:cs="Arial"/>
          <w:b/>
        </w:rPr>
      </w:pPr>
    </w:p>
    <w:p w:rsidR="00D70B56" w:rsidRPr="001573BC" w:rsidRDefault="00D70B56" w:rsidP="004646B7">
      <w:pPr>
        <w:pStyle w:val="Geenafstand"/>
        <w:ind w:right="-424"/>
        <w:rPr>
          <w:rFonts w:ascii="Arial" w:hAnsi="Arial" w:cs="Arial"/>
        </w:rPr>
      </w:pPr>
      <w:r w:rsidRPr="001573BC">
        <w:rPr>
          <w:rFonts w:ascii="Arial" w:hAnsi="Arial" w:cs="Arial"/>
          <w:b/>
        </w:rPr>
        <w:t>Psychologisch-criminologische theorieën</w:t>
      </w:r>
      <w:r w:rsidRPr="001573BC">
        <w:rPr>
          <w:rFonts w:ascii="Arial" w:hAnsi="Arial" w:cs="Arial"/>
        </w:rPr>
        <w:t>: laten zien dat de kans op het ontwikkelen van ernstig delinquent en gewelddadig gedrag toeneemt als kinderen te kampen hebben met een opeenstapeling van elkaar versterkende risicofactoren.</w:t>
      </w:r>
    </w:p>
    <w:p w:rsidR="00487EB9" w:rsidRPr="001573BC" w:rsidRDefault="00487EB9" w:rsidP="004646B7">
      <w:pPr>
        <w:pStyle w:val="Geenafstand"/>
        <w:ind w:right="-424"/>
        <w:rPr>
          <w:rFonts w:ascii="Arial" w:hAnsi="Arial" w:cs="Arial"/>
        </w:rPr>
      </w:pPr>
      <w:r w:rsidRPr="001573BC">
        <w:rPr>
          <w:rFonts w:ascii="Arial" w:hAnsi="Arial" w:cs="Arial"/>
        </w:rPr>
        <w:tab/>
        <w:t>- psychische problemen</w:t>
      </w:r>
    </w:p>
    <w:p w:rsidR="00487EB9" w:rsidRPr="001573BC" w:rsidRDefault="00487EB9" w:rsidP="004646B7">
      <w:pPr>
        <w:pStyle w:val="Geenafstand"/>
        <w:ind w:right="-424"/>
        <w:rPr>
          <w:rFonts w:ascii="Arial" w:hAnsi="Arial" w:cs="Arial"/>
        </w:rPr>
      </w:pPr>
      <w:r w:rsidRPr="001573BC">
        <w:rPr>
          <w:rFonts w:ascii="Arial" w:hAnsi="Arial" w:cs="Arial"/>
        </w:rPr>
        <w:tab/>
        <w:t>- gedragsproblemen in het gezin en op school</w:t>
      </w:r>
    </w:p>
    <w:p w:rsidR="00487EB9" w:rsidRPr="001573BC" w:rsidRDefault="00487EB9" w:rsidP="004646B7">
      <w:pPr>
        <w:pStyle w:val="Geenafstand"/>
        <w:ind w:right="-424"/>
        <w:rPr>
          <w:rFonts w:ascii="Arial" w:hAnsi="Arial" w:cs="Arial"/>
        </w:rPr>
      </w:pPr>
      <w:r w:rsidRPr="001573BC">
        <w:rPr>
          <w:rFonts w:ascii="Arial" w:hAnsi="Arial" w:cs="Arial"/>
        </w:rPr>
        <w:tab/>
        <w:t>- problematisch drugs- en/of drankgebruik</w:t>
      </w:r>
    </w:p>
    <w:p w:rsidR="00487EB9" w:rsidRPr="001573BC" w:rsidRDefault="00487EB9" w:rsidP="004646B7">
      <w:pPr>
        <w:pStyle w:val="Geenafstand"/>
        <w:ind w:right="-424"/>
        <w:rPr>
          <w:rFonts w:ascii="Arial" w:hAnsi="Arial" w:cs="Arial"/>
        </w:rPr>
      </w:pPr>
      <w:r w:rsidRPr="001573BC">
        <w:rPr>
          <w:rFonts w:ascii="Arial" w:hAnsi="Arial" w:cs="Arial"/>
        </w:rPr>
        <w:tab/>
        <w:t>- omgang met delinquente vrienden</w:t>
      </w:r>
    </w:p>
    <w:p w:rsidR="00B26AB1" w:rsidRPr="001573BC" w:rsidRDefault="00B26AB1" w:rsidP="004646B7">
      <w:pPr>
        <w:pStyle w:val="Geenafstand"/>
        <w:ind w:right="-424"/>
        <w:rPr>
          <w:rFonts w:ascii="Arial" w:hAnsi="Arial" w:cs="Arial"/>
        </w:rPr>
      </w:pPr>
    </w:p>
    <w:p w:rsidR="00D70B56" w:rsidRPr="001573BC" w:rsidRDefault="00D56C88" w:rsidP="004646B7">
      <w:pPr>
        <w:pStyle w:val="Geenafstand"/>
        <w:ind w:right="-424"/>
        <w:rPr>
          <w:rFonts w:ascii="Arial" w:hAnsi="Arial" w:cs="Arial"/>
        </w:rPr>
      </w:pPr>
      <w:r w:rsidRPr="001573BC">
        <w:rPr>
          <w:rFonts w:ascii="Arial" w:hAnsi="Arial" w:cs="Arial"/>
          <w:b/>
        </w:rPr>
        <w:t>Sociaal</w:t>
      </w:r>
      <w:r w:rsidR="00487EB9" w:rsidRPr="001573BC">
        <w:rPr>
          <w:rFonts w:ascii="Arial" w:hAnsi="Arial" w:cs="Arial"/>
          <w:b/>
        </w:rPr>
        <w:t>-</w:t>
      </w:r>
      <w:r w:rsidRPr="001573BC">
        <w:rPr>
          <w:rFonts w:ascii="Arial" w:hAnsi="Arial" w:cs="Arial"/>
          <w:b/>
        </w:rPr>
        <w:t>psychologische</w:t>
      </w:r>
      <w:r w:rsidR="00D70B56" w:rsidRPr="001573BC">
        <w:rPr>
          <w:rFonts w:ascii="Arial" w:hAnsi="Arial" w:cs="Arial"/>
          <w:b/>
        </w:rPr>
        <w:t xml:space="preserve"> verklaringen</w:t>
      </w:r>
      <w:r w:rsidR="00D70B56" w:rsidRPr="001573BC">
        <w:rPr>
          <w:rFonts w:ascii="Arial" w:hAnsi="Arial" w:cs="Arial"/>
        </w:rPr>
        <w:t>: maken duidelijk dat jongens en meisjes bij het plegen van criminaliteit hun gevoelend van schuld buiten werking stellen.</w:t>
      </w:r>
    </w:p>
    <w:p w:rsidR="00487EB9" w:rsidRPr="001573BC" w:rsidRDefault="00487EB9" w:rsidP="004646B7">
      <w:pPr>
        <w:pStyle w:val="Geenafstand"/>
        <w:ind w:right="-424"/>
        <w:rPr>
          <w:rFonts w:ascii="Arial" w:hAnsi="Arial" w:cs="Arial"/>
        </w:rPr>
      </w:pPr>
      <w:r w:rsidRPr="001573BC">
        <w:rPr>
          <w:rFonts w:ascii="Arial" w:hAnsi="Arial" w:cs="Arial"/>
        </w:rPr>
        <w:tab/>
        <w:t>- ontkenning van de eigen verantwoordelijkheid voor crimineel gedrag</w:t>
      </w:r>
    </w:p>
    <w:p w:rsidR="00487EB9" w:rsidRPr="001573BC" w:rsidRDefault="00487EB9" w:rsidP="004646B7">
      <w:pPr>
        <w:pStyle w:val="Geenafstand"/>
        <w:ind w:right="-424"/>
        <w:rPr>
          <w:rFonts w:ascii="Arial" w:hAnsi="Arial" w:cs="Arial"/>
        </w:rPr>
      </w:pPr>
      <w:r w:rsidRPr="001573BC">
        <w:rPr>
          <w:rFonts w:ascii="Arial" w:hAnsi="Arial" w:cs="Arial"/>
        </w:rPr>
        <w:tab/>
        <w:t>- ontkenning dat iemand er het slachtoffer van wordt of dat er voor anderen schade ontstaat</w:t>
      </w:r>
    </w:p>
    <w:p w:rsidR="00487EB9" w:rsidRPr="001573BC" w:rsidRDefault="00487EB9" w:rsidP="004646B7">
      <w:pPr>
        <w:pStyle w:val="Geenafstand"/>
        <w:ind w:right="-424"/>
        <w:rPr>
          <w:rFonts w:ascii="Arial" w:hAnsi="Arial" w:cs="Arial"/>
        </w:rPr>
      </w:pPr>
      <w:r w:rsidRPr="001573BC">
        <w:rPr>
          <w:rFonts w:ascii="Arial" w:hAnsi="Arial" w:cs="Arial"/>
        </w:rPr>
        <w:tab/>
        <w:t xml:space="preserve">- ontkenning dat anderen het recht hebben om hen te veroordelen omdat zij zelf ook niet </w:t>
      </w:r>
      <w:r w:rsidRPr="001573BC">
        <w:rPr>
          <w:rFonts w:ascii="Arial" w:hAnsi="Arial" w:cs="Arial"/>
        </w:rPr>
        <w:tab/>
        <w:t xml:space="preserve">   brandschoon zijn</w:t>
      </w:r>
    </w:p>
    <w:p w:rsidR="00D70B56" w:rsidRPr="001573BC" w:rsidRDefault="00D70B56" w:rsidP="004646B7">
      <w:pPr>
        <w:pStyle w:val="Geenafstand"/>
        <w:ind w:right="-424"/>
        <w:rPr>
          <w:rFonts w:ascii="Arial" w:hAnsi="Arial" w:cs="Arial"/>
        </w:rPr>
      </w:pPr>
      <w:r w:rsidRPr="001573BC">
        <w:rPr>
          <w:rFonts w:ascii="Arial" w:hAnsi="Arial" w:cs="Arial"/>
          <w:b/>
        </w:rPr>
        <w:t>Neutralisatie</w:t>
      </w:r>
      <w:r w:rsidRPr="001573BC">
        <w:rPr>
          <w:rFonts w:ascii="Arial" w:hAnsi="Arial" w:cs="Arial"/>
        </w:rPr>
        <w:t>: elkaar voor of tijdens het plegen van strafbaar gedrag wijsmaken dat er niets mis is met dat gedrag.</w:t>
      </w:r>
    </w:p>
    <w:p w:rsidR="00D70B56" w:rsidRPr="001573BC" w:rsidRDefault="00D70B56" w:rsidP="004646B7">
      <w:pPr>
        <w:pStyle w:val="Geenafstand"/>
        <w:ind w:right="-424"/>
        <w:rPr>
          <w:rFonts w:ascii="Arial" w:hAnsi="Arial" w:cs="Arial"/>
        </w:rPr>
      </w:pPr>
    </w:p>
    <w:p w:rsidR="00D70B56" w:rsidRPr="001573BC" w:rsidRDefault="008E669B"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 xml:space="preserve">§10.4 </w:t>
      </w:r>
      <w:r w:rsidR="00787A88" w:rsidRPr="001573BC">
        <w:rPr>
          <w:rFonts w:ascii="Arial" w:hAnsi="Arial" w:cs="Arial"/>
          <w:color w:val="F79646" w:themeColor="accent6"/>
          <w:sz w:val="24"/>
          <w:szCs w:val="26"/>
        </w:rPr>
        <w:t>De verklaring van criminaliteit</w:t>
      </w:r>
    </w:p>
    <w:p w:rsidR="004E14E0" w:rsidRPr="001573BC" w:rsidRDefault="00F333EE" w:rsidP="004646B7">
      <w:pPr>
        <w:pStyle w:val="Geenafstand"/>
        <w:ind w:right="-424"/>
        <w:rPr>
          <w:rFonts w:ascii="Arial" w:hAnsi="Arial" w:cs="Arial"/>
          <w:u w:val="single"/>
        </w:rPr>
      </w:pPr>
      <w:r w:rsidRPr="001573BC">
        <w:rPr>
          <w:rFonts w:ascii="Arial" w:hAnsi="Arial" w:cs="Arial"/>
          <w:u w:val="single"/>
        </w:rPr>
        <w:t>Soci</w:t>
      </w:r>
      <w:r w:rsidR="000D58EC" w:rsidRPr="001573BC">
        <w:rPr>
          <w:rFonts w:ascii="Arial" w:hAnsi="Arial" w:cs="Arial"/>
          <w:u w:val="single"/>
        </w:rPr>
        <w:t>ologisch-criminologische theorieën voor v</w:t>
      </w:r>
      <w:r w:rsidR="004E14E0" w:rsidRPr="001573BC">
        <w:rPr>
          <w:rFonts w:ascii="Arial" w:hAnsi="Arial" w:cs="Arial"/>
          <w:u w:val="single"/>
        </w:rPr>
        <w:t>erklaringen</w:t>
      </w:r>
      <w:r w:rsidR="000D58EC" w:rsidRPr="001573BC">
        <w:rPr>
          <w:rFonts w:ascii="Arial" w:hAnsi="Arial" w:cs="Arial"/>
          <w:u w:val="single"/>
        </w:rPr>
        <w:t xml:space="preserve"> voor</w:t>
      </w:r>
      <w:r w:rsidR="004E14E0" w:rsidRPr="001573BC">
        <w:rPr>
          <w:rFonts w:ascii="Arial" w:hAnsi="Arial" w:cs="Arial"/>
          <w:u w:val="single"/>
        </w:rPr>
        <w:t xml:space="preserve"> criminaliteit:</w:t>
      </w:r>
    </w:p>
    <w:p w:rsidR="004E14E0" w:rsidRPr="001573BC" w:rsidRDefault="004E14E0" w:rsidP="00056539">
      <w:pPr>
        <w:pStyle w:val="Geenafstand"/>
        <w:numPr>
          <w:ilvl w:val="0"/>
          <w:numId w:val="52"/>
        </w:numPr>
        <w:ind w:right="-424"/>
        <w:rPr>
          <w:rFonts w:ascii="Arial" w:hAnsi="Arial" w:cs="Arial"/>
        </w:rPr>
      </w:pPr>
      <w:r w:rsidRPr="001573BC">
        <w:rPr>
          <w:rFonts w:ascii="Arial" w:hAnsi="Arial" w:cs="Arial"/>
        </w:rPr>
        <w:t xml:space="preserve">Structureel </w:t>
      </w:r>
      <w:r w:rsidRPr="001573BC">
        <w:rPr>
          <w:rFonts w:ascii="Arial" w:hAnsi="Arial" w:cs="Arial"/>
        </w:rPr>
        <w:sym w:font="Wingdings" w:char="F0E0"/>
      </w:r>
      <w:r w:rsidRPr="001573BC">
        <w:rPr>
          <w:rFonts w:ascii="Arial" w:hAnsi="Arial" w:cs="Arial"/>
        </w:rPr>
        <w:t xml:space="preserve"> </w:t>
      </w:r>
      <w:r w:rsidR="00F333EE" w:rsidRPr="001573BC">
        <w:rPr>
          <w:rFonts w:ascii="Arial" w:hAnsi="Arial" w:cs="Arial"/>
        </w:rPr>
        <w:t xml:space="preserve">sociale desintegratie </w:t>
      </w:r>
      <w:r w:rsidRPr="001573BC">
        <w:rPr>
          <w:rFonts w:ascii="Arial" w:hAnsi="Arial" w:cs="Arial"/>
        </w:rPr>
        <w:t xml:space="preserve">leidt tot verzwakking van de </w:t>
      </w:r>
      <w:r w:rsidRPr="001573BC">
        <w:rPr>
          <w:rFonts w:ascii="Arial" w:hAnsi="Arial" w:cs="Arial"/>
          <w:b/>
        </w:rPr>
        <w:t xml:space="preserve">sociale cohesie: </w:t>
      </w:r>
      <w:r w:rsidRPr="001573BC">
        <w:rPr>
          <w:rFonts w:ascii="Arial" w:hAnsi="Arial" w:cs="Arial"/>
        </w:rPr>
        <w:t>een samenhang van een groepering door saamhorigheid van de leden, gemeten naar de mate waarin de leden de grenzen van de groeperingen willen handhaven.</w:t>
      </w:r>
    </w:p>
    <w:p w:rsidR="004E14E0" w:rsidRPr="001573BC" w:rsidRDefault="004E14E0" w:rsidP="00056539">
      <w:pPr>
        <w:pStyle w:val="Geenafstand"/>
        <w:numPr>
          <w:ilvl w:val="0"/>
          <w:numId w:val="52"/>
        </w:numPr>
        <w:ind w:right="-424"/>
        <w:rPr>
          <w:rFonts w:ascii="Arial" w:hAnsi="Arial" w:cs="Arial"/>
        </w:rPr>
      </w:pPr>
      <w:r w:rsidRPr="001573BC">
        <w:rPr>
          <w:rFonts w:ascii="Arial" w:hAnsi="Arial" w:cs="Arial"/>
        </w:rPr>
        <w:t>Subculturele</w:t>
      </w:r>
      <w:r w:rsidR="00E85356" w:rsidRPr="001573BC">
        <w:rPr>
          <w:rFonts w:ascii="Arial" w:hAnsi="Arial" w:cs="Arial"/>
        </w:rPr>
        <w:t xml:space="preserve"> </w:t>
      </w:r>
      <w:r w:rsidR="00E85356" w:rsidRPr="001573BC">
        <w:rPr>
          <w:rFonts w:ascii="Arial" w:hAnsi="Arial" w:cs="Arial"/>
        </w:rPr>
        <w:sym w:font="Wingdings" w:char="F0E0"/>
      </w:r>
      <w:r w:rsidR="00E85356" w:rsidRPr="001573BC">
        <w:rPr>
          <w:rFonts w:ascii="Arial" w:hAnsi="Arial" w:cs="Arial"/>
        </w:rPr>
        <w:t xml:space="preserve"> legt</w:t>
      </w:r>
      <w:r w:rsidRPr="001573BC">
        <w:rPr>
          <w:rFonts w:ascii="Arial" w:hAnsi="Arial" w:cs="Arial"/>
        </w:rPr>
        <w:t xml:space="preserve"> de nadruk op conflicten tussen de </w:t>
      </w:r>
      <w:r w:rsidR="00E46E60" w:rsidRPr="001573BC">
        <w:rPr>
          <w:rFonts w:ascii="Arial" w:hAnsi="Arial" w:cs="Arial"/>
          <w:b/>
        </w:rPr>
        <w:t>dominant</w:t>
      </w:r>
      <w:r w:rsidRPr="001573BC">
        <w:rPr>
          <w:rFonts w:ascii="Arial" w:hAnsi="Arial" w:cs="Arial"/>
          <w:b/>
        </w:rPr>
        <w:t xml:space="preserve">e cultuur </w:t>
      </w:r>
      <w:r w:rsidRPr="001573BC">
        <w:rPr>
          <w:rFonts w:ascii="Arial" w:hAnsi="Arial" w:cs="Arial"/>
        </w:rPr>
        <w:t xml:space="preserve">(overheersende en meest voorkomende) en </w:t>
      </w:r>
      <w:r w:rsidRPr="001573BC">
        <w:rPr>
          <w:rFonts w:ascii="Arial" w:hAnsi="Arial" w:cs="Arial"/>
          <w:b/>
        </w:rPr>
        <w:t xml:space="preserve">subculturen </w:t>
      </w:r>
      <w:r w:rsidRPr="001573BC">
        <w:rPr>
          <w:rFonts w:ascii="Arial" w:hAnsi="Arial" w:cs="Arial"/>
        </w:rPr>
        <w:t>(cultuur die in bepaalde opzichten afwijkt van de overheersende cultuur, maar op vele punten ingepast is in de overheersende cultuur).</w:t>
      </w:r>
    </w:p>
    <w:p w:rsidR="00E154E9" w:rsidRPr="001573BC" w:rsidRDefault="00E154E9" w:rsidP="004646B7">
      <w:pPr>
        <w:pStyle w:val="Geenafstand"/>
        <w:ind w:right="-424"/>
        <w:rPr>
          <w:rFonts w:ascii="Arial" w:hAnsi="Arial" w:cs="Arial"/>
          <w:b/>
        </w:rPr>
      </w:pPr>
    </w:p>
    <w:p w:rsidR="00D70B56" w:rsidRPr="001573BC" w:rsidRDefault="003B2058" w:rsidP="004646B7">
      <w:pPr>
        <w:pStyle w:val="Geenafstand"/>
        <w:ind w:right="-424"/>
        <w:rPr>
          <w:rFonts w:ascii="Arial" w:hAnsi="Arial" w:cs="Arial"/>
          <w:color w:val="F79646" w:themeColor="accent6"/>
          <w:sz w:val="24"/>
          <w:szCs w:val="26"/>
        </w:rPr>
      </w:pPr>
      <w:r w:rsidRPr="001573BC">
        <w:rPr>
          <w:rFonts w:ascii="Arial" w:hAnsi="Arial" w:cs="Arial"/>
          <w:color w:val="F79646" w:themeColor="accent6"/>
          <w:sz w:val="24"/>
          <w:szCs w:val="26"/>
        </w:rPr>
        <w:t>§10.8 S</w:t>
      </w:r>
      <w:r w:rsidR="00D70B56" w:rsidRPr="001573BC">
        <w:rPr>
          <w:rFonts w:ascii="Arial" w:hAnsi="Arial" w:cs="Arial"/>
          <w:color w:val="F79646" w:themeColor="accent6"/>
          <w:sz w:val="24"/>
          <w:szCs w:val="26"/>
        </w:rPr>
        <w:t>ociologische theorieën</w:t>
      </w:r>
    </w:p>
    <w:p w:rsidR="00D70B56" w:rsidRPr="001573BC" w:rsidRDefault="00D70B56" w:rsidP="00DE1D7B">
      <w:pPr>
        <w:pStyle w:val="Geenafstand"/>
        <w:ind w:right="-424"/>
        <w:rPr>
          <w:rFonts w:ascii="Arial" w:hAnsi="Arial" w:cs="Arial"/>
        </w:rPr>
      </w:pPr>
      <w:r w:rsidRPr="001573BC">
        <w:rPr>
          <w:rFonts w:ascii="Arial" w:hAnsi="Arial" w:cs="Arial"/>
          <w:b/>
        </w:rPr>
        <w:t>Sociologische theorieën</w:t>
      </w:r>
      <w:r w:rsidR="00EF2785" w:rsidRPr="001573BC">
        <w:rPr>
          <w:rFonts w:ascii="Arial" w:hAnsi="Arial" w:cs="Arial"/>
        </w:rPr>
        <w:t xml:space="preserve">: </w:t>
      </w:r>
      <w:r w:rsidRPr="001573BC">
        <w:rPr>
          <w:rFonts w:ascii="Arial" w:hAnsi="Arial" w:cs="Arial"/>
        </w:rPr>
        <w:t>vormen bredere benaderingen die verklaringen zoeken in de cultuur en subculturen van de samenleving.</w:t>
      </w:r>
    </w:p>
    <w:p w:rsidR="00D70B56" w:rsidRPr="001573BC" w:rsidRDefault="00D70B56" w:rsidP="00056539">
      <w:pPr>
        <w:pStyle w:val="Geenafstand"/>
        <w:numPr>
          <w:ilvl w:val="0"/>
          <w:numId w:val="54"/>
        </w:numPr>
        <w:ind w:right="-424"/>
        <w:rPr>
          <w:rFonts w:ascii="Arial" w:hAnsi="Arial" w:cs="Arial"/>
        </w:rPr>
      </w:pPr>
      <w:r w:rsidRPr="001573BC">
        <w:rPr>
          <w:rFonts w:ascii="Arial" w:hAnsi="Arial" w:cs="Arial"/>
          <w:b/>
          <w:color w:val="7030A0"/>
        </w:rPr>
        <w:lastRenderedPageBreak/>
        <w:t>Anomietheorie</w:t>
      </w:r>
      <w:r w:rsidRPr="001573BC">
        <w:rPr>
          <w:rFonts w:ascii="Arial" w:hAnsi="Arial" w:cs="Arial"/>
        </w:rPr>
        <w:t>: mensen gedragen zich crimineel als zij geen gelegenheid zien op reguliere wijze algemeen aanvaarde doelen te bereiken.</w:t>
      </w:r>
    </w:p>
    <w:p w:rsidR="00B26AB1" w:rsidRPr="001573BC" w:rsidRDefault="00B26AB1" w:rsidP="004646B7">
      <w:pPr>
        <w:pStyle w:val="Geenafstand"/>
        <w:ind w:right="-424"/>
        <w:rPr>
          <w:rFonts w:ascii="Arial" w:hAnsi="Arial" w:cs="Arial"/>
        </w:rPr>
      </w:pPr>
    </w:p>
    <w:p w:rsidR="00B26AB1" w:rsidRPr="001573BC" w:rsidRDefault="00754430" w:rsidP="004646B7">
      <w:pPr>
        <w:pStyle w:val="Geenafstand"/>
        <w:ind w:right="-424"/>
        <w:rPr>
          <w:rFonts w:ascii="Arial" w:hAnsi="Arial" w:cs="Arial"/>
        </w:rPr>
      </w:pPr>
      <w:r w:rsidRPr="001573BC">
        <w:rPr>
          <w:rFonts w:ascii="Arial" w:hAnsi="Arial" w:cs="Arial"/>
          <w:b/>
        </w:rPr>
        <w:tab/>
      </w:r>
      <w:r w:rsidR="00D70B56" w:rsidRPr="001573BC">
        <w:rPr>
          <w:rFonts w:ascii="Arial" w:hAnsi="Arial" w:cs="Arial"/>
          <w:b/>
        </w:rPr>
        <w:t>Anomie</w:t>
      </w:r>
      <w:r w:rsidR="00D70B56" w:rsidRPr="001573BC">
        <w:rPr>
          <w:rFonts w:ascii="Arial" w:hAnsi="Arial" w:cs="Arial"/>
        </w:rPr>
        <w:t xml:space="preserve">: </w:t>
      </w:r>
      <w:r w:rsidR="00ED1DE3" w:rsidRPr="001573BC">
        <w:rPr>
          <w:rFonts w:ascii="Arial" w:hAnsi="Arial" w:cs="Arial"/>
        </w:rPr>
        <w:t xml:space="preserve">botsing tussen levensdoelen, die algemeen als zeer nastrevenswaardig worden </w:t>
      </w:r>
      <w:r w:rsidRPr="001573BC">
        <w:rPr>
          <w:rFonts w:ascii="Arial" w:hAnsi="Arial" w:cs="Arial"/>
        </w:rPr>
        <w:tab/>
      </w:r>
      <w:r w:rsidR="00ED1DE3" w:rsidRPr="001573BC">
        <w:rPr>
          <w:rFonts w:ascii="Arial" w:hAnsi="Arial" w:cs="Arial"/>
        </w:rPr>
        <w:t xml:space="preserve">gezien, en de beschikbare middelen om deze doelen op legitieme en sociaal aanvaardbare </w:t>
      </w:r>
      <w:r w:rsidRPr="001573BC">
        <w:rPr>
          <w:rFonts w:ascii="Arial" w:hAnsi="Arial" w:cs="Arial"/>
        </w:rPr>
        <w:tab/>
      </w:r>
      <w:r w:rsidR="00ED1DE3" w:rsidRPr="001573BC">
        <w:rPr>
          <w:rFonts w:ascii="Arial" w:hAnsi="Arial" w:cs="Arial"/>
        </w:rPr>
        <w:t>wijze te bereiken</w:t>
      </w:r>
      <w:r w:rsidR="00D70B56" w:rsidRPr="001573BC">
        <w:rPr>
          <w:rFonts w:ascii="Arial" w:hAnsi="Arial" w:cs="Arial"/>
        </w:rPr>
        <w:t>.</w:t>
      </w:r>
    </w:p>
    <w:p w:rsidR="00754430" w:rsidRPr="001573BC" w:rsidRDefault="00754430" w:rsidP="00754430">
      <w:pPr>
        <w:pStyle w:val="Geenafstand"/>
        <w:ind w:left="720" w:right="-424"/>
        <w:rPr>
          <w:rFonts w:ascii="Arial" w:hAnsi="Arial" w:cs="Arial"/>
        </w:rPr>
      </w:pPr>
      <w:bookmarkStart w:id="0" w:name="_GoBack"/>
      <w:bookmarkEnd w:id="0"/>
    </w:p>
    <w:p w:rsidR="00DE1D7B" w:rsidRPr="001573BC" w:rsidRDefault="00D70B56" w:rsidP="004646B7">
      <w:pPr>
        <w:pStyle w:val="Geenafstand"/>
        <w:numPr>
          <w:ilvl w:val="0"/>
          <w:numId w:val="54"/>
        </w:numPr>
        <w:ind w:right="-424"/>
        <w:rPr>
          <w:rFonts w:ascii="Arial" w:hAnsi="Arial" w:cs="Arial"/>
        </w:rPr>
      </w:pPr>
      <w:r w:rsidRPr="001573BC">
        <w:rPr>
          <w:rFonts w:ascii="Arial" w:hAnsi="Arial" w:cs="Arial"/>
          <w:b/>
          <w:color w:val="7030A0"/>
        </w:rPr>
        <w:t>Bindingstheorie</w:t>
      </w:r>
      <w:r w:rsidR="00CB3543" w:rsidRPr="001573BC">
        <w:rPr>
          <w:rFonts w:ascii="Arial" w:hAnsi="Arial" w:cs="Arial"/>
          <w:b/>
          <w:color w:val="7030A0"/>
        </w:rPr>
        <w:t>/integratietheorie</w:t>
      </w:r>
      <w:r w:rsidRPr="001573BC">
        <w:rPr>
          <w:rFonts w:ascii="Arial" w:hAnsi="Arial" w:cs="Arial"/>
        </w:rPr>
        <w:t>: maatschappelijke bindingen of sterke integratie van mense</w:t>
      </w:r>
      <w:r w:rsidR="00485F7A" w:rsidRPr="001573BC">
        <w:rPr>
          <w:rFonts w:ascii="Arial" w:hAnsi="Arial" w:cs="Arial"/>
        </w:rPr>
        <w:t>n in intermediaire groepen</w:t>
      </w:r>
      <w:r w:rsidR="00A17AA2" w:rsidRPr="001573BC">
        <w:rPr>
          <w:rFonts w:ascii="Arial" w:hAnsi="Arial" w:cs="Arial"/>
        </w:rPr>
        <w:t xml:space="preserve"> </w:t>
      </w:r>
      <w:r w:rsidR="00485F7A" w:rsidRPr="001573BC">
        <w:rPr>
          <w:rFonts w:ascii="Arial" w:hAnsi="Arial" w:cs="Arial"/>
        </w:rPr>
        <w:t>(school, vrienden)</w:t>
      </w:r>
      <w:r w:rsidR="00A17AA2" w:rsidRPr="001573BC">
        <w:rPr>
          <w:rFonts w:ascii="Arial" w:hAnsi="Arial" w:cs="Arial"/>
        </w:rPr>
        <w:t xml:space="preserve"> </w:t>
      </w:r>
      <w:r w:rsidRPr="001573BC">
        <w:rPr>
          <w:rFonts w:ascii="Arial" w:hAnsi="Arial" w:cs="Arial"/>
        </w:rPr>
        <w:t>werken remmend op criminele impulsen.</w:t>
      </w:r>
    </w:p>
    <w:p w:rsidR="00DE1D7B" w:rsidRPr="001573BC" w:rsidRDefault="00DE1D7B" w:rsidP="00DE1D7B">
      <w:pPr>
        <w:pStyle w:val="Geenafstand"/>
        <w:numPr>
          <w:ilvl w:val="0"/>
          <w:numId w:val="54"/>
        </w:numPr>
        <w:ind w:right="-424"/>
        <w:rPr>
          <w:rFonts w:ascii="Arial" w:hAnsi="Arial" w:cs="Arial"/>
        </w:rPr>
      </w:pPr>
      <w:r w:rsidRPr="001573BC">
        <w:rPr>
          <w:rFonts w:ascii="Arial" w:hAnsi="Arial" w:cs="Arial"/>
          <w:b/>
          <w:color w:val="7030A0"/>
        </w:rPr>
        <w:t>Etiketteringtheorie/labeling- of stigmatiseringstheorie</w:t>
      </w:r>
      <w:r w:rsidRPr="001573BC">
        <w:rPr>
          <w:rFonts w:ascii="Arial" w:hAnsi="Arial" w:cs="Arial"/>
        </w:rPr>
        <w:t>: de sociale omgeving drukt het etiket 'crimineel' op bepaalde afwijkende gedragingen.</w:t>
      </w:r>
    </w:p>
    <w:p w:rsidR="00484E57" w:rsidRPr="001573BC" w:rsidRDefault="00DE1D7B" w:rsidP="00484E57">
      <w:pPr>
        <w:pStyle w:val="Geenafstand"/>
        <w:ind w:left="720" w:right="-424"/>
        <w:rPr>
          <w:rFonts w:ascii="Arial" w:hAnsi="Arial" w:cs="Arial"/>
        </w:rPr>
      </w:pPr>
      <w:r w:rsidRPr="001573BC">
        <w:rPr>
          <w:rFonts w:ascii="Arial" w:hAnsi="Arial" w:cs="Arial"/>
          <w:b/>
        </w:rPr>
        <w:tab/>
        <w:t xml:space="preserve">- </w:t>
      </w:r>
      <w:r w:rsidRPr="001573BC">
        <w:rPr>
          <w:rFonts w:ascii="Arial" w:hAnsi="Arial" w:cs="Arial"/>
          <w:b/>
        </w:rPr>
        <w:t>Self-fulfilling prophecy</w:t>
      </w:r>
      <w:r w:rsidRPr="001573BC">
        <w:rPr>
          <w:rFonts w:ascii="Arial" w:hAnsi="Arial" w:cs="Arial"/>
        </w:rPr>
        <w:t xml:space="preserve">: een aanvankelijk onjuiste definitie van de situatie die </w:t>
      </w:r>
      <w:r w:rsidRPr="001573BC">
        <w:rPr>
          <w:rFonts w:ascii="Arial" w:hAnsi="Arial" w:cs="Arial"/>
        </w:rPr>
        <w:tab/>
        <w:t xml:space="preserve">  </w:t>
      </w:r>
      <w:r w:rsidRPr="001573BC">
        <w:rPr>
          <w:rFonts w:ascii="Arial" w:hAnsi="Arial" w:cs="Arial"/>
        </w:rPr>
        <w:t xml:space="preserve">mensen ertoe brengt zich daarnaar te gedragen, zodat de onjuiste definitie van de </w:t>
      </w:r>
      <w:r w:rsidRPr="001573BC">
        <w:rPr>
          <w:rFonts w:ascii="Arial" w:hAnsi="Arial" w:cs="Arial"/>
        </w:rPr>
        <w:tab/>
        <w:t xml:space="preserve">  </w:t>
      </w:r>
      <w:r w:rsidRPr="001573BC">
        <w:rPr>
          <w:rFonts w:ascii="Arial" w:hAnsi="Arial" w:cs="Arial"/>
        </w:rPr>
        <w:t>situatie tenslotte juist wordt</w:t>
      </w:r>
    </w:p>
    <w:p w:rsidR="00484E57" w:rsidRPr="001573BC" w:rsidRDefault="00484E57" w:rsidP="00484E57">
      <w:pPr>
        <w:pStyle w:val="Geenafstand"/>
        <w:numPr>
          <w:ilvl w:val="0"/>
          <w:numId w:val="54"/>
        </w:numPr>
        <w:ind w:right="-424"/>
        <w:rPr>
          <w:rFonts w:ascii="Arial" w:hAnsi="Arial" w:cs="Arial"/>
        </w:rPr>
      </w:pPr>
      <w:r w:rsidRPr="001573BC">
        <w:rPr>
          <w:rFonts w:ascii="Arial" w:hAnsi="Arial" w:cs="Arial"/>
          <w:b/>
          <w:color w:val="7030A0"/>
        </w:rPr>
        <w:t>Rationele-keuzetheorie/gelegenheidstheorie:</w:t>
      </w:r>
      <w:r w:rsidRPr="001573BC">
        <w:rPr>
          <w:rFonts w:ascii="Arial" w:hAnsi="Arial" w:cs="Arial"/>
          <w:color w:val="7030A0"/>
        </w:rPr>
        <w:t xml:space="preserve"> </w:t>
      </w:r>
      <w:r w:rsidRPr="001573BC">
        <w:rPr>
          <w:rFonts w:ascii="Arial" w:hAnsi="Arial" w:cs="Arial"/>
        </w:rPr>
        <w:t>of bepaalde mensen misdrijven plegen hangt af van de inschatting van een bepaalde situatie; het eventueel plegen van een bepaald misdrijf is het gevolg van een afweging van kosten en baten, waarbij de baten hoger worden ingeschat.</w:t>
      </w:r>
    </w:p>
    <w:p w:rsidR="00484E57" w:rsidRPr="001573BC" w:rsidRDefault="00484E57" w:rsidP="00DE1D7B">
      <w:pPr>
        <w:pStyle w:val="Geenafstand"/>
        <w:ind w:left="720" w:right="-424"/>
        <w:rPr>
          <w:rFonts w:ascii="Arial" w:hAnsi="Arial" w:cs="Arial"/>
        </w:rPr>
      </w:pPr>
    </w:p>
    <w:p w:rsidR="00D70B56" w:rsidRPr="001573BC" w:rsidRDefault="00D70B56" w:rsidP="00056539">
      <w:pPr>
        <w:pStyle w:val="Geenafstand"/>
        <w:numPr>
          <w:ilvl w:val="0"/>
          <w:numId w:val="54"/>
        </w:numPr>
        <w:ind w:right="-424"/>
        <w:rPr>
          <w:rFonts w:ascii="Arial" w:hAnsi="Arial" w:cs="Arial"/>
        </w:rPr>
      </w:pPr>
      <w:r w:rsidRPr="001573BC">
        <w:rPr>
          <w:rFonts w:ascii="Arial" w:hAnsi="Arial" w:cs="Arial"/>
          <w:b/>
          <w:color w:val="7030A0"/>
        </w:rPr>
        <w:t>Sociale controletheorie</w:t>
      </w:r>
      <w:r w:rsidR="00F7037F" w:rsidRPr="001573BC">
        <w:rPr>
          <w:rFonts w:ascii="Arial" w:hAnsi="Arial" w:cs="Arial"/>
        </w:rPr>
        <w:t xml:space="preserve">: </w:t>
      </w:r>
      <w:r w:rsidR="002002BD" w:rsidRPr="001573BC">
        <w:rPr>
          <w:rFonts w:ascii="Arial" w:hAnsi="Arial" w:cs="Arial"/>
        </w:rPr>
        <w:t xml:space="preserve">crimineel gedrag wordt verhinderd door </w:t>
      </w:r>
      <w:r w:rsidR="00F7037F" w:rsidRPr="001573BC">
        <w:rPr>
          <w:rFonts w:ascii="Arial" w:hAnsi="Arial" w:cs="Arial"/>
        </w:rPr>
        <w:t>de pijnlijke/</w:t>
      </w:r>
      <w:r w:rsidRPr="001573BC">
        <w:rPr>
          <w:rFonts w:ascii="Arial" w:hAnsi="Arial" w:cs="Arial"/>
        </w:rPr>
        <w:t>vervelende gevolgen van formel</w:t>
      </w:r>
      <w:r w:rsidR="002002BD" w:rsidRPr="001573BC">
        <w:rPr>
          <w:rFonts w:ascii="Arial" w:hAnsi="Arial" w:cs="Arial"/>
        </w:rPr>
        <w:t xml:space="preserve">e en informele sociale controle. </w:t>
      </w:r>
    </w:p>
    <w:p w:rsidR="00B26AB1" w:rsidRPr="001573BC" w:rsidRDefault="00B26AB1" w:rsidP="004646B7">
      <w:pPr>
        <w:pStyle w:val="Geenafstand"/>
        <w:ind w:right="-424"/>
        <w:rPr>
          <w:rFonts w:ascii="Arial" w:hAnsi="Arial" w:cs="Arial"/>
        </w:rPr>
      </w:pPr>
    </w:p>
    <w:p w:rsidR="000322D0" w:rsidRPr="001573BC" w:rsidRDefault="000322D0" w:rsidP="00371188">
      <w:pPr>
        <w:pStyle w:val="Geenafstand"/>
        <w:ind w:right="-424"/>
        <w:rPr>
          <w:rFonts w:ascii="Arial" w:hAnsi="Arial" w:cs="Arial"/>
          <w:u w:val="single"/>
        </w:rPr>
      </w:pPr>
    </w:p>
    <w:p w:rsidR="000322D0" w:rsidRPr="001573BC" w:rsidRDefault="000322D0" w:rsidP="00371188">
      <w:pPr>
        <w:pStyle w:val="Geenafstand"/>
        <w:ind w:right="-424"/>
        <w:rPr>
          <w:rFonts w:ascii="Arial" w:hAnsi="Arial" w:cs="Arial"/>
          <w:u w:val="single"/>
        </w:rPr>
      </w:pPr>
    </w:p>
    <w:p w:rsidR="000322D0" w:rsidRPr="001573BC" w:rsidRDefault="000322D0" w:rsidP="00371188">
      <w:pPr>
        <w:pStyle w:val="Geenafstand"/>
        <w:ind w:right="-424"/>
        <w:rPr>
          <w:rFonts w:ascii="Arial" w:hAnsi="Arial" w:cs="Arial"/>
          <w:u w:val="single"/>
        </w:rPr>
      </w:pPr>
    </w:p>
    <w:p w:rsidR="00371188" w:rsidRPr="001573BC" w:rsidRDefault="00371188" w:rsidP="00371188">
      <w:pPr>
        <w:pStyle w:val="Geenafstand"/>
        <w:ind w:right="-424"/>
        <w:rPr>
          <w:rFonts w:ascii="Arial" w:hAnsi="Arial" w:cs="Arial"/>
        </w:rPr>
      </w:pPr>
      <w:r w:rsidRPr="001573BC">
        <w:rPr>
          <w:rFonts w:ascii="Arial" w:hAnsi="Arial" w:cs="Arial"/>
          <w:u w:val="single"/>
        </w:rPr>
        <w:t>Factoren</w:t>
      </w:r>
      <w:r w:rsidR="00395308" w:rsidRPr="001573BC">
        <w:rPr>
          <w:rFonts w:ascii="Arial" w:hAnsi="Arial" w:cs="Arial"/>
          <w:u w:val="single"/>
        </w:rPr>
        <w:t xml:space="preserve"> selectief optreden van politie, openbaar ministerie en rechter</w:t>
      </w:r>
      <w:r w:rsidRPr="001573BC">
        <w:rPr>
          <w:rFonts w:ascii="Arial" w:hAnsi="Arial" w:cs="Arial"/>
          <w:u w:val="single"/>
        </w:rPr>
        <w:t>:</w:t>
      </w:r>
    </w:p>
    <w:p w:rsidR="00371188" w:rsidRPr="001573BC" w:rsidRDefault="00371188" w:rsidP="00056539">
      <w:pPr>
        <w:pStyle w:val="Geenafstand"/>
        <w:numPr>
          <w:ilvl w:val="0"/>
          <w:numId w:val="56"/>
        </w:numPr>
        <w:ind w:right="-424"/>
        <w:rPr>
          <w:rFonts w:ascii="Arial" w:hAnsi="Arial" w:cs="Arial"/>
        </w:rPr>
      </w:pPr>
      <w:r w:rsidRPr="001573BC">
        <w:rPr>
          <w:rFonts w:ascii="Arial" w:hAnsi="Arial" w:cs="Arial"/>
        </w:rPr>
        <w:t>sociaal milieu/maatschappelijke positie verdachte</w:t>
      </w:r>
    </w:p>
    <w:p w:rsidR="00371188" w:rsidRPr="001573BC" w:rsidRDefault="00371188" w:rsidP="00056539">
      <w:pPr>
        <w:pStyle w:val="Geenafstand"/>
        <w:numPr>
          <w:ilvl w:val="0"/>
          <w:numId w:val="56"/>
        </w:numPr>
        <w:ind w:right="-424"/>
        <w:rPr>
          <w:rFonts w:ascii="Arial" w:hAnsi="Arial" w:cs="Arial"/>
        </w:rPr>
      </w:pPr>
      <w:r w:rsidRPr="001573BC">
        <w:rPr>
          <w:rFonts w:ascii="Arial" w:hAnsi="Arial" w:cs="Arial"/>
        </w:rPr>
        <w:t>werkloosheid</w:t>
      </w:r>
    </w:p>
    <w:p w:rsidR="00371188" w:rsidRPr="001573BC" w:rsidRDefault="00371188" w:rsidP="00056539">
      <w:pPr>
        <w:pStyle w:val="Geenafstand"/>
        <w:numPr>
          <w:ilvl w:val="0"/>
          <w:numId w:val="56"/>
        </w:numPr>
        <w:ind w:right="-424"/>
        <w:rPr>
          <w:rFonts w:ascii="Arial" w:hAnsi="Arial" w:cs="Arial"/>
        </w:rPr>
      </w:pPr>
      <w:r w:rsidRPr="001573BC">
        <w:rPr>
          <w:rFonts w:ascii="Arial" w:hAnsi="Arial" w:cs="Arial"/>
        </w:rPr>
        <w:t>opspoorbaarheid</w:t>
      </w:r>
    </w:p>
    <w:p w:rsidR="00371188" w:rsidRPr="001573BC" w:rsidRDefault="00371188" w:rsidP="00056539">
      <w:pPr>
        <w:pStyle w:val="Geenafstand"/>
        <w:numPr>
          <w:ilvl w:val="0"/>
          <w:numId w:val="56"/>
        </w:numPr>
        <w:ind w:right="-424"/>
        <w:rPr>
          <w:rFonts w:ascii="Arial" w:hAnsi="Arial" w:cs="Arial"/>
        </w:rPr>
      </w:pPr>
      <w:r w:rsidRPr="001573BC">
        <w:rPr>
          <w:rFonts w:ascii="Arial" w:hAnsi="Arial" w:cs="Arial"/>
        </w:rPr>
        <w:t>strafwaardigheid</w:t>
      </w:r>
    </w:p>
    <w:p w:rsidR="00027452" w:rsidRPr="001573BC" w:rsidRDefault="00027452" w:rsidP="00027452">
      <w:pPr>
        <w:pStyle w:val="Geenafstand"/>
        <w:ind w:right="-424"/>
        <w:rPr>
          <w:rFonts w:ascii="Arial" w:hAnsi="Arial" w:cs="Arial"/>
        </w:rPr>
      </w:pPr>
    </w:p>
    <w:p w:rsidR="00371188" w:rsidRPr="001573BC" w:rsidRDefault="00027452" w:rsidP="00371188">
      <w:pPr>
        <w:pStyle w:val="Geenafstand"/>
        <w:ind w:right="-424"/>
        <w:rPr>
          <w:rFonts w:ascii="Arial" w:hAnsi="Arial" w:cs="Arial"/>
          <w:u w:val="single"/>
        </w:rPr>
      </w:pPr>
      <w:r w:rsidRPr="001573BC">
        <w:rPr>
          <w:rFonts w:ascii="Arial" w:hAnsi="Arial" w:cs="Arial"/>
          <w:u w:val="single"/>
        </w:rPr>
        <w:t>Factoren klassenjustitie:</w:t>
      </w:r>
    </w:p>
    <w:p w:rsidR="00027452" w:rsidRPr="001573BC" w:rsidRDefault="00027452" w:rsidP="00056539">
      <w:pPr>
        <w:pStyle w:val="Geenafstand"/>
        <w:numPr>
          <w:ilvl w:val="0"/>
          <w:numId w:val="57"/>
        </w:numPr>
        <w:ind w:right="-424"/>
        <w:rPr>
          <w:rFonts w:ascii="Arial" w:hAnsi="Arial" w:cs="Arial"/>
        </w:rPr>
      </w:pPr>
      <w:r w:rsidRPr="001573BC">
        <w:rPr>
          <w:rFonts w:ascii="Arial" w:hAnsi="Arial" w:cs="Arial"/>
        </w:rPr>
        <w:t>door verschillen in inkomen, opleiding, cultuur hebben niet alle verdachten gelijke mogelijkheden om hun belangen te behartigen</w:t>
      </w:r>
    </w:p>
    <w:p w:rsidR="00027452" w:rsidRPr="001573BC" w:rsidRDefault="00027452" w:rsidP="00056539">
      <w:pPr>
        <w:pStyle w:val="Geenafstand"/>
        <w:numPr>
          <w:ilvl w:val="0"/>
          <w:numId w:val="57"/>
        </w:numPr>
        <w:ind w:right="-424"/>
        <w:rPr>
          <w:rFonts w:ascii="Arial" w:hAnsi="Arial" w:cs="Arial"/>
        </w:rPr>
      </w:pPr>
      <w:r w:rsidRPr="001573BC">
        <w:rPr>
          <w:rFonts w:ascii="Arial" w:hAnsi="Arial" w:cs="Arial"/>
        </w:rPr>
        <w:t xml:space="preserve">politie, officieren van justitie en rechters verwachten vaak dat bepaald crimineel gedrag voorkomt bij bepaalde sociale milieus </w:t>
      </w:r>
      <w:r w:rsidRPr="001573BC">
        <w:rPr>
          <w:rFonts w:ascii="Arial" w:hAnsi="Arial" w:cs="Arial"/>
        </w:rPr>
        <w:sym w:font="Wingdings" w:char="F0E0"/>
      </w:r>
      <w:r w:rsidRPr="001573BC">
        <w:rPr>
          <w:rFonts w:ascii="Arial" w:hAnsi="Arial" w:cs="Arial"/>
        </w:rPr>
        <w:t xml:space="preserve"> vooroordelen</w:t>
      </w:r>
    </w:p>
    <w:p w:rsidR="00293FC0" w:rsidRPr="001573BC" w:rsidRDefault="00293FC0" w:rsidP="00293FC0">
      <w:pPr>
        <w:pStyle w:val="Geenafstand"/>
        <w:ind w:right="-424"/>
        <w:rPr>
          <w:rFonts w:ascii="Arial" w:hAnsi="Arial" w:cs="Arial"/>
        </w:rPr>
      </w:pPr>
    </w:p>
    <w:p w:rsidR="00293FC0" w:rsidRPr="001573BC" w:rsidRDefault="00293FC0" w:rsidP="00293FC0">
      <w:pPr>
        <w:pStyle w:val="Geenafstand"/>
        <w:ind w:right="-424"/>
        <w:rPr>
          <w:rFonts w:ascii="Arial" w:hAnsi="Arial" w:cs="Arial"/>
          <w:u w:val="single"/>
        </w:rPr>
      </w:pPr>
      <w:r w:rsidRPr="001573BC">
        <w:rPr>
          <w:rFonts w:ascii="Arial" w:hAnsi="Arial" w:cs="Arial"/>
          <w:u w:val="single"/>
        </w:rPr>
        <w:t>Kenmerken integraal veiligheidsbeleid:</w:t>
      </w:r>
    </w:p>
    <w:p w:rsidR="00293FC0" w:rsidRPr="001573BC" w:rsidRDefault="00293FC0" w:rsidP="00056539">
      <w:pPr>
        <w:pStyle w:val="Geenafstand"/>
        <w:numPr>
          <w:ilvl w:val="0"/>
          <w:numId w:val="60"/>
        </w:numPr>
        <w:ind w:right="-424"/>
        <w:rPr>
          <w:rFonts w:ascii="Arial" w:hAnsi="Arial" w:cs="Arial"/>
        </w:rPr>
      </w:pPr>
      <w:r w:rsidRPr="001573BC">
        <w:rPr>
          <w:rFonts w:ascii="Arial" w:hAnsi="Arial" w:cs="Arial"/>
        </w:rPr>
        <w:t>nadruk op het voorkomen van onveiligheid</w:t>
      </w:r>
    </w:p>
    <w:p w:rsidR="00293FC0" w:rsidRPr="001573BC" w:rsidRDefault="00293FC0" w:rsidP="00056539">
      <w:pPr>
        <w:pStyle w:val="Geenafstand"/>
        <w:numPr>
          <w:ilvl w:val="0"/>
          <w:numId w:val="60"/>
        </w:numPr>
        <w:ind w:right="-424"/>
        <w:rPr>
          <w:rFonts w:ascii="Arial" w:hAnsi="Arial" w:cs="Arial"/>
        </w:rPr>
      </w:pPr>
      <w:r w:rsidRPr="001573BC">
        <w:rPr>
          <w:rFonts w:ascii="Arial" w:hAnsi="Arial" w:cs="Arial"/>
        </w:rPr>
        <w:t xml:space="preserve">het strafrecht mag geen belemmering opleveren voor een zo effectief en </w:t>
      </w:r>
      <w:r w:rsidR="000349D2" w:rsidRPr="001573BC">
        <w:rPr>
          <w:rFonts w:ascii="Arial" w:hAnsi="Arial" w:cs="Arial"/>
        </w:rPr>
        <w:t>efficiënt</w:t>
      </w:r>
      <w:r w:rsidRPr="001573BC">
        <w:rPr>
          <w:rFonts w:ascii="Arial" w:hAnsi="Arial" w:cs="Arial"/>
        </w:rPr>
        <w:t xml:space="preserve"> mogelijke misdaadbestrijding</w:t>
      </w:r>
    </w:p>
    <w:p w:rsidR="00293FC0" w:rsidRPr="001573BC" w:rsidRDefault="00293FC0" w:rsidP="00056539">
      <w:pPr>
        <w:pStyle w:val="Geenafstand"/>
        <w:numPr>
          <w:ilvl w:val="0"/>
          <w:numId w:val="60"/>
        </w:numPr>
        <w:ind w:right="-424"/>
        <w:rPr>
          <w:rFonts w:ascii="Arial" w:hAnsi="Arial" w:cs="Arial"/>
        </w:rPr>
      </w:pPr>
      <w:r w:rsidRPr="001573BC">
        <w:rPr>
          <w:rFonts w:ascii="Arial" w:hAnsi="Arial" w:cs="Arial"/>
        </w:rPr>
        <w:t>samenwerking tussen overheid, bedrijven, organisaties en burgers</w:t>
      </w:r>
    </w:p>
    <w:p w:rsidR="00181CF2" w:rsidRPr="001573BC" w:rsidRDefault="00181CF2" w:rsidP="00181CF2">
      <w:pPr>
        <w:pStyle w:val="Geenafstand"/>
        <w:ind w:right="-424"/>
        <w:rPr>
          <w:rFonts w:ascii="Arial" w:hAnsi="Arial" w:cs="Arial"/>
        </w:rPr>
      </w:pPr>
    </w:p>
    <w:p w:rsidR="00181CF2" w:rsidRPr="001573BC" w:rsidRDefault="00181CF2" w:rsidP="00181CF2">
      <w:pPr>
        <w:pStyle w:val="Geenafstand"/>
        <w:ind w:right="-424"/>
        <w:rPr>
          <w:rFonts w:ascii="Arial" w:hAnsi="Arial" w:cs="Arial"/>
          <w:u w:val="single"/>
        </w:rPr>
      </w:pPr>
      <w:r w:rsidRPr="001573BC">
        <w:rPr>
          <w:rFonts w:ascii="Arial" w:hAnsi="Arial" w:cs="Arial"/>
          <w:u w:val="single"/>
        </w:rPr>
        <w:t>Organisatie van de strafrechtsspraak:</w:t>
      </w:r>
    </w:p>
    <w:p w:rsidR="00181CF2" w:rsidRPr="001573BC" w:rsidRDefault="00181CF2" w:rsidP="00056539">
      <w:pPr>
        <w:pStyle w:val="Geenafstand"/>
        <w:numPr>
          <w:ilvl w:val="0"/>
          <w:numId w:val="64"/>
        </w:numPr>
        <w:ind w:right="-424"/>
        <w:rPr>
          <w:rFonts w:ascii="Arial" w:hAnsi="Arial" w:cs="Arial"/>
        </w:rPr>
      </w:pPr>
      <w:r w:rsidRPr="001573BC">
        <w:rPr>
          <w:rFonts w:ascii="Arial" w:hAnsi="Arial" w:cs="Arial"/>
        </w:rPr>
        <w:t>strafbare feiten worden in eerste aanleg berecht door de rechtbank</w:t>
      </w:r>
    </w:p>
    <w:p w:rsidR="00181CF2" w:rsidRPr="001573BC" w:rsidRDefault="00181CF2" w:rsidP="00181CF2">
      <w:pPr>
        <w:pStyle w:val="Geenafstand"/>
        <w:ind w:left="720" w:right="-424"/>
        <w:rPr>
          <w:rFonts w:ascii="Arial" w:hAnsi="Arial" w:cs="Arial"/>
        </w:rPr>
      </w:pPr>
      <w:r w:rsidRPr="001573BC">
        <w:rPr>
          <w:rFonts w:ascii="Arial" w:hAnsi="Arial" w:cs="Arial"/>
        </w:rPr>
        <w:tab/>
        <w:t>- overtredingen door kantonrechter</w:t>
      </w:r>
    </w:p>
    <w:p w:rsidR="00181CF2" w:rsidRPr="001573BC" w:rsidRDefault="00181CF2" w:rsidP="00181CF2">
      <w:pPr>
        <w:pStyle w:val="Geenafstand"/>
        <w:ind w:left="720" w:right="-424"/>
        <w:rPr>
          <w:rFonts w:ascii="Arial" w:hAnsi="Arial" w:cs="Arial"/>
        </w:rPr>
      </w:pPr>
      <w:r w:rsidRPr="001573BC">
        <w:rPr>
          <w:rFonts w:ascii="Arial" w:hAnsi="Arial" w:cs="Arial"/>
        </w:rPr>
        <w:tab/>
        <w:t>- misdrijven door rechtbanken</w:t>
      </w:r>
    </w:p>
    <w:p w:rsidR="009D2E86" w:rsidRPr="001573BC" w:rsidRDefault="009D2E86" w:rsidP="00181CF2">
      <w:pPr>
        <w:pStyle w:val="Geenafstand"/>
        <w:ind w:left="720" w:right="-424"/>
        <w:rPr>
          <w:rFonts w:ascii="Arial" w:hAnsi="Arial" w:cs="Arial"/>
        </w:rPr>
      </w:pPr>
    </w:p>
    <w:p w:rsidR="009D2E86" w:rsidRPr="001573BC" w:rsidRDefault="009D2E86" w:rsidP="009D2E86">
      <w:pPr>
        <w:pStyle w:val="Geenafstand"/>
        <w:ind w:right="-424"/>
        <w:rPr>
          <w:rFonts w:ascii="Arial" w:hAnsi="Arial" w:cs="Arial"/>
          <w:u w:val="single"/>
        </w:rPr>
      </w:pPr>
      <w:r w:rsidRPr="001573BC">
        <w:rPr>
          <w:rFonts w:ascii="Arial" w:hAnsi="Arial" w:cs="Arial"/>
          <w:u w:val="single"/>
        </w:rPr>
        <w:t>Sociale cohesie is van invloed op de mate criminaliteit:</w:t>
      </w:r>
    </w:p>
    <w:p w:rsidR="009D2E86" w:rsidRPr="001573BC" w:rsidRDefault="009D2E86" w:rsidP="009D2E86">
      <w:pPr>
        <w:pStyle w:val="Geenafstand"/>
        <w:numPr>
          <w:ilvl w:val="0"/>
          <w:numId w:val="64"/>
        </w:numPr>
        <w:ind w:right="-424"/>
        <w:rPr>
          <w:rFonts w:ascii="Arial" w:hAnsi="Arial" w:cs="Arial"/>
        </w:rPr>
      </w:pPr>
      <w:r w:rsidRPr="001573BC">
        <w:rPr>
          <w:rFonts w:ascii="Arial" w:hAnsi="Arial" w:cs="Arial"/>
        </w:rPr>
        <w:t>bindingen in het gezin</w:t>
      </w:r>
    </w:p>
    <w:p w:rsidR="009D2E86" w:rsidRPr="001573BC" w:rsidRDefault="009D2E86" w:rsidP="009D2E86">
      <w:pPr>
        <w:pStyle w:val="Geenafstand"/>
        <w:numPr>
          <w:ilvl w:val="0"/>
          <w:numId w:val="64"/>
        </w:numPr>
        <w:ind w:right="-424"/>
        <w:rPr>
          <w:rFonts w:ascii="Arial" w:hAnsi="Arial" w:cs="Arial"/>
        </w:rPr>
      </w:pPr>
      <w:r w:rsidRPr="001573BC">
        <w:rPr>
          <w:rFonts w:ascii="Arial" w:hAnsi="Arial" w:cs="Arial"/>
        </w:rPr>
        <w:t>binding met werk, toekomstperspectieven, kansen op succes</w:t>
      </w:r>
    </w:p>
    <w:p w:rsidR="009D2E86" w:rsidRPr="001573BC" w:rsidRDefault="009D2E86" w:rsidP="009D2E86">
      <w:pPr>
        <w:pStyle w:val="Geenafstand"/>
        <w:numPr>
          <w:ilvl w:val="0"/>
          <w:numId w:val="64"/>
        </w:numPr>
        <w:ind w:right="-424"/>
        <w:rPr>
          <w:rFonts w:ascii="Arial" w:hAnsi="Arial" w:cs="Arial"/>
        </w:rPr>
      </w:pPr>
      <w:r w:rsidRPr="001573BC">
        <w:rPr>
          <w:rFonts w:ascii="Arial" w:hAnsi="Arial" w:cs="Arial"/>
        </w:rPr>
        <w:t>lidmaatschap verenigingen, vakbonden etc.</w:t>
      </w:r>
    </w:p>
    <w:sectPr w:rsidR="009D2E86" w:rsidRPr="001573BC" w:rsidSect="001465E6">
      <w:pgSz w:w="11906" w:h="16838"/>
      <w:pgMar w:top="851" w:right="1274"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7D6" w:rsidRDefault="000477D6" w:rsidP="00D1658F">
      <w:pPr>
        <w:spacing w:after="0" w:line="240" w:lineRule="auto"/>
      </w:pPr>
      <w:r>
        <w:separator/>
      </w:r>
    </w:p>
  </w:endnote>
  <w:endnote w:type="continuationSeparator" w:id="0">
    <w:p w:rsidR="000477D6" w:rsidRDefault="000477D6" w:rsidP="00D1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7D6" w:rsidRDefault="000477D6" w:rsidP="00D1658F">
      <w:pPr>
        <w:spacing w:after="0" w:line="240" w:lineRule="auto"/>
      </w:pPr>
      <w:r>
        <w:separator/>
      </w:r>
    </w:p>
  </w:footnote>
  <w:footnote w:type="continuationSeparator" w:id="0">
    <w:p w:rsidR="000477D6" w:rsidRDefault="000477D6" w:rsidP="00D16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0F1F"/>
    <w:multiLevelType w:val="hybridMultilevel"/>
    <w:tmpl w:val="97169C4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CE7D7A"/>
    <w:multiLevelType w:val="hybridMultilevel"/>
    <w:tmpl w:val="DA5E0A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A819B5"/>
    <w:multiLevelType w:val="hybridMultilevel"/>
    <w:tmpl w:val="D5F6E35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7310C12"/>
    <w:multiLevelType w:val="hybridMultilevel"/>
    <w:tmpl w:val="96E415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8793342"/>
    <w:multiLevelType w:val="hybridMultilevel"/>
    <w:tmpl w:val="639487F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91777A3"/>
    <w:multiLevelType w:val="hybridMultilevel"/>
    <w:tmpl w:val="E66E9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C996FE7"/>
    <w:multiLevelType w:val="hybridMultilevel"/>
    <w:tmpl w:val="A6EE6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D052841"/>
    <w:multiLevelType w:val="hybridMultilevel"/>
    <w:tmpl w:val="D9F085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0DB101A0"/>
    <w:multiLevelType w:val="hybridMultilevel"/>
    <w:tmpl w:val="51BCEFA2"/>
    <w:lvl w:ilvl="0" w:tplc="04130005">
      <w:start w:val="1"/>
      <w:numFmt w:val="bullet"/>
      <w:lvlText w:val=""/>
      <w:lvlJc w:val="left"/>
      <w:pPr>
        <w:ind w:left="1854" w:hanging="360"/>
      </w:pPr>
      <w:rPr>
        <w:rFonts w:ascii="Wingdings" w:hAnsi="Wingdings"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9">
    <w:nsid w:val="122D7D0F"/>
    <w:multiLevelType w:val="hybridMultilevel"/>
    <w:tmpl w:val="FC421B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CC72A5C"/>
    <w:multiLevelType w:val="hybridMultilevel"/>
    <w:tmpl w:val="1CA2D07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F3564D0"/>
    <w:multiLevelType w:val="hybridMultilevel"/>
    <w:tmpl w:val="5B2AB3F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44A577B"/>
    <w:multiLevelType w:val="hybridMultilevel"/>
    <w:tmpl w:val="9A82DC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4B03A24"/>
    <w:multiLevelType w:val="hybridMultilevel"/>
    <w:tmpl w:val="63482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5A6011B"/>
    <w:multiLevelType w:val="hybridMultilevel"/>
    <w:tmpl w:val="9D0AFF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7B92EF3"/>
    <w:multiLevelType w:val="hybridMultilevel"/>
    <w:tmpl w:val="EB4A3916"/>
    <w:lvl w:ilvl="0" w:tplc="04130001">
      <w:start w:val="1"/>
      <w:numFmt w:val="bullet"/>
      <w:lvlText w:val=""/>
      <w:lvlJc w:val="left"/>
      <w:pPr>
        <w:ind w:left="720" w:hanging="360"/>
      </w:pPr>
      <w:rPr>
        <w:rFonts w:ascii="Symbol" w:hAnsi="Symbol" w:hint="default"/>
      </w:rPr>
    </w:lvl>
    <w:lvl w:ilvl="1" w:tplc="5CA21478">
      <w:numFmt w:val="bullet"/>
      <w:lvlText w:val="-"/>
      <w:lvlJc w:val="left"/>
      <w:pPr>
        <w:ind w:left="1440" w:hanging="360"/>
      </w:pPr>
      <w:rPr>
        <w:rFonts w:ascii="Arial" w:eastAsiaTheme="minorEastAsia"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A4D0DA7"/>
    <w:multiLevelType w:val="hybridMultilevel"/>
    <w:tmpl w:val="BFB41056"/>
    <w:lvl w:ilvl="0" w:tplc="0F521D28">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A8B49A4"/>
    <w:multiLevelType w:val="hybridMultilevel"/>
    <w:tmpl w:val="FCB431A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0B84BE9"/>
    <w:multiLevelType w:val="hybridMultilevel"/>
    <w:tmpl w:val="F6829A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0C71139"/>
    <w:multiLevelType w:val="hybridMultilevel"/>
    <w:tmpl w:val="C52258E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4350991"/>
    <w:multiLevelType w:val="hybridMultilevel"/>
    <w:tmpl w:val="7AC0B0F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45E35CD"/>
    <w:multiLevelType w:val="hybridMultilevel"/>
    <w:tmpl w:val="5B82E28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51B0B16"/>
    <w:multiLevelType w:val="hybridMultilevel"/>
    <w:tmpl w:val="FE70C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51C2B5E"/>
    <w:multiLevelType w:val="hybridMultilevel"/>
    <w:tmpl w:val="B41C474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6686EE5"/>
    <w:multiLevelType w:val="hybridMultilevel"/>
    <w:tmpl w:val="44AA94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83C114C"/>
    <w:multiLevelType w:val="hybridMultilevel"/>
    <w:tmpl w:val="A164E75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38850075"/>
    <w:multiLevelType w:val="hybridMultilevel"/>
    <w:tmpl w:val="52CA9D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14F384F"/>
    <w:multiLevelType w:val="hybridMultilevel"/>
    <w:tmpl w:val="E8A82E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47909BD"/>
    <w:multiLevelType w:val="hybridMultilevel"/>
    <w:tmpl w:val="6EE48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5965175"/>
    <w:multiLevelType w:val="hybridMultilevel"/>
    <w:tmpl w:val="548E5B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8B87FD8"/>
    <w:multiLevelType w:val="hybridMultilevel"/>
    <w:tmpl w:val="AC280B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49087189"/>
    <w:multiLevelType w:val="hybridMultilevel"/>
    <w:tmpl w:val="D3669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4AB713DC"/>
    <w:multiLevelType w:val="hybridMultilevel"/>
    <w:tmpl w:val="30104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4B844AD2"/>
    <w:multiLevelType w:val="hybridMultilevel"/>
    <w:tmpl w:val="414203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4ED454DB"/>
    <w:multiLevelType w:val="hybridMultilevel"/>
    <w:tmpl w:val="07E433B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0354A09"/>
    <w:multiLevelType w:val="hybridMultilevel"/>
    <w:tmpl w:val="02CEE1A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0E47247"/>
    <w:multiLevelType w:val="hybridMultilevel"/>
    <w:tmpl w:val="A3BE220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11D028D"/>
    <w:multiLevelType w:val="hybridMultilevel"/>
    <w:tmpl w:val="22D0EA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51433A69"/>
    <w:multiLevelType w:val="hybridMultilevel"/>
    <w:tmpl w:val="F6ACC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52E14C88"/>
    <w:multiLevelType w:val="hybridMultilevel"/>
    <w:tmpl w:val="874E2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542D1896"/>
    <w:multiLevelType w:val="hybridMultilevel"/>
    <w:tmpl w:val="BB6C9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55D34602"/>
    <w:multiLevelType w:val="hybridMultilevel"/>
    <w:tmpl w:val="E8A2234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59C35620"/>
    <w:multiLevelType w:val="hybridMultilevel"/>
    <w:tmpl w:val="9C96936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5B895ACF"/>
    <w:multiLevelType w:val="hybridMultilevel"/>
    <w:tmpl w:val="DB1C61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5D142321"/>
    <w:multiLevelType w:val="hybridMultilevel"/>
    <w:tmpl w:val="ADA651A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5D7D574B"/>
    <w:multiLevelType w:val="hybridMultilevel"/>
    <w:tmpl w:val="2EA03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5DEE41DF"/>
    <w:multiLevelType w:val="hybridMultilevel"/>
    <w:tmpl w:val="8EA48D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5EC02929"/>
    <w:multiLevelType w:val="hybridMultilevel"/>
    <w:tmpl w:val="639A5F5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6126344D"/>
    <w:multiLevelType w:val="hybridMultilevel"/>
    <w:tmpl w:val="76FE584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nsid w:val="616F19A2"/>
    <w:multiLevelType w:val="hybridMultilevel"/>
    <w:tmpl w:val="A2A41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nsid w:val="62EF4659"/>
    <w:multiLevelType w:val="hybridMultilevel"/>
    <w:tmpl w:val="2F8A1F6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nsid w:val="67560A4F"/>
    <w:multiLevelType w:val="hybridMultilevel"/>
    <w:tmpl w:val="60AE7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nsid w:val="68124783"/>
    <w:multiLevelType w:val="hybridMultilevel"/>
    <w:tmpl w:val="2708D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nsid w:val="6CFC48D3"/>
    <w:multiLevelType w:val="hybridMultilevel"/>
    <w:tmpl w:val="D8C0F9F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nsid w:val="6EC24D0C"/>
    <w:multiLevelType w:val="hybridMultilevel"/>
    <w:tmpl w:val="FABCCA7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nsid w:val="6EF04241"/>
    <w:multiLevelType w:val="hybridMultilevel"/>
    <w:tmpl w:val="03DA289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nsid w:val="6F055C63"/>
    <w:multiLevelType w:val="hybridMultilevel"/>
    <w:tmpl w:val="262476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nsid w:val="6F333AD7"/>
    <w:multiLevelType w:val="hybridMultilevel"/>
    <w:tmpl w:val="1334F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nsid w:val="71CB4C87"/>
    <w:multiLevelType w:val="hybridMultilevel"/>
    <w:tmpl w:val="45BC898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nsid w:val="72450086"/>
    <w:multiLevelType w:val="hybridMultilevel"/>
    <w:tmpl w:val="68DAE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nsid w:val="74540F69"/>
    <w:multiLevelType w:val="hybridMultilevel"/>
    <w:tmpl w:val="C3A63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nsid w:val="74942C9F"/>
    <w:multiLevelType w:val="hybridMultilevel"/>
    <w:tmpl w:val="2E22580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nsid w:val="7CE52791"/>
    <w:multiLevelType w:val="hybridMultilevel"/>
    <w:tmpl w:val="2E3C3A3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7E696721"/>
    <w:multiLevelType w:val="hybridMultilevel"/>
    <w:tmpl w:val="53DEEB0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nsid w:val="7F7328A9"/>
    <w:multiLevelType w:val="hybridMultilevel"/>
    <w:tmpl w:val="6AF47F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1"/>
  </w:num>
  <w:num w:numId="4">
    <w:abstractNumId w:val="42"/>
  </w:num>
  <w:num w:numId="5">
    <w:abstractNumId w:val="19"/>
  </w:num>
  <w:num w:numId="6">
    <w:abstractNumId w:val="63"/>
  </w:num>
  <w:num w:numId="7">
    <w:abstractNumId w:val="36"/>
  </w:num>
  <w:num w:numId="8">
    <w:abstractNumId w:val="24"/>
  </w:num>
  <w:num w:numId="9">
    <w:abstractNumId w:val="33"/>
  </w:num>
  <w:num w:numId="10">
    <w:abstractNumId w:val="55"/>
  </w:num>
  <w:num w:numId="11">
    <w:abstractNumId w:val="62"/>
  </w:num>
  <w:num w:numId="12">
    <w:abstractNumId w:val="58"/>
  </w:num>
  <w:num w:numId="13">
    <w:abstractNumId w:val="2"/>
  </w:num>
  <w:num w:numId="14">
    <w:abstractNumId w:val="34"/>
  </w:num>
  <w:num w:numId="15">
    <w:abstractNumId w:val="53"/>
  </w:num>
  <w:num w:numId="16">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45"/>
  </w:num>
  <w:num w:numId="28">
    <w:abstractNumId w:val="5"/>
  </w:num>
  <w:num w:numId="29">
    <w:abstractNumId w:val="39"/>
  </w:num>
  <w:num w:numId="30">
    <w:abstractNumId w:val="9"/>
  </w:num>
  <w:num w:numId="31">
    <w:abstractNumId w:val="27"/>
  </w:num>
  <w:num w:numId="32">
    <w:abstractNumId w:val="31"/>
  </w:num>
  <w:num w:numId="33">
    <w:abstractNumId w:val="60"/>
  </w:num>
  <w:num w:numId="34">
    <w:abstractNumId w:val="52"/>
  </w:num>
  <w:num w:numId="35">
    <w:abstractNumId w:val="38"/>
  </w:num>
  <w:num w:numId="36">
    <w:abstractNumId w:val="15"/>
  </w:num>
  <w:num w:numId="37">
    <w:abstractNumId w:val="59"/>
  </w:num>
  <w:num w:numId="38">
    <w:abstractNumId w:val="32"/>
  </w:num>
  <w:num w:numId="39">
    <w:abstractNumId w:val="8"/>
  </w:num>
  <w:num w:numId="40">
    <w:abstractNumId w:val="50"/>
  </w:num>
  <w:num w:numId="41">
    <w:abstractNumId w:val="48"/>
  </w:num>
  <w:num w:numId="42">
    <w:abstractNumId w:val="10"/>
  </w:num>
  <w:num w:numId="43">
    <w:abstractNumId w:val="29"/>
  </w:num>
  <w:num w:numId="44">
    <w:abstractNumId w:val="47"/>
  </w:num>
  <w:num w:numId="45">
    <w:abstractNumId w:val="1"/>
  </w:num>
  <w:num w:numId="46">
    <w:abstractNumId w:val="56"/>
  </w:num>
  <w:num w:numId="47">
    <w:abstractNumId w:val="6"/>
  </w:num>
  <w:num w:numId="48">
    <w:abstractNumId w:val="28"/>
  </w:num>
  <w:num w:numId="49">
    <w:abstractNumId w:val="12"/>
  </w:num>
  <w:num w:numId="50">
    <w:abstractNumId w:val="22"/>
  </w:num>
  <w:num w:numId="51">
    <w:abstractNumId w:val="23"/>
  </w:num>
  <w:num w:numId="52">
    <w:abstractNumId w:val="49"/>
  </w:num>
  <w:num w:numId="53">
    <w:abstractNumId w:val="17"/>
  </w:num>
  <w:num w:numId="54">
    <w:abstractNumId w:val="35"/>
  </w:num>
  <w:num w:numId="55">
    <w:abstractNumId w:val="57"/>
  </w:num>
  <w:num w:numId="56">
    <w:abstractNumId w:val="40"/>
  </w:num>
  <w:num w:numId="57">
    <w:abstractNumId w:val="46"/>
  </w:num>
  <w:num w:numId="58">
    <w:abstractNumId w:val="26"/>
  </w:num>
  <w:num w:numId="59">
    <w:abstractNumId w:val="3"/>
  </w:num>
  <w:num w:numId="60">
    <w:abstractNumId w:val="30"/>
  </w:num>
  <w:num w:numId="61">
    <w:abstractNumId w:val="37"/>
  </w:num>
  <w:num w:numId="62">
    <w:abstractNumId w:val="13"/>
  </w:num>
  <w:num w:numId="63">
    <w:abstractNumId w:val="64"/>
  </w:num>
  <w:num w:numId="64">
    <w:abstractNumId w:val="14"/>
  </w:num>
  <w:num w:numId="65">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E80"/>
    <w:rsid w:val="00014166"/>
    <w:rsid w:val="00016FC7"/>
    <w:rsid w:val="0002013E"/>
    <w:rsid w:val="00020659"/>
    <w:rsid w:val="00023F8B"/>
    <w:rsid w:val="000260AB"/>
    <w:rsid w:val="00027452"/>
    <w:rsid w:val="00030C56"/>
    <w:rsid w:val="000314A8"/>
    <w:rsid w:val="000315D8"/>
    <w:rsid w:val="000322D0"/>
    <w:rsid w:val="000349D2"/>
    <w:rsid w:val="000401E3"/>
    <w:rsid w:val="00043FD5"/>
    <w:rsid w:val="000477D6"/>
    <w:rsid w:val="000551C2"/>
    <w:rsid w:val="00056539"/>
    <w:rsid w:val="000608F3"/>
    <w:rsid w:val="0006436A"/>
    <w:rsid w:val="00065F48"/>
    <w:rsid w:val="00071976"/>
    <w:rsid w:val="00073BC4"/>
    <w:rsid w:val="00085133"/>
    <w:rsid w:val="000856AE"/>
    <w:rsid w:val="00085E96"/>
    <w:rsid w:val="00091D6C"/>
    <w:rsid w:val="000A0CE8"/>
    <w:rsid w:val="000A1706"/>
    <w:rsid w:val="000C21F4"/>
    <w:rsid w:val="000C2EE9"/>
    <w:rsid w:val="000C3BDF"/>
    <w:rsid w:val="000C52B0"/>
    <w:rsid w:val="000C5967"/>
    <w:rsid w:val="000C7713"/>
    <w:rsid w:val="000D1E25"/>
    <w:rsid w:val="000D24F8"/>
    <w:rsid w:val="000D40E3"/>
    <w:rsid w:val="000D58EC"/>
    <w:rsid w:val="000D7502"/>
    <w:rsid w:val="000E0C12"/>
    <w:rsid w:val="000E3316"/>
    <w:rsid w:val="000E3A5E"/>
    <w:rsid w:val="000F326D"/>
    <w:rsid w:val="000F38FF"/>
    <w:rsid w:val="000F6067"/>
    <w:rsid w:val="000F60DE"/>
    <w:rsid w:val="00101CC0"/>
    <w:rsid w:val="0012022A"/>
    <w:rsid w:val="00122FC8"/>
    <w:rsid w:val="00127FA7"/>
    <w:rsid w:val="00145E12"/>
    <w:rsid w:val="001465E6"/>
    <w:rsid w:val="00146877"/>
    <w:rsid w:val="001573A3"/>
    <w:rsid w:val="001573BC"/>
    <w:rsid w:val="001603C7"/>
    <w:rsid w:val="00162164"/>
    <w:rsid w:val="0017339D"/>
    <w:rsid w:val="001809D5"/>
    <w:rsid w:val="00181CF2"/>
    <w:rsid w:val="001851BC"/>
    <w:rsid w:val="0019391A"/>
    <w:rsid w:val="00194CD4"/>
    <w:rsid w:val="00195066"/>
    <w:rsid w:val="001A0FFD"/>
    <w:rsid w:val="001A15B0"/>
    <w:rsid w:val="001A1904"/>
    <w:rsid w:val="001A5DEE"/>
    <w:rsid w:val="001B4A7A"/>
    <w:rsid w:val="001C0F07"/>
    <w:rsid w:val="001D0878"/>
    <w:rsid w:val="001D6295"/>
    <w:rsid w:val="001E4E41"/>
    <w:rsid w:val="001F0703"/>
    <w:rsid w:val="002002BD"/>
    <w:rsid w:val="00206EC4"/>
    <w:rsid w:val="00213E8B"/>
    <w:rsid w:val="002264EE"/>
    <w:rsid w:val="00233F3C"/>
    <w:rsid w:val="00234AEA"/>
    <w:rsid w:val="00240368"/>
    <w:rsid w:val="002442C7"/>
    <w:rsid w:val="00252FB5"/>
    <w:rsid w:val="00255FAD"/>
    <w:rsid w:val="002611D5"/>
    <w:rsid w:val="00271B6B"/>
    <w:rsid w:val="002740D1"/>
    <w:rsid w:val="00281490"/>
    <w:rsid w:val="00283133"/>
    <w:rsid w:val="00284C56"/>
    <w:rsid w:val="00286442"/>
    <w:rsid w:val="002931F3"/>
    <w:rsid w:val="00293FC0"/>
    <w:rsid w:val="00295DC6"/>
    <w:rsid w:val="002A5E58"/>
    <w:rsid w:val="002B1E23"/>
    <w:rsid w:val="002B2B8F"/>
    <w:rsid w:val="002B3F1A"/>
    <w:rsid w:val="002B4223"/>
    <w:rsid w:val="002B4A1B"/>
    <w:rsid w:val="002C1260"/>
    <w:rsid w:val="002C199D"/>
    <w:rsid w:val="002C19B7"/>
    <w:rsid w:val="002E1402"/>
    <w:rsid w:val="002E70B3"/>
    <w:rsid w:val="002F3011"/>
    <w:rsid w:val="002F45EE"/>
    <w:rsid w:val="002F619B"/>
    <w:rsid w:val="003006F7"/>
    <w:rsid w:val="00301847"/>
    <w:rsid w:val="00304850"/>
    <w:rsid w:val="0030526B"/>
    <w:rsid w:val="00312B72"/>
    <w:rsid w:val="003202ED"/>
    <w:rsid w:val="0032119E"/>
    <w:rsid w:val="0033280B"/>
    <w:rsid w:val="0033756E"/>
    <w:rsid w:val="0034762D"/>
    <w:rsid w:val="00347CAA"/>
    <w:rsid w:val="00350FEC"/>
    <w:rsid w:val="00361435"/>
    <w:rsid w:val="00371188"/>
    <w:rsid w:val="003726FD"/>
    <w:rsid w:val="00376612"/>
    <w:rsid w:val="00383D34"/>
    <w:rsid w:val="003914A4"/>
    <w:rsid w:val="00395308"/>
    <w:rsid w:val="003954F0"/>
    <w:rsid w:val="00396E36"/>
    <w:rsid w:val="003B2058"/>
    <w:rsid w:val="003B35B9"/>
    <w:rsid w:val="003B5453"/>
    <w:rsid w:val="003B5CB6"/>
    <w:rsid w:val="003B696B"/>
    <w:rsid w:val="003B7223"/>
    <w:rsid w:val="003C3FF2"/>
    <w:rsid w:val="003D0F62"/>
    <w:rsid w:val="003E3FF5"/>
    <w:rsid w:val="003F3F97"/>
    <w:rsid w:val="003F6589"/>
    <w:rsid w:val="00401838"/>
    <w:rsid w:val="004063E8"/>
    <w:rsid w:val="0041479D"/>
    <w:rsid w:val="00414BFF"/>
    <w:rsid w:val="00425C67"/>
    <w:rsid w:val="00427C98"/>
    <w:rsid w:val="00427E3B"/>
    <w:rsid w:val="00433DEC"/>
    <w:rsid w:val="004455C2"/>
    <w:rsid w:val="00450378"/>
    <w:rsid w:val="0045497D"/>
    <w:rsid w:val="004614DE"/>
    <w:rsid w:val="00462E80"/>
    <w:rsid w:val="004646B7"/>
    <w:rsid w:val="00465A48"/>
    <w:rsid w:val="00465FBE"/>
    <w:rsid w:val="00467BFC"/>
    <w:rsid w:val="0047179B"/>
    <w:rsid w:val="00476378"/>
    <w:rsid w:val="00476534"/>
    <w:rsid w:val="004766C0"/>
    <w:rsid w:val="004828C1"/>
    <w:rsid w:val="00484E57"/>
    <w:rsid w:val="00485F7A"/>
    <w:rsid w:val="00487EB9"/>
    <w:rsid w:val="00490767"/>
    <w:rsid w:val="00492810"/>
    <w:rsid w:val="004A1F80"/>
    <w:rsid w:val="004A22CA"/>
    <w:rsid w:val="004A2445"/>
    <w:rsid w:val="004B2916"/>
    <w:rsid w:val="004B6B48"/>
    <w:rsid w:val="004B7589"/>
    <w:rsid w:val="004C0169"/>
    <w:rsid w:val="004C6780"/>
    <w:rsid w:val="004C73B2"/>
    <w:rsid w:val="004E09F7"/>
    <w:rsid w:val="004E14E0"/>
    <w:rsid w:val="004E21FC"/>
    <w:rsid w:val="004E3948"/>
    <w:rsid w:val="004E5ADA"/>
    <w:rsid w:val="004F27F4"/>
    <w:rsid w:val="004F386B"/>
    <w:rsid w:val="004F6E87"/>
    <w:rsid w:val="0050045F"/>
    <w:rsid w:val="00502936"/>
    <w:rsid w:val="005052DD"/>
    <w:rsid w:val="0051779D"/>
    <w:rsid w:val="00521FE8"/>
    <w:rsid w:val="00526391"/>
    <w:rsid w:val="005330A4"/>
    <w:rsid w:val="005441C7"/>
    <w:rsid w:val="00552F71"/>
    <w:rsid w:val="0055647E"/>
    <w:rsid w:val="00567CBD"/>
    <w:rsid w:val="0057398D"/>
    <w:rsid w:val="00586AEB"/>
    <w:rsid w:val="00587CFE"/>
    <w:rsid w:val="0059063F"/>
    <w:rsid w:val="00591BBC"/>
    <w:rsid w:val="00593C7F"/>
    <w:rsid w:val="00596844"/>
    <w:rsid w:val="00597EA1"/>
    <w:rsid w:val="005A666E"/>
    <w:rsid w:val="005B09F8"/>
    <w:rsid w:val="005B10DC"/>
    <w:rsid w:val="005B6F5E"/>
    <w:rsid w:val="005C16F4"/>
    <w:rsid w:val="005C34AE"/>
    <w:rsid w:val="005D061B"/>
    <w:rsid w:val="005D098C"/>
    <w:rsid w:val="005D5AD7"/>
    <w:rsid w:val="005E392E"/>
    <w:rsid w:val="005E4CC0"/>
    <w:rsid w:val="005E4FB1"/>
    <w:rsid w:val="005E6A12"/>
    <w:rsid w:val="005F1247"/>
    <w:rsid w:val="005F5D88"/>
    <w:rsid w:val="005F6293"/>
    <w:rsid w:val="0061725D"/>
    <w:rsid w:val="00625996"/>
    <w:rsid w:val="00632EF9"/>
    <w:rsid w:val="0064598B"/>
    <w:rsid w:val="00667DF4"/>
    <w:rsid w:val="00670E2C"/>
    <w:rsid w:val="006814F4"/>
    <w:rsid w:val="00681824"/>
    <w:rsid w:val="00683641"/>
    <w:rsid w:val="00683D26"/>
    <w:rsid w:val="006913C7"/>
    <w:rsid w:val="00692674"/>
    <w:rsid w:val="006930C4"/>
    <w:rsid w:val="00696273"/>
    <w:rsid w:val="006A032A"/>
    <w:rsid w:val="006A72EB"/>
    <w:rsid w:val="006A7BA3"/>
    <w:rsid w:val="006B1399"/>
    <w:rsid w:val="006B73FA"/>
    <w:rsid w:val="006C11F7"/>
    <w:rsid w:val="006D5F78"/>
    <w:rsid w:val="006D660B"/>
    <w:rsid w:val="006E318C"/>
    <w:rsid w:val="006E57BA"/>
    <w:rsid w:val="006E63E2"/>
    <w:rsid w:val="006E7C26"/>
    <w:rsid w:val="006F0A2B"/>
    <w:rsid w:val="006F4449"/>
    <w:rsid w:val="006F6680"/>
    <w:rsid w:val="0070066B"/>
    <w:rsid w:val="00700D02"/>
    <w:rsid w:val="0070640E"/>
    <w:rsid w:val="007115B6"/>
    <w:rsid w:val="00711E4E"/>
    <w:rsid w:val="00712B2B"/>
    <w:rsid w:val="00717047"/>
    <w:rsid w:val="00722D34"/>
    <w:rsid w:val="00736C90"/>
    <w:rsid w:val="00736E2F"/>
    <w:rsid w:val="00745622"/>
    <w:rsid w:val="00754430"/>
    <w:rsid w:val="00754B3A"/>
    <w:rsid w:val="00755C0E"/>
    <w:rsid w:val="00756D98"/>
    <w:rsid w:val="00757C72"/>
    <w:rsid w:val="0076052D"/>
    <w:rsid w:val="007618AB"/>
    <w:rsid w:val="0076758A"/>
    <w:rsid w:val="007759D9"/>
    <w:rsid w:val="0077632E"/>
    <w:rsid w:val="007774F2"/>
    <w:rsid w:val="00787A88"/>
    <w:rsid w:val="00794A1E"/>
    <w:rsid w:val="00794DCB"/>
    <w:rsid w:val="00796265"/>
    <w:rsid w:val="007C0223"/>
    <w:rsid w:val="007C45F0"/>
    <w:rsid w:val="007C49C7"/>
    <w:rsid w:val="007C7A77"/>
    <w:rsid w:val="007E2324"/>
    <w:rsid w:val="007E48F7"/>
    <w:rsid w:val="007E4D4D"/>
    <w:rsid w:val="007E5682"/>
    <w:rsid w:val="007E6605"/>
    <w:rsid w:val="007F06D9"/>
    <w:rsid w:val="007F29D9"/>
    <w:rsid w:val="007F3AA4"/>
    <w:rsid w:val="007F412B"/>
    <w:rsid w:val="007F432C"/>
    <w:rsid w:val="007F6078"/>
    <w:rsid w:val="00801A06"/>
    <w:rsid w:val="0080321F"/>
    <w:rsid w:val="008055CA"/>
    <w:rsid w:val="008057B6"/>
    <w:rsid w:val="0080709B"/>
    <w:rsid w:val="00810492"/>
    <w:rsid w:val="00831961"/>
    <w:rsid w:val="00843B24"/>
    <w:rsid w:val="00846148"/>
    <w:rsid w:val="008575B0"/>
    <w:rsid w:val="0086613A"/>
    <w:rsid w:val="0087456E"/>
    <w:rsid w:val="00876436"/>
    <w:rsid w:val="00881629"/>
    <w:rsid w:val="00882915"/>
    <w:rsid w:val="008858C9"/>
    <w:rsid w:val="0089531A"/>
    <w:rsid w:val="0089611E"/>
    <w:rsid w:val="008B2211"/>
    <w:rsid w:val="008B3968"/>
    <w:rsid w:val="008B659B"/>
    <w:rsid w:val="008C248B"/>
    <w:rsid w:val="008C7999"/>
    <w:rsid w:val="008D111C"/>
    <w:rsid w:val="008D3E4B"/>
    <w:rsid w:val="008E669B"/>
    <w:rsid w:val="008F1645"/>
    <w:rsid w:val="008F17A3"/>
    <w:rsid w:val="009016B3"/>
    <w:rsid w:val="00906449"/>
    <w:rsid w:val="0092370A"/>
    <w:rsid w:val="00924242"/>
    <w:rsid w:val="00924C0E"/>
    <w:rsid w:val="00924E0E"/>
    <w:rsid w:val="00925DDD"/>
    <w:rsid w:val="00930C99"/>
    <w:rsid w:val="009473AA"/>
    <w:rsid w:val="00947987"/>
    <w:rsid w:val="00950E81"/>
    <w:rsid w:val="0095148E"/>
    <w:rsid w:val="0095558C"/>
    <w:rsid w:val="00957D7B"/>
    <w:rsid w:val="00962B76"/>
    <w:rsid w:val="00966952"/>
    <w:rsid w:val="00976014"/>
    <w:rsid w:val="00980793"/>
    <w:rsid w:val="009815A7"/>
    <w:rsid w:val="00982F3F"/>
    <w:rsid w:val="00991C6E"/>
    <w:rsid w:val="0099230E"/>
    <w:rsid w:val="009A2461"/>
    <w:rsid w:val="009A3EF9"/>
    <w:rsid w:val="009B27D0"/>
    <w:rsid w:val="009B3082"/>
    <w:rsid w:val="009C3C1F"/>
    <w:rsid w:val="009C60C0"/>
    <w:rsid w:val="009C6E9B"/>
    <w:rsid w:val="009C7F9D"/>
    <w:rsid w:val="009D1890"/>
    <w:rsid w:val="009D26B8"/>
    <w:rsid w:val="009D2E86"/>
    <w:rsid w:val="009E4F75"/>
    <w:rsid w:val="009E77EE"/>
    <w:rsid w:val="009F1F7C"/>
    <w:rsid w:val="009F391A"/>
    <w:rsid w:val="00A02728"/>
    <w:rsid w:val="00A06B0B"/>
    <w:rsid w:val="00A113C5"/>
    <w:rsid w:val="00A14FC6"/>
    <w:rsid w:val="00A17A36"/>
    <w:rsid w:val="00A17AA2"/>
    <w:rsid w:val="00A25429"/>
    <w:rsid w:val="00A33169"/>
    <w:rsid w:val="00A33E1F"/>
    <w:rsid w:val="00A45B60"/>
    <w:rsid w:val="00A47AA5"/>
    <w:rsid w:val="00A56977"/>
    <w:rsid w:val="00A62276"/>
    <w:rsid w:val="00A6518C"/>
    <w:rsid w:val="00A65A14"/>
    <w:rsid w:val="00A7080D"/>
    <w:rsid w:val="00A71196"/>
    <w:rsid w:val="00A8461A"/>
    <w:rsid w:val="00A8658B"/>
    <w:rsid w:val="00A914CE"/>
    <w:rsid w:val="00A92598"/>
    <w:rsid w:val="00A94059"/>
    <w:rsid w:val="00A9614F"/>
    <w:rsid w:val="00A9629B"/>
    <w:rsid w:val="00A977E2"/>
    <w:rsid w:val="00AA7C6F"/>
    <w:rsid w:val="00AB25F0"/>
    <w:rsid w:val="00AB4BDC"/>
    <w:rsid w:val="00AB5EBC"/>
    <w:rsid w:val="00AC0E78"/>
    <w:rsid w:val="00AC43BF"/>
    <w:rsid w:val="00AC796C"/>
    <w:rsid w:val="00AD05DD"/>
    <w:rsid w:val="00AD072A"/>
    <w:rsid w:val="00AD5A4F"/>
    <w:rsid w:val="00AE4D23"/>
    <w:rsid w:val="00AF4A10"/>
    <w:rsid w:val="00B00B8E"/>
    <w:rsid w:val="00B01D73"/>
    <w:rsid w:val="00B13A0C"/>
    <w:rsid w:val="00B13F64"/>
    <w:rsid w:val="00B26AB1"/>
    <w:rsid w:val="00B31F14"/>
    <w:rsid w:val="00B32E7D"/>
    <w:rsid w:val="00B33FC1"/>
    <w:rsid w:val="00B41601"/>
    <w:rsid w:val="00B46D85"/>
    <w:rsid w:val="00B47250"/>
    <w:rsid w:val="00B5063C"/>
    <w:rsid w:val="00B52813"/>
    <w:rsid w:val="00B632A2"/>
    <w:rsid w:val="00B666F3"/>
    <w:rsid w:val="00B70B52"/>
    <w:rsid w:val="00B7374E"/>
    <w:rsid w:val="00B755A3"/>
    <w:rsid w:val="00B81C09"/>
    <w:rsid w:val="00B82EAB"/>
    <w:rsid w:val="00B92682"/>
    <w:rsid w:val="00BA0DAE"/>
    <w:rsid w:val="00BA1CD9"/>
    <w:rsid w:val="00BA7FE7"/>
    <w:rsid w:val="00BB3058"/>
    <w:rsid w:val="00BB7EC9"/>
    <w:rsid w:val="00BC64CB"/>
    <w:rsid w:val="00BD3E41"/>
    <w:rsid w:val="00BE1DAA"/>
    <w:rsid w:val="00BE6DE9"/>
    <w:rsid w:val="00BE7A21"/>
    <w:rsid w:val="00BF1F7B"/>
    <w:rsid w:val="00BF2473"/>
    <w:rsid w:val="00BF7B79"/>
    <w:rsid w:val="00C01F84"/>
    <w:rsid w:val="00C020BF"/>
    <w:rsid w:val="00C0754E"/>
    <w:rsid w:val="00C1762A"/>
    <w:rsid w:val="00C17A71"/>
    <w:rsid w:val="00C209A3"/>
    <w:rsid w:val="00C20E32"/>
    <w:rsid w:val="00C219DC"/>
    <w:rsid w:val="00C30914"/>
    <w:rsid w:val="00C30F44"/>
    <w:rsid w:val="00C33629"/>
    <w:rsid w:val="00C33FAD"/>
    <w:rsid w:val="00C3580A"/>
    <w:rsid w:val="00C52760"/>
    <w:rsid w:val="00C53192"/>
    <w:rsid w:val="00C547CB"/>
    <w:rsid w:val="00C6078B"/>
    <w:rsid w:val="00C6709C"/>
    <w:rsid w:val="00C8077E"/>
    <w:rsid w:val="00C84AFC"/>
    <w:rsid w:val="00CA21D1"/>
    <w:rsid w:val="00CA321A"/>
    <w:rsid w:val="00CA336F"/>
    <w:rsid w:val="00CA71B0"/>
    <w:rsid w:val="00CB3543"/>
    <w:rsid w:val="00CB77C8"/>
    <w:rsid w:val="00CC32CB"/>
    <w:rsid w:val="00CC6CC1"/>
    <w:rsid w:val="00CD18AC"/>
    <w:rsid w:val="00CE0F10"/>
    <w:rsid w:val="00CE406D"/>
    <w:rsid w:val="00CE563B"/>
    <w:rsid w:val="00D102F9"/>
    <w:rsid w:val="00D111C7"/>
    <w:rsid w:val="00D15EDE"/>
    <w:rsid w:val="00D1658F"/>
    <w:rsid w:val="00D23F49"/>
    <w:rsid w:val="00D23FE1"/>
    <w:rsid w:val="00D309B9"/>
    <w:rsid w:val="00D3431D"/>
    <w:rsid w:val="00D34758"/>
    <w:rsid w:val="00D34AFB"/>
    <w:rsid w:val="00D40DBA"/>
    <w:rsid w:val="00D4190F"/>
    <w:rsid w:val="00D5075B"/>
    <w:rsid w:val="00D56C88"/>
    <w:rsid w:val="00D5799D"/>
    <w:rsid w:val="00D6593E"/>
    <w:rsid w:val="00D70B56"/>
    <w:rsid w:val="00D762E6"/>
    <w:rsid w:val="00D817BE"/>
    <w:rsid w:val="00D97E17"/>
    <w:rsid w:val="00DC04B4"/>
    <w:rsid w:val="00DC0A7B"/>
    <w:rsid w:val="00DC389E"/>
    <w:rsid w:val="00DC766B"/>
    <w:rsid w:val="00DD2C18"/>
    <w:rsid w:val="00DD3F7C"/>
    <w:rsid w:val="00DD44A4"/>
    <w:rsid w:val="00DD4571"/>
    <w:rsid w:val="00DD606F"/>
    <w:rsid w:val="00DD60F8"/>
    <w:rsid w:val="00DE11A8"/>
    <w:rsid w:val="00DE1565"/>
    <w:rsid w:val="00DE1D7B"/>
    <w:rsid w:val="00DE2B1A"/>
    <w:rsid w:val="00DF1F58"/>
    <w:rsid w:val="00DF3B87"/>
    <w:rsid w:val="00DF67ED"/>
    <w:rsid w:val="00E14A82"/>
    <w:rsid w:val="00E154E9"/>
    <w:rsid w:val="00E20469"/>
    <w:rsid w:val="00E2384F"/>
    <w:rsid w:val="00E2686C"/>
    <w:rsid w:val="00E27306"/>
    <w:rsid w:val="00E3209C"/>
    <w:rsid w:val="00E328CD"/>
    <w:rsid w:val="00E33842"/>
    <w:rsid w:val="00E33DF9"/>
    <w:rsid w:val="00E36D2D"/>
    <w:rsid w:val="00E44B5F"/>
    <w:rsid w:val="00E46E60"/>
    <w:rsid w:val="00E522F1"/>
    <w:rsid w:val="00E55182"/>
    <w:rsid w:val="00E5748F"/>
    <w:rsid w:val="00E61D8C"/>
    <w:rsid w:val="00E6424E"/>
    <w:rsid w:val="00E673ED"/>
    <w:rsid w:val="00E700D9"/>
    <w:rsid w:val="00E85356"/>
    <w:rsid w:val="00E94FFB"/>
    <w:rsid w:val="00E973B2"/>
    <w:rsid w:val="00EA181E"/>
    <w:rsid w:val="00EA27C1"/>
    <w:rsid w:val="00EA32FC"/>
    <w:rsid w:val="00EA3E7C"/>
    <w:rsid w:val="00EA4432"/>
    <w:rsid w:val="00EB3020"/>
    <w:rsid w:val="00EC0270"/>
    <w:rsid w:val="00EC137E"/>
    <w:rsid w:val="00ED1DE3"/>
    <w:rsid w:val="00ED311B"/>
    <w:rsid w:val="00EE31F9"/>
    <w:rsid w:val="00EE3B32"/>
    <w:rsid w:val="00EF0434"/>
    <w:rsid w:val="00EF2785"/>
    <w:rsid w:val="00EF4BCB"/>
    <w:rsid w:val="00F0289E"/>
    <w:rsid w:val="00F031CF"/>
    <w:rsid w:val="00F03D04"/>
    <w:rsid w:val="00F07AEF"/>
    <w:rsid w:val="00F14CB4"/>
    <w:rsid w:val="00F21668"/>
    <w:rsid w:val="00F230A5"/>
    <w:rsid w:val="00F24717"/>
    <w:rsid w:val="00F24978"/>
    <w:rsid w:val="00F26281"/>
    <w:rsid w:val="00F2633C"/>
    <w:rsid w:val="00F333EE"/>
    <w:rsid w:val="00F35A70"/>
    <w:rsid w:val="00F40D48"/>
    <w:rsid w:val="00F454ED"/>
    <w:rsid w:val="00F57BC6"/>
    <w:rsid w:val="00F64A56"/>
    <w:rsid w:val="00F6587D"/>
    <w:rsid w:val="00F7037F"/>
    <w:rsid w:val="00F775A6"/>
    <w:rsid w:val="00F81781"/>
    <w:rsid w:val="00F821D9"/>
    <w:rsid w:val="00FA430B"/>
    <w:rsid w:val="00FC0CBA"/>
    <w:rsid w:val="00FC3AEE"/>
    <w:rsid w:val="00FF1013"/>
    <w:rsid w:val="00FF254E"/>
    <w:rsid w:val="00FF40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2E80"/>
    <w:pPr>
      <w:spacing w:after="0" w:line="240" w:lineRule="auto"/>
    </w:pPr>
  </w:style>
  <w:style w:type="paragraph" w:styleId="Koptekst">
    <w:name w:val="header"/>
    <w:basedOn w:val="Standaard"/>
    <w:link w:val="KoptekstChar"/>
    <w:uiPriority w:val="99"/>
    <w:unhideWhenUsed/>
    <w:rsid w:val="00D165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658F"/>
  </w:style>
  <w:style w:type="paragraph" w:styleId="Voettekst">
    <w:name w:val="footer"/>
    <w:basedOn w:val="Standaard"/>
    <w:link w:val="VoettekstChar"/>
    <w:uiPriority w:val="99"/>
    <w:unhideWhenUsed/>
    <w:rsid w:val="00D165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658F"/>
  </w:style>
  <w:style w:type="table" w:styleId="Tabelraster">
    <w:name w:val="Table Grid"/>
    <w:basedOn w:val="Standaardtabel"/>
    <w:uiPriority w:val="59"/>
    <w:rsid w:val="001A1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62E80"/>
    <w:pPr>
      <w:spacing w:after="0" w:line="240" w:lineRule="auto"/>
    </w:pPr>
  </w:style>
  <w:style w:type="paragraph" w:styleId="Koptekst">
    <w:name w:val="header"/>
    <w:basedOn w:val="Standaard"/>
    <w:link w:val="KoptekstChar"/>
    <w:uiPriority w:val="99"/>
    <w:unhideWhenUsed/>
    <w:rsid w:val="00D165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658F"/>
  </w:style>
  <w:style w:type="paragraph" w:styleId="Voettekst">
    <w:name w:val="footer"/>
    <w:basedOn w:val="Standaard"/>
    <w:link w:val="VoettekstChar"/>
    <w:uiPriority w:val="99"/>
    <w:unhideWhenUsed/>
    <w:rsid w:val="00D165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658F"/>
  </w:style>
  <w:style w:type="table" w:styleId="Tabelraster">
    <w:name w:val="Table Grid"/>
    <w:basedOn w:val="Standaardtabel"/>
    <w:uiPriority w:val="59"/>
    <w:rsid w:val="001A1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0F798-A67E-406E-9EC7-4EF924DC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14</Pages>
  <Words>5798</Words>
  <Characters>31894</Characters>
  <Application>Microsoft Office Word</Application>
  <DocSecurity>0</DocSecurity>
  <Lines>265</Lines>
  <Paragraphs>75</Paragraphs>
  <ScaleCrop>false</ScaleCrop>
  <HeadingPairs>
    <vt:vector size="2" baseType="variant">
      <vt:variant>
        <vt:lpstr>Titel</vt:lpstr>
      </vt:variant>
      <vt:variant>
        <vt:i4>1</vt:i4>
      </vt:variant>
    </vt:vector>
  </HeadingPairs>
  <TitlesOfParts>
    <vt:vector size="1" baseType="lpstr">
      <vt:lpstr/>
    </vt:vector>
  </TitlesOfParts>
  <Company>SG Spieringshoek Schiedam</Company>
  <LinksUpToDate>false</LinksUpToDate>
  <CharactersWithSpaces>37617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105919</dc:creator>
  <cp:lastModifiedBy>Maj-britt</cp:lastModifiedBy>
  <cp:revision>414</cp:revision>
  <dcterms:created xsi:type="dcterms:W3CDTF">2014-03-03T17:17:00Z</dcterms:created>
  <dcterms:modified xsi:type="dcterms:W3CDTF">2014-04-29T19:00:00Z</dcterms:modified>
</cp:coreProperties>
</file>