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C" w:rsidRPr="002B171B" w:rsidRDefault="002B171B" w:rsidP="002B171B">
      <w:pPr>
        <w:pStyle w:val="Geenafstand"/>
        <w:rPr>
          <w:rFonts w:ascii="Arial" w:hAnsi="Arial" w:cs="Arial"/>
          <w:b/>
          <w:sz w:val="32"/>
          <w:szCs w:val="32"/>
        </w:rPr>
      </w:pPr>
      <w:r w:rsidRPr="002B171B">
        <w:rPr>
          <w:rFonts w:ascii="Arial" w:hAnsi="Arial" w:cs="Arial"/>
          <w:b/>
          <w:sz w:val="32"/>
          <w:szCs w:val="32"/>
        </w:rPr>
        <w:t>Frans hoofdstuk 3 Grammatica</w:t>
      </w:r>
    </w:p>
    <w:p w:rsidR="002B171B" w:rsidRDefault="002B171B" w:rsidP="002B171B">
      <w:pPr>
        <w:pStyle w:val="Geenafstand"/>
        <w:rPr>
          <w:rFonts w:ascii="Arial" w:hAnsi="Arial" w:cs="Arial"/>
          <w:sz w:val="32"/>
          <w:szCs w:val="32"/>
        </w:rPr>
      </w:pPr>
    </w:p>
    <w:p w:rsidR="002B171B" w:rsidRPr="002B171B" w:rsidRDefault="002B171B" w:rsidP="002B171B">
      <w:pPr>
        <w:pStyle w:val="Geenafstand"/>
        <w:rPr>
          <w:rFonts w:ascii="Arial" w:hAnsi="Arial" w:cs="Arial"/>
          <w:b/>
          <w:sz w:val="24"/>
          <w:szCs w:val="24"/>
        </w:rPr>
      </w:pPr>
      <w:r w:rsidRPr="002B171B">
        <w:rPr>
          <w:rFonts w:ascii="Arial" w:hAnsi="Arial" w:cs="Arial"/>
          <w:b/>
          <w:sz w:val="24"/>
          <w:szCs w:val="24"/>
        </w:rPr>
        <w:t>Vraagzin maken:</w:t>
      </w:r>
    </w:p>
    <w:p w:rsidR="002B171B" w:rsidRDefault="002B171B" w:rsidP="002B171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een vraagteken achter de zin </w:t>
      </w:r>
      <w:r w:rsidRPr="002B171B">
        <w:rPr>
          <w:rFonts w:ascii="Arial" w:hAnsi="Arial" w:cs="Arial"/>
          <w:i/>
          <w:sz w:val="24"/>
          <w:szCs w:val="24"/>
        </w:rPr>
        <w:t>(intonatie).</w:t>
      </w:r>
    </w:p>
    <w:p w:rsidR="002B171B" w:rsidRPr="002B171B" w:rsidRDefault="002B171B" w:rsidP="002B171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171B">
        <w:rPr>
          <w:rFonts w:ascii="Arial" w:hAnsi="Arial" w:cs="Arial"/>
          <w:sz w:val="24"/>
          <w:szCs w:val="24"/>
        </w:rPr>
        <w:t>Zet Est-ce que / Est-ce qu‘ voor de zin.</w:t>
      </w:r>
    </w:p>
    <w:p w:rsidR="002B171B" w:rsidRDefault="002B171B" w:rsidP="002B171B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Draai het ow en de pv om.</w:t>
      </w:r>
    </w:p>
    <w:p w:rsidR="002B171B" w:rsidRDefault="002B171B" w:rsidP="002B171B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Mag alleen als het pv een pers. vnw is</w:t>
      </w:r>
    </w:p>
    <w:p w:rsidR="002B171B" w:rsidRDefault="002B171B" w:rsidP="002B171B">
      <w:pPr>
        <w:pStyle w:val="Geenafstan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Bij een klinkerbotsing komt er –t- tussen het pv en het ow.</w:t>
      </w:r>
    </w:p>
    <w:p w:rsidR="002B171B" w:rsidRPr="002B171B" w:rsidRDefault="002B171B" w:rsidP="002B171B">
      <w:pPr>
        <w:pStyle w:val="Geenafstand"/>
        <w:ind w:left="720"/>
        <w:rPr>
          <w:rFonts w:ascii="Arial" w:hAnsi="Arial" w:cs="Arial"/>
          <w:i/>
          <w:sz w:val="24"/>
          <w:szCs w:val="24"/>
          <w:lang w:val="de-LI"/>
        </w:rPr>
      </w:pPr>
      <w:r>
        <w:rPr>
          <w:rFonts w:ascii="Arial" w:hAnsi="Arial" w:cs="Arial"/>
          <w:sz w:val="24"/>
          <w:szCs w:val="24"/>
        </w:rPr>
        <w:tab/>
      </w:r>
      <w:r w:rsidRPr="002B171B">
        <w:rPr>
          <w:rFonts w:ascii="Arial" w:hAnsi="Arial" w:cs="Arial"/>
          <w:i/>
          <w:sz w:val="24"/>
          <w:szCs w:val="24"/>
          <w:lang w:val="de-LI"/>
        </w:rPr>
        <w:t>(bv: Il a danser =&gt; A-t-il danser?)</w:t>
      </w:r>
    </w:p>
    <w:p w:rsidR="002B171B" w:rsidRPr="002B171B" w:rsidRDefault="002B171B" w:rsidP="002B171B">
      <w:pPr>
        <w:pStyle w:val="Geenafstand"/>
        <w:rPr>
          <w:rFonts w:ascii="Arial" w:hAnsi="Arial" w:cs="Arial"/>
          <w:sz w:val="24"/>
          <w:szCs w:val="24"/>
          <w:lang w:val="de-LI"/>
        </w:rPr>
      </w:pPr>
    </w:p>
    <w:p w:rsidR="002B171B" w:rsidRPr="002B171B" w:rsidRDefault="002B171B" w:rsidP="002B171B">
      <w:pPr>
        <w:pStyle w:val="Geenafstand"/>
        <w:rPr>
          <w:rFonts w:ascii="Arial" w:hAnsi="Arial" w:cs="Arial"/>
          <w:b/>
          <w:sz w:val="24"/>
          <w:szCs w:val="24"/>
        </w:rPr>
      </w:pPr>
      <w:r w:rsidRPr="002B171B">
        <w:rPr>
          <w:rFonts w:ascii="Arial" w:hAnsi="Arial" w:cs="Arial"/>
          <w:b/>
          <w:sz w:val="24"/>
          <w:szCs w:val="24"/>
        </w:rPr>
        <w:t>Bijwoord maken:</w:t>
      </w:r>
    </w:p>
    <w:p w:rsidR="002B171B" w:rsidRDefault="002B171B" w:rsidP="002B171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het woord eindigt op een klinker zet je er –ment achter.</w:t>
      </w:r>
    </w:p>
    <w:p w:rsidR="002B171B" w:rsidRDefault="002B171B" w:rsidP="002B171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het woord eindigt op een medeklinker dan zet je –ment achter de vrouwelijke vorm.</w:t>
      </w:r>
    </w:p>
    <w:p w:rsidR="002B171B" w:rsidRDefault="002B171B" w:rsidP="002B171B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Onregelmatige vormen:</w:t>
      </w:r>
    </w:p>
    <w:p w:rsidR="002B171B" w:rsidRDefault="002B171B" w:rsidP="002B171B">
      <w:pPr>
        <w:pStyle w:val="Geenafstand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Bien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goed</w:t>
      </w:r>
    </w:p>
    <w:p w:rsidR="002B171B" w:rsidRDefault="002B171B" w:rsidP="002B171B">
      <w:pPr>
        <w:pStyle w:val="Geenafstand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Mauvais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slecht</w:t>
      </w:r>
      <w:r>
        <w:rPr>
          <w:rFonts w:ascii="Arial" w:hAnsi="Arial" w:cs="Arial"/>
          <w:sz w:val="24"/>
          <w:szCs w:val="24"/>
        </w:rPr>
        <w:tab/>
      </w:r>
    </w:p>
    <w:p w:rsidR="002B171B" w:rsidRDefault="002B171B" w:rsidP="002B171B">
      <w:pPr>
        <w:pStyle w:val="Geenafstand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Meilleur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mieux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beter</w:t>
      </w:r>
    </w:p>
    <w:p w:rsidR="002B171B" w:rsidRDefault="002B171B" w:rsidP="002B171B">
      <w:pPr>
        <w:pStyle w:val="Geenafstand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Gentil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gentiment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aardig</w:t>
      </w:r>
    </w:p>
    <w:p w:rsidR="002B171B" w:rsidRDefault="002B171B" w:rsidP="002B171B">
      <w:pPr>
        <w:pStyle w:val="Geenafstand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Méchant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méchamment</w:t>
      </w:r>
      <w:r>
        <w:rPr>
          <w:rFonts w:ascii="Arial" w:hAnsi="Arial" w:cs="Arial"/>
          <w:sz w:val="24"/>
          <w:szCs w:val="24"/>
        </w:rPr>
        <w:tab/>
        <w:t>= gemeen</w:t>
      </w:r>
    </w:p>
    <w:p w:rsidR="002B171B" w:rsidRDefault="002B171B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2B171B" w:rsidRPr="002B171B" w:rsidRDefault="002B171B" w:rsidP="002B171B">
      <w:pPr>
        <w:pStyle w:val="Geenafstand"/>
        <w:rPr>
          <w:rFonts w:ascii="Arial" w:hAnsi="Arial" w:cs="Arial"/>
          <w:b/>
          <w:sz w:val="24"/>
          <w:szCs w:val="24"/>
        </w:rPr>
      </w:pPr>
      <w:r w:rsidRPr="002B171B">
        <w:rPr>
          <w:rFonts w:ascii="Arial" w:hAnsi="Arial" w:cs="Arial"/>
          <w:b/>
          <w:sz w:val="24"/>
          <w:szCs w:val="24"/>
        </w:rPr>
        <w:t>Het meewerkend voorwerp: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3"/>
        <w:gridCol w:w="2973"/>
      </w:tblGrid>
      <w:tr w:rsidR="002B171B" w:rsidTr="002B171B">
        <w:trPr>
          <w:trHeight w:val="276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Me, m’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Me, mij</w:t>
            </w:r>
          </w:p>
        </w:tc>
      </w:tr>
      <w:tr w:rsidR="002B171B" w:rsidTr="002B171B">
        <w:trPr>
          <w:trHeight w:val="276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Te, t’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Je, jou</w:t>
            </w:r>
          </w:p>
        </w:tc>
      </w:tr>
      <w:tr w:rsidR="002B171B" w:rsidTr="002B171B">
        <w:trPr>
          <w:trHeight w:val="276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Hem, haar</w:t>
            </w:r>
          </w:p>
        </w:tc>
      </w:tr>
      <w:tr w:rsidR="002B171B" w:rsidTr="002B171B">
        <w:trPr>
          <w:trHeight w:val="276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2B171B" w:rsidTr="002B171B">
        <w:trPr>
          <w:trHeight w:val="265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Jullie, u</w:t>
            </w:r>
          </w:p>
        </w:tc>
      </w:tr>
      <w:tr w:rsidR="002B171B" w:rsidTr="002B171B">
        <w:trPr>
          <w:trHeight w:val="288"/>
        </w:trPr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Leur</w:t>
            </w:r>
          </w:p>
        </w:tc>
        <w:tc>
          <w:tcPr>
            <w:tcW w:w="2973" w:type="dxa"/>
          </w:tcPr>
          <w:p w:rsidR="002B171B" w:rsidRDefault="002B171B" w:rsidP="002B171B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Hun, ze</w:t>
            </w:r>
          </w:p>
        </w:tc>
      </w:tr>
    </w:tbl>
    <w:p w:rsidR="002B171B" w:rsidRDefault="002B171B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meewerkend voorwerp komt voor de pv </w:t>
      </w:r>
      <w:r>
        <w:rPr>
          <w:rFonts w:ascii="Arial" w:hAnsi="Arial" w:cs="Arial"/>
          <w:i/>
          <w:sz w:val="24"/>
          <w:szCs w:val="24"/>
        </w:rPr>
        <w:t>(het 1</w:t>
      </w:r>
      <w:r w:rsidRPr="002B171B">
        <w:rPr>
          <w:rFonts w:ascii="Arial" w:hAnsi="Arial" w:cs="Arial"/>
          <w:i/>
          <w:sz w:val="24"/>
          <w:szCs w:val="24"/>
          <w:vertAlign w:val="superscript"/>
        </w:rPr>
        <w:t>e</w:t>
      </w:r>
      <w:r>
        <w:rPr>
          <w:rFonts w:ascii="Arial" w:hAnsi="Arial" w:cs="Arial"/>
          <w:i/>
          <w:sz w:val="24"/>
          <w:szCs w:val="24"/>
        </w:rPr>
        <w:t xml:space="preserve"> ww)</w:t>
      </w:r>
    </w:p>
    <w:p w:rsidR="002B171B" w:rsidRDefault="002B171B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zit er een heel werkwoord in de zin dan komt het meewerkend voorwerp voor het hele werkwoord.</w:t>
      </w:r>
    </w:p>
    <w:p w:rsidR="002B171B" w:rsidRDefault="002B171B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2B171B" w:rsidRPr="0034421A" w:rsidRDefault="0034421A" w:rsidP="002B171B">
      <w:pPr>
        <w:pStyle w:val="Geenafstand"/>
        <w:rPr>
          <w:rFonts w:ascii="Arial" w:hAnsi="Arial" w:cs="Arial"/>
          <w:b/>
          <w:sz w:val="32"/>
          <w:szCs w:val="32"/>
        </w:rPr>
      </w:pPr>
      <w:r w:rsidRPr="0034421A">
        <w:rPr>
          <w:rFonts w:ascii="Arial" w:hAnsi="Arial" w:cs="Arial"/>
          <w:b/>
          <w:sz w:val="32"/>
          <w:szCs w:val="32"/>
        </w:rPr>
        <w:t>4 werkwoorden: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34421A" w:rsidRDefault="0034421A" w:rsidP="002B17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Conaître = kennen:</w:t>
      </w:r>
    </w:p>
    <w:p w:rsidR="0034421A" w:rsidRPr="0034421A" w:rsidRDefault="0034421A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present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ken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connas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jij kent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connaît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hij kent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connaissons</w:t>
      </w:r>
      <w:r>
        <w:rPr>
          <w:rFonts w:ascii="Arial" w:hAnsi="Arial" w:cs="Arial"/>
          <w:sz w:val="24"/>
          <w:szCs w:val="24"/>
        </w:rPr>
        <w:tab/>
        <w:t>= wij kennen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connaissez</w:t>
      </w:r>
      <w:r>
        <w:rPr>
          <w:rFonts w:ascii="Arial" w:hAnsi="Arial" w:cs="Arial"/>
          <w:sz w:val="24"/>
          <w:szCs w:val="24"/>
        </w:rPr>
        <w:tab/>
        <w:t>= jullie kennen / u kent</w:t>
      </w:r>
    </w:p>
    <w:p w:rsidR="0034421A" w:rsidRP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connaissent </w:t>
      </w:r>
      <w:r>
        <w:rPr>
          <w:rFonts w:ascii="Arial" w:hAnsi="Arial" w:cs="Arial"/>
          <w:sz w:val="24"/>
          <w:szCs w:val="24"/>
        </w:rPr>
        <w:tab/>
        <w:t>= zij kennen</w:t>
      </w:r>
    </w:p>
    <w:p w:rsidR="0034421A" w:rsidRDefault="0034421A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Passe composé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heb gekent</w:t>
      </w:r>
    </w:p>
    <w:p w:rsidR="0034421A" w:rsidRDefault="0034421A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Furur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connaîtrai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zal kennen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connaîtras</w:t>
      </w:r>
      <w:r>
        <w:rPr>
          <w:rFonts w:ascii="Arial" w:hAnsi="Arial" w:cs="Arial"/>
          <w:sz w:val="24"/>
          <w:szCs w:val="24"/>
        </w:rPr>
        <w:tab/>
        <w:t>= jij zult kennen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connaîtra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hij zal kennen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conna</w:t>
      </w:r>
      <w:r w:rsidR="002E41A1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>trons</w:t>
      </w:r>
      <w:r>
        <w:rPr>
          <w:rFonts w:ascii="Arial" w:hAnsi="Arial" w:cs="Arial"/>
          <w:sz w:val="24"/>
          <w:szCs w:val="24"/>
        </w:rPr>
        <w:tab/>
        <w:t>= wij zullen kennen</w:t>
      </w:r>
    </w:p>
    <w:p w:rsidR="0034421A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Vous connaîtrez</w:t>
      </w:r>
      <w:r>
        <w:rPr>
          <w:rFonts w:ascii="Arial" w:hAnsi="Arial" w:cs="Arial"/>
          <w:sz w:val="24"/>
          <w:szCs w:val="24"/>
        </w:rPr>
        <w:tab/>
        <w:t>= jullie zullen kennen / u zult kennen</w:t>
      </w:r>
    </w:p>
    <w:p w:rsidR="002E41A1" w:rsidRPr="0034421A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connaîtront</w:t>
      </w:r>
      <w:r>
        <w:rPr>
          <w:rFonts w:ascii="Arial" w:hAnsi="Arial" w:cs="Arial"/>
          <w:sz w:val="24"/>
          <w:szCs w:val="24"/>
        </w:rPr>
        <w:tab/>
        <w:t>= zij zullen kennen</w:t>
      </w:r>
    </w:p>
    <w:p w:rsid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2E41A1" w:rsidRDefault="002E41A1" w:rsidP="002B17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Reconnaître = (h)erkennen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Présent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reconnais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herken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reconnais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jij herkent</w:t>
      </w:r>
      <w:r>
        <w:rPr>
          <w:rFonts w:ascii="Arial" w:hAnsi="Arial" w:cs="Arial"/>
          <w:sz w:val="24"/>
          <w:szCs w:val="24"/>
        </w:rPr>
        <w:tab/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  reconnaît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hij herkent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reconnaissons</w:t>
      </w:r>
      <w:r>
        <w:rPr>
          <w:rFonts w:ascii="Arial" w:hAnsi="Arial" w:cs="Arial"/>
          <w:sz w:val="24"/>
          <w:szCs w:val="24"/>
        </w:rPr>
        <w:tab/>
        <w:t>= wij herkennen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reconnaissez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jullie herkennen / u herkent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    reconnaissent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zij herkennen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Passe composé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reconnu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heb (h)erkent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Futur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reconnaîtrai</w:t>
      </w:r>
      <w:r>
        <w:rPr>
          <w:rFonts w:ascii="Arial" w:hAnsi="Arial" w:cs="Arial"/>
          <w:sz w:val="24"/>
          <w:szCs w:val="24"/>
        </w:rPr>
        <w:tab/>
        <w:t>= ik zal (h)erkennen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Imparfait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reconnaissais</w:t>
      </w:r>
      <w:r>
        <w:rPr>
          <w:rFonts w:ascii="Arial" w:hAnsi="Arial" w:cs="Arial"/>
          <w:sz w:val="24"/>
          <w:szCs w:val="24"/>
        </w:rPr>
        <w:tab/>
        <w:t>= ik (h)erkende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2E41A1" w:rsidRDefault="002E41A1" w:rsidP="002B17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Paraître = verschijnen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Présent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parais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verschijn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parais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jij verschijnt</w:t>
      </w:r>
      <w:r>
        <w:rPr>
          <w:rFonts w:ascii="Arial" w:hAnsi="Arial" w:cs="Arial"/>
          <w:sz w:val="24"/>
          <w:szCs w:val="24"/>
        </w:rPr>
        <w:tab/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  paraît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hij verschijnt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paraissons</w:t>
      </w:r>
      <w:r>
        <w:rPr>
          <w:rFonts w:ascii="Arial" w:hAnsi="Arial" w:cs="Arial"/>
          <w:sz w:val="24"/>
          <w:szCs w:val="24"/>
        </w:rPr>
        <w:tab/>
        <w:t>= wij verschijnen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paraissez</w:t>
      </w:r>
      <w:r>
        <w:rPr>
          <w:rFonts w:ascii="Arial" w:hAnsi="Arial" w:cs="Arial"/>
          <w:sz w:val="24"/>
          <w:szCs w:val="24"/>
        </w:rPr>
        <w:tab/>
        <w:t>= jullie verschijnen / u verschijnt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paraissent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zij verschijnen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Passé composé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paru</w:t>
      </w:r>
      <w:r>
        <w:rPr>
          <w:rFonts w:ascii="Arial" w:hAnsi="Arial" w:cs="Arial"/>
          <w:sz w:val="24"/>
          <w:szCs w:val="24"/>
        </w:rPr>
        <w:tab/>
        <w:t>= ik ben verschenen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Futur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paraîtrai</w:t>
      </w:r>
      <w:r>
        <w:rPr>
          <w:rFonts w:ascii="Arial" w:hAnsi="Arial" w:cs="Arial"/>
          <w:sz w:val="24"/>
          <w:szCs w:val="24"/>
        </w:rPr>
        <w:tab/>
        <w:t>= ik zal verschijnen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Imparfait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paraissais</w:t>
      </w:r>
      <w:r>
        <w:rPr>
          <w:rFonts w:ascii="Arial" w:hAnsi="Arial" w:cs="Arial"/>
          <w:sz w:val="24"/>
          <w:szCs w:val="24"/>
        </w:rPr>
        <w:tab/>
        <w:t>= ik verscheen</w:t>
      </w:r>
    </w:p>
    <w:p w:rsidR="002E41A1" w:rsidRDefault="002E41A1" w:rsidP="002B171B">
      <w:pPr>
        <w:pStyle w:val="Geenafstand"/>
        <w:rPr>
          <w:rFonts w:ascii="Arial" w:hAnsi="Arial" w:cs="Arial"/>
          <w:sz w:val="24"/>
          <w:szCs w:val="24"/>
        </w:rPr>
      </w:pPr>
    </w:p>
    <w:p w:rsidR="002E41A1" w:rsidRDefault="002E41A1" w:rsidP="002B17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Disparaître = verdwijnen</w:t>
      </w:r>
    </w:p>
    <w:p w:rsidR="002E41A1" w:rsidRDefault="002E41A1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Present</w:t>
      </w:r>
    </w:p>
    <w:p w:rsidR="002E41A1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disparais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ik verdwijn</w:t>
      </w:r>
      <w:r>
        <w:rPr>
          <w:rFonts w:ascii="Arial" w:hAnsi="Arial" w:cs="Arial"/>
          <w:sz w:val="24"/>
          <w:szCs w:val="24"/>
        </w:rPr>
        <w:tab/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disparais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jij verdwijnt</w:t>
      </w:r>
      <w:r>
        <w:rPr>
          <w:rFonts w:ascii="Arial" w:hAnsi="Arial" w:cs="Arial"/>
          <w:sz w:val="24"/>
          <w:szCs w:val="24"/>
        </w:rPr>
        <w:tab/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disparaît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hij verdwijnt</w:t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disparaissons= wij verdwijnen</w:t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disparaissez  = jullie verdwijnen / u verdwijnt</w:t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disparaissent</w:t>
      </w:r>
      <w:r>
        <w:rPr>
          <w:rFonts w:ascii="Arial" w:hAnsi="Arial" w:cs="Arial"/>
          <w:sz w:val="24"/>
          <w:szCs w:val="24"/>
        </w:rPr>
        <w:tab/>
        <w:t>= zij verdwijnen</w:t>
      </w:r>
    </w:p>
    <w:p w:rsidR="00136814" w:rsidRDefault="00136814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Passé composé</w:t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disparu</w:t>
      </w:r>
      <w:r>
        <w:rPr>
          <w:rFonts w:ascii="Arial" w:hAnsi="Arial" w:cs="Arial"/>
          <w:sz w:val="24"/>
          <w:szCs w:val="24"/>
        </w:rPr>
        <w:tab/>
        <w:t>= ik ben verdwenen</w:t>
      </w:r>
    </w:p>
    <w:p w:rsidR="00136814" w:rsidRDefault="00136814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Futur</w:t>
      </w:r>
    </w:p>
    <w:p w:rsid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disparaîtrai = ik zal verdwijnen</w:t>
      </w:r>
    </w:p>
    <w:p w:rsidR="00136814" w:rsidRDefault="00136814" w:rsidP="002B171B">
      <w:pPr>
        <w:pStyle w:val="Geenafstand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Imparfait</w:t>
      </w:r>
    </w:p>
    <w:p w:rsidR="00136814" w:rsidRPr="00136814" w:rsidRDefault="00136814" w:rsidP="002B171B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disparaissais = ik verdween</w:t>
      </w:r>
      <w:bookmarkStart w:id="0" w:name="_GoBack"/>
      <w:bookmarkEnd w:id="0"/>
    </w:p>
    <w:p w:rsidR="0034421A" w:rsidRPr="0034421A" w:rsidRDefault="0034421A" w:rsidP="002B171B">
      <w:pPr>
        <w:pStyle w:val="Geenafstand"/>
        <w:rPr>
          <w:rFonts w:ascii="Arial" w:hAnsi="Arial" w:cs="Arial"/>
          <w:sz w:val="24"/>
          <w:szCs w:val="24"/>
        </w:rPr>
      </w:pPr>
    </w:p>
    <w:sectPr w:rsidR="0034421A" w:rsidRPr="0034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96C"/>
    <w:multiLevelType w:val="hybridMultilevel"/>
    <w:tmpl w:val="820A52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08DA"/>
    <w:multiLevelType w:val="hybridMultilevel"/>
    <w:tmpl w:val="9A8A23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1B"/>
    <w:rsid w:val="00136814"/>
    <w:rsid w:val="002B171B"/>
    <w:rsid w:val="002E41A1"/>
    <w:rsid w:val="0034421A"/>
    <w:rsid w:val="004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171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B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171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B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2012-12-05T14:56:00Z</dcterms:created>
  <dcterms:modified xsi:type="dcterms:W3CDTF">2012-12-05T15:31:00Z</dcterms:modified>
</cp:coreProperties>
</file>