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>
        <w:rPr>
          <w:rFonts w:ascii="Calibri" w:eastAsia="Times New Roman" w:hAnsi="Calibri" w:cs="Times New Roman"/>
          <w:i w:val="0"/>
          <w:iCs w:val="0"/>
          <w:noProof/>
          <w:color w:val="000000"/>
          <w:sz w:val="24"/>
          <w:szCs w:val="24"/>
          <w:lang w:val="nl-NL" w:eastAsia="nl-NL" w:bidi="ar-SA"/>
        </w:rPr>
        <w:drawing>
          <wp:inline distT="0" distB="0" distL="0" distR="0">
            <wp:extent cx="1143000" cy="323850"/>
            <wp:effectExtent l="19050" t="0" r="0" b="0"/>
            <wp:docPr id="7" name="Afbeelding 7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nl-NL" w:bidi="ar-SA"/>
        </w:rPr>
        <w:t>Zakelijke</w:t>
      </w:r>
      <w:proofErr w:type="spellEnd"/>
      <w:r w:rsidRPr="007F334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nl-NL" w:bidi="ar-SA"/>
        </w:rPr>
        <w:t>gegevens</w:t>
      </w:r>
      <w:proofErr w:type="spellEnd"/>
      <w:r w:rsidRPr="007F334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nl-NL" w:bidi="ar-SA"/>
        </w:rPr>
        <w:t xml:space="preserve">: 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Naam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en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klas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: Bianca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Wijbenga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,2C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val="nl-NL" w:eastAsia="nl-NL" w:bidi="ar-SA"/>
        </w:rPr>
        <w:t>Titel</w:t>
      </w:r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van het </w:t>
      </w:r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val="nl-NL" w:eastAsia="nl-NL" w:bidi="ar-SA"/>
        </w:rPr>
        <w:t>boek</w:t>
      </w: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: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Spijt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!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Naam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van de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schrijver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:</w:t>
      </w: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Carry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Slee</w:t>
      </w:r>
      <w:proofErr w:type="spellEnd"/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Naam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van de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uitgever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: </w:t>
      </w: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van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Holkema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&amp;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Warendorf</w:t>
      </w:r>
      <w:proofErr w:type="spellEnd"/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nl-NL" w:bidi="ar-SA"/>
        </w:rPr>
        <w:t>Inhoud</w:t>
      </w:r>
      <w:proofErr w:type="spellEnd"/>
      <w:r w:rsidRPr="007F334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nl-NL" w:bidi="ar-SA"/>
        </w:rPr>
        <w:t xml:space="preserve"> en </w:t>
      </w:r>
      <w:proofErr w:type="spellStart"/>
      <w:r w:rsidRPr="007F334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nl-NL" w:bidi="ar-SA"/>
        </w:rPr>
        <w:t>vorm</w:t>
      </w:r>
      <w:proofErr w:type="spellEnd"/>
      <w:r w:rsidRPr="007F334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nl-NL" w:bidi="ar-SA"/>
        </w:rPr>
        <w:t>:</w:t>
      </w: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Wat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is het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thema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van het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boek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?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Het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thema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van het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boek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is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pesten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Citaat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uit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boek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: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legt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zijn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val="nl-NL" w:eastAsia="nl-NL" w:bidi="ar-SA"/>
        </w:rPr>
        <w:t>laatste</w:t>
      </w:r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kaart neer. ‘Ik ben uit.’ ‘Gefeliciteerd,’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zegt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Justin . ‘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Als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beloning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krijg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je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een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glaasje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likeur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,’ ‘Ik drink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nooit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likeur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,’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zegt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.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‘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Dat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hoort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erbij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als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je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gewonnen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hebt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.’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Sanne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schenkt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het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glas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vol.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schudt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zijn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hoofd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‘Sorry,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ik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lust het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echt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niet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.’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‘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Varkens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lusten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alles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,’ Zegt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Sanne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‘We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zullen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je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wel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even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helpen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.’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Terwijl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Remco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en Justin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zijn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armen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strak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langs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zijn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lijf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houden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knijpt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Sanne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zijn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neus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dicht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Met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haar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arm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duwt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zijn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hoofd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naar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achteren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en met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haar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andere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hand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giet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de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likeur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in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zijn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keel.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kokhalst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maar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ook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als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hij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begint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te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hoesten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gaat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gewoon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door.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probeert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zich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los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te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rukken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maar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de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jongens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houden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hem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zo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stevig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vast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dat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hij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geen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kant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op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kan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(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Blz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98)</w:t>
      </w: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Beschrijving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hoofdpersoon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: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Jochem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zijn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uiterlijk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wordt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niet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duidelijk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omschreven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, je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kan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wel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uit het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boek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halen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dat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hij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dik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is.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Ook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over de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leeftijd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wordt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niet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gepraat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Wel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wordt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gezegd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dat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hij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in de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tweede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klas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zit,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dus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ik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denk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dat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hij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rond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de 13/14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jaar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oud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is.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Karaktereigenschappen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;</w:t>
      </w: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Onzeker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,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citaat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uit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boek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; </w:t>
      </w:r>
    </w:p>
    <w:p w:rsidR="00756D41" w:rsidRDefault="00756D41" w:rsidP="007F3347">
      <w:pPr>
        <w:spacing w:after="0" w:line="240" w:lineRule="auto"/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steekt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zijn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vinger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op. ‘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Meneer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er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werd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vanochtend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iets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uitgedeeld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maar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dat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heb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ik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niet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gekregen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.’ ‘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Wat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bedoel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je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?’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Meneer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Ruiter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trekt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zijn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rechter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wenkbrauw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op. ‘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Zo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ver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ik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weet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heb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ik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niks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laten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uitdelen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’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David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verbijt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zich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Wat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is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toch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een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sukkel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Hij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snapt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toch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wel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wat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zo’n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vraag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teweegbrengt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Hij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had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zijn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mond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moeten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houden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Het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is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voor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niet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te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hopen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dat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Ruiter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achterdochtig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wordt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 want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dat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zullen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zijn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klasgenoten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hem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niet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in dank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afnemen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.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(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blz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28)</w:t>
      </w: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</w:pP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</w:pP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Gaat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nergens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tegen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in,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Citaat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uit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boek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:</w:t>
      </w:r>
    </w:p>
    <w:p w:rsidR="00756D41" w:rsidRDefault="00756D41" w:rsidP="007F3347">
      <w:pPr>
        <w:spacing w:after="0" w:line="240" w:lineRule="auto"/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‘We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brengen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hem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naar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het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slachthuis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!,’ Zegt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Remco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. ‘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Wie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wil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er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nou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zo’n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zwijn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in de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klas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.’ David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kijkt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naar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die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rustig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door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eet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Hoe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kan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hij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!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‘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Hé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,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etterende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zweer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smaakt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het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een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beetje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?’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Remco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stopt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zijn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mandarijnenschillen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in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beker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De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chocola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plenst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er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aan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alle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kanten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overheen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‘Je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morst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varken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 drink op’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Remco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en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Sanne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grijpen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hoofd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vast en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duwen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zijn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gezicht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omlaag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. ‘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Oplikken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!’ Ze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duwen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net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zo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lang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tot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tong de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tafel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schoonlikt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.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(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blz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58/59)</w:t>
      </w: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Liegt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,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citaat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uit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boek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: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Als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David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de aula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ziet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binnenkomen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loopt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hij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naar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hem toe. ‘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Jou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moet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ik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hebben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Je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liep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vanochtend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wel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weg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maar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ik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wil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toch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weten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waarom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je die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leugens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ophangt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.’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slaat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zijn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ogen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neer. ‘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Dat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gaat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jou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toch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niks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aan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?’ ‘O nee?’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Vraagt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David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verontwaardigd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‘Je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moeder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wil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mijn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ouders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uitnodigen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Wat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denk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jij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nou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als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elkaar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spreken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komt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het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toch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meteen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uit.’ ‘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Dat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is pas over twee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weken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,’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zegt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‘Dan is het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allang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voorbij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.’ ‘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Wat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is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dan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voorbij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?’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wil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David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weten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‘Ik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kan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er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niet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over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praten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,’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zegt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‘Je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hoeft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niet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verder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te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vragen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ik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zeg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toch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niks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.’ David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probeert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het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nog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een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keer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maar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Jochem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laat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niets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los.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Als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Remco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eraan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komt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schrikt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hij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zelfs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. ‘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Ga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alsjeblieft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weg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,’ Zegt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hij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paniekerig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.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Oké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,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denkt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David.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Maar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hij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is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niet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van plan het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erbij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te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laten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 xml:space="preserve"> </w:t>
      </w:r>
      <w:proofErr w:type="spellStart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zitten</w:t>
      </w:r>
      <w:proofErr w:type="spellEnd"/>
      <w:r w:rsidRPr="007F3347">
        <w:rPr>
          <w:rFonts w:ascii="Calibri" w:eastAsia="Times New Roman" w:hAnsi="Calibri" w:cs="Times New Roman"/>
          <w:i w:val="0"/>
          <w:color w:val="000000"/>
          <w:sz w:val="26"/>
          <w:szCs w:val="26"/>
          <w:lang w:eastAsia="nl-NL" w:bidi="ar-SA"/>
        </w:rPr>
        <w:t>.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(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blz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84)</w:t>
      </w: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Welke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personen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zijn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nog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meer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belangrijk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in het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boek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?</w:t>
      </w: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David;</w:t>
      </w: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Hij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vindt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het erg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dat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Jochem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wordt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gepest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Maar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is bang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dat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als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hij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er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iets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van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zegt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zijn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vrienden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hem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een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‘’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eitje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’’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vinden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David zit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bij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Jochem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in de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klas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.</w:t>
      </w: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Nienke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;</w:t>
      </w: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Nienke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is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een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vriendin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van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Jochem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,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waren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vroegere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buren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Nog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elk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jaar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gaan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de twee families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samen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op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vakantie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.</w:t>
      </w: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Wat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is het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probleem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van de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hoofdpersoon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?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Jochem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wordt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heel erg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gepest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op school,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hij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is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iets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dikker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dan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de rest.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Niemand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komt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voor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hem op,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zelf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doet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hij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er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ook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niks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aan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Uiteindelijk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pleegt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hij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zelfmoord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.</w:t>
      </w: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</w:pP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</w:pP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</w:pP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</w:pP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</w:pP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</w:pP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Waar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en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wanneer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speelt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het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verhaal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zich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af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?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In Nederland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rond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de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tijd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nu.</w:t>
      </w: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Beschrijving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einde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verhaal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: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Na de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klassenavond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is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Jochem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niet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thuis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gekomen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, de spanning is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om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te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snijden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op school. David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komt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in contact met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Nienke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, het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oude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buurmeisje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van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Jochem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Nienke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vind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het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een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verschrikkelijk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verhaal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en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stelt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voor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om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af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te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spreken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om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Jochem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te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zoeken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Met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z’n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tweeën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gaan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naar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allerlei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plekken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waar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Jochem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en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Nienke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vroeger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altijd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kwamen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Zonder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succes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Als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laatst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gingen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naar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een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meertje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Toen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zagen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de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tas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van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Jochem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drijven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Meteen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kwam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er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een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slecht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voorgevoel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in hen op. David had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zelfmoord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gepleegd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,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hij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was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verdronken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Al het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nieuws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werd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doorgegeven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aan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de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klas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en de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ouders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en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familie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van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Jochem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Met de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klas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gingen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naar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het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meertje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Iedereen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verontschuldigde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zich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voor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alle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pesterijen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Maar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het was al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te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laat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…</w:t>
      </w: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Hoe de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schrijver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spanning in het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verhaal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brengt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;</w:t>
      </w:r>
    </w:p>
    <w:p w:rsidR="007F3347" w:rsidRPr="007F3347" w:rsidRDefault="007F3347" w:rsidP="007F3347">
      <w:pPr>
        <w:spacing w:after="0" w:line="240" w:lineRule="auto"/>
        <w:ind w:left="720" w:hanging="360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omic Sans MS" w:eastAsia="Comic Sans MS" w:hAnsi="Comic Sans MS" w:cs="Comic Sans MS"/>
          <w:i w:val="0"/>
          <w:color w:val="000000"/>
          <w:sz w:val="24"/>
          <w:szCs w:val="24"/>
          <w:lang w:eastAsia="nl-NL" w:bidi="ar-SA"/>
        </w:rPr>
        <w:t>1.</w:t>
      </w:r>
      <w:r w:rsidRPr="007F3347">
        <w:rPr>
          <w:rFonts w:ascii="Times New Roman" w:eastAsia="Comic Sans MS" w:hAnsi="Times New Roman" w:cs="Times New Roman"/>
          <w:i w:val="0"/>
          <w:color w:val="000000"/>
          <w:sz w:val="14"/>
          <w:szCs w:val="14"/>
          <w:lang w:eastAsia="nl-NL" w:bidi="ar-SA"/>
        </w:rPr>
        <w:t xml:space="preserve"> </w:t>
      </w: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De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schrijver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schrijft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met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een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bepaald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gevoel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In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dit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boek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spannend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</w:t>
      </w:r>
    </w:p>
    <w:p w:rsidR="007F3347" w:rsidRPr="007F3347" w:rsidRDefault="007F3347" w:rsidP="007F3347">
      <w:pPr>
        <w:spacing w:after="0" w:line="240" w:lineRule="auto"/>
        <w:ind w:left="720" w:hanging="360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omic Sans MS" w:eastAsia="Comic Sans MS" w:hAnsi="Comic Sans MS" w:cs="Comic Sans MS"/>
          <w:i w:val="0"/>
          <w:color w:val="000000"/>
          <w:sz w:val="24"/>
          <w:szCs w:val="24"/>
          <w:lang w:eastAsia="nl-NL" w:bidi="ar-SA"/>
        </w:rPr>
        <w:t>2.</w:t>
      </w:r>
      <w:r w:rsidRPr="007F3347">
        <w:rPr>
          <w:rFonts w:ascii="Times New Roman" w:eastAsia="Comic Sans MS" w:hAnsi="Times New Roman" w:cs="Times New Roman"/>
          <w:i w:val="0"/>
          <w:color w:val="000000"/>
          <w:sz w:val="14"/>
          <w:szCs w:val="14"/>
          <w:lang w:eastAsia="nl-NL" w:bidi="ar-SA"/>
        </w:rPr>
        <w:t xml:space="preserve"> </w:t>
      </w: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Ze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schijft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zo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dat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je het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graag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uit wilt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lezen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.</w:t>
      </w: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nl-NL" w:bidi="ar-SA"/>
        </w:rPr>
      </w:pPr>
    </w:p>
    <w:p w:rsidR="00756D41" w:rsidRDefault="00756D41" w:rsidP="007F3347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nl-NL" w:bidi="ar-SA"/>
        </w:rPr>
      </w:pP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nl-NL" w:bidi="ar-SA"/>
        </w:rPr>
        <w:t>Mening</w:t>
      </w:r>
      <w:proofErr w:type="spellEnd"/>
      <w:r w:rsidRPr="007F334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nl-NL" w:bidi="ar-SA"/>
        </w:rPr>
        <w:t>: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Onderwerp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;</w:t>
      </w: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Sommige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mensen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beseffen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niet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hoe erg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mensen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pijn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kunnen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doen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met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pesterijen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In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dit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boek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wordt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dat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mooi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beschreven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.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De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gebeurtenissen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;</w:t>
      </w: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Mooi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verdeeld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,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niet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te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veel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achter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elkaar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aan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.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De personages;</w:t>
      </w:r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Jochem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was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ietwat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saai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en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ging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nergens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tegenin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Als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hij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wat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brutaler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was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geweest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werd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het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boek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misschien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nog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spannender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Maar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dan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was het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zelfmoord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idee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misschien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niet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in hem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opgekomen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.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De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bouw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: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Goed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en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mooi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,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Goed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te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begrijpen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.</w:t>
      </w:r>
    </w:p>
    <w:p w:rsidR="007F3347" w:rsidRPr="007F3347" w:rsidRDefault="007F3347" w:rsidP="007F3347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val="nl-NL" w:eastAsia="nl-NL" w:bidi="ar-SA"/>
        </w:rPr>
      </w:pPr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Het </w:t>
      </w:r>
      <w:proofErr w:type="spellStart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>taalgebruik</w:t>
      </w:r>
      <w:proofErr w:type="spellEnd"/>
      <w:r w:rsidRPr="007F3347">
        <w:rPr>
          <w:rFonts w:ascii="Comic Sans MS" w:eastAsia="Times New Roman" w:hAnsi="Comic Sans MS" w:cs="Times New Roman"/>
          <w:color w:val="000000"/>
          <w:sz w:val="24"/>
          <w:szCs w:val="24"/>
          <w:lang w:eastAsia="nl-NL" w:bidi="ar-SA"/>
        </w:rPr>
        <w:t xml:space="preserve">: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goed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, met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bijna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geen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gevloek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.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Wel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met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gescheld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 xml:space="preserve"> op </w:t>
      </w:r>
      <w:proofErr w:type="spellStart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Jochem</w:t>
      </w:r>
      <w:proofErr w:type="spellEnd"/>
      <w:r w:rsidRPr="007F3347">
        <w:rPr>
          <w:rFonts w:ascii="Comic Sans MS" w:eastAsia="Times New Roman" w:hAnsi="Comic Sans MS" w:cs="Times New Roman"/>
          <w:i w:val="0"/>
          <w:color w:val="000000"/>
          <w:sz w:val="24"/>
          <w:szCs w:val="24"/>
          <w:lang w:eastAsia="nl-NL" w:bidi="ar-SA"/>
        </w:rPr>
        <w:t>.</w:t>
      </w:r>
    </w:p>
    <w:p w:rsidR="007F3347" w:rsidRDefault="007F3347" w:rsidP="00961807">
      <w:pPr>
        <w:pStyle w:val="Geenafstand"/>
        <w:rPr>
          <w:rFonts w:ascii="Comic Sans MS" w:hAnsi="Comic Sans MS"/>
          <w:i w:val="0"/>
          <w:sz w:val="24"/>
          <w:szCs w:val="24"/>
        </w:rPr>
      </w:pPr>
    </w:p>
    <w:p w:rsidR="007F3347" w:rsidRPr="007F3347" w:rsidRDefault="007F3347" w:rsidP="00961807">
      <w:pPr>
        <w:pStyle w:val="Geenafstand"/>
        <w:rPr>
          <w:rFonts w:ascii="Comic Sans MS" w:hAnsi="Comic Sans MS"/>
          <w:i w:val="0"/>
          <w:sz w:val="24"/>
          <w:szCs w:val="24"/>
        </w:rPr>
      </w:pPr>
    </w:p>
    <w:sectPr w:rsidR="007F3347" w:rsidRPr="007F3347" w:rsidSect="005B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01268"/>
    <w:multiLevelType w:val="hybridMultilevel"/>
    <w:tmpl w:val="D6B0C5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961807"/>
    <w:rsid w:val="000B75EE"/>
    <w:rsid w:val="0011455C"/>
    <w:rsid w:val="005B22BB"/>
    <w:rsid w:val="00756D41"/>
    <w:rsid w:val="007F3347"/>
    <w:rsid w:val="00911942"/>
    <w:rsid w:val="00961807"/>
    <w:rsid w:val="00DF3D00"/>
    <w:rsid w:val="00E26EEA"/>
    <w:rsid w:val="00F876B3"/>
    <w:rsid w:val="00FC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807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618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618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618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618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618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6180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6180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618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618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96180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618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618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618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618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618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618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618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618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618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61807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618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9618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6180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9618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961807"/>
    <w:rPr>
      <w:b/>
      <w:bCs/>
      <w:spacing w:val="0"/>
    </w:rPr>
  </w:style>
  <w:style w:type="character" w:styleId="Nadruk">
    <w:name w:val="Emphasis"/>
    <w:uiPriority w:val="20"/>
    <w:qFormat/>
    <w:rsid w:val="009618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jstalinea">
    <w:name w:val="List Paragraph"/>
    <w:basedOn w:val="Standaard"/>
    <w:uiPriority w:val="34"/>
    <w:qFormat/>
    <w:rsid w:val="0096180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61807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961807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618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618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9618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9618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961807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961807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9618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61807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34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2</cp:revision>
  <cp:lastPrinted>2013-09-29T14:07:00Z</cp:lastPrinted>
  <dcterms:created xsi:type="dcterms:W3CDTF">2013-09-29T12:35:00Z</dcterms:created>
  <dcterms:modified xsi:type="dcterms:W3CDTF">2013-09-29T14:07:00Z</dcterms:modified>
</cp:coreProperties>
</file>