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B9D" w:rsidRPr="00CE65ED" w:rsidRDefault="009A0B9D" w:rsidP="009A0B9D">
      <w:pPr>
        <w:pStyle w:val="Titel"/>
        <w:rPr>
          <w:rFonts w:ascii="Adobe Caslon Pro" w:hAnsi="Adobe Caslon Pro"/>
        </w:rPr>
      </w:pPr>
      <w:r w:rsidRPr="00CE65ED">
        <w:rPr>
          <w:rFonts w:ascii="Adobe Caslon Pro" w:hAnsi="Adobe Caslon Pro"/>
        </w:rPr>
        <w:t>Samenvatting Scheikunde hoofdstuk 8</w:t>
      </w:r>
    </w:p>
    <w:p w:rsidR="009A0B9D" w:rsidRPr="00AD5D6F" w:rsidRDefault="009A0B9D" w:rsidP="009A0B9D">
      <w:pPr>
        <w:rPr>
          <w:rFonts w:ascii="Adobe Garamond Pro Bold" w:hAnsi="Adobe Garamond Pro Bold"/>
          <w:sz w:val="24"/>
          <w:szCs w:val="24"/>
        </w:rPr>
      </w:pPr>
      <w:r w:rsidRPr="00AD5D6F">
        <w:rPr>
          <w:rFonts w:ascii="Adobe Garamond Pro Bold" w:hAnsi="Adobe Garamond Pro Bold"/>
          <w:color w:val="00B0F0"/>
          <w:sz w:val="24"/>
          <w:szCs w:val="24"/>
        </w:rPr>
        <w:t>Paragraaf 8.1 pH en pH-metingen</w:t>
      </w:r>
    </w:p>
    <w:p w:rsidR="009A0B9D" w:rsidRPr="00D124FB" w:rsidRDefault="00595339" w:rsidP="009A0B9D">
      <w:pPr>
        <w:rPr>
          <w:rFonts w:ascii="Courier New" w:hAnsi="Courier New" w:cs="Courier New"/>
          <w:b/>
        </w:rPr>
      </w:pPr>
      <w:r w:rsidRPr="00D124FB">
        <w:rPr>
          <w:rFonts w:ascii="Courier New" w:hAnsi="Courier New" w:cs="Courier New"/>
          <w:b/>
        </w:rPr>
        <w:t>Kleuren van oplossingen:</w:t>
      </w:r>
    </w:p>
    <w:p w:rsidR="00595339" w:rsidRPr="00D124FB" w:rsidRDefault="00595339" w:rsidP="00595339">
      <w:pPr>
        <w:pStyle w:val="Lijstalinea"/>
        <w:numPr>
          <w:ilvl w:val="0"/>
          <w:numId w:val="2"/>
        </w:numPr>
        <w:rPr>
          <w:rFonts w:ascii="Courier New" w:hAnsi="Courier New" w:cs="Courier New"/>
        </w:rPr>
      </w:pPr>
      <w:r w:rsidRPr="00D124FB">
        <w:rPr>
          <w:rFonts w:ascii="Courier New" w:hAnsi="Courier New" w:cs="Courier New"/>
          <w:b/>
        </w:rPr>
        <w:t>Zure oplossingen:</w:t>
      </w:r>
      <w:r w:rsidRPr="00D124FB">
        <w:rPr>
          <w:rFonts w:ascii="Courier New" w:hAnsi="Courier New" w:cs="Courier New"/>
        </w:rPr>
        <w:t xml:space="preserve"> </w:t>
      </w:r>
      <w:r w:rsidRPr="00D124FB">
        <w:rPr>
          <w:rFonts w:ascii="Courier New" w:hAnsi="Courier New" w:cs="Courier New"/>
          <w:color w:val="FF0000"/>
        </w:rPr>
        <w:t>rood</w:t>
      </w:r>
    </w:p>
    <w:p w:rsidR="00595339" w:rsidRPr="00D124FB" w:rsidRDefault="00595339" w:rsidP="00595339">
      <w:pPr>
        <w:pStyle w:val="Lijstalinea"/>
        <w:numPr>
          <w:ilvl w:val="0"/>
          <w:numId w:val="2"/>
        </w:numPr>
        <w:rPr>
          <w:rFonts w:ascii="Courier New" w:hAnsi="Courier New" w:cs="Courier New"/>
        </w:rPr>
      </w:pPr>
      <w:r w:rsidRPr="00D124FB">
        <w:rPr>
          <w:rFonts w:ascii="Courier New" w:hAnsi="Courier New" w:cs="Courier New"/>
          <w:b/>
        </w:rPr>
        <w:t>Basische oplossingen:</w:t>
      </w:r>
      <w:r w:rsidRPr="00D124FB">
        <w:rPr>
          <w:rFonts w:ascii="Courier New" w:hAnsi="Courier New" w:cs="Courier New"/>
        </w:rPr>
        <w:t xml:space="preserve"> </w:t>
      </w:r>
      <w:r w:rsidRPr="00D124FB">
        <w:rPr>
          <w:rFonts w:ascii="Courier New" w:hAnsi="Courier New" w:cs="Courier New"/>
          <w:color w:val="00B0F0"/>
        </w:rPr>
        <w:t>blauwe</w:t>
      </w:r>
      <w:r w:rsidRPr="00D124FB">
        <w:rPr>
          <w:rFonts w:ascii="Courier New" w:hAnsi="Courier New" w:cs="Courier New"/>
        </w:rPr>
        <w:t xml:space="preserve">, </w:t>
      </w:r>
      <w:r w:rsidRPr="00D124FB">
        <w:rPr>
          <w:rFonts w:ascii="Courier New" w:hAnsi="Courier New" w:cs="Courier New"/>
          <w:color w:val="70AD47" w:themeColor="accent6"/>
        </w:rPr>
        <w:t>groene</w:t>
      </w:r>
      <w:r w:rsidRPr="00D124FB">
        <w:rPr>
          <w:rFonts w:ascii="Courier New" w:hAnsi="Courier New" w:cs="Courier New"/>
        </w:rPr>
        <w:t xml:space="preserve"> of </w:t>
      </w:r>
      <w:r w:rsidRPr="00D124FB">
        <w:rPr>
          <w:rFonts w:ascii="Courier New" w:hAnsi="Courier New" w:cs="Courier New"/>
          <w:color w:val="FFFF00"/>
        </w:rPr>
        <w:t>gele</w:t>
      </w:r>
      <w:r w:rsidRPr="00D124FB">
        <w:rPr>
          <w:rFonts w:ascii="Courier New" w:hAnsi="Courier New" w:cs="Courier New"/>
        </w:rPr>
        <w:t xml:space="preserve"> kleur</w:t>
      </w:r>
    </w:p>
    <w:p w:rsidR="00595339" w:rsidRPr="00D124FB" w:rsidRDefault="00595339" w:rsidP="00595339">
      <w:pPr>
        <w:pStyle w:val="Lijstalinea"/>
        <w:numPr>
          <w:ilvl w:val="0"/>
          <w:numId w:val="2"/>
        </w:numPr>
        <w:rPr>
          <w:rFonts w:ascii="Courier New" w:hAnsi="Courier New" w:cs="Courier New"/>
        </w:rPr>
      </w:pPr>
      <w:r w:rsidRPr="00D124FB">
        <w:rPr>
          <w:rFonts w:ascii="Courier New" w:hAnsi="Courier New" w:cs="Courier New"/>
          <w:b/>
        </w:rPr>
        <w:t>Overige oplossingen:</w:t>
      </w:r>
      <w:r w:rsidRPr="00D124FB">
        <w:rPr>
          <w:rFonts w:ascii="Courier New" w:hAnsi="Courier New" w:cs="Courier New"/>
        </w:rPr>
        <w:t xml:space="preserve"> </w:t>
      </w:r>
      <w:r w:rsidRPr="00D124FB">
        <w:rPr>
          <w:rFonts w:ascii="Courier New" w:hAnsi="Courier New" w:cs="Courier New"/>
          <w:color w:val="7030A0"/>
        </w:rPr>
        <w:t>paars</w:t>
      </w:r>
    </w:p>
    <w:p w:rsidR="00595339" w:rsidRPr="00D124FB" w:rsidRDefault="00D67E9D" w:rsidP="00595339">
      <w:pPr>
        <w:rPr>
          <w:rFonts w:ascii="Courier New" w:hAnsi="Courier New" w:cs="Courier New"/>
        </w:rPr>
      </w:pPr>
      <w:r w:rsidRPr="004C5C73">
        <w:rPr>
          <w:rFonts w:ascii="Courier New" w:hAnsi="Courier New" w:cs="Courier New"/>
          <w:b/>
          <w:color w:val="FF0000"/>
        </w:rPr>
        <w:t>Zuurgraad (pH):</w:t>
      </w:r>
      <w:r w:rsidRPr="00D124FB">
        <w:rPr>
          <w:rFonts w:ascii="Courier New" w:hAnsi="Courier New" w:cs="Courier New"/>
          <w:color w:val="FF0000"/>
        </w:rPr>
        <w:t xml:space="preserve"> </w:t>
      </w:r>
      <w:r w:rsidRPr="00D124FB">
        <w:rPr>
          <w:rFonts w:ascii="Courier New" w:hAnsi="Courier New" w:cs="Courier New"/>
        </w:rPr>
        <w:t xml:space="preserve">is een getal dat aangeeft in welke mate een oplossing </w:t>
      </w:r>
      <w:proofErr w:type="gramStart"/>
      <w:r w:rsidRPr="00D124FB">
        <w:rPr>
          <w:rFonts w:ascii="Courier New" w:hAnsi="Courier New" w:cs="Courier New"/>
          <w:b/>
        </w:rPr>
        <w:t xml:space="preserve">zuur </w:t>
      </w:r>
      <w:r w:rsidRPr="00D124FB">
        <w:rPr>
          <w:rFonts w:ascii="Courier New" w:hAnsi="Courier New" w:cs="Courier New"/>
        </w:rPr>
        <w:t>,</w:t>
      </w:r>
      <w:proofErr w:type="gramEnd"/>
      <w:r w:rsidRPr="00D124FB">
        <w:rPr>
          <w:rFonts w:ascii="Courier New" w:hAnsi="Courier New" w:cs="Courier New"/>
        </w:rPr>
        <w:t xml:space="preserve"> </w:t>
      </w:r>
      <w:r w:rsidRPr="00D124FB">
        <w:rPr>
          <w:rFonts w:ascii="Courier New" w:hAnsi="Courier New" w:cs="Courier New"/>
          <w:b/>
        </w:rPr>
        <w:t>basisch</w:t>
      </w:r>
      <w:r w:rsidRPr="00D124FB">
        <w:rPr>
          <w:rFonts w:ascii="Courier New" w:hAnsi="Courier New" w:cs="Courier New"/>
        </w:rPr>
        <w:t xml:space="preserve"> of </w:t>
      </w:r>
      <w:r w:rsidRPr="00D124FB">
        <w:rPr>
          <w:rFonts w:ascii="Courier New" w:hAnsi="Courier New" w:cs="Courier New"/>
          <w:b/>
        </w:rPr>
        <w:t>neutraal</w:t>
      </w:r>
      <w:r w:rsidRPr="00D124FB">
        <w:rPr>
          <w:rFonts w:ascii="Courier New" w:hAnsi="Courier New" w:cs="Courier New"/>
        </w:rPr>
        <w:t xml:space="preserve"> is. </w:t>
      </w:r>
    </w:p>
    <w:p w:rsidR="00D67E9D" w:rsidRPr="00D124FB" w:rsidRDefault="00D67E9D" w:rsidP="00595339">
      <w:pPr>
        <w:rPr>
          <w:rFonts w:ascii="Courier New" w:hAnsi="Courier New" w:cs="Courier New"/>
        </w:rPr>
      </w:pPr>
      <w:r w:rsidRPr="004C5C73">
        <w:rPr>
          <w:rFonts w:ascii="Courier New" w:hAnsi="Courier New" w:cs="Courier New"/>
          <w:b/>
          <w:color w:val="FF0000"/>
        </w:rPr>
        <w:t>pH- indicator:</w:t>
      </w:r>
      <w:r w:rsidRPr="00D124FB">
        <w:rPr>
          <w:rFonts w:ascii="Courier New" w:hAnsi="Courier New" w:cs="Courier New"/>
          <w:color w:val="FF0000"/>
        </w:rPr>
        <w:t xml:space="preserve"> </w:t>
      </w:r>
      <w:r w:rsidRPr="00D124FB">
        <w:rPr>
          <w:rFonts w:ascii="Courier New" w:hAnsi="Courier New" w:cs="Courier New"/>
        </w:rPr>
        <w:t xml:space="preserve">stof die door middel van kleur aangeeft tussen welke waarden de pH van een oplossing ligt. </w:t>
      </w:r>
    </w:p>
    <w:p w:rsidR="002340C7" w:rsidRPr="00D124FB" w:rsidRDefault="002340C7" w:rsidP="00595339">
      <w:pPr>
        <w:rPr>
          <w:rFonts w:ascii="Adobe Arabic" w:hAnsi="Adobe Arabic" w:cs="Adobe Arabic"/>
        </w:rPr>
      </w:pPr>
      <w:r w:rsidRPr="00D124FB">
        <w:rPr>
          <w:rFonts w:ascii="Adobe Arabic" w:hAnsi="Adobe Arabic" w:cs="Adobe Arabic"/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4791075" cy="2107762"/>
            <wp:effectExtent l="0" t="0" r="0" b="6985"/>
            <wp:wrapTight wrapText="bothSides">
              <wp:wrapPolygon edited="0">
                <wp:start x="0" y="0"/>
                <wp:lineTo x="0" y="21476"/>
                <wp:lineTo x="21471" y="21476"/>
                <wp:lineTo x="21471" y="0"/>
                <wp:lineTo x="0" y="0"/>
              </wp:wrapPolygon>
            </wp:wrapTight>
            <wp:docPr id="1" name="Afbeelding 1" descr="http://www.informandshape.com/wp-content/uploads/2012/01/pH-scha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formandshape.com/wp-content/uploads/2012/01/pH-schaal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107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40C7" w:rsidRPr="00D124FB" w:rsidRDefault="002340C7" w:rsidP="002340C7">
      <w:pPr>
        <w:rPr>
          <w:rFonts w:ascii="Adobe Arabic" w:hAnsi="Adobe Arabic" w:cs="Adobe Arabic"/>
        </w:rPr>
      </w:pPr>
    </w:p>
    <w:p w:rsidR="002340C7" w:rsidRPr="00D124FB" w:rsidRDefault="002340C7" w:rsidP="002340C7">
      <w:pPr>
        <w:rPr>
          <w:rFonts w:ascii="Adobe Arabic" w:hAnsi="Adobe Arabic" w:cs="Adobe Arabic"/>
        </w:rPr>
      </w:pPr>
    </w:p>
    <w:p w:rsidR="002340C7" w:rsidRPr="00D124FB" w:rsidRDefault="002340C7" w:rsidP="002340C7">
      <w:pPr>
        <w:rPr>
          <w:rFonts w:ascii="Adobe Arabic" w:hAnsi="Adobe Arabic" w:cs="Adobe Arabic"/>
        </w:rPr>
      </w:pPr>
    </w:p>
    <w:p w:rsidR="002340C7" w:rsidRPr="00D124FB" w:rsidRDefault="002340C7" w:rsidP="002340C7">
      <w:pPr>
        <w:rPr>
          <w:rFonts w:ascii="Adobe Arabic" w:hAnsi="Adobe Arabic" w:cs="Adobe Arabic"/>
        </w:rPr>
      </w:pPr>
    </w:p>
    <w:p w:rsidR="002340C7" w:rsidRPr="00D124FB" w:rsidRDefault="002340C7" w:rsidP="002340C7">
      <w:pPr>
        <w:rPr>
          <w:rFonts w:ascii="Adobe Arabic" w:hAnsi="Adobe Arabic" w:cs="Adobe Arabic"/>
        </w:rPr>
      </w:pPr>
    </w:p>
    <w:p w:rsidR="002340C7" w:rsidRPr="00D124FB" w:rsidRDefault="002340C7" w:rsidP="002340C7">
      <w:pPr>
        <w:rPr>
          <w:rFonts w:ascii="Adobe Arabic" w:hAnsi="Adobe Arabic" w:cs="Adobe Arabic"/>
        </w:rPr>
      </w:pPr>
    </w:p>
    <w:p w:rsidR="002340C7" w:rsidRPr="00D124FB" w:rsidRDefault="002340C7" w:rsidP="002340C7">
      <w:pPr>
        <w:rPr>
          <w:rFonts w:ascii="Adobe Arabic" w:hAnsi="Adobe Arabic" w:cs="Adobe Arabic"/>
        </w:rPr>
      </w:pPr>
    </w:p>
    <w:p w:rsidR="00916B54" w:rsidRPr="00AD5D6F" w:rsidRDefault="00916B54" w:rsidP="002340C7">
      <w:pPr>
        <w:rPr>
          <w:rFonts w:ascii="Adobe Garamond Pro Bold" w:hAnsi="Adobe Garamond Pro Bold" w:cs="Adobe Arabic"/>
          <w:color w:val="00B0F0"/>
          <w:sz w:val="24"/>
          <w:szCs w:val="24"/>
        </w:rPr>
      </w:pPr>
      <w:r w:rsidRPr="00AD5D6F">
        <w:rPr>
          <w:rFonts w:ascii="Adobe Garamond Pro Bold" w:hAnsi="Adobe Garamond Pro Bold" w:cs="Adobe Arabic"/>
          <w:color w:val="00B0F0"/>
          <w:sz w:val="24"/>
          <w:szCs w:val="24"/>
        </w:rPr>
        <w:t xml:space="preserve">Paragraaf 8.2 Zure oplossingen; </w:t>
      </w:r>
      <w:proofErr w:type="gramStart"/>
      <w:r w:rsidRPr="00AD5D6F">
        <w:rPr>
          <w:rFonts w:ascii="Adobe Garamond Pro Bold" w:hAnsi="Adobe Garamond Pro Bold" w:cs="Adobe Arabic"/>
          <w:color w:val="00B0F0"/>
          <w:sz w:val="24"/>
          <w:szCs w:val="24"/>
        </w:rPr>
        <w:t>zuren</w:t>
      </w:r>
      <w:proofErr w:type="gramEnd"/>
    </w:p>
    <w:p w:rsidR="00916B54" w:rsidRPr="00AD5D6F" w:rsidRDefault="00916B54" w:rsidP="002340C7">
      <w:pPr>
        <w:rPr>
          <w:rFonts w:ascii="Courier New" w:hAnsi="Courier New" w:cs="Courier New"/>
        </w:rPr>
      </w:pPr>
      <w:r w:rsidRPr="00AD5D6F">
        <w:rPr>
          <w:rFonts w:ascii="Courier New" w:hAnsi="Courier New" w:cs="Courier New"/>
        </w:rPr>
        <w:t xml:space="preserve">Zure oplossingen bevatten H- ionen, het H- ion is gehydrateerd. Hierdoor is er een </w:t>
      </w:r>
      <w:proofErr w:type="spellStart"/>
      <w:r w:rsidRPr="004C5C73">
        <w:rPr>
          <w:rFonts w:ascii="Courier New" w:hAnsi="Courier New" w:cs="Courier New"/>
          <w:b/>
        </w:rPr>
        <w:t>covalente</w:t>
      </w:r>
      <w:proofErr w:type="spellEnd"/>
      <w:r w:rsidRPr="004C5C73">
        <w:rPr>
          <w:rFonts w:ascii="Courier New" w:hAnsi="Courier New" w:cs="Courier New"/>
          <w:b/>
        </w:rPr>
        <w:t xml:space="preserve"> binding</w:t>
      </w:r>
      <w:r w:rsidRPr="00AD5D6F">
        <w:rPr>
          <w:rFonts w:ascii="Courier New" w:hAnsi="Courier New" w:cs="Courier New"/>
        </w:rPr>
        <w:t xml:space="preserve"> gevormd.</w:t>
      </w:r>
    </w:p>
    <w:p w:rsidR="00916B54" w:rsidRPr="00AD5D6F" w:rsidRDefault="00916B54" w:rsidP="002340C7">
      <w:pPr>
        <w:rPr>
          <w:rFonts w:ascii="Courier New" w:hAnsi="Courier New" w:cs="Courier New"/>
        </w:rPr>
      </w:pPr>
      <w:r w:rsidRPr="004C5C73">
        <w:rPr>
          <w:rFonts w:ascii="Courier New" w:hAnsi="Courier New" w:cs="Courier New"/>
          <w:b/>
          <w:color w:val="FF0000"/>
        </w:rPr>
        <w:t xml:space="preserve"> </w:t>
      </w:r>
      <m:oMath>
        <m:sSub>
          <m:sSubPr>
            <m:ctrlPr>
              <w:rPr>
                <w:rFonts w:ascii="Cambria Math" w:hAnsi="Cambria Math" w:cs="Courier New"/>
                <w:b/>
                <w:i/>
                <w:color w:val="FF000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Courier New"/>
                <w:color w:val="FF0000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 w:cs="Courier New"/>
                <w:color w:val="FF0000"/>
              </w:rPr>
              <m:t>3</m:t>
            </m:r>
          </m:sub>
        </m:sSub>
        <m:r>
          <m:rPr>
            <m:sty m:val="bi"/>
          </m:rPr>
          <w:rPr>
            <w:rFonts w:ascii="Cambria Math" w:hAnsi="Cambria Math" w:cs="Courier New"/>
            <w:color w:val="FF0000"/>
          </w:rPr>
          <m:t>O</m:t>
        </m:r>
      </m:oMath>
      <w:r w:rsidRPr="00AD5D6F">
        <w:rPr>
          <w:rFonts w:ascii="Courier New" w:eastAsiaTheme="minorEastAsia" w:hAnsi="Courier New" w:cs="Courier New"/>
          <w:color w:val="FF0000"/>
        </w:rPr>
        <w:t xml:space="preserve"> </w:t>
      </w:r>
      <w:r w:rsidRPr="00AD5D6F">
        <w:rPr>
          <w:rFonts w:ascii="Courier New" w:eastAsiaTheme="minorEastAsia" w:hAnsi="Courier New" w:cs="Courier New"/>
        </w:rPr>
        <w:t xml:space="preserve">= </w:t>
      </w:r>
      <w:proofErr w:type="spellStart"/>
      <w:r w:rsidRPr="00AD5D6F">
        <w:rPr>
          <w:rFonts w:ascii="Courier New" w:eastAsiaTheme="minorEastAsia" w:hAnsi="Courier New" w:cs="Courier New"/>
        </w:rPr>
        <w:t>oxoniumion</w:t>
      </w:r>
      <w:proofErr w:type="spellEnd"/>
      <w:r w:rsidRPr="00AD5D6F">
        <w:rPr>
          <w:rFonts w:ascii="Courier New" w:eastAsiaTheme="minorEastAsia" w:hAnsi="Courier New" w:cs="Courier New"/>
        </w:rPr>
        <w:t xml:space="preserve"> </w:t>
      </w:r>
    </w:p>
    <w:p w:rsidR="00916B54" w:rsidRPr="00AD5D6F" w:rsidRDefault="00D9767C" w:rsidP="002340C7">
      <w:pPr>
        <w:rPr>
          <w:rFonts w:ascii="Courier New" w:eastAsiaTheme="minorEastAsia" w:hAnsi="Courier New" w:cs="Courier New"/>
        </w:rPr>
      </w:pPr>
      <w:r w:rsidRPr="004C5C73">
        <w:rPr>
          <w:rFonts w:ascii="Courier New" w:hAnsi="Courier New" w:cs="Courier New"/>
          <w:b/>
          <w:color w:val="FF0000"/>
        </w:rPr>
        <w:t>Ionisatie:</w:t>
      </w:r>
      <w:r w:rsidRPr="00AD5D6F">
        <w:rPr>
          <w:rFonts w:ascii="Courier New" w:hAnsi="Courier New" w:cs="Courier New"/>
        </w:rPr>
        <w:t xml:space="preserve"> een stof oplossen in water waarbij </w:t>
      </w:r>
      <m:oMath>
        <m:sSub>
          <m:sSubPr>
            <m:ctrlPr>
              <w:rPr>
                <w:rFonts w:ascii="Cambria Math" w:hAnsi="Cambria Math" w:cs="Courier New"/>
                <w:i/>
                <w:color w:val="FF0000"/>
              </w:rPr>
            </m:ctrlPr>
          </m:sSubPr>
          <m:e>
            <m:r>
              <w:rPr>
                <w:rFonts w:ascii="Cambria Math" w:hAnsi="Cambria Math" w:cs="Courier New"/>
                <w:color w:val="FF0000"/>
              </w:rPr>
              <m:t>H</m:t>
            </m:r>
          </m:e>
          <m:sub>
            <m:r>
              <w:rPr>
                <w:rFonts w:ascii="Cambria Math" w:hAnsi="Cambria Math" w:cs="Courier New"/>
                <w:color w:val="FF0000"/>
              </w:rPr>
              <m:t>3</m:t>
            </m:r>
          </m:sub>
        </m:sSub>
        <m:sSup>
          <m:sSupPr>
            <m:ctrlPr>
              <w:rPr>
                <w:rFonts w:ascii="Cambria Math" w:hAnsi="Cambria Math" w:cs="Courier New"/>
                <w:i/>
                <w:color w:val="FF0000"/>
              </w:rPr>
            </m:ctrlPr>
          </m:sSupPr>
          <m:e>
            <m:r>
              <w:rPr>
                <w:rFonts w:ascii="Cambria Math" w:hAnsi="Cambria Math" w:cs="Courier New"/>
                <w:color w:val="FF0000"/>
              </w:rPr>
              <m:t>O</m:t>
            </m:r>
          </m:e>
          <m:sup>
            <m:r>
              <w:rPr>
                <w:rFonts w:ascii="Cambria Math" w:hAnsi="Cambria Math" w:cs="Courier New"/>
                <w:color w:val="FF0000"/>
              </w:rPr>
              <m:t>+</m:t>
            </m:r>
          </m:sup>
        </m:sSup>
      </m:oMath>
      <w:r w:rsidRPr="00AD5D6F">
        <w:rPr>
          <w:rFonts w:ascii="Courier New" w:eastAsiaTheme="minorEastAsia" w:hAnsi="Courier New" w:cs="Courier New"/>
          <w:color w:val="FF0000"/>
        </w:rPr>
        <w:t xml:space="preserve"> </w:t>
      </w:r>
      <w:r w:rsidRPr="00AD5D6F">
        <w:rPr>
          <w:rFonts w:ascii="Courier New" w:eastAsiaTheme="minorEastAsia" w:hAnsi="Courier New" w:cs="Courier New"/>
        </w:rPr>
        <w:t>worden gevormd.</w:t>
      </w:r>
    </w:p>
    <w:p w:rsidR="00D9767C" w:rsidRPr="00AD5D6F" w:rsidRDefault="00D9767C" w:rsidP="002340C7">
      <w:pPr>
        <w:rPr>
          <w:rFonts w:ascii="Courier New" w:eastAsiaTheme="minorEastAsia" w:hAnsi="Courier New" w:cs="Courier New"/>
        </w:rPr>
      </w:pPr>
      <w:r w:rsidRPr="004C5C73">
        <w:rPr>
          <w:rFonts w:ascii="Courier New" w:eastAsiaTheme="minorEastAsia" w:hAnsi="Courier New" w:cs="Courier New"/>
          <w:b/>
          <w:color w:val="FF0000"/>
        </w:rPr>
        <w:t>Zuur:</w:t>
      </w:r>
      <w:r w:rsidRPr="00AD5D6F">
        <w:rPr>
          <w:rFonts w:ascii="Courier New" w:eastAsiaTheme="minorEastAsia" w:hAnsi="Courier New" w:cs="Courier New"/>
        </w:rPr>
        <w:t xml:space="preserve"> is een deeltje(molecuul of ion) dat een proton afstaat. </w:t>
      </w:r>
    </w:p>
    <w:p w:rsidR="00D9767C" w:rsidRPr="00AD5D6F" w:rsidRDefault="00D9767C" w:rsidP="00D9767C">
      <w:pPr>
        <w:pStyle w:val="Lijstalinea"/>
        <w:numPr>
          <w:ilvl w:val="0"/>
          <w:numId w:val="3"/>
        </w:numPr>
        <w:rPr>
          <w:rFonts w:ascii="Courier New" w:hAnsi="Courier New" w:cs="Courier New"/>
          <w:b/>
        </w:rPr>
      </w:pPr>
      <w:r w:rsidRPr="00AD5D6F">
        <w:rPr>
          <w:rFonts w:ascii="Courier New" w:hAnsi="Courier New" w:cs="Courier New"/>
          <w:b/>
        </w:rPr>
        <w:t>Heeft twee betekenissen:</w:t>
      </w:r>
    </w:p>
    <w:p w:rsidR="00D9767C" w:rsidRPr="00AD5D6F" w:rsidRDefault="00D9767C" w:rsidP="00D9767C">
      <w:pPr>
        <w:pStyle w:val="Lijstalinea"/>
        <w:numPr>
          <w:ilvl w:val="0"/>
          <w:numId w:val="4"/>
        </w:numPr>
        <w:rPr>
          <w:rFonts w:ascii="Courier New" w:hAnsi="Courier New" w:cs="Courier New"/>
        </w:rPr>
      </w:pPr>
      <w:r w:rsidRPr="00AD5D6F">
        <w:rPr>
          <w:rFonts w:ascii="Courier New" w:hAnsi="Courier New" w:cs="Courier New"/>
        </w:rPr>
        <w:t xml:space="preserve">Een deeltje dat een </w:t>
      </w:r>
      <m:oMath>
        <m:sSup>
          <m:sSupPr>
            <m:ctrlPr>
              <w:rPr>
                <w:rFonts w:ascii="Cambria Math" w:hAnsi="Cambria Math" w:cs="Courier New"/>
                <w:i/>
              </w:rPr>
            </m:ctrlPr>
          </m:sSupPr>
          <m:e>
            <m:r>
              <w:rPr>
                <w:rFonts w:ascii="Cambria Math" w:hAnsi="Cambria Math" w:cs="Courier New"/>
              </w:rPr>
              <m:t>H</m:t>
            </m:r>
          </m:e>
          <m:sup>
            <m:r>
              <w:rPr>
                <w:rFonts w:ascii="Cambria Math" w:hAnsi="Cambria Math" w:cs="Courier New"/>
              </w:rPr>
              <m:t>+</m:t>
            </m:r>
          </m:sup>
        </m:sSup>
      </m:oMath>
      <w:r w:rsidRPr="00AD5D6F">
        <w:rPr>
          <w:rFonts w:ascii="Courier New" w:eastAsiaTheme="minorEastAsia" w:hAnsi="Courier New" w:cs="Courier New"/>
        </w:rPr>
        <w:t xml:space="preserve"> ion kan afstaan </w:t>
      </w:r>
      <w:r w:rsidRPr="00AD5D6F">
        <w:rPr>
          <w:rFonts w:ascii="Courier New" w:eastAsiaTheme="minorEastAsia" w:hAnsi="Courier New" w:cs="Courier New"/>
        </w:rPr>
        <w:sym w:font="Wingdings" w:char="F0E0"/>
      </w:r>
      <w:r w:rsidRPr="00AD5D6F">
        <w:rPr>
          <w:rFonts w:ascii="Courier New" w:eastAsiaTheme="minorEastAsia" w:hAnsi="Courier New" w:cs="Courier New"/>
        </w:rPr>
        <w:t xml:space="preserve"> kleinste deeltjes, op microniveau</w:t>
      </w:r>
    </w:p>
    <w:p w:rsidR="00D9767C" w:rsidRPr="00AD5D6F" w:rsidRDefault="00D9767C" w:rsidP="00D9767C">
      <w:pPr>
        <w:pStyle w:val="Lijstalinea"/>
        <w:numPr>
          <w:ilvl w:val="0"/>
          <w:numId w:val="4"/>
        </w:numPr>
        <w:rPr>
          <w:rFonts w:ascii="Courier New" w:hAnsi="Courier New" w:cs="Courier New"/>
        </w:rPr>
      </w:pPr>
      <w:r w:rsidRPr="00AD5D6F">
        <w:rPr>
          <w:rFonts w:ascii="Courier New" w:eastAsiaTheme="minorEastAsia" w:hAnsi="Courier New" w:cs="Courier New"/>
        </w:rPr>
        <w:t xml:space="preserve">Een stof met zure eigenschappen </w:t>
      </w:r>
      <w:r w:rsidRPr="00AD5D6F">
        <w:rPr>
          <w:rFonts w:ascii="Courier New" w:eastAsiaTheme="minorEastAsia" w:hAnsi="Courier New" w:cs="Courier New"/>
        </w:rPr>
        <w:sym w:font="Wingdings" w:char="F0E0"/>
      </w:r>
      <w:r w:rsidRPr="00AD5D6F">
        <w:rPr>
          <w:rFonts w:ascii="Courier New" w:eastAsiaTheme="minorEastAsia" w:hAnsi="Courier New" w:cs="Courier New"/>
        </w:rPr>
        <w:t xml:space="preserve"> tastbare stof, op macroniveau</w:t>
      </w:r>
    </w:p>
    <w:p w:rsidR="00D9767C" w:rsidRPr="00AD5D6F" w:rsidRDefault="00D9767C" w:rsidP="00D9767C">
      <w:pPr>
        <w:rPr>
          <w:rFonts w:ascii="Courier New" w:hAnsi="Courier New" w:cs="Courier New"/>
        </w:rPr>
      </w:pPr>
      <w:r w:rsidRPr="00AD5D6F">
        <w:rPr>
          <w:rFonts w:ascii="Courier New" w:hAnsi="Courier New" w:cs="Courier New"/>
        </w:rPr>
        <w:t>Een zuur HZ is steker naarmate het volgende evenwicht meer rechts ligt.</w:t>
      </w:r>
    </w:p>
    <w:p w:rsidR="00D9767C" w:rsidRPr="00AD5D6F" w:rsidRDefault="00D9767C" w:rsidP="00D9767C">
      <w:pPr>
        <w:rPr>
          <w:rFonts w:ascii="Courier New" w:eastAsiaTheme="minorEastAsia" w:hAnsi="Courier New" w:cs="Courier New"/>
        </w:rPr>
      </w:pPr>
      <w:r w:rsidRPr="00AD5D6F">
        <w:rPr>
          <w:rFonts w:ascii="Courier New" w:hAnsi="Courier New" w:cs="Courier New"/>
        </w:rPr>
        <w:t xml:space="preserve"> </w:t>
      </w:r>
      <m:oMath>
        <m:r>
          <w:rPr>
            <w:rFonts w:ascii="Cambria Math" w:hAnsi="Cambria Math" w:cs="Courier New"/>
            <w:color w:val="0070C0"/>
          </w:rPr>
          <m:t xml:space="preserve">HZ+ </m:t>
        </m:r>
        <m:sSub>
          <m:sSubPr>
            <m:ctrlPr>
              <w:rPr>
                <w:rFonts w:ascii="Cambria Math" w:hAnsi="Cambria Math" w:cs="Courier New"/>
                <w:i/>
                <w:color w:val="0070C0"/>
              </w:rPr>
            </m:ctrlPr>
          </m:sSubPr>
          <m:e>
            <m:r>
              <w:rPr>
                <w:rFonts w:ascii="Cambria Math" w:hAnsi="Cambria Math" w:cs="Courier New"/>
                <w:color w:val="0070C0"/>
              </w:rPr>
              <m:t>H</m:t>
            </m:r>
          </m:e>
          <m:sub>
            <m:r>
              <w:rPr>
                <w:rFonts w:ascii="Cambria Math" w:hAnsi="Cambria Math" w:cs="Courier New"/>
                <w:color w:val="0070C0"/>
              </w:rPr>
              <m:t xml:space="preserve">2 </m:t>
            </m:r>
          </m:sub>
        </m:sSub>
        <m:r>
          <w:rPr>
            <w:rFonts w:ascii="Cambria Math" w:hAnsi="Cambria Math" w:cs="Courier New"/>
            <w:color w:val="0070C0"/>
          </w:rPr>
          <m:t xml:space="preserve">↔ </m:t>
        </m:r>
        <m:sSub>
          <m:sSubPr>
            <m:ctrlPr>
              <w:rPr>
                <w:rFonts w:ascii="Cambria Math" w:hAnsi="Cambria Math" w:cs="Courier New"/>
                <w:i/>
                <w:color w:val="0070C0"/>
              </w:rPr>
            </m:ctrlPr>
          </m:sSubPr>
          <m:e>
            <m:r>
              <w:rPr>
                <w:rFonts w:ascii="Cambria Math" w:hAnsi="Cambria Math" w:cs="Courier New"/>
                <w:color w:val="0070C0"/>
              </w:rPr>
              <m:t>H</m:t>
            </m:r>
          </m:e>
          <m:sub>
            <m:r>
              <w:rPr>
                <w:rFonts w:ascii="Cambria Math" w:hAnsi="Cambria Math" w:cs="Courier New"/>
                <w:color w:val="0070C0"/>
              </w:rPr>
              <m:t>3</m:t>
            </m:r>
          </m:sub>
        </m:sSub>
        <m:sSup>
          <m:sSupPr>
            <m:ctrlPr>
              <w:rPr>
                <w:rFonts w:ascii="Cambria Math" w:hAnsi="Cambria Math" w:cs="Courier New"/>
                <w:i/>
                <w:color w:val="0070C0"/>
              </w:rPr>
            </m:ctrlPr>
          </m:sSupPr>
          <m:e>
            <m:r>
              <w:rPr>
                <w:rFonts w:ascii="Cambria Math" w:hAnsi="Cambria Math" w:cs="Courier New"/>
                <w:color w:val="0070C0"/>
              </w:rPr>
              <m:t>O</m:t>
            </m:r>
          </m:e>
          <m:sup>
            <m:r>
              <w:rPr>
                <w:rFonts w:ascii="Cambria Math" w:hAnsi="Cambria Math" w:cs="Courier New"/>
                <w:color w:val="0070C0"/>
              </w:rPr>
              <m:t xml:space="preserve">+ </m:t>
            </m:r>
          </m:sup>
        </m:sSup>
        <m:r>
          <w:rPr>
            <w:rFonts w:ascii="Cambria Math" w:hAnsi="Cambria Math" w:cs="Courier New"/>
            <w:color w:val="0070C0"/>
          </w:rPr>
          <m:t xml:space="preserve">+ </m:t>
        </m:r>
        <m:sSup>
          <m:sSupPr>
            <m:ctrlPr>
              <w:rPr>
                <w:rFonts w:ascii="Cambria Math" w:hAnsi="Cambria Math" w:cs="Courier New"/>
                <w:i/>
                <w:color w:val="0070C0"/>
              </w:rPr>
            </m:ctrlPr>
          </m:sSupPr>
          <m:e>
            <m:r>
              <w:rPr>
                <w:rFonts w:ascii="Cambria Math" w:hAnsi="Cambria Math" w:cs="Courier New"/>
                <w:color w:val="0070C0"/>
              </w:rPr>
              <m:t>Z</m:t>
            </m:r>
          </m:e>
          <m:sup>
            <m:r>
              <w:rPr>
                <w:rFonts w:ascii="Cambria Math" w:hAnsi="Cambria Math" w:cs="Courier New"/>
                <w:color w:val="0070C0"/>
              </w:rPr>
              <m:t>-</m:t>
            </m:r>
          </m:sup>
        </m:sSup>
      </m:oMath>
    </w:p>
    <w:p w:rsidR="00D9767C" w:rsidRPr="00AD5D6F" w:rsidRDefault="00D9767C" w:rsidP="00D9767C">
      <w:pPr>
        <w:pStyle w:val="Geenafstand"/>
        <w:rPr>
          <w:rFonts w:ascii="Courier New" w:hAnsi="Courier New" w:cs="Courier New"/>
        </w:rPr>
      </w:pPr>
      <w:r w:rsidRPr="004C5C73">
        <w:rPr>
          <w:rFonts w:ascii="Courier New" w:hAnsi="Courier New" w:cs="Courier New"/>
          <w:b/>
          <w:color w:val="FF0000"/>
        </w:rPr>
        <w:t>HZ:</w:t>
      </w:r>
      <w:r w:rsidRPr="00AD5D6F">
        <w:rPr>
          <w:rFonts w:ascii="Courier New" w:hAnsi="Courier New" w:cs="Courier New"/>
        </w:rPr>
        <w:t xml:space="preserve"> hoeft niet neutraal molecuul te zijn, kan ook een ion zijn. </w:t>
      </w:r>
    </w:p>
    <w:p w:rsidR="00D9767C" w:rsidRPr="00AD5D6F" w:rsidRDefault="00D9767C" w:rsidP="00D9767C">
      <w:pPr>
        <w:rPr>
          <w:rFonts w:ascii="Courier New" w:hAnsi="Courier New" w:cs="Courier New"/>
          <w:b/>
        </w:rPr>
      </w:pPr>
      <w:r w:rsidRPr="00AD5D6F">
        <w:rPr>
          <w:rFonts w:ascii="Courier New" w:hAnsi="Courier New" w:cs="Courier New"/>
          <w:b/>
        </w:rPr>
        <w:t>Zie BINAS 49</w:t>
      </w:r>
    </w:p>
    <w:p w:rsidR="00D9767C" w:rsidRPr="00AD5D6F" w:rsidRDefault="00D9767C" w:rsidP="00D9767C">
      <w:pPr>
        <w:rPr>
          <w:rFonts w:ascii="Courier New" w:hAnsi="Courier New" w:cs="Courier New"/>
        </w:rPr>
      </w:pPr>
      <w:r w:rsidRPr="004C5C73">
        <w:rPr>
          <w:rFonts w:ascii="Courier New" w:hAnsi="Courier New" w:cs="Courier New"/>
          <w:b/>
          <w:color w:val="FF0000"/>
        </w:rPr>
        <w:lastRenderedPageBreak/>
        <w:t xml:space="preserve">Sterke </w:t>
      </w:r>
      <w:proofErr w:type="gramStart"/>
      <w:r w:rsidRPr="004C5C73">
        <w:rPr>
          <w:rFonts w:ascii="Courier New" w:hAnsi="Courier New" w:cs="Courier New"/>
          <w:b/>
          <w:color w:val="FF0000"/>
        </w:rPr>
        <w:t>zuren</w:t>
      </w:r>
      <w:proofErr w:type="gramEnd"/>
      <w:r w:rsidRPr="004C5C73">
        <w:rPr>
          <w:rFonts w:ascii="Courier New" w:hAnsi="Courier New" w:cs="Courier New"/>
          <w:b/>
          <w:color w:val="FF0000"/>
        </w:rPr>
        <w:t>:</w:t>
      </w:r>
      <w:r w:rsidRPr="00AD5D6F">
        <w:rPr>
          <w:rFonts w:ascii="Courier New" w:hAnsi="Courier New" w:cs="Courier New"/>
          <w:color w:val="FF0000"/>
        </w:rPr>
        <w:t xml:space="preserve"> </w:t>
      </w:r>
      <w:r w:rsidRPr="00AD5D6F">
        <w:rPr>
          <w:rFonts w:ascii="Courier New" w:hAnsi="Courier New" w:cs="Courier New"/>
        </w:rPr>
        <w:t>bevatten geen evenwicht, reactie gaat maar één kant op.</w:t>
      </w:r>
    </w:p>
    <w:p w:rsidR="00D9767C" w:rsidRPr="00AD5D6F" w:rsidRDefault="00D9767C" w:rsidP="00D9767C">
      <w:pPr>
        <w:rPr>
          <w:rFonts w:ascii="Courier New" w:hAnsi="Courier New" w:cs="Courier New"/>
        </w:rPr>
      </w:pPr>
      <w:r w:rsidRPr="004C5C73">
        <w:rPr>
          <w:rFonts w:ascii="Courier New" w:hAnsi="Courier New" w:cs="Courier New"/>
          <w:b/>
          <w:color w:val="FF0000"/>
        </w:rPr>
        <w:t xml:space="preserve">Zwakke </w:t>
      </w:r>
      <w:proofErr w:type="gramStart"/>
      <w:r w:rsidRPr="004C5C73">
        <w:rPr>
          <w:rFonts w:ascii="Courier New" w:hAnsi="Courier New" w:cs="Courier New"/>
          <w:b/>
          <w:color w:val="FF0000"/>
        </w:rPr>
        <w:t>zuren</w:t>
      </w:r>
      <w:proofErr w:type="gramEnd"/>
      <w:r w:rsidRPr="004C5C73">
        <w:rPr>
          <w:rFonts w:ascii="Courier New" w:hAnsi="Courier New" w:cs="Courier New"/>
          <w:b/>
          <w:color w:val="FF0000"/>
        </w:rPr>
        <w:t>:</w:t>
      </w:r>
      <w:r w:rsidRPr="00AD5D6F">
        <w:rPr>
          <w:rFonts w:ascii="Courier New" w:hAnsi="Courier New" w:cs="Courier New"/>
          <w:color w:val="FF0000"/>
        </w:rPr>
        <w:t xml:space="preserve"> </w:t>
      </w:r>
      <w:r w:rsidRPr="00AD5D6F">
        <w:rPr>
          <w:rFonts w:ascii="Courier New" w:hAnsi="Courier New" w:cs="Courier New"/>
        </w:rPr>
        <w:t xml:space="preserve">ze reageren in water als evenwichtsreacties, reactie kan beide kanten op. </w:t>
      </w:r>
    </w:p>
    <w:p w:rsidR="00D9767C" w:rsidRPr="00AD5D6F" w:rsidRDefault="00D9767C" w:rsidP="00D9767C">
      <w:pPr>
        <w:rPr>
          <w:rFonts w:ascii="Courier New" w:hAnsi="Courier New" w:cs="Courier New"/>
        </w:rPr>
      </w:pPr>
      <w:r w:rsidRPr="004C5C73">
        <w:rPr>
          <w:rFonts w:ascii="Courier New" w:hAnsi="Courier New" w:cs="Courier New"/>
          <w:b/>
          <w:color w:val="FF0000"/>
        </w:rPr>
        <w:t xml:space="preserve">Zeer zwakke </w:t>
      </w:r>
      <w:proofErr w:type="gramStart"/>
      <w:r w:rsidRPr="004C5C73">
        <w:rPr>
          <w:rFonts w:ascii="Courier New" w:hAnsi="Courier New" w:cs="Courier New"/>
          <w:b/>
          <w:color w:val="FF0000"/>
        </w:rPr>
        <w:t>zuren</w:t>
      </w:r>
      <w:proofErr w:type="gramEnd"/>
      <w:r w:rsidRPr="004C5C73">
        <w:rPr>
          <w:rFonts w:ascii="Courier New" w:hAnsi="Courier New" w:cs="Courier New"/>
          <w:b/>
          <w:color w:val="FF0000"/>
        </w:rPr>
        <w:t>:</w:t>
      </w:r>
      <w:r w:rsidRPr="00AD5D6F">
        <w:rPr>
          <w:rFonts w:ascii="Courier New" w:hAnsi="Courier New" w:cs="Courier New"/>
          <w:color w:val="FF0000"/>
        </w:rPr>
        <w:t xml:space="preserve"> </w:t>
      </w:r>
      <w:r w:rsidRPr="00AD5D6F">
        <w:rPr>
          <w:rFonts w:ascii="Courier New" w:hAnsi="Courier New" w:cs="Courier New"/>
        </w:rPr>
        <w:t>kunnen geen proton afstaan aan water, staan beter bekende als een basische stof. De reactie kan hierbij maar een kant op.</w:t>
      </w:r>
    </w:p>
    <w:p w:rsidR="00D9767C" w:rsidRPr="00AD5D6F" w:rsidRDefault="00D9767C" w:rsidP="00D9767C">
      <w:pPr>
        <w:rPr>
          <w:rFonts w:ascii="Courier New" w:hAnsi="Courier New" w:cs="Courier New"/>
        </w:rPr>
      </w:pPr>
      <w:r w:rsidRPr="004C5C73">
        <w:rPr>
          <w:rFonts w:ascii="Courier New" w:hAnsi="Courier New" w:cs="Courier New"/>
          <w:b/>
          <w:color w:val="FF0000"/>
        </w:rPr>
        <w:t>Zuurconstante:</w:t>
      </w:r>
      <w:r w:rsidRPr="00AD5D6F">
        <w:rPr>
          <w:rFonts w:ascii="Courier New" w:hAnsi="Courier New" w:cs="Courier New"/>
        </w:rPr>
        <w:t xml:space="preserve"> vele </w:t>
      </w:r>
      <w:proofErr w:type="gramStart"/>
      <w:r w:rsidRPr="00AD5D6F">
        <w:rPr>
          <w:rFonts w:ascii="Courier New" w:hAnsi="Courier New" w:cs="Courier New"/>
        </w:rPr>
        <w:t>zuren</w:t>
      </w:r>
      <w:proofErr w:type="gramEnd"/>
      <w:r w:rsidRPr="00AD5D6F">
        <w:rPr>
          <w:rFonts w:ascii="Courier New" w:hAnsi="Courier New" w:cs="Courier New"/>
        </w:rPr>
        <w:t xml:space="preserve"> en zwakke zuren is er spraken van </w:t>
      </w:r>
      <w:r w:rsidR="00477DEF" w:rsidRPr="00AD5D6F">
        <w:rPr>
          <w:rFonts w:ascii="Courier New" w:hAnsi="Courier New" w:cs="Courier New"/>
        </w:rPr>
        <w:t xml:space="preserve">evenwicht. De </w:t>
      </w:r>
      <w:proofErr w:type="spellStart"/>
      <w:r w:rsidR="00477DEF" w:rsidRPr="00AD5D6F">
        <w:rPr>
          <w:rFonts w:ascii="Courier New" w:hAnsi="Courier New" w:cs="Courier New"/>
        </w:rPr>
        <w:t>evenwichtvoorwaarde</w:t>
      </w:r>
      <w:proofErr w:type="spellEnd"/>
      <w:r w:rsidR="00477DEF" w:rsidRPr="00AD5D6F">
        <w:rPr>
          <w:rFonts w:ascii="Courier New" w:hAnsi="Courier New" w:cs="Courier New"/>
        </w:rPr>
        <w:t xml:space="preserve"> ziet er zo uit:</w:t>
      </w:r>
    </w:p>
    <w:p w:rsidR="00477DEF" w:rsidRPr="00AD5D6F" w:rsidRDefault="00477DEF" w:rsidP="00D9767C">
      <w:pPr>
        <w:rPr>
          <w:rFonts w:ascii="Courier New" w:hAnsi="Courier New" w:cs="Courier New"/>
          <w:sz w:val="24"/>
          <w:szCs w:val="24"/>
        </w:rPr>
      </w:pPr>
      <w:r w:rsidRPr="00AD5D6F">
        <w:rPr>
          <w:rFonts w:ascii="Courier New" w:hAnsi="Courier New" w:cs="Courier New"/>
        </w:rPr>
        <w:t xml:space="preserve"> </w:t>
      </w:r>
      <m:oMath>
        <m:f>
          <m:fPr>
            <m:ctrlPr>
              <w:rPr>
                <w:rFonts w:ascii="Cambria Math" w:hAnsi="Cambria Math" w:cs="Courier New"/>
                <w:i/>
                <w:color w:val="0070C0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Courier New"/>
                    <w:i/>
                    <w:color w:val="0070C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Courier New"/>
                    <w:color w:val="0070C0"/>
                    <w:sz w:val="24"/>
                    <w:szCs w:val="24"/>
                  </w:rPr>
                  <m:t>[H</m:t>
                </m:r>
              </m:e>
              <m:sub>
                <m:r>
                  <w:rPr>
                    <w:rFonts w:ascii="Cambria Math" w:hAnsi="Cambria Math" w:cs="Courier New"/>
                    <w:color w:val="0070C0"/>
                    <w:sz w:val="24"/>
                    <w:szCs w:val="24"/>
                  </w:rPr>
                  <m:t>3</m:t>
                </m:r>
              </m:sub>
            </m:sSub>
            <m:sSup>
              <m:sSupPr>
                <m:ctrlPr>
                  <w:rPr>
                    <w:rFonts w:ascii="Cambria Math" w:hAnsi="Cambria Math" w:cs="Courier New"/>
                    <w:i/>
                    <w:color w:val="0070C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Courier New"/>
                    <w:color w:val="0070C0"/>
                    <w:sz w:val="24"/>
                    <w:szCs w:val="24"/>
                  </w:rPr>
                  <m:t>O</m:t>
                </m:r>
              </m:e>
              <m:sup>
                <m:r>
                  <w:rPr>
                    <w:rFonts w:ascii="Cambria Math" w:hAnsi="Cambria Math" w:cs="Courier New"/>
                    <w:color w:val="0070C0"/>
                    <w:sz w:val="24"/>
                    <w:szCs w:val="24"/>
                  </w:rPr>
                  <m:t>+</m:t>
                </m:r>
              </m:sup>
            </m:sSup>
            <m:r>
              <w:rPr>
                <w:rFonts w:ascii="Cambria Math" w:hAnsi="Cambria Math" w:cs="Courier New"/>
                <w:color w:val="0070C0"/>
                <w:sz w:val="24"/>
                <w:szCs w:val="24"/>
              </w:rPr>
              <m:t>] ∙[</m:t>
            </m:r>
            <m:sSup>
              <m:sSupPr>
                <m:ctrlPr>
                  <w:rPr>
                    <w:rFonts w:ascii="Cambria Math" w:hAnsi="Cambria Math" w:cs="Courier New"/>
                    <w:i/>
                    <w:color w:val="0070C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Courier New"/>
                    <w:color w:val="0070C0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hAnsi="Cambria Math" w:cs="Courier New"/>
                    <w:color w:val="0070C0"/>
                    <w:sz w:val="24"/>
                    <w:szCs w:val="24"/>
                  </w:rPr>
                  <m:t>-</m:t>
                </m:r>
              </m:sup>
            </m:sSup>
            <m:r>
              <w:rPr>
                <w:rFonts w:ascii="Cambria Math" w:hAnsi="Cambria Math" w:cs="Courier New"/>
                <w:color w:val="0070C0"/>
                <w:sz w:val="24"/>
                <w:szCs w:val="24"/>
              </w:rPr>
              <m:t>]</m:t>
            </m:r>
          </m:num>
          <m:den>
            <m:r>
              <w:rPr>
                <w:rFonts w:ascii="Cambria Math" w:hAnsi="Cambria Math" w:cs="Courier New"/>
                <w:color w:val="0070C0"/>
                <w:sz w:val="24"/>
                <w:szCs w:val="24"/>
              </w:rPr>
              <m:t>[HZ]</m:t>
            </m:r>
          </m:den>
        </m:f>
        <m:r>
          <w:rPr>
            <w:rFonts w:ascii="Cambria Math" w:hAnsi="Cambria Math" w:cs="Courier New"/>
            <w:color w:val="0070C0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 w:cs="Courier New"/>
                <w:i/>
                <w:color w:val="0070C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Courier New"/>
                <w:color w:val="0070C0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Courier New"/>
                <w:color w:val="0070C0"/>
                <w:sz w:val="24"/>
                <w:szCs w:val="24"/>
              </w:rPr>
              <m:t>z</m:t>
            </m:r>
          </m:sub>
        </m:sSub>
      </m:oMath>
      <w:r w:rsidR="005B1046" w:rsidRPr="00AD5D6F">
        <w:rPr>
          <w:rFonts w:ascii="Courier New" w:eastAsiaTheme="minorEastAsia" w:hAnsi="Courier New" w:cs="Courier New"/>
          <w:sz w:val="24"/>
          <w:szCs w:val="24"/>
        </w:rPr>
        <w:t xml:space="preserve"> </w:t>
      </w:r>
    </w:p>
    <w:p w:rsidR="00D9767C" w:rsidRPr="00AD5D6F" w:rsidRDefault="000819A5" w:rsidP="00D9767C">
      <w:pPr>
        <w:rPr>
          <w:rFonts w:ascii="Adobe Garamond Pro Bold" w:eastAsiaTheme="minorEastAsia" w:hAnsi="Adobe Garamond Pro Bold"/>
          <w:color w:val="00B0F0"/>
          <w:sz w:val="24"/>
          <w:szCs w:val="24"/>
        </w:rPr>
      </w:pPr>
      <w:r w:rsidRPr="00AD5D6F">
        <w:rPr>
          <w:rFonts w:ascii="Adobe Garamond Pro Bold" w:eastAsiaTheme="minorEastAsia" w:hAnsi="Adobe Garamond Pro Bold"/>
          <w:color w:val="00B0F0"/>
          <w:sz w:val="24"/>
          <w:szCs w:val="24"/>
        </w:rPr>
        <w:t>Paragraaf 8.3 Oplossingen; basen</w:t>
      </w:r>
    </w:p>
    <w:p w:rsidR="000819A5" w:rsidRPr="00AD5D6F" w:rsidRDefault="000819A5" w:rsidP="00D9767C">
      <w:pPr>
        <w:rPr>
          <w:rFonts w:ascii="Courier New" w:eastAsiaTheme="minorEastAsia" w:hAnsi="Courier New" w:cs="Courier New"/>
        </w:rPr>
      </w:pPr>
      <w:r w:rsidRPr="004C5C73">
        <w:rPr>
          <w:rFonts w:ascii="Courier New" w:eastAsiaTheme="minorEastAsia" w:hAnsi="Courier New" w:cs="Courier New"/>
          <w:b/>
          <w:color w:val="FF0000"/>
        </w:rPr>
        <w:t>Basische oplossing:</w:t>
      </w:r>
      <w:r w:rsidRPr="00AD5D6F">
        <w:rPr>
          <w:rFonts w:ascii="Courier New" w:eastAsiaTheme="minorEastAsia" w:hAnsi="Courier New" w:cs="Courier New"/>
        </w:rPr>
        <w:t xml:space="preserve"> bevat hydroxide- ionen: </w:t>
      </w:r>
      <m:oMath>
        <m:r>
          <w:rPr>
            <w:rFonts w:ascii="Cambria Math" w:eastAsiaTheme="minorEastAsia" w:hAnsi="Cambria Math" w:cs="Courier New"/>
            <w:color w:val="0070C0"/>
          </w:rPr>
          <m:t>O</m:t>
        </m:r>
        <m:sSup>
          <m:sSupPr>
            <m:ctrlPr>
              <w:rPr>
                <w:rFonts w:ascii="Cambria Math" w:eastAsiaTheme="minorEastAsia" w:hAnsi="Cambria Math" w:cs="Courier New"/>
                <w:i/>
                <w:color w:val="0070C0"/>
              </w:rPr>
            </m:ctrlPr>
          </m:sSupPr>
          <m:e>
            <m:r>
              <w:rPr>
                <w:rFonts w:ascii="Cambria Math" w:eastAsiaTheme="minorEastAsia" w:hAnsi="Cambria Math" w:cs="Courier New"/>
                <w:color w:val="0070C0"/>
              </w:rPr>
              <m:t>H</m:t>
            </m:r>
          </m:e>
          <m:sup>
            <m:r>
              <w:rPr>
                <w:rFonts w:ascii="Cambria Math" w:eastAsiaTheme="minorEastAsia" w:hAnsi="Cambria Math" w:cs="Courier New"/>
                <w:color w:val="0070C0"/>
              </w:rPr>
              <m:t>-</m:t>
            </m:r>
          </m:sup>
        </m:sSup>
      </m:oMath>
      <w:r w:rsidRPr="00AD5D6F">
        <w:rPr>
          <w:rFonts w:ascii="Courier New" w:eastAsiaTheme="minorEastAsia" w:hAnsi="Courier New" w:cs="Courier New"/>
          <w:color w:val="0070C0"/>
        </w:rPr>
        <w:t>(</w:t>
      </w:r>
      <w:proofErr w:type="spellStart"/>
      <w:r w:rsidRPr="00AD5D6F">
        <w:rPr>
          <w:rFonts w:ascii="Courier New" w:eastAsiaTheme="minorEastAsia" w:hAnsi="Courier New" w:cs="Courier New"/>
          <w:color w:val="0070C0"/>
        </w:rPr>
        <w:t>aq</w:t>
      </w:r>
      <w:proofErr w:type="spellEnd"/>
      <w:r w:rsidRPr="00AD5D6F">
        <w:rPr>
          <w:rFonts w:ascii="Courier New" w:eastAsiaTheme="minorEastAsia" w:hAnsi="Courier New" w:cs="Courier New"/>
          <w:color w:val="0070C0"/>
        </w:rPr>
        <w:t>)</w:t>
      </w:r>
      <w:r w:rsidRPr="00AD5D6F">
        <w:rPr>
          <w:rFonts w:ascii="Courier New" w:eastAsiaTheme="minorEastAsia" w:hAnsi="Courier New" w:cs="Courier New"/>
        </w:rPr>
        <w:t>, de zuurtegraad ligt hoger dan 7 tot en met 14.</w:t>
      </w:r>
    </w:p>
    <w:p w:rsidR="000819A5" w:rsidRPr="00AD5D6F" w:rsidRDefault="000819A5" w:rsidP="00D9767C">
      <w:pPr>
        <w:rPr>
          <w:rFonts w:ascii="Courier New" w:eastAsiaTheme="minorEastAsia" w:hAnsi="Courier New" w:cs="Courier New"/>
        </w:rPr>
      </w:pPr>
      <w:r w:rsidRPr="004C5C73">
        <w:rPr>
          <w:rFonts w:ascii="Courier New" w:eastAsiaTheme="minorEastAsia" w:hAnsi="Courier New" w:cs="Courier New"/>
          <w:b/>
          <w:color w:val="FF0000"/>
        </w:rPr>
        <w:t>Basen:</w:t>
      </w:r>
      <w:r w:rsidRPr="00AD5D6F">
        <w:rPr>
          <w:rFonts w:ascii="Courier New" w:eastAsiaTheme="minorEastAsia" w:hAnsi="Courier New" w:cs="Courier New"/>
        </w:rPr>
        <w:t xml:space="preserve"> is een deeltje(molecuul of ion) dat een proton opneemt. </w:t>
      </w:r>
    </w:p>
    <w:p w:rsidR="005D6A7E" w:rsidRPr="004C5C73" w:rsidRDefault="005D6A7E" w:rsidP="00D9767C">
      <w:pPr>
        <w:rPr>
          <w:rFonts w:ascii="Courier New" w:eastAsiaTheme="minorEastAsia" w:hAnsi="Courier New" w:cs="Courier New"/>
          <w:b/>
          <w:color w:val="FF0000"/>
        </w:rPr>
      </w:pPr>
      <w:r w:rsidRPr="004C5C73">
        <w:rPr>
          <w:rFonts w:ascii="Courier New" w:eastAsiaTheme="minorEastAsia" w:hAnsi="Courier New" w:cs="Courier New"/>
          <w:b/>
          <w:color w:val="FF0000"/>
        </w:rPr>
        <w:t>Basesterkte:</w:t>
      </w:r>
    </w:p>
    <w:p w:rsidR="005D6A7E" w:rsidRPr="00AD5D6F" w:rsidRDefault="005D6A7E" w:rsidP="005D6A7E">
      <w:pPr>
        <w:pStyle w:val="Lijstalinea"/>
        <w:numPr>
          <w:ilvl w:val="0"/>
          <w:numId w:val="4"/>
        </w:numPr>
        <w:rPr>
          <w:rFonts w:ascii="Courier New" w:eastAsiaTheme="minorEastAsia" w:hAnsi="Courier New" w:cs="Courier New"/>
        </w:rPr>
      </w:pPr>
      <w:r w:rsidRPr="00AD5D6F">
        <w:rPr>
          <w:rFonts w:ascii="Courier New" w:eastAsiaTheme="minorEastAsia" w:hAnsi="Courier New" w:cs="Courier New"/>
          <w:b/>
        </w:rPr>
        <w:t>Sterke basen:</w:t>
      </w:r>
      <w:r w:rsidRPr="00AD5D6F">
        <w:rPr>
          <w:rFonts w:ascii="Courier New" w:eastAsiaTheme="minorEastAsia" w:hAnsi="Courier New" w:cs="Courier New"/>
        </w:rPr>
        <w:t xml:space="preserve"> reageren met water voor 100% tot </w:t>
      </w:r>
      <m:oMath>
        <m:r>
          <w:rPr>
            <w:rFonts w:ascii="Cambria Math" w:eastAsiaTheme="minorEastAsia" w:hAnsi="Cambria Math" w:cs="Courier New"/>
          </w:rPr>
          <m:t>O</m:t>
        </m:r>
        <m:sSup>
          <m:sSupPr>
            <m:ctrlPr>
              <w:rPr>
                <w:rFonts w:ascii="Cambria Math" w:eastAsiaTheme="minorEastAsia" w:hAnsi="Cambria Math" w:cs="Courier New"/>
                <w:i/>
              </w:rPr>
            </m:ctrlPr>
          </m:sSupPr>
          <m:e>
            <m:r>
              <w:rPr>
                <w:rFonts w:ascii="Cambria Math" w:eastAsiaTheme="minorEastAsia" w:hAnsi="Cambria Math" w:cs="Courier New"/>
              </w:rPr>
              <m:t>H</m:t>
            </m:r>
          </m:e>
          <m:sup>
            <m:r>
              <w:rPr>
                <w:rFonts w:ascii="Cambria Math" w:eastAsiaTheme="minorEastAsia" w:hAnsi="Cambria Math" w:cs="Courier New"/>
              </w:rPr>
              <m:t>-</m:t>
            </m:r>
          </m:sup>
        </m:sSup>
      </m:oMath>
      <w:r w:rsidRPr="00AD5D6F">
        <w:rPr>
          <w:rFonts w:ascii="Courier New" w:eastAsiaTheme="minorEastAsia" w:hAnsi="Courier New" w:cs="Courier New"/>
        </w:rPr>
        <w:t>ionen. De reacties zijn aflopend.</w:t>
      </w:r>
      <w:r w:rsidR="008972C2" w:rsidRPr="00AD5D6F">
        <w:rPr>
          <w:rFonts w:ascii="Courier New" w:eastAsiaTheme="minorEastAsia" w:hAnsi="Courier New" w:cs="Courier New"/>
        </w:rPr>
        <w:t xml:space="preserve"> Onttrekken meteen een watermolecuul. </w:t>
      </w:r>
    </w:p>
    <w:p w:rsidR="005D6A7E" w:rsidRPr="00AD5D6F" w:rsidRDefault="005D6A7E" w:rsidP="005D6A7E">
      <w:pPr>
        <w:pStyle w:val="Lijstalinea"/>
        <w:numPr>
          <w:ilvl w:val="0"/>
          <w:numId w:val="4"/>
        </w:numPr>
        <w:rPr>
          <w:rFonts w:ascii="Courier New" w:eastAsiaTheme="minorEastAsia" w:hAnsi="Courier New" w:cs="Courier New"/>
        </w:rPr>
      </w:pPr>
      <w:r w:rsidRPr="00AD5D6F">
        <w:rPr>
          <w:rFonts w:ascii="Courier New" w:eastAsiaTheme="minorEastAsia" w:hAnsi="Courier New" w:cs="Courier New"/>
          <w:b/>
        </w:rPr>
        <w:t>Zwakke basen:</w:t>
      </w:r>
      <w:r w:rsidRPr="00AD5D6F">
        <w:rPr>
          <w:rFonts w:ascii="Courier New" w:eastAsiaTheme="minorEastAsia" w:hAnsi="Courier New" w:cs="Courier New"/>
        </w:rPr>
        <w:t xml:space="preserve"> reageren met water niet voor 100% tot </w:t>
      </w:r>
      <m:oMath>
        <m:r>
          <w:rPr>
            <w:rFonts w:ascii="Cambria Math" w:eastAsiaTheme="minorEastAsia" w:hAnsi="Cambria Math" w:cs="Courier New"/>
          </w:rPr>
          <m:t>O</m:t>
        </m:r>
        <m:sSup>
          <m:sSupPr>
            <m:ctrlPr>
              <w:rPr>
                <w:rFonts w:ascii="Cambria Math" w:eastAsiaTheme="minorEastAsia" w:hAnsi="Cambria Math" w:cs="Courier New"/>
                <w:i/>
              </w:rPr>
            </m:ctrlPr>
          </m:sSupPr>
          <m:e>
            <m:r>
              <w:rPr>
                <w:rFonts w:ascii="Cambria Math" w:eastAsiaTheme="minorEastAsia" w:hAnsi="Cambria Math" w:cs="Courier New"/>
              </w:rPr>
              <m:t>H</m:t>
            </m:r>
          </m:e>
          <m:sup>
            <m:r>
              <w:rPr>
                <w:rFonts w:ascii="Cambria Math" w:eastAsiaTheme="minorEastAsia" w:hAnsi="Cambria Math" w:cs="Courier New"/>
              </w:rPr>
              <m:t>-</m:t>
            </m:r>
          </m:sup>
        </m:sSup>
      </m:oMath>
      <w:r w:rsidRPr="00AD5D6F">
        <w:rPr>
          <w:rFonts w:ascii="Courier New" w:eastAsiaTheme="minorEastAsia" w:hAnsi="Courier New" w:cs="Courier New"/>
        </w:rPr>
        <w:t xml:space="preserve">ionen. De reacties bevatten een evenwicht. </w:t>
      </w:r>
    </w:p>
    <w:p w:rsidR="005D6A7E" w:rsidRPr="00AD5D6F" w:rsidRDefault="005D6A7E" w:rsidP="005D6A7E">
      <w:pPr>
        <w:rPr>
          <w:rFonts w:ascii="Courier New" w:eastAsiaTheme="minorEastAsia" w:hAnsi="Courier New" w:cs="Courier New"/>
          <w:b/>
        </w:rPr>
      </w:pPr>
      <w:r w:rsidRPr="00AD5D6F">
        <w:rPr>
          <w:rFonts w:ascii="Courier New" w:eastAsiaTheme="minorEastAsia" w:hAnsi="Courier New" w:cs="Courier New"/>
          <w:b/>
        </w:rPr>
        <w:t xml:space="preserve">Een base </w:t>
      </w:r>
      <w:r w:rsidRPr="00AD5D6F">
        <w:rPr>
          <w:rFonts w:ascii="Courier New" w:eastAsiaTheme="minorEastAsia" w:hAnsi="Courier New" w:cs="Courier New"/>
          <w:b/>
          <w:color w:val="0070C0"/>
        </w:rPr>
        <w:t>B</w:t>
      </w:r>
      <w:r w:rsidRPr="00AD5D6F">
        <w:rPr>
          <w:rFonts w:ascii="Courier New" w:eastAsiaTheme="minorEastAsia" w:hAnsi="Courier New" w:cs="Courier New"/>
          <w:b/>
        </w:rPr>
        <w:t xml:space="preserve"> is sterker als het volgende evenwicht meer rechts ligt:</w:t>
      </w:r>
    </w:p>
    <w:p w:rsidR="005D6A7E" w:rsidRPr="00AD5D6F" w:rsidRDefault="005D6A7E" w:rsidP="005D6A7E">
      <w:pPr>
        <w:rPr>
          <w:rFonts w:ascii="Courier New" w:eastAsiaTheme="minorEastAsia" w:hAnsi="Courier New" w:cs="Courier New"/>
          <w:color w:val="0070C0"/>
        </w:rPr>
      </w:pPr>
      <w:r w:rsidRPr="00AD5D6F">
        <w:rPr>
          <w:rFonts w:ascii="Courier New" w:eastAsiaTheme="minorEastAsia" w:hAnsi="Courier New" w:cs="Courier New"/>
          <w:color w:val="C00000"/>
        </w:rPr>
        <w:t xml:space="preserve"> </w:t>
      </w:r>
      <m:oMath>
        <m:r>
          <w:rPr>
            <w:rFonts w:ascii="Cambria Math" w:eastAsiaTheme="minorEastAsia" w:hAnsi="Cambria Math" w:cs="Courier New"/>
            <w:color w:val="0070C0"/>
          </w:rPr>
          <m:t xml:space="preserve">B+ </m:t>
        </m:r>
        <m:sSub>
          <m:sSubPr>
            <m:ctrlPr>
              <w:rPr>
                <w:rFonts w:ascii="Cambria Math" w:eastAsiaTheme="minorEastAsia" w:hAnsi="Cambria Math" w:cs="Courier New"/>
                <w:i/>
                <w:color w:val="0070C0"/>
              </w:rPr>
            </m:ctrlPr>
          </m:sSubPr>
          <m:e>
            <m:r>
              <w:rPr>
                <w:rFonts w:ascii="Cambria Math" w:eastAsiaTheme="minorEastAsia" w:hAnsi="Cambria Math" w:cs="Courier New"/>
                <w:color w:val="0070C0"/>
              </w:rPr>
              <m:t>H</m:t>
            </m:r>
          </m:e>
          <m:sub>
            <m:r>
              <w:rPr>
                <w:rFonts w:ascii="Cambria Math" w:eastAsiaTheme="minorEastAsia" w:hAnsi="Cambria Math" w:cs="Courier New"/>
                <w:color w:val="0070C0"/>
              </w:rPr>
              <m:t>2</m:t>
            </m:r>
          </m:sub>
        </m:sSub>
        <m:r>
          <w:rPr>
            <w:rFonts w:ascii="Cambria Math" w:eastAsiaTheme="minorEastAsia" w:hAnsi="Cambria Math" w:cs="Courier New"/>
            <w:color w:val="0070C0"/>
          </w:rPr>
          <m:t>O ↔H</m:t>
        </m:r>
        <m:sSup>
          <m:sSupPr>
            <m:ctrlPr>
              <w:rPr>
                <w:rFonts w:ascii="Cambria Math" w:eastAsiaTheme="minorEastAsia" w:hAnsi="Cambria Math" w:cs="Courier New"/>
                <w:i/>
                <w:color w:val="0070C0"/>
              </w:rPr>
            </m:ctrlPr>
          </m:sSupPr>
          <m:e>
            <m:r>
              <w:rPr>
                <w:rFonts w:ascii="Cambria Math" w:eastAsiaTheme="minorEastAsia" w:hAnsi="Cambria Math" w:cs="Courier New"/>
                <w:color w:val="0070C0"/>
              </w:rPr>
              <m:t>B</m:t>
            </m:r>
          </m:e>
          <m:sup>
            <m:r>
              <w:rPr>
                <w:rFonts w:ascii="Cambria Math" w:eastAsiaTheme="minorEastAsia" w:hAnsi="Cambria Math" w:cs="Courier New"/>
                <w:color w:val="0070C0"/>
              </w:rPr>
              <m:t>+</m:t>
            </m:r>
          </m:sup>
        </m:sSup>
        <m:r>
          <w:rPr>
            <w:rFonts w:ascii="Cambria Math" w:eastAsiaTheme="minorEastAsia" w:hAnsi="Cambria Math" w:cs="Courier New"/>
            <w:color w:val="0070C0"/>
          </w:rPr>
          <m:t>+O</m:t>
        </m:r>
        <m:sSup>
          <m:sSupPr>
            <m:ctrlPr>
              <w:rPr>
                <w:rFonts w:ascii="Cambria Math" w:eastAsiaTheme="minorEastAsia" w:hAnsi="Cambria Math" w:cs="Courier New"/>
                <w:i/>
                <w:color w:val="0070C0"/>
              </w:rPr>
            </m:ctrlPr>
          </m:sSupPr>
          <m:e>
            <m:r>
              <w:rPr>
                <w:rFonts w:ascii="Cambria Math" w:eastAsiaTheme="minorEastAsia" w:hAnsi="Cambria Math" w:cs="Courier New"/>
                <w:color w:val="0070C0"/>
              </w:rPr>
              <m:t>H</m:t>
            </m:r>
          </m:e>
          <m:sup>
            <m:r>
              <w:rPr>
                <w:rFonts w:ascii="Cambria Math" w:eastAsiaTheme="minorEastAsia" w:hAnsi="Cambria Math" w:cs="Courier New"/>
                <w:color w:val="0070C0"/>
              </w:rPr>
              <m:t>-</m:t>
            </m:r>
          </m:sup>
        </m:sSup>
      </m:oMath>
    </w:p>
    <w:p w:rsidR="008972C2" w:rsidRPr="00AD5D6F" w:rsidRDefault="008972C2" w:rsidP="005D6A7E">
      <w:pPr>
        <w:rPr>
          <w:rFonts w:ascii="Courier New" w:eastAsiaTheme="minorEastAsia" w:hAnsi="Courier New" w:cs="Courier New"/>
        </w:rPr>
      </w:pPr>
      <w:r w:rsidRPr="004C5C73">
        <w:rPr>
          <w:rFonts w:ascii="Courier New" w:eastAsiaTheme="minorEastAsia" w:hAnsi="Courier New" w:cs="Courier New"/>
          <w:b/>
          <w:color w:val="FF0000"/>
        </w:rPr>
        <w:t>Zeer zwakke basen:</w:t>
      </w:r>
      <w:r w:rsidRPr="00AD5D6F">
        <w:rPr>
          <w:rFonts w:ascii="Courier New" w:eastAsiaTheme="minorEastAsia" w:hAnsi="Courier New" w:cs="Courier New"/>
          <w:color w:val="FF0000"/>
        </w:rPr>
        <w:t xml:space="preserve"> </w:t>
      </w:r>
      <w:r w:rsidRPr="00AD5D6F">
        <w:rPr>
          <w:rFonts w:ascii="Courier New" w:eastAsiaTheme="minorEastAsia" w:hAnsi="Courier New" w:cs="Courier New"/>
        </w:rPr>
        <w:t>zijn te zwak om een waterstof molecuul op te nemen, maar kunnen ook niet met</w:t>
      </w:r>
      <m:oMath>
        <m:sSub>
          <m:sSubPr>
            <m:ctrlPr>
              <w:rPr>
                <w:rFonts w:ascii="Cambria Math" w:eastAsiaTheme="minorEastAsia" w:hAnsi="Cambria Math" w:cs="Courier New"/>
                <w:i/>
              </w:rPr>
            </m:ctrlPr>
          </m:sSubPr>
          <m:e>
            <m:r>
              <w:rPr>
                <w:rFonts w:ascii="Cambria Math" w:eastAsiaTheme="minorEastAsia" w:hAnsi="Cambria Math" w:cs="Courier New"/>
              </w:rPr>
              <m:t xml:space="preserve"> H</m:t>
            </m:r>
          </m:e>
          <m:sub>
            <m:r>
              <w:rPr>
                <w:rFonts w:ascii="Cambria Math" w:eastAsiaTheme="minorEastAsia" w:hAnsi="Cambria Math" w:cs="Courier New"/>
              </w:rPr>
              <m:t>3</m:t>
            </m:r>
          </m:sub>
        </m:sSub>
        <m:sSup>
          <m:sSupPr>
            <m:ctrlPr>
              <w:rPr>
                <w:rFonts w:ascii="Cambria Math" w:eastAsiaTheme="minorEastAsia" w:hAnsi="Cambria Math" w:cs="Courier New"/>
                <w:i/>
              </w:rPr>
            </m:ctrlPr>
          </m:sSupPr>
          <m:e>
            <m:r>
              <w:rPr>
                <w:rFonts w:ascii="Cambria Math" w:eastAsiaTheme="minorEastAsia" w:hAnsi="Cambria Math" w:cs="Courier New"/>
              </w:rPr>
              <m:t>O</m:t>
            </m:r>
          </m:e>
          <m:sup>
            <m:r>
              <w:rPr>
                <w:rFonts w:ascii="Cambria Math" w:eastAsiaTheme="minorEastAsia" w:hAnsi="Cambria Math" w:cs="Courier New"/>
              </w:rPr>
              <m:t xml:space="preserve">+ </m:t>
            </m:r>
          </m:sup>
        </m:sSup>
      </m:oMath>
      <w:r w:rsidRPr="00AD5D6F">
        <w:rPr>
          <w:rFonts w:ascii="Courier New" w:eastAsiaTheme="minorEastAsia" w:hAnsi="Courier New" w:cs="Courier New"/>
        </w:rPr>
        <w:t xml:space="preserve"> te reageren. </w:t>
      </w:r>
    </w:p>
    <w:p w:rsidR="008972C2" w:rsidRPr="00AD5D6F" w:rsidRDefault="008972C2" w:rsidP="005D6A7E">
      <w:pPr>
        <w:rPr>
          <w:rFonts w:ascii="Courier New" w:eastAsiaTheme="minorEastAsia" w:hAnsi="Courier New" w:cs="Courier New"/>
        </w:rPr>
      </w:pPr>
      <w:r w:rsidRPr="004C5C73">
        <w:rPr>
          <w:rFonts w:ascii="Courier New" w:eastAsiaTheme="minorEastAsia" w:hAnsi="Courier New" w:cs="Courier New"/>
          <w:b/>
          <w:color w:val="FF0000"/>
        </w:rPr>
        <w:t>Baseconstante:</w:t>
      </w:r>
      <w:r w:rsidRPr="00AD5D6F">
        <w:rPr>
          <w:rFonts w:ascii="Courier New" w:eastAsiaTheme="minorEastAsia" w:hAnsi="Courier New" w:cs="Courier New"/>
        </w:rPr>
        <w:t xml:space="preserve"> bevat ook een evenwicht.</w:t>
      </w:r>
    </w:p>
    <w:p w:rsidR="008972C2" w:rsidRPr="00AD5D6F" w:rsidRDefault="008972C2" w:rsidP="005D6A7E">
      <w:pPr>
        <w:rPr>
          <w:rFonts w:ascii="Courier New" w:eastAsiaTheme="minorEastAsia" w:hAnsi="Courier New" w:cs="Courier New"/>
          <w:color w:val="0070C0"/>
          <w:sz w:val="24"/>
          <w:szCs w:val="24"/>
        </w:rPr>
      </w:pPr>
      <w:r w:rsidRPr="00AD5D6F">
        <w:rPr>
          <w:rFonts w:ascii="Courier New" w:eastAsiaTheme="minorEastAsia" w:hAnsi="Courier New" w:cs="Courier New"/>
          <w:color w:val="0070C0"/>
        </w:rPr>
        <w:t xml:space="preserve"> </w:t>
      </w:r>
      <m:oMath>
        <m:f>
          <m:fPr>
            <m:ctrlPr>
              <w:rPr>
                <w:rFonts w:ascii="Cambria Math" w:eastAsiaTheme="minorEastAsia" w:hAnsi="Cambria Math" w:cs="Courier New"/>
                <w:i/>
                <w:color w:val="0070C0"/>
                <w:sz w:val="24"/>
                <w:szCs w:val="24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Courier New"/>
                    <w:i/>
                    <w:color w:val="0070C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Courier New"/>
                    <w:color w:val="0070C0"/>
                    <w:sz w:val="24"/>
                    <w:szCs w:val="24"/>
                  </w:rPr>
                  <m:t>H</m:t>
                </m:r>
                <m:sSup>
                  <m:sSupPr>
                    <m:ctrlPr>
                      <w:rPr>
                        <w:rFonts w:ascii="Cambria Math" w:eastAsiaTheme="minorEastAsia" w:hAnsi="Cambria Math" w:cs="Courier New"/>
                        <w:i/>
                        <w:color w:val="0070C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Courier New"/>
                        <w:color w:val="0070C0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Courier New"/>
                        <w:color w:val="0070C0"/>
                        <w:sz w:val="24"/>
                        <w:szCs w:val="24"/>
                      </w:rPr>
                      <m:t>+</m:t>
                    </m:r>
                  </m:sup>
                </m:sSup>
              </m:e>
            </m:d>
            <m:r>
              <w:rPr>
                <w:rFonts w:ascii="Cambria Math" w:eastAsiaTheme="minorEastAsia" w:hAnsi="Cambria Math" w:cs="Courier New"/>
                <w:color w:val="0070C0"/>
                <w:sz w:val="24"/>
                <w:szCs w:val="24"/>
              </w:rPr>
              <m:t>∙[O</m:t>
            </m:r>
            <m:sSup>
              <m:sSupPr>
                <m:ctrlPr>
                  <w:rPr>
                    <w:rFonts w:ascii="Cambria Math" w:eastAsiaTheme="minorEastAsia" w:hAnsi="Cambria Math" w:cs="Courier New"/>
                    <w:i/>
                    <w:color w:val="0070C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Courier New"/>
                    <w:color w:val="0070C0"/>
                    <w:sz w:val="24"/>
                    <w:szCs w:val="24"/>
                  </w:rPr>
                  <m:t>H</m:t>
                </m:r>
              </m:e>
              <m:sup>
                <m:r>
                  <w:rPr>
                    <w:rFonts w:ascii="Cambria Math" w:eastAsiaTheme="minorEastAsia" w:hAnsi="Cambria Math" w:cs="Courier New"/>
                    <w:color w:val="0070C0"/>
                    <w:sz w:val="24"/>
                    <w:szCs w:val="24"/>
                  </w:rPr>
                  <m:t>-</m:t>
                </m:r>
              </m:sup>
            </m:sSup>
            <m:r>
              <w:rPr>
                <w:rFonts w:ascii="Cambria Math" w:eastAsiaTheme="minorEastAsia" w:hAnsi="Cambria Math" w:cs="Courier New"/>
                <w:color w:val="0070C0"/>
                <w:sz w:val="24"/>
                <w:szCs w:val="24"/>
              </w:rPr>
              <m:t>]</m:t>
            </m:r>
          </m:num>
          <m:den>
            <m:r>
              <w:rPr>
                <w:rFonts w:ascii="Cambria Math" w:eastAsiaTheme="minorEastAsia" w:hAnsi="Cambria Math" w:cs="Courier New"/>
                <w:color w:val="0070C0"/>
                <w:sz w:val="24"/>
                <w:szCs w:val="24"/>
              </w:rPr>
              <m:t>[N</m:t>
            </m:r>
            <m:sSup>
              <m:sSupPr>
                <m:ctrlPr>
                  <w:rPr>
                    <w:rFonts w:ascii="Cambria Math" w:eastAsiaTheme="minorEastAsia" w:hAnsi="Cambria Math" w:cs="Courier New"/>
                    <w:i/>
                    <w:color w:val="0070C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Courier New"/>
                    <w:color w:val="0070C0"/>
                    <w:sz w:val="24"/>
                    <w:szCs w:val="24"/>
                  </w:rPr>
                  <m:t>H</m:t>
                </m:r>
              </m:e>
              <m:sup>
                <m:r>
                  <w:rPr>
                    <w:rFonts w:ascii="Cambria Math" w:eastAsiaTheme="minorEastAsia" w:hAnsi="Cambria Math" w:cs="Courier New"/>
                    <w:color w:val="0070C0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Courier New"/>
                <w:color w:val="0070C0"/>
                <w:sz w:val="24"/>
                <w:szCs w:val="24"/>
              </w:rPr>
              <m:t>]</m:t>
            </m:r>
          </m:den>
        </m:f>
        <m:r>
          <w:rPr>
            <w:rFonts w:ascii="Cambria Math" w:eastAsiaTheme="minorEastAsia" w:hAnsi="Cambria Math" w:cs="Courier New"/>
            <w:color w:val="0070C0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eastAsiaTheme="minorEastAsia" w:hAnsi="Cambria Math" w:cs="Courier New"/>
                <w:i/>
                <w:color w:val="0070C0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Courier New"/>
                <w:color w:val="0070C0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 w:cs="Courier New"/>
                <w:color w:val="0070C0"/>
                <w:sz w:val="24"/>
                <w:szCs w:val="24"/>
              </w:rPr>
              <m:t>b</m:t>
            </m:r>
          </m:sub>
        </m:sSub>
      </m:oMath>
    </w:p>
    <w:p w:rsidR="008972C2" w:rsidRPr="00AD5D6F" w:rsidRDefault="008972C2" w:rsidP="005D6A7E">
      <w:pPr>
        <w:rPr>
          <w:rFonts w:ascii="Courier New" w:eastAsiaTheme="minorEastAsia" w:hAnsi="Courier New" w:cs="Courier New"/>
          <w:sz w:val="24"/>
          <w:szCs w:val="24"/>
        </w:rPr>
      </w:pPr>
      <w:r w:rsidRPr="00AD5D6F">
        <w:rPr>
          <w:rFonts w:ascii="Courier New" w:eastAsiaTheme="minorEastAsia" w:hAnsi="Courier New" w:cs="Courier New"/>
          <w:b/>
          <w:sz w:val="24"/>
          <w:szCs w:val="24"/>
        </w:rPr>
        <w:t>Naarmate K kleiner is, is de base B zwakker en is K groter dan is de base sterker. Zie hiervoor BINAS tabel 49</w:t>
      </w:r>
      <w:r w:rsidRPr="00AD5D6F">
        <w:rPr>
          <w:rFonts w:ascii="Courier New" w:eastAsiaTheme="minorEastAsia" w:hAnsi="Courier New" w:cs="Courier New"/>
          <w:sz w:val="24"/>
          <w:szCs w:val="24"/>
        </w:rPr>
        <w:t xml:space="preserve">. </w:t>
      </w:r>
    </w:p>
    <w:p w:rsidR="008972C2" w:rsidRPr="00AD5D6F" w:rsidRDefault="00B94F62" w:rsidP="005D6A7E">
      <w:pPr>
        <w:rPr>
          <w:rFonts w:ascii="Adobe Garamond Pro Bold" w:eastAsiaTheme="minorEastAsia" w:hAnsi="Adobe Garamond Pro Bold" w:cs="Courier New"/>
          <w:color w:val="00B0F0"/>
        </w:rPr>
      </w:pPr>
      <w:r w:rsidRPr="00AD5D6F">
        <w:rPr>
          <w:rFonts w:ascii="Adobe Garamond Pro Bold" w:eastAsiaTheme="minorEastAsia" w:hAnsi="Adobe Garamond Pro Bold" w:cs="Courier New"/>
          <w:color w:val="00B0F0"/>
        </w:rPr>
        <w:t>Paragraaf 8.4 Zuur- base reacties</w:t>
      </w:r>
    </w:p>
    <w:p w:rsidR="00B94F62" w:rsidRPr="00AD5D6F" w:rsidRDefault="004952E6" w:rsidP="004952E6">
      <w:pPr>
        <w:pStyle w:val="Lijstalinea"/>
        <w:numPr>
          <w:ilvl w:val="0"/>
          <w:numId w:val="4"/>
        </w:numPr>
        <w:rPr>
          <w:rFonts w:ascii="Courier New" w:eastAsiaTheme="minorEastAsia" w:hAnsi="Courier New" w:cs="Courier New"/>
        </w:rPr>
      </w:pPr>
      <w:r w:rsidRPr="00AD5D6F">
        <w:rPr>
          <w:rFonts w:ascii="Courier New" w:eastAsiaTheme="minorEastAsia" w:hAnsi="Courier New" w:cs="Courier New"/>
          <w:b/>
          <w:color w:val="0070C0"/>
        </w:rPr>
        <w:t xml:space="preserve">HZ en </w:t>
      </w:r>
      <m:oMath>
        <m:sSup>
          <m:sSupPr>
            <m:ctrlPr>
              <w:rPr>
                <w:rFonts w:ascii="Cambria Math" w:eastAsiaTheme="minorEastAsia" w:hAnsi="Cambria Math" w:cs="Courier New"/>
                <w:b/>
                <w:i/>
                <w:color w:val="0070C0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Courier New"/>
                <w:color w:val="0070C0"/>
              </w:rPr>
              <m:t>Z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Courier New"/>
                <w:color w:val="0070C0"/>
              </w:rPr>
              <m:t>-</m:t>
            </m:r>
          </m:sup>
        </m:sSup>
      </m:oMath>
      <w:r w:rsidRPr="00AD5D6F">
        <w:rPr>
          <w:rFonts w:ascii="Courier New" w:eastAsiaTheme="minorEastAsia" w:hAnsi="Courier New" w:cs="Courier New"/>
          <w:color w:val="0070C0"/>
        </w:rPr>
        <w:t xml:space="preserve"> </w:t>
      </w:r>
      <w:r w:rsidRPr="00AD5D6F">
        <w:rPr>
          <w:rFonts w:ascii="Courier New" w:hAnsi="Courier New" w:cs="Courier New"/>
        </w:rPr>
        <w:sym w:font="Wingdings" w:char="F0E0"/>
      </w:r>
      <w:r w:rsidRPr="00AD5D6F">
        <w:rPr>
          <w:rFonts w:ascii="Courier New" w:eastAsiaTheme="minorEastAsia" w:hAnsi="Courier New" w:cs="Courier New"/>
        </w:rPr>
        <w:t xml:space="preserve"> zuur- base koppel.</w:t>
      </w:r>
    </w:p>
    <w:p w:rsidR="004952E6" w:rsidRPr="00AD5D6F" w:rsidRDefault="004952E6" w:rsidP="004952E6">
      <w:pPr>
        <w:pStyle w:val="Lijstalinea"/>
        <w:numPr>
          <w:ilvl w:val="0"/>
          <w:numId w:val="4"/>
        </w:numPr>
        <w:rPr>
          <w:rFonts w:ascii="Courier New" w:eastAsiaTheme="minorEastAsia" w:hAnsi="Courier New" w:cs="Courier New"/>
        </w:rPr>
      </w:pPr>
      <m:oMath>
        <m:r>
          <m:rPr>
            <m:sty m:val="bi"/>
          </m:rPr>
          <w:rPr>
            <w:rFonts w:ascii="Cambria Math" w:eastAsiaTheme="minorEastAsia" w:hAnsi="Cambria Math" w:cs="Courier New"/>
            <w:color w:val="0070C0"/>
          </w:rPr>
          <m:t>H</m:t>
        </m:r>
        <m:sSup>
          <m:sSupPr>
            <m:ctrlPr>
              <w:rPr>
                <w:rFonts w:ascii="Cambria Math" w:eastAsiaTheme="minorEastAsia" w:hAnsi="Cambria Math" w:cs="Courier New"/>
                <w:b/>
                <w:i/>
                <w:color w:val="0070C0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Courier New"/>
                <w:color w:val="0070C0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Courier New"/>
                <w:color w:val="0070C0"/>
              </w:rPr>
              <m:t>+</m:t>
            </m:r>
          </m:sup>
        </m:sSup>
      </m:oMath>
      <w:r w:rsidRPr="00AD5D6F">
        <w:rPr>
          <w:rFonts w:ascii="Courier New" w:eastAsiaTheme="minorEastAsia" w:hAnsi="Courier New" w:cs="Courier New"/>
          <w:b/>
          <w:color w:val="0070C0"/>
        </w:rPr>
        <w:t xml:space="preserve"> en B</w:t>
      </w:r>
      <w:r w:rsidRPr="00AD5D6F">
        <w:rPr>
          <w:rFonts w:ascii="Courier New" w:eastAsiaTheme="minorEastAsia" w:hAnsi="Courier New" w:cs="Courier New"/>
          <w:color w:val="0070C0"/>
        </w:rPr>
        <w:t xml:space="preserve"> </w:t>
      </w:r>
      <w:r w:rsidRPr="00AD5D6F">
        <w:rPr>
          <w:rFonts w:ascii="Courier New" w:eastAsiaTheme="minorEastAsia" w:hAnsi="Courier New" w:cs="Courier New"/>
        </w:rPr>
        <w:sym w:font="Wingdings" w:char="F0E0"/>
      </w:r>
      <w:r w:rsidRPr="00AD5D6F">
        <w:rPr>
          <w:rFonts w:ascii="Courier New" w:eastAsiaTheme="minorEastAsia" w:hAnsi="Courier New" w:cs="Courier New"/>
        </w:rPr>
        <w:t xml:space="preserve"> zuur- base koppel.</w:t>
      </w:r>
    </w:p>
    <w:p w:rsidR="004952E6" w:rsidRPr="00AD5D6F" w:rsidRDefault="004952E6" w:rsidP="004952E6">
      <w:pPr>
        <w:pStyle w:val="Geenafstand"/>
        <w:rPr>
          <w:rFonts w:ascii="Courier New" w:hAnsi="Courier New" w:cs="Courier New"/>
        </w:rPr>
      </w:pPr>
      <w:r w:rsidRPr="004C5C73">
        <w:rPr>
          <w:rFonts w:ascii="Courier New" w:hAnsi="Courier New" w:cs="Courier New"/>
          <w:b/>
          <w:color w:val="FF0000"/>
        </w:rPr>
        <w:t>Zuur:</w:t>
      </w:r>
      <w:r w:rsidRPr="00AD5D6F">
        <w:rPr>
          <w:rFonts w:ascii="Courier New" w:hAnsi="Courier New" w:cs="Courier New"/>
          <w:color w:val="FF0000"/>
        </w:rPr>
        <w:t xml:space="preserve"> </w:t>
      </w:r>
      <w:r w:rsidRPr="00AD5D6F">
        <w:rPr>
          <w:rFonts w:ascii="Courier New" w:hAnsi="Courier New" w:cs="Courier New"/>
        </w:rPr>
        <w:t>is een protondonor</w:t>
      </w:r>
    </w:p>
    <w:p w:rsidR="004952E6" w:rsidRPr="00AD5D6F" w:rsidRDefault="004952E6" w:rsidP="004952E6">
      <w:pPr>
        <w:pStyle w:val="Geenafstand"/>
        <w:rPr>
          <w:rFonts w:ascii="Courier New" w:hAnsi="Courier New" w:cs="Courier New"/>
        </w:rPr>
      </w:pPr>
      <w:r w:rsidRPr="004C5C73">
        <w:rPr>
          <w:rFonts w:ascii="Courier New" w:hAnsi="Courier New" w:cs="Courier New"/>
          <w:b/>
          <w:color w:val="FF0000"/>
        </w:rPr>
        <w:t>Base:</w:t>
      </w:r>
      <w:r w:rsidRPr="00AD5D6F">
        <w:rPr>
          <w:rFonts w:ascii="Courier New" w:hAnsi="Courier New" w:cs="Courier New"/>
        </w:rPr>
        <w:t xml:space="preserve"> is een protonacceptor</w:t>
      </w:r>
    </w:p>
    <w:p w:rsidR="004952E6" w:rsidRPr="00AD5D6F" w:rsidRDefault="004952E6" w:rsidP="004952E6">
      <w:pPr>
        <w:pStyle w:val="Geenafstand"/>
        <w:rPr>
          <w:rFonts w:ascii="Courier New" w:hAnsi="Courier New" w:cs="Courier New"/>
        </w:rPr>
      </w:pPr>
    </w:p>
    <w:p w:rsidR="004952E6" w:rsidRPr="00AD5D6F" w:rsidRDefault="004952E6" w:rsidP="004952E6">
      <w:pPr>
        <w:pStyle w:val="Geenafstand"/>
        <w:rPr>
          <w:rFonts w:ascii="Courier New" w:hAnsi="Courier New" w:cs="Courier New"/>
        </w:rPr>
      </w:pPr>
      <w:r w:rsidRPr="004C5C73">
        <w:rPr>
          <w:rFonts w:ascii="Courier New" w:hAnsi="Courier New" w:cs="Courier New"/>
          <w:b/>
          <w:color w:val="FF0000"/>
        </w:rPr>
        <w:t>Zuur- base reactie:</w:t>
      </w:r>
      <w:r w:rsidRPr="00AD5D6F">
        <w:rPr>
          <w:rFonts w:ascii="Courier New" w:hAnsi="Courier New" w:cs="Courier New"/>
        </w:rPr>
        <w:t xml:space="preserve"> een reactie tussen een zuur en een base waarbij protonen worden overgedragen.</w:t>
      </w:r>
    </w:p>
    <w:p w:rsidR="004952E6" w:rsidRPr="00AD5D6F" w:rsidRDefault="004952E6" w:rsidP="005D6A7E">
      <w:pPr>
        <w:rPr>
          <w:rFonts w:ascii="Courier New" w:eastAsiaTheme="minorEastAsia" w:hAnsi="Courier New" w:cs="Courier New"/>
        </w:rPr>
      </w:pPr>
    </w:p>
    <w:p w:rsidR="000834F8" w:rsidRPr="00AD5D6F" w:rsidRDefault="004952E6" w:rsidP="005D6A7E">
      <w:pPr>
        <w:rPr>
          <w:rFonts w:ascii="Courier New" w:eastAsiaTheme="minorEastAsia" w:hAnsi="Courier New" w:cs="Courier New"/>
        </w:rPr>
      </w:pPr>
      <w:r w:rsidRPr="004C5C73">
        <w:rPr>
          <w:rFonts w:ascii="Courier New" w:eastAsiaTheme="minorEastAsia" w:hAnsi="Courier New" w:cs="Courier New"/>
          <w:b/>
          <w:color w:val="FF0000"/>
        </w:rPr>
        <w:lastRenderedPageBreak/>
        <w:t>Neutralisatiereactie:</w:t>
      </w:r>
      <w:r w:rsidRPr="00AD5D6F">
        <w:rPr>
          <w:rFonts w:ascii="Courier New" w:eastAsiaTheme="minorEastAsia" w:hAnsi="Courier New" w:cs="Courier New"/>
        </w:rPr>
        <w:t xml:space="preserve"> bij deze reactie maak je van een zure of basische oplossing een neutrale oplossing. Na de reactie is de pH ongeveer 7.</w:t>
      </w:r>
    </w:p>
    <w:p w:rsidR="004952E6" w:rsidRPr="00AD5D6F" w:rsidRDefault="004952E6" w:rsidP="005D6A7E">
      <w:pPr>
        <w:rPr>
          <w:rFonts w:ascii="Courier New" w:eastAsiaTheme="minorEastAsia" w:hAnsi="Courier New" w:cs="Courier New"/>
          <w:b/>
        </w:rPr>
      </w:pPr>
      <w:r w:rsidRPr="00AD5D6F">
        <w:rPr>
          <w:rFonts w:ascii="Courier New" w:eastAsiaTheme="minorEastAsia" w:hAnsi="Courier New" w:cs="Courier New"/>
          <w:b/>
        </w:rPr>
        <w:t>Opstellen zuur- base vergelijking:</w:t>
      </w:r>
    </w:p>
    <w:p w:rsidR="004952E6" w:rsidRPr="00AD5D6F" w:rsidRDefault="004952E6" w:rsidP="004952E6">
      <w:pPr>
        <w:pStyle w:val="Lijstalinea"/>
        <w:numPr>
          <w:ilvl w:val="0"/>
          <w:numId w:val="5"/>
        </w:numPr>
        <w:rPr>
          <w:rFonts w:ascii="Courier New" w:eastAsiaTheme="minorEastAsia" w:hAnsi="Courier New" w:cs="Courier New"/>
          <w:b/>
        </w:rPr>
      </w:pPr>
      <w:r w:rsidRPr="00AD5D6F">
        <w:rPr>
          <w:rFonts w:ascii="Courier New" w:eastAsiaTheme="minorEastAsia" w:hAnsi="Courier New" w:cs="Courier New"/>
          <w:b/>
        </w:rPr>
        <w:t>Inventariseer welke moleculen, ionen en vaste stoffen vóór de reactie aanwezig zijn. Ze hun formule links in het schema.</w:t>
      </w:r>
    </w:p>
    <w:p w:rsidR="004952E6" w:rsidRPr="00AD5D6F" w:rsidRDefault="004952E6" w:rsidP="004952E6">
      <w:pPr>
        <w:pStyle w:val="Lijstalinea"/>
        <w:numPr>
          <w:ilvl w:val="0"/>
          <w:numId w:val="5"/>
        </w:numPr>
        <w:rPr>
          <w:rFonts w:ascii="Courier New" w:eastAsiaTheme="minorEastAsia" w:hAnsi="Courier New" w:cs="Courier New"/>
          <w:b/>
        </w:rPr>
      </w:pPr>
      <w:r w:rsidRPr="00AD5D6F">
        <w:rPr>
          <w:rFonts w:ascii="Courier New" w:eastAsiaTheme="minorEastAsia" w:hAnsi="Courier New" w:cs="Courier New"/>
          <w:b/>
        </w:rPr>
        <w:t>Zoek het sterkste zuur en sterkste base op. Zie BINAS49</w:t>
      </w:r>
    </w:p>
    <w:p w:rsidR="004952E6" w:rsidRPr="00AD5D6F" w:rsidRDefault="004952E6" w:rsidP="004952E6">
      <w:pPr>
        <w:pStyle w:val="Lijstalinea"/>
        <w:numPr>
          <w:ilvl w:val="0"/>
          <w:numId w:val="5"/>
        </w:numPr>
        <w:rPr>
          <w:rFonts w:ascii="Courier New" w:eastAsiaTheme="minorEastAsia" w:hAnsi="Courier New" w:cs="Courier New"/>
          <w:b/>
        </w:rPr>
      </w:pPr>
      <w:r w:rsidRPr="00AD5D6F">
        <w:rPr>
          <w:rFonts w:ascii="Courier New" w:eastAsiaTheme="minorEastAsia" w:hAnsi="Courier New" w:cs="Courier New"/>
          <w:b/>
        </w:rPr>
        <w:t xml:space="preserve">Ga na hoeveel </w:t>
      </w:r>
      <m:oMath>
        <m:sSup>
          <m:sSupPr>
            <m:ctrlPr>
              <w:rPr>
                <w:rFonts w:ascii="Cambria Math" w:eastAsiaTheme="minorEastAsia" w:hAnsi="Cambria Math" w:cs="Courier New"/>
                <w:b/>
                <w:i/>
                <w:color w:val="0070C0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Courier New"/>
                <w:color w:val="0070C0"/>
              </w:rPr>
              <m:t>H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Courier New"/>
                <w:color w:val="0070C0"/>
              </w:rPr>
              <m:t>+</m:t>
            </m:r>
          </m:sup>
        </m:sSup>
      </m:oMath>
      <w:r w:rsidRPr="00AD5D6F">
        <w:rPr>
          <w:rFonts w:ascii="Courier New" w:eastAsiaTheme="minorEastAsia" w:hAnsi="Courier New" w:cs="Courier New"/>
          <w:b/>
        </w:rPr>
        <w:t>ionen de base kan opnemen, kan één zijn, maar bij negatieve ionen met een lading van 2- of 3- ook meer dan één.</w:t>
      </w:r>
    </w:p>
    <w:p w:rsidR="004952E6" w:rsidRPr="00AD5D6F" w:rsidRDefault="004952E6" w:rsidP="004952E6">
      <w:pPr>
        <w:pStyle w:val="Lijstalinea"/>
        <w:numPr>
          <w:ilvl w:val="0"/>
          <w:numId w:val="5"/>
        </w:numPr>
        <w:rPr>
          <w:rFonts w:ascii="Courier New" w:eastAsiaTheme="minorEastAsia" w:hAnsi="Courier New" w:cs="Courier New"/>
          <w:b/>
        </w:rPr>
      </w:pPr>
      <w:r w:rsidRPr="00AD5D6F">
        <w:rPr>
          <w:rFonts w:ascii="Courier New" w:eastAsiaTheme="minorEastAsia" w:hAnsi="Courier New" w:cs="Courier New"/>
          <w:b/>
        </w:rPr>
        <w:t>Schrijf het eerste gedeelte van de vergelijking op.</w:t>
      </w:r>
    </w:p>
    <w:p w:rsidR="000834F8" w:rsidRPr="00AD5D6F" w:rsidRDefault="000834F8" w:rsidP="000834F8">
      <w:pPr>
        <w:pStyle w:val="Lijstalinea"/>
        <w:rPr>
          <w:rFonts w:ascii="Courier New" w:eastAsiaTheme="minorEastAsia" w:hAnsi="Courier New" w:cs="Courier New"/>
          <w:b/>
        </w:rPr>
      </w:pPr>
      <w:r w:rsidRPr="00AD5D6F">
        <w:rPr>
          <w:rFonts w:ascii="Courier New" w:eastAsiaTheme="minorEastAsia" w:hAnsi="Courier New" w:cs="Courier New"/>
          <w:b/>
        </w:rPr>
        <w:t xml:space="preserve">LET OP: dat je zwakkere </w:t>
      </w:r>
      <w:proofErr w:type="gramStart"/>
      <w:r w:rsidRPr="00AD5D6F">
        <w:rPr>
          <w:rFonts w:ascii="Courier New" w:eastAsiaTheme="minorEastAsia" w:hAnsi="Courier New" w:cs="Courier New"/>
          <w:b/>
        </w:rPr>
        <w:t>zuren</w:t>
      </w:r>
      <w:proofErr w:type="gramEnd"/>
      <w:r w:rsidRPr="00AD5D6F">
        <w:rPr>
          <w:rFonts w:ascii="Courier New" w:eastAsiaTheme="minorEastAsia" w:hAnsi="Courier New" w:cs="Courier New"/>
          <w:b/>
        </w:rPr>
        <w:t xml:space="preserve"> en zwakke basen ongesplitst in de reactievergelijking zet!</w:t>
      </w:r>
    </w:p>
    <w:p w:rsidR="000834F8" w:rsidRPr="00AD5D6F" w:rsidRDefault="000834F8" w:rsidP="000834F8">
      <w:pPr>
        <w:pStyle w:val="Lijstalinea"/>
        <w:numPr>
          <w:ilvl w:val="0"/>
          <w:numId w:val="5"/>
        </w:numPr>
        <w:rPr>
          <w:rFonts w:ascii="Courier New" w:eastAsiaTheme="minorEastAsia" w:hAnsi="Courier New" w:cs="Courier New"/>
          <w:b/>
        </w:rPr>
      </w:pPr>
      <w:r w:rsidRPr="00AD5D6F">
        <w:rPr>
          <w:rFonts w:ascii="Courier New" w:eastAsiaTheme="minorEastAsia" w:hAnsi="Courier New" w:cs="Courier New"/>
          <w:b/>
        </w:rPr>
        <w:t xml:space="preserve">Schrijf op welke deeltjes en stoffen na de reactie aanwezig zijn. Ze deze stoffen rechts in het schema. </w:t>
      </w:r>
    </w:p>
    <w:p w:rsidR="000834F8" w:rsidRPr="00AD5D6F" w:rsidRDefault="000834F8" w:rsidP="000834F8">
      <w:pPr>
        <w:pStyle w:val="Lijstalinea"/>
        <w:numPr>
          <w:ilvl w:val="0"/>
          <w:numId w:val="5"/>
        </w:numPr>
        <w:rPr>
          <w:rFonts w:ascii="Courier New" w:eastAsiaTheme="minorEastAsia" w:hAnsi="Courier New" w:cs="Courier New"/>
          <w:b/>
        </w:rPr>
      </w:pPr>
      <w:r w:rsidRPr="00AD5D6F">
        <w:rPr>
          <w:rFonts w:ascii="Courier New" w:eastAsiaTheme="minorEastAsia" w:hAnsi="Courier New" w:cs="Courier New"/>
          <w:b/>
        </w:rPr>
        <w:t>Ga na of er vervolgreacties zijn met deeltjes rechts in schema.</w:t>
      </w:r>
    </w:p>
    <w:p w:rsidR="000834F8" w:rsidRPr="00AD5D6F" w:rsidRDefault="000834F8" w:rsidP="000834F8">
      <w:pPr>
        <w:pStyle w:val="Lijstalinea"/>
        <w:numPr>
          <w:ilvl w:val="0"/>
          <w:numId w:val="5"/>
        </w:numPr>
        <w:rPr>
          <w:rFonts w:ascii="Courier New" w:eastAsiaTheme="minorEastAsia" w:hAnsi="Courier New" w:cs="Courier New"/>
          <w:b/>
        </w:rPr>
      </w:pPr>
      <w:r w:rsidRPr="00AD5D6F">
        <w:rPr>
          <w:rFonts w:ascii="Courier New" w:eastAsiaTheme="minorEastAsia" w:hAnsi="Courier New" w:cs="Courier New"/>
          <w:b/>
        </w:rPr>
        <w:t xml:space="preserve">Controleer de lading </w:t>
      </w:r>
      <w:r w:rsidRPr="00AD5D6F">
        <w:rPr>
          <w:rFonts w:ascii="Courier New" w:eastAsiaTheme="minorEastAsia" w:hAnsi="Courier New" w:cs="Courier New"/>
          <w:b/>
        </w:rPr>
        <w:sym w:font="Wingdings" w:char="F0E0"/>
      </w:r>
      <w:r w:rsidRPr="00AD5D6F">
        <w:rPr>
          <w:rFonts w:ascii="Courier New" w:eastAsiaTheme="minorEastAsia" w:hAnsi="Courier New" w:cs="Courier New"/>
          <w:b/>
        </w:rPr>
        <w:t xml:space="preserve"> totale lading voor de pijl = totale lading na de pijl.</w:t>
      </w:r>
    </w:p>
    <w:p w:rsidR="000834F8" w:rsidRPr="00AD5D6F" w:rsidRDefault="005D10CC" w:rsidP="000834F8">
      <w:pPr>
        <w:rPr>
          <w:rFonts w:ascii="Adobe Garamond Pro Bold" w:eastAsiaTheme="minorEastAsia" w:hAnsi="Adobe Garamond Pro Bold"/>
          <w:color w:val="00B0F0"/>
          <w:sz w:val="24"/>
          <w:szCs w:val="24"/>
        </w:rPr>
      </w:pPr>
      <w:r w:rsidRPr="00AD5D6F">
        <w:rPr>
          <w:rFonts w:ascii="Adobe Garamond Pro Bold" w:eastAsiaTheme="minorEastAsia" w:hAnsi="Adobe Garamond Pro Bold"/>
          <w:color w:val="00B0F0"/>
          <w:sz w:val="24"/>
          <w:szCs w:val="24"/>
        </w:rPr>
        <w:t>Paragraaf 8.5 zuur-base reacties in de praktijk.</w:t>
      </w:r>
    </w:p>
    <w:p w:rsidR="005D10CC" w:rsidRPr="00AD5D6F" w:rsidRDefault="005D10CC" w:rsidP="000834F8">
      <w:pPr>
        <w:rPr>
          <w:rFonts w:ascii="Courier New" w:eastAsiaTheme="minorEastAsia" w:hAnsi="Courier New" w:cs="Courier New"/>
        </w:rPr>
      </w:pPr>
      <w:r w:rsidRPr="004C5C73">
        <w:rPr>
          <w:rFonts w:ascii="Courier New" w:eastAsiaTheme="minorEastAsia" w:hAnsi="Courier New" w:cs="Courier New"/>
          <w:b/>
          <w:color w:val="FF0000"/>
        </w:rPr>
        <w:t>Zure regen:</w:t>
      </w:r>
      <w:r w:rsidRPr="00AD5D6F">
        <w:rPr>
          <w:rFonts w:ascii="Courier New" w:eastAsiaTheme="minorEastAsia" w:hAnsi="Courier New" w:cs="Courier New"/>
          <w:color w:val="FF0000"/>
        </w:rPr>
        <w:t xml:space="preserve"> </w:t>
      </w:r>
      <w:r w:rsidRPr="00AD5D6F">
        <w:rPr>
          <w:rFonts w:ascii="Courier New" w:eastAsiaTheme="minorEastAsia" w:hAnsi="Courier New" w:cs="Courier New"/>
        </w:rPr>
        <w:t xml:space="preserve">regen waarin </w:t>
      </w:r>
      <w:proofErr w:type="gramStart"/>
      <w:r w:rsidRPr="00AD5D6F">
        <w:rPr>
          <w:rFonts w:ascii="Courier New" w:eastAsiaTheme="minorEastAsia" w:hAnsi="Courier New" w:cs="Courier New"/>
        </w:rPr>
        <w:t>zuren</w:t>
      </w:r>
      <w:proofErr w:type="gramEnd"/>
      <w:r w:rsidRPr="00AD5D6F">
        <w:rPr>
          <w:rFonts w:ascii="Courier New" w:eastAsiaTheme="minorEastAsia" w:hAnsi="Courier New" w:cs="Courier New"/>
        </w:rPr>
        <w:t xml:space="preserve"> zijn opgelost, de pH ervan ligt tussen de 3 en 5.</w:t>
      </w:r>
    </w:p>
    <w:p w:rsidR="005D10CC" w:rsidRPr="00AD5D6F" w:rsidRDefault="005D10CC" w:rsidP="000834F8">
      <w:pPr>
        <w:rPr>
          <w:rFonts w:ascii="Courier New" w:eastAsiaTheme="minorEastAsia" w:hAnsi="Courier New" w:cs="Courier New"/>
          <w:b/>
        </w:rPr>
      </w:pPr>
      <w:r w:rsidRPr="00AD5D6F">
        <w:rPr>
          <w:rFonts w:ascii="Courier New" w:eastAsiaTheme="minorEastAsia" w:hAnsi="Courier New" w:cs="Courier New"/>
          <w:b/>
        </w:rPr>
        <w:t xml:space="preserve">Gevolgen: </w:t>
      </w:r>
    </w:p>
    <w:p w:rsidR="005D10CC" w:rsidRPr="00AD5D6F" w:rsidRDefault="005D10CC" w:rsidP="005D10CC">
      <w:pPr>
        <w:pStyle w:val="Lijstalinea"/>
        <w:numPr>
          <w:ilvl w:val="0"/>
          <w:numId w:val="4"/>
        </w:numPr>
        <w:rPr>
          <w:rFonts w:ascii="Courier New" w:eastAsiaTheme="minorEastAsia" w:hAnsi="Courier New" w:cs="Courier New"/>
        </w:rPr>
      </w:pPr>
      <w:r w:rsidRPr="00AD5D6F">
        <w:rPr>
          <w:rFonts w:ascii="Courier New" w:eastAsiaTheme="minorEastAsia" w:hAnsi="Courier New" w:cs="Courier New"/>
        </w:rPr>
        <w:t>Veroorzaakt verzuring van grond en water</w:t>
      </w:r>
    </w:p>
    <w:p w:rsidR="005D10CC" w:rsidRPr="00AD5D6F" w:rsidRDefault="005D10CC" w:rsidP="005D10CC">
      <w:pPr>
        <w:pStyle w:val="Lijstalinea"/>
        <w:numPr>
          <w:ilvl w:val="0"/>
          <w:numId w:val="4"/>
        </w:numPr>
        <w:rPr>
          <w:rFonts w:ascii="Courier New" w:eastAsiaTheme="minorEastAsia" w:hAnsi="Courier New" w:cs="Courier New"/>
        </w:rPr>
      </w:pPr>
      <w:r w:rsidRPr="00AD5D6F">
        <w:rPr>
          <w:rFonts w:ascii="Courier New" w:eastAsiaTheme="minorEastAsia" w:hAnsi="Courier New" w:cs="Courier New"/>
        </w:rPr>
        <w:t>Kan schade brengen aan planten en dieren.</w:t>
      </w:r>
    </w:p>
    <w:p w:rsidR="005D10CC" w:rsidRPr="00AD5D6F" w:rsidRDefault="005D10CC" w:rsidP="005D10CC">
      <w:pPr>
        <w:pStyle w:val="Lijstalinea"/>
        <w:numPr>
          <w:ilvl w:val="0"/>
          <w:numId w:val="4"/>
        </w:numPr>
        <w:rPr>
          <w:rFonts w:ascii="Courier New" w:eastAsiaTheme="minorEastAsia" w:hAnsi="Courier New" w:cs="Courier New"/>
        </w:rPr>
      </w:pPr>
      <w:r w:rsidRPr="00AD5D6F">
        <w:rPr>
          <w:rFonts w:ascii="Courier New" w:eastAsiaTheme="minorEastAsia" w:hAnsi="Courier New" w:cs="Courier New"/>
        </w:rPr>
        <w:t>Tast gebouwen en beelden aan.</w:t>
      </w:r>
    </w:p>
    <w:p w:rsidR="005D10CC" w:rsidRPr="00AD5D6F" w:rsidRDefault="005D10CC" w:rsidP="005D10CC">
      <w:pPr>
        <w:rPr>
          <w:rFonts w:ascii="Adobe Garamond Pro Bold" w:eastAsia="Adobe Fan Heiti Std B" w:hAnsi="Adobe Garamond Pro Bold"/>
          <w:color w:val="00B0F0"/>
          <w:sz w:val="24"/>
          <w:szCs w:val="24"/>
        </w:rPr>
      </w:pPr>
      <w:r w:rsidRPr="00AD5D6F">
        <w:rPr>
          <w:rFonts w:ascii="Adobe Garamond Pro Bold" w:eastAsia="Adobe Fan Heiti Std B" w:hAnsi="Adobe Garamond Pro Bold"/>
          <w:color w:val="00B0F0"/>
          <w:sz w:val="24"/>
          <w:szCs w:val="24"/>
        </w:rPr>
        <w:t>Paragraaf 8.6</w:t>
      </w:r>
      <w:r w:rsidR="00AD5D6F">
        <w:rPr>
          <w:rFonts w:ascii="Adobe Garamond Pro Bold" w:eastAsia="Adobe Fan Heiti Std B" w:hAnsi="Adobe Garamond Pro Bold"/>
          <w:color w:val="00B0F0"/>
          <w:sz w:val="24"/>
          <w:szCs w:val="24"/>
        </w:rPr>
        <w:t xml:space="preserve"> </w:t>
      </w:r>
      <w:proofErr w:type="spellStart"/>
      <w:r w:rsidR="00AD5D6F">
        <w:rPr>
          <w:rFonts w:ascii="Adobe Garamond Pro Bold" w:eastAsia="Adobe Fan Heiti Std B" w:hAnsi="Adobe Garamond Pro Bold"/>
          <w:color w:val="00B0F0"/>
          <w:sz w:val="24"/>
          <w:szCs w:val="24"/>
        </w:rPr>
        <w:t>a</w:t>
      </w:r>
      <w:r w:rsidRPr="00AD5D6F">
        <w:rPr>
          <w:rFonts w:ascii="Adobe Garamond Pro Bold" w:eastAsia="Adobe Fan Heiti Std B" w:hAnsi="Adobe Garamond Pro Bold"/>
          <w:color w:val="00B0F0"/>
          <w:sz w:val="24"/>
          <w:szCs w:val="24"/>
        </w:rPr>
        <w:t>mfolyten</w:t>
      </w:r>
      <w:proofErr w:type="spellEnd"/>
    </w:p>
    <w:p w:rsidR="005D10CC" w:rsidRPr="00AD5D6F" w:rsidRDefault="005D10CC" w:rsidP="005D10CC">
      <w:pPr>
        <w:rPr>
          <w:rFonts w:ascii="Courier New" w:eastAsiaTheme="minorEastAsia" w:hAnsi="Courier New" w:cs="Courier New"/>
        </w:rPr>
      </w:pPr>
      <w:proofErr w:type="spellStart"/>
      <w:r w:rsidRPr="004C5C73">
        <w:rPr>
          <w:rFonts w:ascii="Courier New" w:eastAsiaTheme="minorEastAsia" w:hAnsi="Courier New" w:cs="Courier New"/>
          <w:b/>
          <w:color w:val="FF0000"/>
        </w:rPr>
        <w:t>Amfolyt</w:t>
      </w:r>
      <w:proofErr w:type="spellEnd"/>
      <w:r w:rsidRPr="004C5C73">
        <w:rPr>
          <w:rFonts w:ascii="Courier New" w:eastAsiaTheme="minorEastAsia" w:hAnsi="Courier New" w:cs="Courier New"/>
          <w:b/>
          <w:color w:val="FF0000"/>
        </w:rPr>
        <w:t>:</w:t>
      </w:r>
      <w:r w:rsidRPr="00AD5D6F">
        <w:rPr>
          <w:rFonts w:ascii="Courier New" w:eastAsiaTheme="minorEastAsia" w:hAnsi="Courier New" w:cs="Courier New"/>
        </w:rPr>
        <w:t xml:space="preserve"> </w:t>
      </w:r>
      <w:r w:rsidR="008176CE" w:rsidRPr="00AD5D6F">
        <w:rPr>
          <w:rFonts w:ascii="Courier New" w:eastAsiaTheme="minorEastAsia" w:hAnsi="Courier New" w:cs="Courier New"/>
        </w:rPr>
        <w:t>is een deeltje dat zowel een proton kan opnemen als afstaan.</w:t>
      </w:r>
    </w:p>
    <w:p w:rsidR="008176CE" w:rsidRPr="00AD5D6F" w:rsidRDefault="008176CE" w:rsidP="005D10CC">
      <w:pPr>
        <w:rPr>
          <w:rFonts w:ascii="Adobe Garamond Pro Bold" w:eastAsiaTheme="minorEastAsia" w:hAnsi="Adobe Garamond Pro Bold"/>
          <w:color w:val="00B0F0"/>
          <w:sz w:val="24"/>
          <w:szCs w:val="24"/>
        </w:rPr>
      </w:pPr>
      <w:r w:rsidRPr="00AD5D6F">
        <w:rPr>
          <w:rFonts w:ascii="Adobe Garamond Pro Bold" w:eastAsiaTheme="minorEastAsia" w:hAnsi="Adobe Garamond Pro Bold"/>
          <w:color w:val="00B0F0"/>
          <w:sz w:val="24"/>
          <w:szCs w:val="24"/>
        </w:rPr>
        <w:t>Paragraaf 8.7 voorspellen van zuur-base reacties</w:t>
      </w:r>
    </w:p>
    <w:p w:rsidR="008176CE" w:rsidRPr="00AD5D6F" w:rsidRDefault="008176CE" w:rsidP="005D10CC">
      <w:pPr>
        <w:rPr>
          <w:rFonts w:ascii="Courier New" w:eastAsiaTheme="minorEastAsia" w:hAnsi="Courier New" w:cs="Courier New"/>
          <w:b/>
        </w:rPr>
      </w:pPr>
      <w:r w:rsidRPr="00AD5D6F">
        <w:rPr>
          <w:rFonts w:ascii="Courier New" w:eastAsiaTheme="minorEastAsia" w:hAnsi="Courier New" w:cs="Courier New"/>
          <w:b/>
        </w:rPr>
        <w:t xml:space="preserve">Bij de reactie tussen een zuur </w:t>
      </w:r>
      <w:r w:rsidRPr="00AD5D6F">
        <w:rPr>
          <w:rFonts w:ascii="Courier New" w:eastAsiaTheme="minorEastAsia" w:hAnsi="Courier New" w:cs="Courier New"/>
          <w:b/>
          <w:color w:val="0070C0"/>
        </w:rPr>
        <w:t>HZ</w:t>
      </w:r>
      <w:r w:rsidRPr="00AD5D6F">
        <w:rPr>
          <w:rFonts w:ascii="Courier New" w:eastAsiaTheme="minorEastAsia" w:hAnsi="Courier New" w:cs="Courier New"/>
          <w:b/>
        </w:rPr>
        <w:t xml:space="preserve"> en een base </w:t>
      </w:r>
      <w:r w:rsidRPr="00AD5D6F">
        <w:rPr>
          <w:rFonts w:ascii="Courier New" w:eastAsiaTheme="minorEastAsia" w:hAnsi="Courier New" w:cs="Courier New"/>
          <w:b/>
          <w:color w:val="0070C0"/>
        </w:rPr>
        <w:t>B</w:t>
      </w:r>
      <w:r w:rsidRPr="00AD5D6F">
        <w:rPr>
          <w:rFonts w:ascii="Courier New" w:eastAsiaTheme="minorEastAsia" w:hAnsi="Courier New" w:cs="Courier New"/>
          <w:b/>
        </w:rPr>
        <w:t xml:space="preserve"> ligt het evenwicht in het algemeen aan de kant van de zwakste zuur en base:</w:t>
      </w:r>
    </w:p>
    <w:p w:rsidR="008176CE" w:rsidRPr="00AD5D6F" w:rsidRDefault="008176CE" w:rsidP="008176CE">
      <w:pPr>
        <w:pStyle w:val="Lijstalinea"/>
        <w:numPr>
          <w:ilvl w:val="0"/>
          <w:numId w:val="4"/>
        </w:numPr>
        <w:rPr>
          <w:rFonts w:ascii="Courier New" w:eastAsiaTheme="minorEastAsia" w:hAnsi="Courier New" w:cs="Courier New"/>
        </w:rPr>
      </w:pPr>
      <w:r w:rsidRPr="00AD5D6F">
        <w:rPr>
          <w:rFonts w:ascii="Courier New" w:eastAsiaTheme="minorEastAsia" w:hAnsi="Courier New" w:cs="Courier New"/>
        </w:rPr>
        <w:t xml:space="preserve">Als het zuur HZ en de base B sterker zijn dan het zuur </w:t>
      </w:r>
      <m:oMath>
        <m:r>
          <w:rPr>
            <w:rFonts w:ascii="Cambria Math" w:eastAsiaTheme="minorEastAsia" w:hAnsi="Cambria Math" w:cs="Courier New"/>
            <w:color w:val="0070C0"/>
          </w:rPr>
          <m:t>H</m:t>
        </m:r>
        <m:sSup>
          <m:sSupPr>
            <m:ctrlPr>
              <w:rPr>
                <w:rFonts w:ascii="Cambria Math" w:eastAsiaTheme="minorEastAsia" w:hAnsi="Cambria Math" w:cs="Courier New"/>
                <w:i/>
                <w:color w:val="0070C0"/>
              </w:rPr>
            </m:ctrlPr>
          </m:sSupPr>
          <m:e>
            <m:r>
              <w:rPr>
                <w:rFonts w:ascii="Cambria Math" w:eastAsiaTheme="minorEastAsia" w:hAnsi="Cambria Math" w:cs="Courier New"/>
                <w:color w:val="0070C0"/>
              </w:rPr>
              <m:t>B</m:t>
            </m:r>
          </m:e>
          <m:sup>
            <m:r>
              <w:rPr>
                <w:rFonts w:ascii="Cambria Math" w:eastAsiaTheme="minorEastAsia" w:hAnsi="Cambria Math" w:cs="Courier New"/>
                <w:color w:val="0070C0"/>
              </w:rPr>
              <m:t>+</m:t>
            </m:r>
          </m:sup>
        </m:sSup>
      </m:oMath>
      <w:r w:rsidRPr="00AD5D6F">
        <w:rPr>
          <w:rFonts w:ascii="Courier New" w:eastAsiaTheme="minorEastAsia" w:hAnsi="Courier New" w:cs="Courier New"/>
        </w:rPr>
        <w:t>en de base</w:t>
      </w:r>
      <w:r w:rsidRPr="00AD5D6F">
        <w:rPr>
          <w:rFonts w:ascii="Courier New" w:eastAsiaTheme="minorEastAsia" w:hAnsi="Courier New" w:cs="Courier New"/>
          <w:color w:val="0070C0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Courier New"/>
                <w:i/>
                <w:color w:val="0070C0"/>
              </w:rPr>
            </m:ctrlPr>
          </m:sSupPr>
          <m:e>
            <m:r>
              <w:rPr>
                <w:rFonts w:ascii="Cambria Math" w:eastAsiaTheme="minorEastAsia" w:hAnsi="Cambria Math" w:cs="Courier New"/>
                <w:color w:val="0070C0"/>
              </w:rPr>
              <m:t>Z</m:t>
            </m:r>
          </m:e>
          <m:sup>
            <m:r>
              <w:rPr>
                <w:rFonts w:ascii="Cambria Math" w:eastAsiaTheme="minorEastAsia" w:hAnsi="Cambria Math" w:cs="Courier New"/>
                <w:color w:val="0070C0"/>
              </w:rPr>
              <m:t>-</m:t>
            </m:r>
          </m:sup>
        </m:sSup>
      </m:oMath>
      <w:r w:rsidRPr="00AD5D6F">
        <w:rPr>
          <w:rFonts w:ascii="Courier New" w:eastAsiaTheme="minorEastAsia" w:hAnsi="Courier New" w:cs="Courier New"/>
        </w:rPr>
        <w:t xml:space="preserve"> </w:t>
      </w:r>
      <w:r w:rsidRPr="00AD5D6F">
        <w:rPr>
          <w:rFonts w:ascii="Courier New" w:eastAsiaTheme="minorEastAsia" w:hAnsi="Courier New" w:cs="Courier New"/>
        </w:rPr>
        <w:sym w:font="Wingdings" w:char="F0E0"/>
      </w:r>
      <w:r w:rsidRPr="00AD5D6F">
        <w:rPr>
          <w:rFonts w:ascii="Courier New" w:eastAsiaTheme="minorEastAsia" w:hAnsi="Courier New" w:cs="Courier New"/>
        </w:rPr>
        <w:t xml:space="preserve"> evenwicht rechts.</w:t>
      </w:r>
    </w:p>
    <w:p w:rsidR="008176CE" w:rsidRPr="00AD5D6F" w:rsidRDefault="008176CE" w:rsidP="008176CE">
      <w:pPr>
        <w:pStyle w:val="Lijstalinea"/>
        <w:numPr>
          <w:ilvl w:val="0"/>
          <w:numId w:val="4"/>
        </w:numPr>
        <w:rPr>
          <w:rFonts w:ascii="Courier New" w:eastAsiaTheme="minorEastAsia" w:hAnsi="Courier New" w:cs="Courier New"/>
        </w:rPr>
      </w:pPr>
      <w:r w:rsidRPr="00AD5D6F">
        <w:rPr>
          <w:rFonts w:ascii="Courier New" w:eastAsiaTheme="minorEastAsia" w:hAnsi="Courier New" w:cs="Courier New"/>
        </w:rPr>
        <w:t>Als het zuur en de base B zwakker zijn dan het zuur</w:t>
      </w:r>
      <w:r w:rsidR="00AE4541" w:rsidRPr="00AD5D6F">
        <w:rPr>
          <w:rFonts w:ascii="Courier New" w:eastAsiaTheme="minorEastAsia" w:hAnsi="Courier New" w:cs="Courier New"/>
        </w:rPr>
        <w:t xml:space="preserve"> </w:t>
      </w:r>
      <m:oMath>
        <m:r>
          <w:rPr>
            <w:rFonts w:ascii="Cambria Math" w:eastAsiaTheme="minorEastAsia" w:hAnsi="Cambria Math" w:cs="Courier New"/>
            <w:color w:val="0070C0"/>
          </w:rPr>
          <m:t>H</m:t>
        </m:r>
        <m:sSup>
          <m:sSupPr>
            <m:ctrlPr>
              <w:rPr>
                <w:rFonts w:ascii="Cambria Math" w:eastAsiaTheme="minorEastAsia" w:hAnsi="Cambria Math" w:cs="Courier New"/>
                <w:i/>
                <w:color w:val="0070C0"/>
              </w:rPr>
            </m:ctrlPr>
          </m:sSupPr>
          <m:e>
            <m:r>
              <w:rPr>
                <w:rFonts w:ascii="Cambria Math" w:eastAsiaTheme="minorEastAsia" w:hAnsi="Cambria Math" w:cs="Courier New"/>
                <w:color w:val="0070C0"/>
              </w:rPr>
              <m:t>B</m:t>
            </m:r>
          </m:e>
          <m:sup>
            <m:r>
              <w:rPr>
                <w:rFonts w:ascii="Cambria Math" w:eastAsiaTheme="minorEastAsia" w:hAnsi="Cambria Math" w:cs="Courier New"/>
                <w:color w:val="0070C0"/>
              </w:rPr>
              <m:t>+</m:t>
            </m:r>
          </m:sup>
        </m:sSup>
      </m:oMath>
      <w:r w:rsidR="00AE4541" w:rsidRPr="00AD5D6F">
        <w:rPr>
          <w:rFonts w:ascii="Courier New" w:eastAsiaTheme="minorEastAsia" w:hAnsi="Courier New" w:cs="Courier New"/>
        </w:rPr>
        <w:t xml:space="preserve">en de base </w:t>
      </w:r>
      <m:oMath>
        <m:sSup>
          <m:sSupPr>
            <m:ctrlPr>
              <w:rPr>
                <w:rFonts w:ascii="Cambria Math" w:eastAsiaTheme="minorEastAsia" w:hAnsi="Cambria Math" w:cs="Courier New"/>
                <w:i/>
                <w:color w:val="0070C0"/>
              </w:rPr>
            </m:ctrlPr>
          </m:sSupPr>
          <m:e>
            <m:r>
              <w:rPr>
                <w:rFonts w:ascii="Cambria Math" w:eastAsiaTheme="minorEastAsia" w:hAnsi="Cambria Math" w:cs="Courier New"/>
                <w:color w:val="0070C0"/>
              </w:rPr>
              <m:t>Z</m:t>
            </m:r>
          </m:e>
          <m:sup>
            <m:r>
              <w:rPr>
                <w:rFonts w:ascii="Cambria Math" w:eastAsiaTheme="minorEastAsia" w:hAnsi="Cambria Math" w:cs="Courier New"/>
                <w:color w:val="0070C0"/>
              </w:rPr>
              <m:t>-</m:t>
            </m:r>
          </m:sup>
        </m:sSup>
      </m:oMath>
      <w:r w:rsidR="00AE4541" w:rsidRPr="00AD5D6F">
        <w:rPr>
          <w:rFonts w:ascii="Courier New" w:eastAsiaTheme="minorEastAsia" w:hAnsi="Courier New" w:cs="Courier New"/>
        </w:rPr>
        <w:sym w:font="Wingdings" w:char="F0E0"/>
      </w:r>
      <w:r w:rsidR="00AE4541" w:rsidRPr="00AD5D6F">
        <w:rPr>
          <w:rFonts w:ascii="Courier New" w:eastAsiaTheme="minorEastAsia" w:hAnsi="Courier New" w:cs="Courier New"/>
        </w:rPr>
        <w:t xml:space="preserve"> evenwicht links</w:t>
      </w:r>
    </w:p>
    <w:p w:rsidR="005D10CC" w:rsidRPr="00AD5D6F" w:rsidRDefault="00AE4541" w:rsidP="00AE4541">
      <w:pPr>
        <w:pStyle w:val="Geenafstand"/>
        <w:rPr>
          <w:rFonts w:ascii="Courier New" w:hAnsi="Courier New" w:cs="Courier New"/>
        </w:rPr>
      </w:pPr>
      <w:r w:rsidRPr="00AD5D6F">
        <w:rPr>
          <w:rFonts w:ascii="Courier New" w:hAnsi="Courier New" w:cs="Courier New"/>
        </w:rPr>
        <w:t xml:space="preserve">Als in </w:t>
      </w:r>
      <w:r w:rsidRPr="00AD5D6F">
        <w:rPr>
          <w:rFonts w:ascii="Courier New" w:hAnsi="Courier New" w:cs="Courier New"/>
          <w:b/>
        </w:rPr>
        <w:t>BINAS 49</w:t>
      </w:r>
      <w:r w:rsidRPr="00AD5D6F">
        <w:rPr>
          <w:rFonts w:ascii="Courier New" w:hAnsi="Courier New" w:cs="Courier New"/>
        </w:rPr>
        <w:t xml:space="preserve"> een zuur hoger staat dan een base </w:t>
      </w:r>
      <w:r w:rsidRPr="00AD5D6F">
        <w:rPr>
          <w:rFonts w:ascii="Courier New" w:hAnsi="Courier New" w:cs="Courier New"/>
        </w:rPr>
        <w:sym w:font="Wingdings" w:char="F0E0"/>
      </w:r>
      <w:r w:rsidRPr="00AD5D6F">
        <w:rPr>
          <w:rFonts w:ascii="Courier New" w:hAnsi="Courier New" w:cs="Courier New"/>
        </w:rPr>
        <w:t xml:space="preserve"> kunnen samen reageren.</w:t>
      </w:r>
    </w:p>
    <w:p w:rsidR="00AE4541" w:rsidRPr="00A46BF7" w:rsidRDefault="00AE4541" w:rsidP="00AE4541">
      <w:pPr>
        <w:pStyle w:val="Geenafstand"/>
        <w:rPr>
          <w:rFonts w:ascii="Courier New" w:hAnsi="Courier New" w:cs="Courier New"/>
          <w:b/>
        </w:rPr>
      </w:pPr>
      <w:bookmarkStart w:id="0" w:name="_GoBack"/>
      <w:r w:rsidRPr="00A46BF7">
        <w:rPr>
          <w:rFonts w:ascii="Courier New" w:hAnsi="Courier New" w:cs="Courier New"/>
          <w:b/>
        </w:rPr>
        <w:t xml:space="preserve">Geldt alleen voor </w:t>
      </w:r>
      <w:proofErr w:type="gramStart"/>
      <w:r w:rsidRPr="00A46BF7">
        <w:rPr>
          <w:rFonts w:ascii="Courier New" w:hAnsi="Courier New" w:cs="Courier New"/>
          <w:b/>
        </w:rPr>
        <w:t>zuren</w:t>
      </w:r>
      <w:proofErr w:type="gramEnd"/>
      <w:r w:rsidRPr="00A46BF7">
        <w:rPr>
          <w:rFonts w:ascii="Courier New" w:hAnsi="Courier New" w:cs="Courier New"/>
          <w:b/>
        </w:rPr>
        <w:t xml:space="preserve"> en basen in een oplossing. </w:t>
      </w:r>
    </w:p>
    <w:bookmarkEnd w:id="0"/>
    <w:p w:rsidR="00AE4541" w:rsidRPr="005D10CC" w:rsidRDefault="00AE4541" w:rsidP="005D10CC">
      <w:pPr>
        <w:rPr>
          <w:rFonts w:eastAsiaTheme="minorEastAsia"/>
        </w:rPr>
      </w:pPr>
    </w:p>
    <w:sectPr w:rsidR="00AE4541" w:rsidRPr="005D10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276" w:rsidRDefault="009B1276" w:rsidP="000819A5">
      <w:pPr>
        <w:spacing w:after="0" w:line="240" w:lineRule="auto"/>
      </w:pPr>
      <w:r>
        <w:separator/>
      </w:r>
    </w:p>
  </w:endnote>
  <w:endnote w:type="continuationSeparator" w:id="0">
    <w:p w:rsidR="009B1276" w:rsidRDefault="009B1276" w:rsidP="00081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9198306"/>
      <w:docPartObj>
        <w:docPartGallery w:val="Page Numbers (Bottom of Page)"/>
        <w:docPartUnique/>
      </w:docPartObj>
    </w:sdtPr>
    <w:sdtEndPr>
      <w:rPr>
        <w:b/>
      </w:rPr>
    </w:sdtEndPr>
    <w:sdtContent>
      <w:p w:rsidR="000819A5" w:rsidRDefault="000819A5">
        <w:pPr>
          <w:pStyle w:val="Voettekst"/>
        </w:pPr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B328001" wp14:editId="2B656CF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hthoe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19A5" w:rsidRDefault="000819A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A46BF7" w:rsidRPr="00A46BF7">
                                <w:rPr>
                                  <w:noProof/>
                                  <w:color w:val="ED7D31" w:themeColor="accent2"/>
                                </w:rPr>
                                <w:t>3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B328001" id="Rechthoek 2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DzOV9c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:rsidR="000819A5" w:rsidRDefault="000819A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A46BF7" w:rsidRPr="00A46BF7">
                          <w:rPr>
                            <w:noProof/>
                            <w:color w:val="ED7D31" w:themeColor="accent2"/>
                          </w:rPr>
                          <w:t>3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t>Samenvatting scheikunde Hoofdstuk 8</w:t>
        </w:r>
      </w:p>
      <w:p w:rsidR="000819A5" w:rsidRDefault="000819A5">
        <w:pPr>
          <w:pStyle w:val="Voettekst"/>
        </w:pPr>
        <w:r>
          <w:t>2013</w:t>
        </w:r>
      </w:p>
      <w:p w:rsidR="000819A5" w:rsidRPr="000819A5" w:rsidRDefault="000819A5">
        <w:pPr>
          <w:pStyle w:val="Voettekst"/>
          <w:rPr>
            <w:b/>
          </w:rPr>
        </w:pPr>
        <w:r w:rsidRPr="000819A5">
          <w:rPr>
            <w:b/>
          </w:rPr>
          <w:t>VERSIE 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276" w:rsidRDefault="009B1276" w:rsidP="000819A5">
      <w:pPr>
        <w:spacing w:after="0" w:line="240" w:lineRule="auto"/>
      </w:pPr>
      <w:r>
        <w:separator/>
      </w:r>
    </w:p>
  </w:footnote>
  <w:footnote w:type="continuationSeparator" w:id="0">
    <w:p w:rsidR="009B1276" w:rsidRDefault="009B1276" w:rsidP="00081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C5894"/>
    <w:multiLevelType w:val="hybridMultilevel"/>
    <w:tmpl w:val="D4EC0C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51323"/>
    <w:multiLevelType w:val="hybridMultilevel"/>
    <w:tmpl w:val="DB5E49BC"/>
    <w:lvl w:ilvl="0" w:tplc="EC1ED8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E6DD6"/>
    <w:multiLevelType w:val="hybridMultilevel"/>
    <w:tmpl w:val="E85805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7473F"/>
    <w:multiLevelType w:val="hybridMultilevel"/>
    <w:tmpl w:val="59DE1426"/>
    <w:lvl w:ilvl="0" w:tplc="29E81A40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A58F6"/>
    <w:multiLevelType w:val="hybridMultilevel"/>
    <w:tmpl w:val="B5B2F1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B9D"/>
    <w:rsid w:val="00064103"/>
    <w:rsid w:val="000819A5"/>
    <w:rsid w:val="000834F8"/>
    <w:rsid w:val="002340C7"/>
    <w:rsid w:val="00251294"/>
    <w:rsid w:val="00477DEF"/>
    <w:rsid w:val="004952E6"/>
    <w:rsid w:val="004C5C73"/>
    <w:rsid w:val="00595339"/>
    <w:rsid w:val="005B1046"/>
    <w:rsid w:val="005D10CC"/>
    <w:rsid w:val="005D6A7E"/>
    <w:rsid w:val="008176CE"/>
    <w:rsid w:val="00830DB4"/>
    <w:rsid w:val="008972C2"/>
    <w:rsid w:val="00916B54"/>
    <w:rsid w:val="00940538"/>
    <w:rsid w:val="009A0B9D"/>
    <w:rsid w:val="009B1276"/>
    <w:rsid w:val="00A15DA7"/>
    <w:rsid w:val="00A46BF7"/>
    <w:rsid w:val="00AD5D6F"/>
    <w:rsid w:val="00AE4541"/>
    <w:rsid w:val="00B94F62"/>
    <w:rsid w:val="00C46E86"/>
    <w:rsid w:val="00C47F8C"/>
    <w:rsid w:val="00CE65ED"/>
    <w:rsid w:val="00D124FB"/>
    <w:rsid w:val="00D67E9D"/>
    <w:rsid w:val="00D9767C"/>
    <w:rsid w:val="00F1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E587B5-C55E-470F-BF47-099B90A6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9A0B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A0B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595339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916B54"/>
    <w:rPr>
      <w:color w:val="808080"/>
    </w:rPr>
  </w:style>
  <w:style w:type="paragraph" w:styleId="Geenafstand">
    <w:name w:val="No Spacing"/>
    <w:uiPriority w:val="1"/>
    <w:qFormat/>
    <w:rsid w:val="00D9767C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081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819A5"/>
  </w:style>
  <w:style w:type="paragraph" w:styleId="Voettekst">
    <w:name w:val="footer"/>
    <w:basedOn w:val="Standaard"/>
    <w:link w:val="VoettekstChar"/>
    <w:uiPriority w:val="99"/>
    <w:unhideWhenUsed/>
    <w:rsid w:val="00081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81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26"/>
    <w:rsid w:val="00093391"/>
    <w:rsid w:val="0073151D"/>
    <w:rsid w:val="0089406B"/>
    <w:rsid w:val="00C5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9406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673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Rutten</dc:creator>
  <cp:keywords/>
  <dc:description/>
  <cp:lastModifiedBy>Roland Rutten</cp:lastModifiedBy>
  <cp:revision>24</cp:revision>
  <dcterms:created xsi:type="dcterms:W3CDTF">2013-09-29T16:11:00Z</dcterms:created>
  <dcterms:modified xsi:type="dcterms:W3CDTF">2013-10-01T17:10:00Z</dcterms:modified>
</cp:coreProperties>
</file>