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A7" w:rsidRDefault="005203AC">
      <w:pPr>
        <w:rPr>
          <w:rFonts w:ascii="Bookman Old Style" w:hAnsi="Bookman Old Style"/>
          <w:sz w:val="24"/>
          <w:szCs w:val="24"/>
        </w:rPr>
      </w:pPr>
      <w:r>
        <w:rPr>
          <w:rFonts w:ascii="Bookman Old Style" w:hAnsi="Bookman Old Style"/>
          <w:sz w:val="24"/>
          <w:szCs w:val="24"/>
        </w:rPr>
        <w:t xml:space="preserve">Samenvatting Aardrijkskunde </w:t>
      </w:r>
      <w:r w:rsidR="009107AD">
        <w:rPr>
          <w:rFonts w:ascii="Bookman Old Style" w:hAnsi="Bookman Old Style"/>
          <w:sz w:val="24"/>
          <w:szCs w:val="24"/>
        </w:rPr>
        <w:t>Indonesie</w:t>
      </w:r>
    </w:p>
    <w:p w:rsidR="009107AD" w:rsidRDefault="009107AD">
      <w:pPr>
        <w:rPr>
          <w:rFonts w:ascii="Bookman Old Style" w:hAnsi="Bookman Old Style"/>
          <w:sz w:val="24"/>
          <w:szCs w:val="24"/>
        </w:rPr>
      </w:pPr>
      <w:r>
        <w:rPr>
          <w:rFonts w:ascii="Bookman Old Style" w:hAnsi="Bookman Old Style"/>
          <w:sz w:val="24"/>
          <w:szCs w:val="24"/>
        </w:rPr>
        <w:t>Hoofdstuk 1</w:t>
      </w:r>
    </w:p>
    <w:p w:rsidR="009107AD" w:rsidRDefault="00B8223E">
      <w:pPr>
        <w:rPr>
          <w:rFonts w:ascii="Bookman Old Style" w:hAnsi="Bookman Old Style"/>
          <w:sz w:val="24"/>
          <w:szCs w:val="24"/>
        </w:rPr>
      </w:pPr>
      <w:r>
        <w:rPr>
          <w:rFonts w:ascii="Bookman Old Style" w:hAnsi="Bookman Old Style"/>
          <w:sz w:val="24"/>
          <w:szCs w:val="24"/>
        </w:rPr>
        <w:t>Indonesië</w:t>
      </w:r>
      <w:r w:rsidR="009107AD">
        <w:rPr>
          <w:rFonts w:ascii="Bookman Old Style" w:hAnsi="Bookman Old Style"/>
          <w:sz w:val="24"/>
          <w:szCs w:val="24"/>
        </w:rPr>
        <w:t xml:space="preserve"> is het grootste archipel (eilandengroep) ter wereld. Con</w:t>
      </w:r>
      <w:r>
        <w:rPr>
          <w:rFonts w:ascii="Bookman Old Style" w:hAnsi="Bookman Old Style"/>
          <w:sz w:val="24"/>
          <w:szCs w:val="24"/>
        </w:rPr>
        <w:t>tacten met andere delen van Azië</w:t>
      </w:r>
      <w:r w:rsidR="009107AD">
        <w:rPr>
          <w:rFonts w:ascii="Bookman Old Style" w:hAnsi="Bookman Old Style"/>
          <w:sz w:val="24"/>
          <w:szCs w:val="24"/>
        </w:rPr>
        <w:t>/delen van de archipel zorgden naast handel ook voor vermenging van volkeren en culturen. De Islam is de belan</w:t>
      </w:r>
      <w:r>
        <w:rPr>
          <w:rFonts w:ascii="Bookman Old Style" w:hAnsi="Bookman Old Style"/>
          <w:sz w:val="24"/>
          <w:szCs w:val="24"/>
        </w:rPr>
        <w:t>grijkste godsdienst in Indonesië</w:t>
      </w:r>
      <w:r w:rsidR="009107AD">
        <w:rPr>
          <w:rFonts w:ascii="Bookman Old Style" w:hAnsi="Bookman Old Style"/>
          <w:sz w:val="24"/>
          <w:szCs w:val="24"/>
        </w:rPr>
        <w:t xml:space="preserve">, </w:t>
      </w:r>
      <w:r>
        <w:rPr>
          <w:rFonts w:ascii="Bookman Old Style" w:hAnsi="Bookman Old Style"/>
          <w:sz w:val="24"/>
          <w:szCs w:val="24"/>
        </w:rPr>
        <w:t>alleen op Bali heeft het hindoeï</w:t>
      </w:r>
      <w:r w:rsidR="009107AD">
        <w:rPr>
          <w:rFonts w:ascii="Bookman Old Style" w:hAnsi="Bookman Old Style"/>
          <w:sz w:val="24"/>
          <w:szCs w:val="24"/>
        </w:rPr>
        <w:t>sme stand kunnen houden.</w:t>
      </w:r>
    </w:p>
    <w:p w:rsidR="00CC0640" w:rsidRDefault="009107AD">
      <w:pPr>
        <w:rPr>
          <w:rFonts w:ascii="Bookman Old Style" w:hAnsi="Bookman Old Style"/>
          <w:sz w:val="24"/>
          <w:szCs w:val="24"/>
        </w:rPr>
      </w:pPr>
      <w:r>
        <w:rPr>
          <w:rFonts w:ascii="Bookman Old Style" w:hAnsi="Bookman Old Style"/>
          <w:sz w:val="24"/>
          <w:szCs w:val="24"/>
        </w:rPr>
        <w:t>Nederlandse handelaren werden verenigd met de VOC (Verenigde Oost Indische Compagnie), zij kregen het alleenrecht op alle In</w:t>
      </w:r>
      <w:r w:rsidR="00B8223E">
        <w:rPr>
          <w:rFonts w:ascii="Bookman Old Style" w:hAnsi="Bookman Old Style"/>
          <w:sz w:val="24"/>
          <w:szCs w:val="24"/>
        </w:rPr>
        <w:t>dische handel. Toen de Industrië</w:t>
      </w:r>
      <w:r>
        <w:rPr>
          <w:rFonts w:ascii="Bookman Old Style" w:hAnsi="Bookman Old Style"/>
          <w:sz w:val="24"/>
          <w:szCs w:val="24"/>
        </w:rPr>
        <w:t>le Revolutie begon werden grondstoffen</w:t>
      </w:r>
      <w:r w:rsidR="00CC0640">
        <w:rPr>
          <w:rFonts w:ascii="Bookman Old Style" w:hAnsi="Bookman Old Style"/>
          <w:sz w:val="24"/>
          <w:szCs w:val="24"/>
        </w:rPr>
        <w:t xml:space="preserve"> en goederen voor de wereldmarkt steeds belangrijker. Dat gebeurde vooral op Java waar de omstandigheden voor de comm</w:t>
      </w:r>
      <w:r w:rsidR="00B8223E">
        <w:rPr>
          <w:rFonts w:ascii="Bookman Old Style" w:hAnsi="Bookman Old Style"/>
          <w:sz w:val="24"/>
          <w:szCs w:val="24"/>
        </w:rPr>
        <w:t>ercië</w:t>
      </w:r>
      <w:r w:rsidR="00CC0640">
        <w:rPr>
          <w:rFonts w:ascii="Bookman Old Style" w:hAnsi="Bookman Old Style"/>
          <w:sz w:val="24"/>
          <w:szCs w:val="24"/>
        </w:rPr>
        <w:t>le landbouw gunstig waren. De eilandstr</w:t>
      </w:r>
      <w:r w:rsidR="00B8223E">
        <w:rPr>
          <w:rFonts w:ascii="Bookman Old Style" w:hAnsi="Bookman Old Style"/>
          <w:sz w:val="24"/>
          <w:szCs w:val="24"/>
        </w:rPr>
        <w:t>uctuur werpt ook indirect barriè</w:t>
      </w:r>
      <w:r w:rsidR="00CC0640">
        <w:rPr>
          <w:rFonts w:ascii="Bookman Old Style" w:hAnsi="Bookman Old Style"/>
          <w:sz w:val="24"/>
          <w:szCs w:val="24"/>
        </w:rPr>
        <w:t>res op. De afzonderlijke eilanden hebben eeuwenlang de kans gehad zichzelf te ontwikkelen, waardoor ieder eiland eigen cultuurkenmerken ontwikkelde. Een van de manieren om weer een</w:t>
      </w:r>
      <w:r w:rsidR="00B8223E">
        <w:rPr>
          <w:rFonts w:ascii="Bookman Old Style" w:hAnsi="Bookman Old Style"/>
          <w:sz w:val="24"/>
          <w:szCs w:val="24"/>
        </w:rPr>
        <w:t xml:space="preserve"> eenhei</w:t>
      </w:r>
      <w:r w:rsidR="00CC0640">
        <w:rPr>
          <w:rFonts w:ascii="Bookman Old Style" w:hAnsi="Bookman Old Style"/>
          <w:sz w:val="24"/>
          <w:szCs w:val="24"/>
        </w:rPr>
        <w:t>d</w:t>
      </w:r>
      <w:r w:rsidR="00B8223E">
        <w:rPr>
          <w:rFonts w:ascii="Bookman Old Style" w:hAnsi="Bookman Old Style"/>
          <w:sz w:val="24"/>
          <w:szCs w:val="24"/>
        </w:rPr>
        <w:t>s</w:t>
      </w:r>
      <w:r w:rsidR="00CC0640">
        <w:rPr>
          <w:rFonts w:ascii="Bookman Old Style" w:hAnsi="Bookman Old Style"/>
          <w:sz w:val="24"/>
          <w:szCs w:val="24"/>
        </w:rPr>
        <w:t xml:space="preserve">staat te worden was een gemeenschappelijke taal. </w:t>
      </w:r>
      <w:proofErr w:type="spellStart"/>
      <w:r w:rsidR="00CC0640">
        <w:rPr>
          <w:rFonts w:ascii="Bookman Old Style" w:hAnsi="Bookman Old Style"/>
          <w:sz w:val="24"/>
          <w:szCs w:val="24"/>
        </w:rPr>
        <w:t>Bahasa</w:t>
      </w:r>
      <w:proofErr w:type="spellEnd"/>
      <w:r w:rsidR="00CC0640">
        <w:rPr>
          <w:rFonts w:ascii="Bookman Old Style" w:hAnsi="Bookman Old Style"/>
          <w:sz w:val="24"/>
          <w:szCs w:val="24"/>
        </w:rPr>
        <w:t xml:space="preserve"> Indonesia, de zogeheten lingua franca. De taal die op grote schaal als gemeenschappelijk communicatiemiddel wordt gebruikt tussen mensen met een verschillende moedertaal.</w:t>
      </w:r>
    </w:p>
    <w:p w:rsidR="00E648F9" w:rsidRDefault="00CC0640">
      <w:pPr>
        <w:rPr>
          <w:rFonts w:ascii="Bookman Old Style" w:hAnsi="Bookman Old Style"/>
          <w:sz w:val="24"/>
          <w:szCs w:val="24"/>
        </w:rPr>
      </w:pPr>
      <w:r>
        <w:rPr>
          <w:rFonts w:ascii="Bookman Old Style" w:hAnsi="Bookman Old Style"/>
          <w:sz w:val="24"/>
          <w:szCs w:val="24"/>
        </w:rPr>
        <w:t xml:space="preserve">Van alle eilanden is Java het belangrijkste, daar woont ruim </w:t>
      </w:r>
      <w:proofErr w:type="spellStart"/>
      <w:r>
        <w:rPr>
          <w:rFonts w:ascii="Bookman Old Style" w:hAnsi="Bookman Old Style"/>
          <w:sz w:val="24"/>
          <w:szCs w:val="24"/>
        </w:rPr>
        <w:t>tweederde</w:t>
      </w:r>
      <w:proofErr w:type="spellEnd"/>
      <w:r>
        <w:rPr>
          <w:rFonts w:ascii="Bookman Old Style" w:hAnsi="Bookman Old Style"/>
          <w:sz w:val="24"/>
          <w:szCs w:val="24"/>
        </w:rPr>
        <w:t xml:space="preserve"> van alle inwoners en het is het economische en</w:t>
      </w:r>
      <w:r w:rsidR="00B8223E">
        <w:rPr>
          <w:rFonts w:ascii="Bookman Old Style" w:hAnsi="Bookman Old Style"/>
          <w:sz w:val="24"/>
          <w:szCs w:val="24"/>
        </w:rPr>
        <w:t xml:space="preserve"> politieke centrum van Indonesië. Indonesië</w:t>
      </w:r>
      <w:r w:rsidR="00E648F9">
        <w:rPr>
          <w:rFonts w:ascii="Bookman Old Style" w:hAnsi="Bookman Old Style"/>
          <w:sz w:val="24"/>
          <w:szCs w:val="24"/>
        </w:rPr>
        <w:t xml:space="preserve"> is een seculiere staat, dat wil zeggen dat de wereldlijke macht en religieuze macht gescheiden zijn.</w:t>
      </w:r>
    </w:p>
    <w:p w:rsidR="008A1C25" w:rsidRPr="008A1C25" w:rsidRDefault="00E648F9" w:rsidP="00E648F9">
      <w:pPr>
        <w:pStyle w:val="Geenafstand"/>
        <w:rPr>
          <w:rFonts w:ascii="Bookman Old Style" w:hAnsi="Bookman Old Style"/>
          <w:sz w:val="24"/>
          <w:szCs w:val="24"/>
          <w:u w:val="single"/>
        </w:rPr>
      </w:pPr>
      <w:r w:rsidRPr="008A1C25">
        <w:rPr>
          <w:rFonts w:ascii="Bookman Old Style" w:hAnsi="Bookman Old Style"/>
          <w:sz w:val="24"/>
          <w:szCs w:val="24"/>
          <w:u w:val="single"/>
        </w:rPr>
        <w:t xml:space="preserve">Warme en </w:t>
      </w:r>
      <w:r w:rsidR="008A1C25" w:rsidRPr="008A1C25">
        <w:rPr>
          <w:rFonts w:ascii="Bookman Old Style" w:hAnsi="Bookman Old Style"/>
          <w:sz w:val="24"/>
          <w:szCs w:val="24"/>
          <w:u w:val="single"/>
        </w:rPr>
        <w:t>vochtige klimaten</w:t>
      </w:r>
      <w:r w:rsidRPr="008A1C25">
        <w:rPr>
          <w:rFonts w:ascii="Bookman Old Style" w:hAnsi="Bookman Old Style"/>
          <w:sz w:val="24"/>
          <w:szCs w:val="24"/>
          <w:u w:val="single"/>
        </w:rPr>
        <w:t xml:space="preserve"> </w:t>
      </w:r>
    </w:p>
    <w:p w:rsidR="00E648F9" w:rsidRDefault="00B8223E" w:rsidP="00E648F9">
      <w:pPr>
        <w:pStyle w:val="Geenafstand"/>
        <w:rPr>
          <w:rFonts w:ascii="Bookman Old Style" w:hAnsi="Bookman Old Style"/>
          <w:sz w:val="24"/>
          <w:szCs w:val="24"/>
        </w:rPr>
      </w:pPr>
      <w:r>
        <w:rPr>
          <w:rFonts w:ascii="Bookman Old Style" w:hAnsi="Bookman Old Style"/>
          <w:sz w:val="24"/>
          <w:szCs w:val="24"/>
        </w:rPr>
        <w:t>Indonesië</w:t>
      </w:r>
      <w:r w:rsidR="00E648F9" w:rsidRPr="00E648F9">
        <w:rPr>
          <w:rFonts w:ascii="Bookman Old Style" w:hAnsi="Bookman Old Style"/>
          <w:sz w:val="24"/>
          <w:szCs w:val="24"/>
        </w:rPr>
        <w:t xml:space="preserve"> kent twee A-klimaten. </w:t>
      </w:r>
    </w:p>
    <w:p w:rsidR="00E648F9" w:rsidRDefault="00E648F9" w:rsidP="00E648F9">
      <w:pPr>
        <w:pStyle w:val="Geenafstand"/>
        <w:rPr>
          <w:rFonts w:ascii="Bookman Old Style" w:hAnsi="Bookman Old Style"/>
          <w:sz w:val="24"/>
          <w:szCs w:val="24"/>
        </w:rPr>
      </w:pPr>
      <w:r>
        <w:rPr>
          <w:rFonts w:ascii="Bookman Old Style" w:hAnsi="Bookman Old Style"/>
          <w:sz w:val="24"/>
          <w:szCs w:val="24"/>
        </w:rPr>
        <w:t>Tropisch regenwoudklimaat (AF klimaat) heeft een temperatuur rond de 30 graden en geen droge tijd.</w:t>
      </w:r>
    </w:p>
    <w:p w:rsidR="00E648F9" w:rsidRDefault="00E648F9" w:rsidP="00E648F9">
      <w:pPr>
        <w:pStyle w:val="Geenafstand"/>
        <w:rPr>
          <w:rFonts w:ascii="Bookman Old Style" w:hAnsi="Bookman Old Style"/>
          <w:sz w:val="24"/>
          <w:szCs w:val="24"/>
        </w:rPr>
      </w:pPr>
      <w:r>
        <w:rPr>
          <w:rFonts w:ascii="Bookman Old Style" w:hAnsi="Bookman Old Style"/>
          <w:sz w:val="24"/>
          <w:szCs w:val="24"/>
        </w:rPr>
        <w:t xml:space="preserve">Moessonklimaat (AW klimaat) komt in het zuidoostelijk deel voor en heeft een droge periode. Het CF klimaat komt in de bergen voor. </w:t>
      </w:r>
      <w:r w:rsidR="00B8223E">
        <w:rPr>
          <w:rFonts w:ascii="Bookman Old Style" w:hAnsi="Bookman Old Style"/>
          <w:sz w:val="24"/>
          <w:szCs w:val="24"/>
        </w:rPr>
        <w:t>De hoge temperatuur in Indonesië</w:t>
      </w:r>
      <w:r>
        <w:rPr>
          <w:rFonts w:ascii="Bookman Old Style" w:hAnsi="Bookman Old Style"/>
          <w:sz w:val="24"/>
          <w:szCs w:val="24"/>
        </w:rPr>
        <w:t xml:space="preserve"> wordt veroorzaakt door de ligging tussen beide keerkringen. Daardoor heeft het land overal twee keer per jaar een loodrechte zonnestand.</w:t>
      </w:r>
    </w:p>
    <w:p w:rsidR="00EF4A5B" w:rsidRDefault="00EF4A5B" w:rsidP="00E648F9">
      <w:pPr>
        <w:pStyle w:val="Geenafstand"/>
        <w:rPr>
          <w:rFonts w:ascii="Bookman Old Style" w:hAnsi="Bookman Old Style"/>
          <w:sz w:val="24"/>
          <w:szCs w:val="24"/>
        </w:rPr>
      </w:pPr>
    </w:p>
    <w:p w:rsidR="00EF4A5B" w:rsidRDefault="00EF4A5B" w:rsidP="00E648F9">
      <w:pPr>
        <w:pStyle w:val="Geenafstand"/>
        <w:rPr>
          <w:rFonts w:ascii="Bookman Old Style" w:hAnsi="Bookman Old Style"/>
          <w:sz w:val="24"/>
          <w:szCs w:val="24"/>
        </w:rPr>
      </w:pPr>
      <w:r>
        <w:rPr>
          <w:rFonts w:ascii="Bookman Old Style" w:hAnsi="Bookman Old Style"/>
          <w:sz w:val="24"/>
          <w:szCs w:val="24"/>
        </w:rPr>
        <w:t>Stijgingsregens ontstaan in gebieden waar het aardoppervlak sterk verwarmd wordt door de zon.</w:t>
      </w:r>
    </w:p>
    <w:p w:rsidR="00EF4A5B" w:rsidRDefault="00EF4A5B" w:rsidP="00E648F9">
      <w:pPr>
        <w:pStyle w:val="Geenafstand"/>
        <w:rPr>
          <w:rFonts w:ascii="Bookman Old Style" w:hAnsi="Bookman Old Style"/>
          <w:sz w:val="24"/>
          <w:szCs w:val="24"/>
        </w:rPr>
      </w:pPr>
      <w:r>
        <w:rPr>
          <w:rFonts w:ascii="Bookman Old Style" w:hAnsi="Bookman Old Style"/>
          <w:sz w:val="24"/>
          <w:szCs w:val="24"/>
        </w:rPr>
        <w:t>Stuwingsregens ontstaan als vochtige lucht bij een gebergte gedwongen wordt om te stijgen.</w:t>
      </w:r>
    </w:p>
    <w:p w:rsidR="00EF4A5B" w:rsidRDefault="00EF4A5B" w:rsidP="00E648F9">
      <w:pPr>
        <w:pStyle w:val="Geenafstand"/>
        <w:rPr>
          <w:rFonts w:ascii="Bookman Old Style" w:hAnsi="Bookman Old Style"/>
          <w:sz w:val="24"/>
          <w:szCs w:val="24"/>
        </w:rPr>
      </w:pPr>
      <w:r>
        <w:rPr>
          <w:rFonts w:ascii="Bookman Old Style" w:hAnsi="Bookman Old Style"/>
          <w:sz w:val="24"/>
          <w:szCs w:val="24"/>
        </w:rPr>
        <w:t>Moesson een wind die een half jaar uit een bepaalde richting waait en het andere halfjaar ui tegenovergestelde richting.</w:t>
      </w:r>
    </w:p>
    <w:p w:rsidR="00EF4A5B" w:rsidRDefault="00EF4A5B" w:rsidP="00E648F9">
      <w:pPr>
        <w:pStyle w:val="Geenafstand"/>
        <w:rPr>
          <w:rFonts w:ascii="Bookman Old Style" w:hAnsi="Bookman Old Style"/>
          <w:sz w:val="24"/>
          <w:szCs w:val="24"/>
        </w:rPr>
      </w:pPr>
    </w:p>
    <w:p w:rsidR="00EF4A5B" w:rsidRDefault="00EF4A5B" w:rsidP="00E648F9">
      <w:pPr>
        <w:pStyle w:val="Geenafstand"/>
        <w:rPr>
          <w:rFonts w:ascii="Bookman Old Style" w:hAnsi="Bookman Old Style"/>
          <w:sz w:val="24"/>
          <w:szCs w:val="24"/>
        </w:rPr>
      </w:pPr>
      <w:r>
        <w:rPr>
          <w:rFonts w:ascii="Bookman Old Style" w:hAnsi="Bookman Old Style"/>
          <w:sz w:val="24"/>
          <w:szCs w:val="24"/>
        </w:rPr>
        <w:t>In juli heeft</w:t>
      </w:r>
      <w:r w:rsidR="00B8223E">
        <w:rPr>
          <w:rFonts w:ascii="Bookman Old Style" w:hAnsi="Bookman Old Style"/>
          <w:sz w:val="24"/>
          <w:szCs w:val="24"/>
        </w:rPr>
        <w:t xml:space="preserve"> Azië</w:t>
      </w:r>
      <w:r>
        <w:rPr>
          <w:rFonts w:ascii="Bookman Old Style" w:hAnsi="Bookman Old Style"/>
          <w:sz w:val="24"/>
          <w:szCs w:val="24"/>
        </w:rPr>
        <w:t xml:space="preserve"> een lage l</w:t>
      </w:r>
      <w:r w:rsidR="00B8223E">
        <w:rPr>
          <w:rFonts w:ascii="Bookman Old Style" w:hAnsi="Bookman Old Style"/>
          <w:sz w:val="24"/>
          <w:szCs w:val="24"/>
        </w:rPr>
        <w:t>uchtdruk, en is het in Australië</w:t>
      </w:r>
      <w:r>
        <w:rPr>
          <w:rFonts w:ascii="Bookman Old Style" w:hAnsi="Bookman Old Style"/>
          <w:sz w:val="24"/>
          <w:szCs w:val="24"/>
        </w:rPr>
        <w:t xml:space="preserve"> winter. Door het drukverschil komt een luchtstroming op gang. Door de draaiing van de aarde </w:t>
      </w:r>
      <w:r>
        <w:rPr>
          <w:rFonts w:ascii="Bookman Old Style" w:hAnsi="Bookman Old Style"/>
          <w:sz w:val="24"/>
          <w:szCs w:val="24"/>
        </w:rPr>
        <w:lastRenderedPageBreak/>
        <w:t>krijgt deze een afwijking naar links en vanaf de evenaar naar rechts. Het z</w:t>
      </w:r>
      <w:r w:rsidR="00B8223E">
        <w:rPr>
          <w:rFonts w:ascii="Bookman Old Style" w:hAnsi="Bookman Old Style"/>
          <w:sz w:val="24"/>
          <w:szCs w:val="24"/>
        </w:rPr>
        <w:t>uidoostelijke deel van Indonesië</w:t>
      </w:r>
      <w:r>
        <w:rPr>
          <w:rFonts w:ascii="Bookman Old Style" w:hAnsi="Bookman Old Style"/>
          <w:sz w:val="24"/>
          <w:szCs w:val="24"/>
        </w:rPr>
        <w:t xml:space="preserve"> heeft ‘</w:t>
      </w:r>
      <w:proofErr w:type="spellStart"/>
      <w:r>
        <w:rPr>
          <w:rFonts w:ascii="Bookman Old Style" w:hAnsi="Bookman Old Style"/>
          <w:sz w:val="24"/>
          <w:szCs w:val="24"/>
        </w:rPr>
        <w:t>wintertrocken</w:t>
      </w:r>
      <w:proofErr w:type="spellEnd"/>
      <w:r>
        <w:rPr>
          <w:rFonts w:ascii="Bookman Old Style" w:hAnsi="Bookman Old Style"/>
          <w:sz w:val="24"/>
          <w:szCs w:val="24"/>
        </w:rPr>
        <w:t>’.  Dat komt doordat dat deel dicht</w:t>
      </w:r>
      <w:r w:rsidR="00B8223E">
        <w:rPr>
          <w:rFonts w:ascii="Bookman Old Style" w:hAnsi="Bookman Old Style"/>
          <w:sz w:val="24"/>
          <w:szCs w:val="24"/>
        </w:rPr>
        <w:t xml:space="preserve"> bij het vasteland van Australië</w:t>
      </w:r>
      <w:r>
        <w:rPr>
          <w:rFonts w:ascii="Bookman Old Style" w:hAnsi="Bookman Old Style"/>
          <w:sz w:val="24"/>
          <w:szCs w:val="24"/>
        </w:rPr>
        <w:t xml:space="preserve"> ligt waardoor de lucht daar nog niet zoveel wate</w:t>
      </w:r>
      <w:r w:rsidR="008A1C25">
        <w:rPr>
          <w:rFonts w:ascii="Bookman Old Style" w:hAnsi="Bookman Old Style"/>
          <w:sz w:val="24"/>
          <w:szCs w:val="24"/>
        </w:rPr>
        <w:t>rdamp bevat omdat de weg die de lucht over zee heeft afgelegd erg kort is.</w:t>
      </w:r>
    </w:p>
    <w:p w:rsidR="008A1C25" w:rsidRDefault="008A1C25" w:rsidP="00E648F9">
      <w:pPr>
        <w:pStyle w:val="Geenafstand"/>
        <w:rPr>
          <w:rFonts w:ascii="Bookman Old Style" w:hAnsi="Bookman Old Style"/>
          <w:sz w:val="24"/>
          <w:szCs w:val="24"/>
        </w:rPr>
      </w:pPr>
    </w:p>
    <w:p w:rsidR="008A1C25" w:rsidRDefault="008A1C25" w:rsidP="00E648F9">
      <w:pPr>
        <w:pStyle w:val="Geenafstand"/>
        <w:rPr>
          <w:rFonts w:ascii="Bookman Old Style" w:hAnsi="Bookman Old Style"/>
          <w:sz w:val="24"/>
          <w:szCs w:val="24"/>
        </w:rPr>
      </w:pPr>
      <w:r>
        <w:rPr>
          <w:rFonts w:ascii="Bookman Old Style" w:hAnsi="Bookman Old Style"/>
          <w:sz w:val="24"/>
          <w:szCs w:val="24"/>
        </w:rPr>
        <w:t xml:space="preserve">De </w:t>
      </w:r>
      <w:r w:rsidR="00B8223E">
        <w:rPr>
          <w:rFonts w:ascii="Bookman Old Style" w:hAnsi="Bookman Old Style"/>
          <w:sz w:val="24"/>
          <w:szCs w:val="24"/>
        </w:rPr>
        <w:t>delfstoffenrijkdom van Indonesië</w:t>
      </w:r>
      <w:r>
        <w:rPr>
          <w:rFonts w:ascii="Bookman Old Style" w:hAnsi="Bookman Old Style"/>
          <w:sz w:val="24"/>
          <w:szCs w:val="24"/>
        </w:rPr>
        <w:t xml:space="preserve"> is groot. De exploitatie is meestal in handen van buitenlandse maatschappijen, soms in samenwerking met Indonesische bedrijven (joint ventures). Door de grote investeringen stimuleert de overheid deze samenwerking. Door de industrialisatie en de alsmaar groeiende dienstensector werken de meeste mensen nog steeds in de landbouw. Dat komt doordat een groot deel van de export bestaat uit agrarische producten zoals rubber, kopra, palmolie, thee, koffie, rijst, cacao, tabak en specerijen, hout.</w:t>
      </w:r>
    </w:p>
    <w:p w:rsidR="008A1C25" w:rsidRPr="008A1C25" w:rsidRDefault="008A1C25" w:rsidP="00E648F9">
      <w:pPr>
        <w:pStyle w:val="Geenafstand"/>
        <w:rPr>
          <w:rFonts w:ascii="Bookman Old Style" w:hAnsi="Bookman Old Style"/>
          <w:sz w:val="24"/>
          <w:szCs w:val="24"/>
          <w:u w:val="single"/>
        </w:rPr>
      </w:pPr>
    </w:p>
    <w:p w:rsidR="008A1C25" w:rsidRDefault="008A1C25" w:rsidP="00E648F9">
      <w:pPr>
        <w:pStyle w:val="Geenafstand"/>
        <w:rPr>
          <w:rFonts w:ascii="Bookman Old Style" w:hAnsi="Bookman Old Style"/>
          <w:sz w:val="24"/>
          <w:szCs w:val="24"/>
          <w:u w:val="single"/>
        </w:rPr>
      </w:pPr>
      <w:r w:rsidRPr="008A1C25">
        <w:rPr>
          <w:rFonts w:ascii="Bookman Old Style" w:hAnsi="Bookman Old Style"/>
          <w:sz w:val="24"/>
          <w:szCs w:val="24"/>
          <w:u w:val="single"/>
        </w:rPr>
        <w:t>Vulkanisme</w:t>
      </w:r>
    </w:p>
    <w:p w:rsidR="008A1C25" w:rsidRPr="00196FEC" w:rsidRDefault="00B8223E" w:rsidP="00E648F9">
      <w:pPr>
        <w:pStyle w:val="Geenafstand"/>
        <w:rPr>
          <w:rFonts w:ascii="Bookman Old Style" w:hAnsi="Bookman Old Style"/>
          <w:sz w:val="24"/>
          <w:szCs w:val="24"/>
        </w:rPr>
      </w:pPr>
      <w:r>
        <w:rPr>
          <w:rFonts w:ascii="Bookman Old Style" w:hAnsi="Bookman Old Style"/>
          <w:sz w:val="24"/>
          <w:szCs w:val="24"/>
        </w:rPr>
        <w:t>Delen van Indonesië</w:t>
      </w:r>
      <w:r w:rsidR="00C01D03">
        <w:rPr>
          <w:rFonts w:ascii="Bookman Old Style" w:hAnsi="Bookman Old Style"/>
          <w:sz w:val="24"/>
          <w:szCs w:val="24"/>
        </w:rPr>
        <w:t xml:space="preserve"> die geen vulkanische verschijnselen kenne</w:t>
      </w:r>
      <w:r w:rsidR="00196FEC">
        <w:rPr>
          <w:rFonts w:ascii="Bookman Old Style" w:hAnsi="Bookman Old Style"/>
          <w:sz w:val="24"/>
          <w:szCs w:val="24"/>
        </w:rPr>
        <w:t xml:space="preserve">n liggen op stabiele plaatdelen. </w:t>
      </w:r>
      <w:r w:rsidR="00196FEC" w:rsidRPr="00196FEC">
        <w:rPr>
          <w:rFonts w:ascii="Bookman Old Style" w:hAnsi="Bookman Old Style"/>
          <w:color w:val="000000"/>
          <w:sz w:val="24"/>
          <w:szCs w:val="24"/>
          <w:shd w:val="clear" w:color="auto" w:fill="FFFFFF"/>
        </w:rPr>
        <w:t xml:space="preserve">In het zuiden van Indonesië, van Sumatra tot de Molukken, vindt </w:t>
      </w:r>
      <w:proofErr w:type="spellStart"/>
      <w:r w:rsidR="00196FEC" w:rsidRPr="00196FEC">
        <w:rPr>
          <w:rFonts w:ascii="Bookman Old Style" w:hAnsi="Bookman Old Style"/>
          <w:color w:val="000000"/>
          <w:sz w:val="24"/>
          <w:szCs w:val="24"/>
          <w:shd w:val="clear" w:color="auto" w:fill="FFFFFF"/>
        </w:rPr>
        <w:t>subductie</w:t>
      </w:r>
      <w:proofErr w:type="spellEnd"/>
      <w:r w:rsidR="00196FEC" w:rsidRPr="00196FEC">
        <w:rPr>
          <w:rFonts w:ascii="Bookman Old Style" w:hAnsi="Bookman Old Style"/>
          <w:color w:val="000000"/>
          <w:sz w:val="24"/>
          <w:szCs w:val="24"/>
          <w:shd w:val="clear" w:color="auto" w:fill="FFFFFF"/>
        </w:rPr>
        <w:t xml:space="preserve"> plaats. De Australische plaat duikt onder de </w:t>
      </w:r>
      <w:proofErr w:type="spellStart"/>
      <w:r w:rsidR="00196FEC" w:rsidRPr="00196FEC">
        <w:rPr>
          <w:rFonts w:ascii="Bookman Old Style" w:hAnsi="Bookman Old Style"/>
          <w:color w:val="000000"/>
          <w:sz w:val="24"/>
          <w:szCs w:val="24"/>
          <w:shd w:val="clear" w:color="auto" w:fill="FFFFFF"/>
        </w:rPr>
        <w:t>Sundaplaat</w:t>
      </w:r>
      <w:proofErr w:type="spellEnd"/>
      <w:r w:rsidR="00196FEC" w:rsidRPr="00196FEC">
        <w:rPr>
          <w:rFonts w:ascii="Bookman Old Style" w:hAnsi="Bookman Old Style"/>
          <w:color w:val="000000"/>
          <w:sz w:val="24"/>
          <w:szCs w:val="24"/>
          <w:shd w:val="clear" w:color="auto" w:fill="FFFFFF"/>
        </w:rPr>
        <w:t>. (</w:t>
      </w:r>
      <w:proofErr w:type="spellStart"/>
      <w:r w:rsidR="00196FEC" w:rsidRPr="00196FEC">
        <w:rPr>
          <w:rFonts w:ascii="Bookman Old Style" w:hAnsi="Bookman Old Style"/>
          <w:color w:val="000000"/>
          <w:sz w:val="24"/>
          <w:szCs w:val="24"/>
          <w:shd w:val="clear" w:color="auto" w:fill="FFFFFF"/>
        </w:rPr>
        <w:t>Subductie</w:t>
      </w:r>
      <w:proofErr w:type="spellEnd"/>
      <w:r w:rsidR="00196FEC" w:rsidRPr="00196FEC">
        <w:rPr>
          <w:rFonts w:ascii="Bookman Old Style" w:hAnsi="Bookman Old Style"/>
          <w:color w:val="000000"/>
          <w:sz w:val="24"/>
          <w:szCs w:val="24"/>
          <w:shd w:val="clear" w:color="auto" w:fill="FFFFFF"/>
        </w:rPr>
        <w:t xml:space="preserve"> = zwaardere oceanische plaat schuift onder de continentale plaat). Elke schok is een aardbeving. De Australische plaat duikt onder, direct onder Java bevindt de plaat zich ong. 100-200 km diepte, in de diepte smelt de wegduikende plaat af. De gesmolten gesteenten komen omhoog (-&gt; eilandenboog met vulkanen).</w:t>
      </w:r>
    </w:p>
    <w:p w:rsidR="008A1C25" w:rsidRDefault="008A1C25" w:rsidP="00E648F9">
      <w:pPr>
        <w:pStyle w:val="Geenafstand"/>
        <w:rPr>
          <w:rFonts w:ascii="Bookman Old Style" w:hAnsi="Bookman Old Style"/>
          <w:sz w:val="24"/>
          <w:szCs w:val="24"/>
        </w:rPr>
      </w:pPr>
    </w:p>
    <w:p w:rsidR="00953072" w:rsidRDefault="00953072" w:rsidP="00E648F9">
      <w:pPr>
        <w:pStyle w:val="Geenafstand"/>
        <w:rPr>
          <w:rFonts w:ascii="Bookman Old Style" w:hAnsi="Bookman Old Style"/>
          <w:sz w:val="24"/>
          <w:szCs w:val="24"/>
        </w:rPr>
      </w:pPr>
      <w:r>
        <w:rPr>
          <w:rFonts w:ascii="Bookman Old Style" w:hAnsi="Bookman Old Style"/>
          <w:sz w:val="24"/>
          <w:szCs w:val="24"/>
        </w:rPr>
        <w:t xml:space="preserve">Het gevolg van dubbele </w:t>
      </w:r>
      <w:proofErr w:type="spellStart"/>
      <w:r>
        <w:rPr>
          <w:rFonts w:ascii="Bookman Old Style" w:hAnsi="Bookman Old Style"/>
          <w:sz w:val="24"/>
          <w:szCs w:val="24"/>
        </w:rPr>
        <w:t>subductiezones</w:t>
      </w:r>
      <w:proofErr w:type="spellEnd"/>
      <w:r>
        <w:rPr>
          <w:rFonts w:ascii="Bookman Old Style" w:hAnsi="Bookman Old Style"/>
          <w:sz w:val="24"/>
          <w:szCs w:val="24"/>
        </w:rPr>
        <w:t xml:space="preserve"> is dat er twee parallelle actieve eilandbogen ontstaan. Door </w:t>
      </w:r>
      <w:proofErr w:type="spellStart"/>
      <w:r>
        <w:rPr>
          <w:rFonts w:ascii="Bookman Old Style" w:hAnsi="Bookman Old Style"/>
          <w:sz w:val="24"/>
          <w:szCs w:val="24"/>
        </w:rPr>
        <w:t>subductie</w:t>
      </w:r>
      <w:proofErr w:type="spellEnd"/>
      <w:r>
        <w:rPr>
          <w:rFonts w:ascii="Bookman Old Style" w:hAnsi="Bookman Old Style"/>
          <w:sz w:val="24"/>
          <w:szCs w:val="24"/>
        </w:rPr>
        <w:t xml:space="preserve"> kan een zeebeving ontstaan als het epicentrum van de aardbeving vlak onder de oceaanbodem ligt. Het plotselinge op-en-</w:t>
      </w:r>
      <w:proofErr w:type="spellStart"/>
      <w:r>
        <w:rPr>
          <w:rFonts w:ascii="Bookman Old Style" w:hAnsi="Bookman Old Style"/>
          <w:sz w:val="24"/>
          <w:szCs w:val="24"/>
        </w:rPr>
        <w:t>neerbewegen</w:t>
      </w:r>
      <w:proofErr w:type="spellEnd"/>
      <w:r>
        <w:rPr>
          <w:rFonts w:ascii="Bookman Old Style" w:hAnsi="Bookman Old Style"/>
          <w:sz w:val="24"/>
          <w:szCs w:val="24"/>
        </w:rPr>
        <w:t xml:space="preserve"> van de zeebodem kan een tsunami veroorzaken.</w:t>
      </w:r>
    </w:p>
    <w:p w:rsidR="00953072" w:rsidRDefault="00953072" w:rsidP="00E648F9">
      <w:pPr>
        <w:pStyle w:val="Geenafstand"/>
        <w:rPr>
          <w:rFonts w:ascii="Bookman Old Style" w:hAnsi="Bookman Old Style"/>
          <w:sz w:val="24"/>
          <w:szCs w:val="24"/>
        </w:rPr>
      </w:pPr>
    </w:p>
    <w:p w:rsidR="00953072" w:rsidRDefault="00953072" w:rsidP="00E648F9">
      <w:pPr>
        <w:pStyle w:val="Geenafstand"/>
        <w:rPr>
          <w:rFonts w:ascii="Bookman Old Style" w:hAnsi="Bookman Old Style"/>
          <w:sz w:val="24"/>
          <w:szCs w:val="24"/>
        </w:rPr>
      </w:pPr>
      <w:proofErr w:type="spellStart"/>
      <w:r>
        <w:rPr>
          <w:rFonts w:ascii="Bookman Old Style" w:hAnsi="Bookman Old Style"/>
          <w:sz w:val="24"/>
          <w:szCs w:val="24"/>
        </w:rPr>
        <w:t>Krakatau</w:t>
      </w:r>
      <w:proofErr w:type="spellEnd"/>
      <w:r>
        <w:rPr>
          <w:rFonts w:ascii="Bookman Old Style" w:hAnsi="Bookman Old Style"/>
          <w:sz w:val="24"/>
          <w:szCs w:val="24"/>
        </w:rPr>
        <w:t xml:space="preserve"> en de catastrofe</w:t>
      </w:r>
    </w:p>
    <w:p w:rsidR="00953072" w:rsidRDefault="00953072" w:rsidP="00E648F9">
      <w:pPr>
        <w:pStyle w:val="Geenafstand"/>
        <w:rPr>
          <w:rFonts w:ascii="Bookman Old Style" w:hAnsi="Bookman Old Style"/>
          <w:sz w:val="24"/>
          <w:szCs w:val="24"/>
        </w:rPr>
      </w:pPr>
      <w:r>
        <w:rPr>
          <w:rFonts w:ascii="Bookman Old Style" w:hAnsi="Bookman Old Style"/>
          <w:sz w:val="24"/>
          <w:szCs w:val="24"/>
        </w:rPr>
        <w:t xml:space="preserve">Op 26 augustus 1883 kwam de uitbarsting van de </w:t>
      </w:r>
      <w:proofErr w:type="spellStart"/>
      <w:r>
        <w:rPr>
          <w:rFonts w:ascii="Bookman Old Style" w:hAnsi="Bookman Old Style"/>
          <w:sz w:val="24"/>
          <w:szCs w:val="24"/>
        </w:rPr>
        <w:t>Krakatau</w:t>
      </w:r>
      <w:proofErr w:type="spellEnd"/>
      <w:r>
        <w:rPr>
          <w:rFonts w:ascii="Bookman Old Style" w:hAnsi="Bookman Old Style"/>
          <w:sz w:val="24"/>
          <w:szCs w:val="24"/>
        </w:rPr>
        <w:t xml:space="preserve"> de Javaanse naam voor ‘vulkaan’ tot een hoogtepunt. Hij spuwde een enorme hoeveelheid gesteente en as uit en veroorzaakte door het instorten van het centrale deel van de vulkaan, de </w:t>
      </w:r>
      <w:proofErr w:type="spellStart"/>
      <w:r>
        <w:rPr>
          <w:rFonts w:ascii="Bookman Old Style" w:hAnsi="Bookman Old Style"/>
          <w:sz w:val="24"/>
          <w:szCs w:val="24"/>
        </w:rPr>
        <w:t>caldera</w:t>
      </w:r>
      <w:proofErr w:type="spellEnd"/>
      <w:r>
        <w:rPr>
          <w:rFonts w:ascii="Bookman Old Style" w:hAnsi="Bookman Old Style"/>
          <w:sz w:val="24"/>
          <w:szCs w:val="24"/>
        </w:rPr>
        <w:t>, een tsunami.</w:t>
      </w:r>
    </w:p>
    <w:p w:rsidR="00E05FEA" w:rsidRDefault="00E05FEA" w:rsidP="00E648F9">
      <w:pPr>
        <w:pStyle w:val="Geenafstand"/>
        <w:rPr>
          <w:rFonts w:ascii="Bookman Old Style" w:hAnsi="Bookman Old Style"/>
          <w:sz w:val="24"/>
          <w:szCs w:val="24"/>
        </w:rPr>
      </w:pPr>
    </w:p>
    <w:p w:rsidR="00953072" w:rsidRDefault="00953072" w:rsidP="00E648F9">
      <w:pPr>
        <w:pStyle w:val="Geenafstand"/>
        <w:rPr>
          <w:rFonts w:ascii="Bookman Old Style" w:hAnsi="Bookman Old Style"/>
          <w:sz w:val="24"/>
          <w:szCs w:val="24"/>
        </w:rPr>
      </w:pPr>
      <w:proofErr w:type="spellStart"/>
      <w:r>
        <w:rPr>
          <w:rFonts w:ascii="Bookman Old Style" w:hAnsi="Bookman Old Style"/>
          <w:sz w:val="24"/>
          <w:szCs w:val="24"/>
        </w:rPr>
        <w:t>Toba</w:t>
      </w:r>
      <w:proofErr w:type="spellEnd"/>
      <w:r>
        <w:rPr>
          <w:rFonts w:ascii="Bookman Old Style" w:hAnsi="Bookman Old Style"/>
          <w:sz w:val="24"/>
          <w:szCs w:val="24"/>
        </w:rPr>
        <w:t xml:space="preserve"> en de langdurige klimaatverandering</w:t>
      </w:r>
    </w:p>
    <w:p w:rsidR="00953072" w:rsidRDefault="00953072" w:rsidP="00E648F9">
      <w:pPr>
        <w:pStyle w:val="Geenafstand"/>
        <w:rPr>
          <w:rFonts w:ascii="Bookman Old Style" w:hAnsi="Bookman Old Style"/>
          <w:sz w:val="24"/>
          <w:szCs w:val="24"/>
        </w:rPr>
      </w:pPr>
      <w:r>
        <w:rPr>
          <w:rFonts w:ascii="Bookman Old Style" w:hAnsi="Bookman Old Style"/>
          <w:sz w:val="24"/>
          <w:szCs w:val="24"/>
        </w:rPr>
        <w:t xml:space="preserve">De uitbarsting van de </w:t>
      </w:r>
      <w:proofErr w:type="spellStart"/>
      <w:r>
        <w:rPr>
          <w:rFonts w:ascii="Bookman Old Style" w:hAnsi="Bookman Old Style"/>
          <w:sz w:val="24"/>
          <w:szCs w:val="24"/>
        </w:rPr>
        <w:t>Toba</w:t>
      </w:r>
      <w:proofErr w:type="spellEnd"/>
      <w:r>
        <w:rPr>
          <w:rFonts w:ascii="Bookman Old Style" w:hAnsi="Bookman Old Style"/>
          <w:sz w:val="24"/>
          <w:szCs w:val="24"/>
        </w:rPr>
        <w:t xml:space="preserve"> ongeveer 70.000 jaar geleden op Sumatra vormde een </w:t>
      </w:r>
      <w:proofErr w:type="spellStart"/>
      <w:r>
        <w:rPr>
          <w:rFonts w:ascii="Bookman Old Style" w:hAnsi="Bookman Old Style"/>
          <w:sz w:val="24"/>
          <w:szCs w:val="24"/>
        </w:rPr>
        <w:t>caldera</w:t>
      </w:r>
      <w:proofErr w:type="spellEnd"/>
      <w:r>
        <w:rPr>
          <w:rFonts w:ascii="Bookman Old Style" w:hAnsi="Bookman Old Style"/>
          <w:sz w:val="24"/>
          <w:szCs w:val="24"/>
        </w:rPr>
        <w:t xml:space="preserve"> waarin tegenwoordig het </w:t>
      </w:r>
      <w:proofErr w:type="spellStart"/>
      <w:r>
        <w:rPr>
          <w:rFonts w:ascii="Bookman Old Style" w:hAnsi="Bookman Old Style"/>
          <w:sz w:val="24"/>
          <w:szCs w:val="24"/>
        </w:rPr>
        <w:t>Tobameer</w:t>
      </w:r>
      <w:proofErr w:type="spellEnd"/>
      <w:r>
        <w:rPr>
          <w:rFonts w:ascii="Bookman Old Style" w:hAnsi="Bookman Old Style"/>
          <w:sz w:val="24"/>
          <w:szCs w:val="24"/>
        </w:rPr>
        <w:t xml:space="preserve"> ligt. De vulkaan blies een grote hoeveelheid as de lucht in en een groot deel van het eiland werd bedolven onder een dikke laag lava. Het fijne stof zorgde voor een globale temperatuurdaling doordat de </w:t>
      </w:r>
      <w:proofErr w:type="spellStart"/>
      <w:r>
        <w:rPr>
          <w:rFonts w:ascii="Bookman Old Style" w:hAnsi="Bookman Old Style"/>
          <w:sz w:val="24"/>
          <w:szCs w:val="24"/>
        </w:rPr>
        <w:t>asdeeltjes</w:t>
      </w:r>
      <w:proofErr w:type="spellEnd"/>
      <w:r>
        <w:rPr>
          <w:rFonts w:ascii="Bookman Old Style" w:hAnsi="Bookman Old Style"/>
          <w:sz w:val="24"/>
          <w:szCs w:val="24"/>
        </w:rPr>
        <w:t xml:space="preserve"> het zonlicht reflecteerden.</w:t>
      </w:r>
    </w:p>
    <w:p w:rsidR="00E05FEA" w:rsidRDefault="00E05FEA" w:rsidP="00E648F9">
      <w:pPr>
        <w:pStyle w:val="Geenafstand"/>
        <w:rPr>
          <w:rFonts w:ascii="Bookman Old Style" w:hAnsi="Bookman Old Style"/>
          <w:sz w:val="24"/>
          <w:szCs w:val="24"/>
        </w:rPr>
      </w:pPr>
    </w:p>
    <w:p w:rsidR="00953072" w:rsidRDefault="00953072" w:rsidP="00E648F9">
      <w:pPr>
        <w:pStyle w:val="Geenafstand"/>
        <w:rPr>
          <w:rFonts w:ascii="Bookman Old Style" w:hAnsi="Bookman Old Style"/>
          <w:sz w:val="24"/>
          <w:szCs w:val="24"/>
        </w:rPr>
      </w:pPr>
      <w:proofErr w:type="spellStart"/>
      <w:r>
        <w:rPr>
          <w:rFonts w:ascii="Bookman Old Style" w:hAnsi="Bookman Old Style"/>
          <w:sz w:val="24"/>
          <w:szCs w:val="24"/>
        </w:rPr>
        <w:t>Galunggung</w:t>
      </w:r>
      <w:proofErr w:type="spellEnd"/>
      <w:r>
        <w:rPr>
          <w:rFonts w:ascii="Bookman Old Style" w:hAnsi="Bookman Old Style"/>
          <w:sz w:val="24"/>
          <w:szCs w:val="24"/>
        </w:rPr>
        <w:t xml:space="preserve"> en de bedreiging van het vliegverkeer</w:t>
      </w:r>
    </w:p>
    <w:p w:rsidR="00E05FEA" w:rsidRDefault="00953072" w:rsidP="00E648F9">
      <w:pPr>
        <w:pStyle w:val="Geenafstand"/>
        <w:rPr>
          <w:rFonts w:ascii="Bookman Old Style" w:hAnsi="Bookman Old Style"/>
          <w:sz w:val="24"/>
          <w:szCs w:val="24"/>
        </w:rPr>
      </w:pPr>
      <w:r>
        <w:rPr>
          <w:rFonts w:ascii="Bookman Old Style" w:hAnsi="Bookman Old Style"/>
          <w:sz w:val="24"/>
          <w:szCs w:val="24"/>
        </w:rPr>
        <w:t xml:space="preserve">Bij de eruptie van de </w:t>
      </w:r>
      <w:proofErr w:type="spellStart"/>
      <w:r>
        <w:rPr>
          <w:rFonts w:ascii="Bookman Old Style" w:hAnsi="Bookman Old Style"/>
          <w:sz w:val="24"/>
          <w:szCs w:val="24"/>
        </w:rPr>
        <w:t>Galunggung</w:t>
      </w:r>
      <w:proofErr w:type="spellEnd"/>
      <w:r>
        <w:rPr>
          <w:rFonts w:ascii="Bookman Old Style" w:hAnsi="Bookman Old Style"/>
          <w:sz w:val="24"/>
          <w:szCs w:val="24"/>
        </w:rPr>
        <w:t xml:space="preserve"> op Java tussen 1982 en 1983 zorgde heftige explosies voor eruptiezuilen van meer dan 20 km hoogte. De explosiviteit wordt verklaard uit het feit dat zich in de perioden dat de vulkaan niet actief was, grote hoeveelheden water in de krater verzamelde. </w:t>
      </w:r>
    </w:p>
    <w:p w:rsidR="00953072" w:rsidRDefault="00953072" w:rsidP="00E648F9">
      <w:pPr>
        <w:pStyle w:val="Geenafstand"/>
        <w:rPr>
          <w:rFonts w:ascii="Bookman Old Style" w:hAnsi="Bookman Old Style"/>
          <w:sz w:val="24"/>
          <w:szCs w:val="24"/>
        </w:rPr>
      </w:pPr>
      <w:r>
        <w:rPr>
          <w:rFonts w:ascii="Bookman Old Style" w:hAnsi="Bookman Old Style"/>
          <w:sz w:val="24"/>
          <w:szCs w:val="24"/>
        </w:rPr>
        <w:lastRenderedPageBreak/>
        <w:t>Er ontstond een kratermeer. De wisselwerking van het water en het magma veroorzaakt zeer plotselinge en heftige erupties</w:t>
      </w:r>
      <w:r w:rsidR="00E05FEA">
        <w:rPr>
          <w:rFonts w:ascii="Bookman Old Style" w:hAnsi="Bookman Old Style"/>
          <w:sz w:val="24"/>
          <w:szCs w:val="24"/>
        </w:rPr>
        <w:t>.</w:t>
      </w:r>
    </w:p>
    <w:p w:rsidR="00E05FEA" w:rsidRDefault="00E05FEA" w:rsidP="00E648F9">
      <w:pPr>
        <w:pStyle w:val="Geenafstand"/>
        <w:rPr>
          <w:rFonts w:ascii="Bookman Old Style" w:hAnsi="Bookman Old Style"/>
          <w:sz w:val="24"/>
          <w:szCs w:val="24"/>
        </w:rPr>
      </w:pPr>
    </w:p>
    <w:p w:rsidR="00E05FEA" w:rsidRDefault="00E05FEA" w:rsidP="00E648F9">
      <w:pPr>
        <w:pStyle w:val="Geenafstand"/>
        <w:rPr>
          <w:rFonts w:ascii="Bookman Old Style" w:hAnsi="Bookman Old Style"/>
          <w:sz w:val="24"/>
          <w:szCs w:val="24"/>
        </w:rPr>
      </w:pPr>
      <w:proofErr w:type="spellStart"/>
      <w:r>
        <w:rPr>
          <w:rFonts w:ascii="Bookman Old Style" w:hAnsi="Bookman Old Style"/>
          <w:sz w:val="24"/>
          <w:szCs w:val="24"/>
        </w:rPr>
        <w:t>Kelud</w:t>
      </w:r>
      <w:proofErr w:type="spellEnd"/>
      <w:r>
        <w:rPr>
          <w:rFonts w:ascii="Bookman Old Style" w:hAnsi="Bookman Old Style"/>
          <w:sz w:val="24"/>
          <w:szCs w:val="24"/>
        </w:rPr>
        <w:t xml:space="preserve"> en het gevaar van de </w:t>
      </w:r>
      <w:proofErr w:type="spellStart"/>
      <w:r>
        <w:rPr>
          <w:rFonts w:ascii="Bookman Old Style" w:hAnsi="Bookman Old Style"/>
          <w:sz w:val="24"/>
          <w:szCs w:val="24"/>
        </w:rPr>
        <w:t>kraterzee</w:t>
      </w:r>
      <w:proofErr w:type="spellEnd"/>
    </w:p>
    <w:p w:rsidR="00E05FEA" w:rsidRDefault="00E05FEA" w:rsidP="00E648F9">
      <w:pPr>
        <w:pStyle w:val="Geenafstand"/>
        <w:rPr>
          <w:rFonts w:ascii="Bookman Old Style" w:hAnsi="Bookman Old Style"/>
          <w:sz w:val="24"/>
          <w:szCs w:val="24"/>
        </w:rPr>
      </w:pPr>
      <w:r>
        <w:rPr>
          <w:rFonts w:ascii="Bookman Old Style" w:hAnsi="Bookman Old Style"/>
          <w:sz w:val="24"/>
          <w:szCs w:val="24"/>
        </w:rPr>
        <w:t xml:space="preserve">In 1919 ontplofte de kraterwand en er kwam een gigantische hoeveelheid water vrij. Deze watermassa stroomde met 60 km/uur naar beneden. Er ontstond een grote modder- en puinstroom die een </w:t>
      </w:r>
      <w:proofErr w:type="spellStart"/>
      <w:r>
        <w:rPr>
          <w:rFonts w:ascii="Bookman Old Style" w:hAnsi="Bookman Old Style"/>
          <w:sz w:val="24"/>
          <w:szCs w:val="24"/>
        </w:rPr>
        <w:t>lahar</w:t>
      </w:r>
      <w:proofErr w:type="spellEnd"/>
      <w:r>
        <w:rPr>
          <w:rFonts w:ascii="Bookman Old Style" w:hAnsi="Bookman Old Style"/>
          <w:sz w:val="24"/>
          <w:szCs w:val="24"/>
        </w:rPr>
        <w:t xml:space="preserve"> wordt genoemd.</w:t>
      </w:r>
    </w:p>
    <w:p w:rsidR="00E05FEA" w:rsidRDefault="00E05FEA" w:rsidP="00E648F9">
      <w:pPr>
        <w:pStyle w:val="Geenafstand"/>
        <w:rPr>
          <w:rFonts w:ascii="Bookman Old Style" w:hAnsi="Bookman Old Style"/>
          <w:sz w:val="24"/>
          <w:szCs w:val="24"/>
        </w:rPr>
      </w:pPr>
    </w:p>
    <w:p w:rsidR="00E05FEA" w:rsidRDefault="00E05FEA" w:rsidP="00E648F9">
      <w:pPr>
        <w:pStyle w:val="Geenafstand"/>
        <w:rPr>
          <w:rFonts w:ascii="Bookman Old Style" w:hAnsi="Bookman Old Style"/>
          <w:sz w:val="24"/>
          <w:szCs w:val="24"/>
        </w:rPr>
      </w:pPr>
      <w:proofErr w:type="spellStart"/>
      <w:r>
        <w:rPr>
          <w:rFonts w:ascii="Bookman Old Style" w:hAnsi="Bookman Old Style"/>
          <w:sz w:val="24"/>
          <w:szCs w:val="24"/>
        </w:rPr>
        <w:t>Merapi</w:t>
      </w:r>
      <w:proofErr w:type="spellEnd"/>
      <w:r>
        <w:rPr>
          <w:rFonts w:ascii="Bookman Old Style" w:hAnsi="Bookman Old Style"/>
          <w:sz w:val="24"/>
          <w:szCs w:val="24"/>
        </w:rPr>
        <w:t>, een van de actiefste en gevaarlijkste vulkanen van de wereld</w:t>
      </w:r>
    </w:p>
    <w:p w:rsidR="00E05FEA" w:rsidRDefault="00E05FEA" w:rsidP="00E648F9">
      <w:pPr>
        <w:pStyle w:val="Geenafstand"/>
        <w:rPr>
          <w:rFonts w:ascii="Bookman Old Style" w:hAnsi="Bookman Old Style"/>
          <w:sz w:val="24"/>
          <w:szCs w:val="24"/>
        </w:rPr>
      </w:pPr>
      <w:r>
        <w:rPr>
          <w:rFonts w:ascii="Bookman Old Style" w:hAnsi="Bookman Old Style"/>
          <w:sz w:val="24"/>
          <w:szCs w:val="24"/>
        </w:rPr>
        <w:t xml:space="preserve">De </w:t>
      </w:r>
      <w:proofErr w:type="spellStart"/>
      <w:r>
        <w:rPr>
          <w:rFonts w:ascii="Bookman Old Style" w:hAnsi="Bookman Old Style"/>
          <w:sz w:val="24"/>
          <w:szCs w:val="24"/>
        </w:rPr>
        <w:t>merapi</w:t>
      </w:r>
      <w:proofErr w:type="spellEnd"/>
      <w:r>
        <w:rPr>
          <w:rFonts w:ascii="Bookman Old Style" w:hAnsi="Bookman Old Style"/>
          <w:sz w:val="24"/>
          <w:szCs w:val="24"/>
        </w:rPr>
        <w:t xml:space="preserve">-vulkaan is ontstaan als gevolg van de </w:t>
      </w:r>
      <w:proofErr w:type="spellStart"/>
      <w:r>
        <w:rPr>
          <w:rFonts w:ascii="Bookman Old Style" w:hAnsi="Bookman Old Style"/>
          <w:sz w:val="24"/>
          <w:szCs w:val="24"/>
        </w:rPr>
        <w:t>subductie</w:t>
      </w:r>
      <w:proofErr w:type="spellEnd"/>
      <w:r>
        <w:rPr>
          <w:rFonts w:ascii="Bookman Old Style" w:hAnsi="Bookman Old Style"/>
          <w:sz w:val="24"/>
          <w:szCs w:val="24"/>
        </w:rPr>
        <w:t xml:space="preserve"> van de Indisch-Australische plaat onder de </w:t>
      </w:r>
      <w:proofErr w:type="spellStart"/>
      <w:r>
        <w:rPr>
          <w:rFonts w:ascii="Bookman Old Style" w:hAnsi="Bookman Old Style"/>
          <w:sz w:val="24"/>
          <w:szCs w:val="24"/>
        </w:rPr>
        <w:t>Euraziatische</w:t>
      </w:r>
      <w:proofErr w:type="spellEnd"/>
      <w:r>
        <w:rPr>
          <w:rFonts w:ascii="Bookman Old Style" w:hAnsi="Bookman Old Style"/>
          <w:sz w:val="24"/>
          <w:szCs w:val="24"/>
        </w:rPr>
        <w:t xml:space="preserve"> plaat. De Indisch-Australische plaat heeft een oceanische korst en met een snelheid van een paar centimeter per jaar, verdwijnt de plaat onder de </w:t>
      </w:r>
      <w:proofErr w:type="spellStart"/>
      <w:r>
        <w:rPr>
          <w:rFonts w:ascii="Bookman Old Style" w:hAnsi="Bookman Old Style"/>
          <w:sz w:val="24"/>
          <w:szCs w:val="24"/>
        </w:rPr>
        <w:t>Sundaplaat</w:t>
      </w:r>
      <w:proofErr w:type="spellEnd"/>
      <w:r>
        <w:rPr>
          <w:rFonts w:ascii="Bookman Old Style" w:hAnsi="Bookman Old Style"/>
          <w:sz w:val="24"/>
          <w:szCs w:val="24"/>
        </w:rPr>
        <w:t xml:space="preserve"> de diepte in. Met de diepte neemt de temperatuur snel toe, waardoor de onderduikende plaat gedeeltelijk smelt. Het magma dat zich in de mantel vormt, stijgt op en zorgt voor vulkaanuitbarstingen.</w:t>
      </w:r>
    </w:p>
    <w:p w:rsidR="00E05FEA" w:rsidRDefault="00E05FEA" w:rsidP="00E648F9">
      <w:pPr>
        <w:pStyle w:val="Geenafstand"/>
        <w:rPr>
          <w:rFonts w:ascii="Bookman Old Style" w:hAnsi="Bookman Old Style"/>
          <w:sz w:val="24"/>
          <w:szCs w:val="24"/>
        </w:rPr>
      </w:pPr>
    </w:p>
    <w:p w:rsidR="00E05FEA" w:rsidRPr="00E05FEA" w:rsidRDefault="00E05FEA" w:rsidP="00E648F9">
      <w:pPr>
        <w:pStyle w:val="Geenafstand"/>
        <w:rPr>
          <w:rFonts w:ascii="Bookman Old Style" w:hAnsi="Bookman Old Style"/>
          <w:color w:val="000000"/>
          <w:sz w:val="24"/>
          <w:szCs w:val="24"/>
          <w:shd w:val="clear" w:color="auto" w:fill="FFFFFF"/>
        </w:rPr>
      </w:pPr>
      <w:r w:rsidRPr="00E05FEA">
        <w:rPr>
          <w:rFonts w:ascii="Bookman Old Style" w:hAnsi="Bookman Old Style"/>
          <w:color w:val="000000"/>
          <w:sz w:val="24"/>
          <w:szCs w:val="24"/>
          <w:shd w:val="clear" w:color="auto" w:fill="FFFFFF"/>
        </w:rPr>
        <w:t>De delfstoffenrijkdom heeft te maken met het afkoelen van magmahaarden. (magmahaard = een van onderen afgesloten hoeveelheid vloeibaar gesteente, die het opp. niet heeft bereikt.)</w:t>
      </w:r>
      <w:r w:rsidRPr="00E05FEA">
        <w:rPr>
          <w:rFonts w:ascii="Bookman Old Style" w:hAnsi="Bookman Old Style"/>
          <w:color w:val="000000"/>
          <w:sz w:val="24"/>
          <w:szCs w:val="24"/>
        </w:rPr>
        <w:br/>
      </w:r>
      <w:r w:rsidRPr="00E05FEA">
        <w:rPr>
          <w:rFonts w:ascii="Bookman Old Style" w:hAnsi="Bookman Old Style"/>
          <w:color w:val="000000"/>
          <w:sz w:val="24"/>
          <w:szCs w:val="24"/>
          <w:shd w:val="clear" w:color="auto" w:fill="FFFFFF"/>
        </w:rPr>
        <w:t>Deze ontstaat bijv. door:</w:t>
      </w:r>
      <w:r w:rsidRPr="00E05FEA">
        <w:rPr>
          <w:rFonts w:ascii="Bookman Old Style" w:hAnsi="Bookman Old Style"/>
          <w:color w:val="000000"/>
          <w:sz w:val="24"/>
          <w:szCs w:val="24"/>
        </w:rPr>
        <w:br/>
      </w:r>
      <w:r w:rsidRPr="00E05FEA">
        <w:rPr>
          <w:rFonts w:ascii="Bookman Old Style" w:hAnsi="Bookman Old Style"/>
          <w:color w:val="000000"/>
          <w:sz w:val="24"/>
          <w:szCs w:val="24"/>
          <w:shd w:val="clear" w:color="auto" w:fill="FFFFFF"/>
        </w:rPr>
        <w:t>- wegduiken van de oceanische aardkorst</w:t>
      </w:r>
      <w:r w:rsidRPr="00E05FEA">
        <w:rPr>
          <w:rFonts w:ascii="Bookman Old Style" w:hAnsi="Bookman Old Style"/>
          <w:color w:val="000000"/>
          <w:sz w:val="24"/>
          <w:szCs w:val="24"/>
        </w:rPr>
        <w:br/>
      </w:r>
      <w:r w:rsidRPr="00E05FEA">
        <w:rPr>
          <w:rFonts w:ascii="Bookman Old Style" w:hAnsi="Bookman Old Style"/>
          <w:color w:val="000000"/>
          <w:sz w:val="24"/>
          <w:szCs w:val="24"/>
          <w:shd w:val="clear" w:color="auto" w:fill="FFFFFF"/>
        </w:rPr>
        <w:t>– botsing van twee continentale platen</w:t>
      </w:r>
      <w:r w:rsidRPr="00E05FEA">
        <w:rPr>
          <w:rFonts w:ascii="Bookman Old Style" w:hAnsi="Bookman Old Style"/>
          <w:color w:val="000000"/>
          <w:sz w:val="24"/>
          <w:szCs w:val="24"/>
        </w:rPr>
        <w:br/>
      </w:r>
      <w:r w:rsidRPr="00E05FEA">
        <w:rPr>
          <w:rFonts w:ascii="Bookman Old Style" w:hAnsi="Bookman Old Style"/>
          <w:color w:val="000000"/>
          <w:sz w:val="24"/>
          <w:szCs w:val="24"/>
          <w:shd w:val="clear" w:color="auto" w:fill="FFFFFF"/>
        </w:rPr>
        <w:t xml:space="preserve">– als magma wordt ingesloten door plooien de delen </w:t>
      </w:r>
      <w:proofErr w:type="spellStart"/>
      <w:r w:rsidRPr="00E05FEA">
        <w:rPr>
          <w:rFonts w:ascii="Bookman Old Style" w:hAnsi="Bookman Old Style"/>
          <w:color w:val="000000"/>
          <w:sz w:val="24"/>
          <w:szCs w:val="24"/>
          <w:shd w:val="clear" w:color="auto" w:fill="FFFFFF"/>
        </w:rPr>
        <w:t>vd</w:t>
      </w:r>
      <w:proofErr w:type="spellEnd"/>
      <w:r w:rsidRPr="00E05FEA">
        <w:rPr>
          <w:rFonts w:ascii="Bookman Old Style" w:hAnsi="Bookman Old Style"/>
          <w:color w:val="000000"/>
          <w:sz w:val="24"/>
          <w:szCs w:val="24"/>
          <w:shd w:val="clear" w:color="auto" w:fill="FFFFFF"/>
        </w:rPr>
        <w:t xml:space="preserve"> aardkorst.</w:t>
      </w:r>
      <w:r w:rsidRPr="00E05FEA">
        <w:rPr>
          <w:rFonts w:ascii="Bookman Old Style" w:hAnsi="Bookman Old Style"/>
          <w:color w:val="000000"/>
          <w:sz w:val="24"/>
          <w:szCs w:val="24"/>
        </w:rPr>
        <w:br/>
      </w:r>
      <w:r w:rsidRPr="00E05FEA">
        <w:rPr>
          <w:rFonts w:ascii="Bookman Old Style" w:hAnsi="Bookman Old Style"/>
          <w:color w:val="000000"/>
          <w:sz w:val="24"/>
          <w:szCs w:val="24"/>
        </w:rPr>
        <w:br/>
      </w:r>
      <w:r w:rsidRPr="00E05FEA">
        <w:rPr>
          <w:rFonts w:ascii="Bookman Old Style" w:hAnsi="Bookman Old Style"/>
          <w:color w:val="000000"/>
          <w:sz w:val="24"/>
          <w:szCs w:val="24"/>
          <w:shd w:val="clear" w:color="auto" w:fill="FFFFFF"/>
        </w:rPr>
        <w:t xml:space="preserve">Als een magmahaard langzaam afkoelt -&gt; er verdwijnen bepaalde chemische elementen uit de magma -&gt; samenstelling van het overblijvend vloeibaar gesteente verandert -&gt; bij verdere afkoeling, stolling van mineralen met de hoogste stollingstemp.-&gt; daardoor concentratie van sommige chemische elementen in magma steeds hoger. = </w:t>
      </w:r>
      <w:proofErr w:type="spellStart"/>
      <w:r w:rsidRPr="00E05FEA">
        <w:rPr>
          <w:rFonts w:ascii="Bookman Old Style" w:hAnsi="Bookman Old Style"/>
          <w:color w:val="000000"/>
          <w:sz w:val="24"/>
          <w:szCs w:val="24"/>
          <w:shd w:val="clear" w:color="auto" w:fill="FFFFFF"/>
        </w:rPr>
        <w:t>magmatische</w:t>
      </w:r>
      <w:proofErr w:type="spellEnd"/>
      <w:r w:rsidRPr="00E05FEA">
        <w:rPr>
          <w:rFonts w:ascii="Bookman Old Style" w:hAnsi="Bookman Old Style"/>
          <w:color w:val="000000"/>
          <w:sz w:val="24"/>
          <w:szCs w:val="24"/>
          <w:shd w:val="clear" w:color="auto" w:fill="FFFFFF"/>
        </w:rPr>
        <w:t xml:space="preserve"> differentiatie</w:t>
      </w:r>
      <w:r w:rsidRPr="00E05FEA">
        <w:rPr>
          <w:rFonts w:ascii="Bookman Old Style" w:hAnsi="Bookman Old Style"/>
          <w:color w:val="000000"/>
          <w:sz w:val="24"/>
          <w:szCs w:val="24"/>
        </w:rPr>
        <w:br/>
      </w:r>
      <w:r w:rsidRPr="00E05FEA">
        <w:rPr>
          <w:rFonts w:ascii="Bookman Old Style" w:hAnsi="Bookman Old Style"/>
          <w:color w:val="000000"/>
          <w:sz w:val="24"/>
          <w:szCs w:val="24"/>
        </w:rPr>
        <w:br/>
      </w:r>
      <w:r>
        <w:rPr>
          <w:rFonts w:ascii="Bookman Old Style" w:hAnsi="Bookman Old Style"/>
          <w:color w:val="000000"/>
          <w:sz w:val="24"/>
          <w:szCs w:val="24"/>
          <w:shd w:val="clear" w:color="auto" w:fill="FFFFFF"/>
        </w:rPr>
        <w:t>De laatste resten van de</w:t>
      </w:r>
      <w:r w:rsidRPr="00E05FEA">
        <w:rPr>
          <w:rFonts w:ascii="Bookman Old Style" w:hAnsi="Bookman Old Style"/>
          <w:color w:val="000000"/>
          <w:sz w:val="24"/>
          <w:szCs w:val="24"/>
          <w:shd w:val="clear" w:color="auto" w:fill="FFFFFF"/>
        </w:rPr>
        <w:t xml:space="preserve"> magmahaard is iets bijzonders mee, in de restsmelt komen stoffen voor met een laag kookpunt (koper, lood, zink maar ook water, gassen). Vooral de gassen zorgen voor hoge druk, bij zwakke plekken in de aardkorst ontstaan scheuren, barsten, waarin de restsmelt door kan dringen. Dan vormt de stolling ertsaders.</w:t>
      </w:r>
    </w:p>
    <w:p w:rsidR="00E648F9" w:rsidRPr="00E05FEA" w:rsidRDefault="00E648F9" w:rsidP="00E648F9">
      <w:pPr>
        <w:pStyle w:val="Geenafstand"/>
        <w:rPr>
          <w:rFonts w:ascii="Bookman Old Style" w:hAnsi="Bookman Old Style"/>
          <w:sz w:val="24"/>
          <w:szCs w:val="24"/>
        </w:rPr>
      </w:pPr>
      <w:r w:rsidRPr="00E05FEA">
        <w:rPr>
          <w:rFonts w:ascii="Bookman Old Style" w:hAnsi="Bookman Old Style"/>
          <w:sz w:val="24"/>
          <w:szCs w:val="24"/>
        </w:rPr>
        <w:t xml:space="preserve">   </w:t>
      </w:r>
    </w:p>
    <w:p w:rsidR="00E648F9" w:rsidRPr="00E05FEA" w:rsidRDefault="00E648F9" w:rsidP="00E648F9">
      <w:pPr>
        <w:pStyle w:val="Geenafstand"/>
        <w:rPr>
          <w:rFonts w:ascii="Bookman Old Style" w:hAnsi="Bookman Old Style"/>
          <w:sz w:val="24"/>
          <w:szCs w:val="24"/>
        </w:rPr>
      </w:pPr>
    </w:p>
    <w:p w:rsidR="009107AD" w:rsidRPr="00E05FEA" w:rsidRDefault="009107AD">
      <w:pPr>
        <w:rPr>
          <w:rFonts w:ascii="Bookman Old Style" w:hAnsi="Bookman Old Style"/>
          <w:sz w:val="24"/>
          <w:szCs w:val="24"/>
        </w:rPr>
      </w:pPr>
      <w:bookmarkStart w:id="0" w:name="_GoBack"/>
      <w:bookmarkEnd w:id="0"/>
    </w:p>
    <w:sectPr w:rsidR="009107AD" w:rsidRPr="00E05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AD"/>
    <w:rsid w:val="00196FEC"/>
    <w:rsid w:val="005203AC"/>
    <w:rsid w:val="008A1C25"/>
    <w:rsid w:val="009107AD"/>
    <w:rsid w:val="00953072"/>
    <w:rsid w:val="00B155A7"/>
    <w:rsid w:val="00B8223E"/>
    <w:rsid w:val="00C01D03"/>
    <w:rsid w:val="00CC0640"/>
    <w:rsid w:val="00E05FEA"/>
    <w:rsid w:val="00E648F9"/>
    <w:rsid w:val="00EF4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48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4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1077</Words>
  <Characters>5928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3</cp:revision>
  <dcterms:created xsi:type="dcterms:W3CDTF">2013-01-27T15:03:00Z</dcterms:created>
  <dcterms:modified xsi:type="dcterms:W3CDTF">2013-01-29T13:46:00Z</dcterms:modified>
</cp:coreProperties>
</file>