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89" w:rsidRPr="006345FA" w:rsidRDefault="006345FA" w:rsidP="006345FA">
      <w:pPr>
        <w:jc w:val="center"/>
        <w:rPr>
          <w:color w:val="FF0000"/>
          <w:sz w:val="56"/>
        </w:rPr>
      </w:pPr>
      <w:r w:rsidRPr="006345FA">
        <w:rPr>
          <w:color w:val="FF0000"/>
          <w:sz w:val="56"/>
        </w:rPr>
        <w:t>Verslag ‘</w:t>
      </w:r>
      <w:r w:rsidR="002560D4">
        <w:rPr>
          <w:color w:val="FF0000"/>
          <w:sz w:val="56"/>
        </w:rPr>
        <w:t>p</w:t>
      </w:r>
      <w:r w:rsidRPr="006345FA">
        <w:rPr>
          <w:color w:val="FF0000"/>
          <w:sz w:val="56"/>
        </w:rPr>
        <w:t>racticum water verwarmen’</w:t>
      </w:r>
    </w:p>
    <w:p w:rsidR="006345FA" w:rsidRDefault="006345FA" w:rsidP="006345FA">
      <w:pPr>
        <w:jc w:val="center"/>
        <w:rPr>
          <w:color w:val="FF0000"/>
          <w:sz w:val="40"/>
        </w:rPr>
      </w:pPr>
    </w:p>
    <w:p w:rsidR="006345FA" w:rsidRPr="006345FA" w:rsidRDefault="006345FA" w:rsidP="006345FA">
      <w:pPr>
        <w:pStyle w:val="Lijstalinea"/>
        <w:numPr>
          <w:ilvl w:val="0"/>
          <w:numId w:val="1"/>
        </w:numPr>
        <w:jc w:val="center"/>
        <w:rPr>
          <w:sz w:val="56"/>
        </w:rPr>
      </w:pPr>
      <w:r w:rsidRPr="006345FA">
        <w:rPr>
          <w:sz w:val="56"/>
        </w:rPr>
        <w:t>Daan Stuijvenberg</w:t>
      </w:r>
      <w:r w:rsidRPr="006345FA">
        <w:rPr>
          <w:sz w:val="56"/>
        </w:rPr>
        <w:tab/>
      </w:r>
    </w:p>
    <w:p w:rsidR="006345FA" w:rsidRPr="006345FA" w:rsidRDefault="006345FA" w:rsidP="006345FA">
      <w:pPr>
        <w:pStyle w:val="Lijstalinea"/>
        <w:tabs>
          <w:tab w:val="left" w:pos="3870"/>
        </w:tabs>
        <w:rPr>
          <w:sz w:val="56"/>
        </w:rPr>
      </w:pPr>
      <w:r w:rsidRPr="006345FA">
        <w:rPr>
          <w:sz w:val="56"/>
        </w:rPr>
        <w:tab/>
      </w:r>
    </w:p>
    <w:p w:rsidR="006345FA" w:rsidRPr="006345FA" w:rsidRDefault="006345FA" w:rsidP="006345FA">
      <w:pPr>
        <w:pStyle w:val="Lijstalinea"/>
        <w:numPr>
          <w:ilvl w:val="0"/>
          <w:numId w:val="1"/>
        </w:numPr>
        <w:jc w:val="center"/>
        <w:rPr>
          <w:sz w:val="56"/>
        </w:rPr>
      </w:pPr>
      <w:r w:rsidRPr="006345FA">
        <w:rPr>
          <w:sz w:val="56"/>
        </w:rPr>
        <w:t>JS2K</w:t>
      </w:r>
    </w:p>
    <w:p w:rsidR="006345FA" w:rsidRPr="006345FA" w:rsidRDefault="006345FA" w:rsidP="006345FA">
      <w:pPr>
        <w:pStyle w:val="Lijstalinea"/>
        <w:rPr>
          <w:sz w:val="56"/>
        </w:rPr>
      </w:pPr>
    </w:p>
    <w:p w:rsidR="006345FA" w:rsidRDefault="006345FA" w:rsidP="006345FA">
      <w:pPr>
        <w:pStyle w:val="Lijstalinea"/>
        <w:numPr>
          <w:ilvl w:val="0"/>
          <w:numId w:val="1"/>
        </w:numPr>
        <w:jc w:val="center"/>
        <w:rPr>
          <w:sz w:val="56"/>
        </w:rPr>
      </w:pPr>
      <w:r w:rsidRPr="006345FA">
        <w:rPr>
          <w:sz w:val="56"/>
        </w:rPr>
        <w:t>11 oktober 2012</w:t>
      </w:r>
    </w:p>
    <w:p w:rsidR="006345FA" w:rsidRPr="006345FA" w:rsidRDefault="006345FA" w:rsidP="006345FA">
      <w:pPr>
        <w:pStyle w:val="Lijstalinea"/>
        <w:rPr>
          <w:sz w:val="56"/>
        </w:rPr>
      </w:pPr>
    </w:p>
    <w:p w:rsidR="006345FA" w:rsidRDefault="006345FA" w:rsidP="006345FA">
      <w:pPr>
        <w:pStyle w:val="Lijstalinea"/>
        <w:rPr>
          <w:sz w:val="56"/>
        </w:rPr>
      </w:pPr>
    </w:p>
    <w:p w:rsidR="006345FA" w:rsidRDefault="006345FA" w:rsidP="006345FA">
      <w:pPr>
        <w:pStyle w:val="Lijstalinea"/>
        <w:jc w:val="center"/>
        <w:rPr>
          <w:sz w:val="56"/>
        </w:rPr>
      </w:pPr>
      <w:r w:rsidRPr="006345FA">
        <w:rPr>
          <w:sz w:val="24"/>
        </w:rPr>
        <w:drawing>
          <wp:inline distT="0" distB="0" distL="0" distR="0" wp14:anchorId="04C28108" wp14:editId="34DCCAF3">
            <wp:extent cx="3081627" cy="3028950"/>
            <wp:effectExtent l="0" t="0" r="5080" b="0"/>
            <wp:docPr id="2" name="Afbeelding 2" descr="http://www.vcbscience.nl/kokend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cbscience.nl/kokendwa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170" cy="3034399"/>
                    </a:xfrm>
                    <a:prstGeom prst="rect">
                      <a:avLst/>
                    </a:prstGeom>
                    <a:ln>
                      <a:noFill/>
                    </a:ln>
                    <a:effectLst>
                      <a:softEdge rad="112500"/>
                    </a:effectLst>
                  </pic:spPr>
                </pic:pic>
              </a:graphicData>
            </a:graphic>
          </wp:inline>
        </w:drawing>
      </w:r>
    </w:p>
    <w:p w:rsidR="006345FA" w:rsidRDefault="006345FA" w:rsidP="006345FA">
      <w:pPr>
        <w:pStyle w:val="Lijstalinea"/>
        <w:jc w:val="center"/>
        <w:rPr>
          <w:sz w:val="56"/>
        </w:rPr>
      </w:pPr>
    </w:p>
    <w:p w:rsidR="006345FA" w:rsidRDefault="006345FA" w:rsidP="006345FA">
      <w:pPr>
        <w:pStyle w:val="Lijstalinea"/>
        <w:jc w:val="center"/>
        <w:rPr>
          <w:sz w:val="56"/>
        </w:rPr>
      </w:pPr>
    </w:p>
    <w:p w:rsidR="006345FA" w:rsidRDefault="006345FA" w:rsidP="006345FA">
      <w:pPr>
        <w:pStyle w:val="Lijstalinea"/>
        <w:jc w:val="center"/>
        <w:rPr>
          <w:color w:val="FF0000"/>
          <w:sz w:val="56"/>
        </w:rPr>
      </w:pPr>
      <w:r>
        <w:rPr>
          <w:color w:val="FF0000"/>
          <w:sz w:val="56"/>
        </w:rPr>
        <w:lastRenderedPageBreak/>
        <w:t>Doel van de proef</w:t>
      </w:r>
    </w:p>
    <w:p w:rsidR="000F29A4" w:rsidRDefault="000F29A4" w:rsidP="006345FA">
      <w:pPr>
        <w:rPr>
          <w:color w:val="FF0000"/>
          <w:sz w:val="56"/>
        </w:rPr>
      </w:pPr>
    </w:p>
    <w:p w:rsidR="006345FA" w:rsidRDefault="000F29A4" w:rsidP="006345FA">
      <w:pPr>
        <w:rPr>
          <w:sz w:val="28"/>
          <w:szCs w:val="28"/>
        </w:rPr>
      </w:pPr>
      <w:r>
        <w:rPr>
          <w:sz w:val="28"/>
          <w:szCs w:val="28"/>
        </w:rPr>
        <w:t>Bij deze proef w</w:t>
      </w:r>
      <w:r w:rsidR="00AD14C0">
        <w:rPr>
          <w:sz w:val="28"/>
          <w:szCs w:val="28"/>
        </w:rPr>
        <w:t>aren er een aantal doelen die ik heb kunnen</w:t>
      </w:r>
      <w:r>
        <w:rPr>
          <w:sz w:val="28"/>
          <w:szCs w:val="28"/>
        </w:rPr>
        <w:t xml:space="preserve"> stellen;</w:t>
      </w:r>
    </w:p>
    <w:p w:rsidR="000F29A4" w:rsidRDefault="000F29A4" w:rsidP="006345FA">
      <w:pPr>
        <w:rPr>
          <w:sz w:val="28"/>
          <w:szCs w:val="28"/>
        </w:rPr>
      </w:pPr>
    </w:p>
    <w:p w:rsidR="000F29A4" w:rsidRDefault="000F29A4" w:rsidP="000F29A4">
      <w:pPr>
        <w:pStyle w:val="Lijstalinea"/>
        <w:numPr>
          <w:ilvl w:val="0"/>
          <w:numId w:val="2"/>
        </w:numPr>
        <w:rPr>
          <w:sz w:val="28"/>
          <w:szCs w:val="28"/>
        </w:rPr>
      </w:pPr>
      <w:r>
        <w:rPr>
          <w:sz w:val="28"/>
          <w:szCs w:val="28"/>
        </w:rPr>
        <w:t>Leren hoe je met een brander, driepoot, beker en een thermometer moet omgaan.</w:t>
      </w:r>
    </w:p>
    <w:p w:rsidR="000F29A4" w:rsidRDefault="000F29A4" w:rsidP="000F29A4">
      <w:pPr>
        <w:pStyle w:val="Lijstalinea"/>
        <w:rPr>
          <w:sz w:val="28"/>
          <w:szCs w:val="28"/>
        </w:rPr>
      </w:pPr>
    </w:p>
    <w:p w:rsidR="000F29A4" w:rsidRDefault="000F29A4" w:rsidP="000F29A4">
      <w:pPr>
        <w:pStyle w:val="Lijstalinea"/>
        <w:numPr>
          <w:ilvl w:val="0"/>
          <w:numId w:val="2"/>
        </w:numPr>
        <w:rPr>
          <w:sz w:val="28"/>
          <w:szCs w:val="28"/>
        </w:rPr>
      </w:pPr>
      <w:r>
        <w:rPr>
          <w:sz w:val="28"/>
          <w:szCs w:val="28"/>
        </w:rPr>
        <w:t xml:space="preserve">Leren hoe je water verwarmd. </w:t>
      </w:r>
    </w:p>
    <w:p w:rsidR="000F29A4" w:rsidRPr="000F29A4" w:rsidRDefault="000F29A4" w:rsidP="000F29A4">
      <w:pPr>
        <w:pStyle w:val="Lijstalinea"/>
        <w:rPr>
          <w:sz w:val="28"/>
          <w:szCs w:val="28"/>
        </w:rPr>
      </w:pPr>
    </w:p>
    <w:p w:rsidR="000F29A4" w:rsidRDefault="000F29A4" w:rsidP="000F29A4">
      <w:pPr>
        <w:pStyle w:val="Lijstalinea"/>
        <w:rPr>
          <w:sz w:val="28"/>
          <w:szCs w:val="28"/>
        </w:rPr>
      </w:pPr>
    </w:p>
    <w:p w:rsidR="000F29A4" w:rsidRDefault="000F29A4" w:rsidP="000F29A4">
      <w:pPr>
        <w:pStyle w:val="Lijstalinea"/>
        <w:numPr>
          <w:ilvl w:val="0"/>
          <w:numId w:val="2"/>
        </w:numPr>
        <w:rPr>
          <w:sz w:val="28"/>
          <w:szCs w:val="28"/>
        </w:rPr>
      </w:pPr>
      <w:r>
        <w:rPr>
          <w:sz w:val="28"/>
          <w:szCs w:val="28"/>
        </w:rPr>
        <w:t>Leren wat er allemaal gebeurd met het water als je het verwarmd.</w:t>
      </w:r>
    </w:p>
    <w:p w:rsidR="000F29A4" w:rsidRDefault="000F29A4" w:rsidP="000F29A4">
      <w:pPr>
        <w:pStyle w:val="Lijstalinea"/>
        <w:jc w:val="both"/>
        <w:rPr>
          <w:sz w:val="28"/>
          <w:szCs w:val="28"/>
        </w:rPr>
      </w:pPr>
    </w:p>
    <w:p w:rsidR="000F29A4" w:rsidRDefault="000F29A4" w:rsidP="000F29A4">
      <w:pPr>
        <w:pStyle w:val="Lijstalinea"/>
        <w:jc w:val="both"/>
        <w:rPr>
          <w:sz w:val="28"/>
          <w:szCs w:val="28"/>
        </w:rPr>
      </w:pPr>
    </w:p>
    <w:p w:rsidR="000F29A4" w:rsidRDefault="000F29A4" w:rsidP="000F29A4">
      <w:pPr>
        <w:pStyle w:val="Lijstalinea"/>
        <w:jc w:val="both"/>
        <w:rPr>
          <w:sz w:val="28"/>
          <w:szCs w:val="28"/>
        </w:rPr>
      </w:pPr>
    </w:p>
    <w:p w:rsidR="000F29A4" w:rsidRDefault="000F29A4"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850CF7" w:rsidP="000F29A4">
      <w:pPr>
        <w:jc w:val="both"/>
        <w:rPr>
          <w:sz w:val="28"/>
          <w:szCs w:val="28"/>
        </w:rPr>
      </w:pPr>
    </w:p>
    <w:p w:rsidR="00850CF7" w:rsidRDefault="002560D4" w:rsidP="00850CF7">
      <w:pPr>
        <w:jc w:val="center"/>
        <w:rPr>
          <w:color w:val="FF0000"/>
          <w:sz w:val="56"/>
          <w:szCs w:val="28"/>
        </w:rPr>
      </w:pPr>
      <w:r>
        <w:rPr>
          <w:color w:val="FF0000"/>
          <w:sz w:val="56"/>
          <w:szCs w:val="28"/>
        </w:rPr>
        <w:lastRenderedPageBreak/>
        <w:t>Benodigdheden</w:t>
      </w:r>
    </w:p>
    <w:p w:rsidR="002560D4" w:rsidRDefault="002560D4" w:rsidP="00850CF7">
      <w:pPr>
        <w:jc w:val="center"/>
        <w:rPr>
          <w:color w:val="FF0000"/>
          <w:sz w:val="56"/>
          <w:szCs w:val="28"/>
        </w:rPr>
      </w:pPr>
    </w:p>
    <w:p w:rsidR="002560D4" w:rsidRDefault="002560D4" w:rsidP="002560D4">
      <w:pPr>
        <w:rPr>
          <w:color w:val="0070C0"/>
          <w:sz w:val="32"/>
          <w:szCs w:val="24"/>
        </w:rPr>
      </w:pPr>
      <w:r>
        <w:rPr>
          <w:color w:val="0070C0"/>
          <w:sz w:val="32"/>
          <w:szCs w:val="24"/>
        </w:rPr>
        <w:t>Kleding</w:t>
      </w:r>
    </w:p>
    <w:p w:rsidR="002560D4" w:rsidRDefault="002560D4" w:rsidP="002560D4">
      <w:pPr>
        <w:rPr>
          <w:sz w:val="28"/>
          <w:szCs w:val="24"/>
        </w:rPr>
      </w:pPr>
      <w:r>
        <w:rPr>
          <w:sz w:val="28"/>
          <w:szCs w:val="24"/>
        </w:rPr>
        <w:t xml:space="preserve">Bij deze proef had </w:t>
      </w:r>
      <w:r w:rsidR="003A2EA0">
        <w:rPr>
          <w:sz w:val="28"/>
          <w:szCs w:val="24"/>
        </w:rPr>
        <w:t xml:space="preserve">ik </w:t>
      </w:r>
      <w:r>
        <w:rPr>
          <w:sz w:val="28"/>
          <w:szCs w:val="24"/>
        </w:rPr>
        <w:t>een witte jas en een bril nod</w:t>
      </w:r>
      <w:r w:rsidR="003A2EA0">
        <w:rPr>
          <w:sz w:val="28"/>
          <w:szCs w:val="24"/>
        </w:rPr>
        <w:t>ig, dit tegen bescherming van mijn</w:t>
      </w:r>
      <w:r>
        <w:rPr>
          <w:sz w:val="28"/>
          <w:szCs w:val="24"/>
        </w:rPr>
        <w:t xml:space="preserve"> kleding en ogen. </w:t>
      </w:r>
    </w:p>
    <w:p w:rsidR="002560D4" w:rsidRDefault="002560D4" w:rsidP="002560D4">
      <w:pPr>
        <w:rPr>
          <w:sz w:val="28"/>
          <w:szCs w:val="24"/>
        </w:rPr>
      </w:pPr>
    </w:p>
    <w:p w:rsidR="002560D4" w:rsidRPr="002560D4" w:rsidRDefault="002560D4" w:rsidP="002560D4">
      <w:pPr>
        <w:rPr>
          <w:color w:val="0070C0"/>
          <w:sz w:val="32"/>
          <w:szCs w:val="24"/>
        </w:rPr>
      </w:pPr>
      <w:r w:rsidRPr="002560D4">
        <w:rPr>
          <w:color w:val="0070C0"/>
          <w:sz w:val="32"/>
          <w:szCs w:val="24"/>
        </w:rPr>
        <w:t>Materiaal</w:t>
      </w:r>
    </w:p>
    <w:p w:rsidR="002560D4" w:rsidRDefault="002560D4" w:rsidP="002560D4">
      <w:pPr>
        <w:rPr>
          <w:sz w:val="28"/>
          <w:szCs w:val="24"/>
        </w:rPr>
      </w:pPr>
      <w:r>
        <w:rPr>
          <w:sz w:val="28"/>
          <w:szCs w:val="24"/>
        </w:rPr>
        <w:t>Met deze spullen heb ik de proef uitgevoerd;</w:t>
      </w:r>
    </w:p>
    <w:p w:rsidR="002560D4" w:rsidRDefault="002560D4" w:rsidP="002560D4">
      <w:pPr>
        <w:rPr>
          <w:sz w:val="28"/>
          <w:szCs w:val="24"/>
        </w:rPr>
      </w:pPr>
    </w:p>
    <w:p w:rsidR="002560D4" w:rsidRDefault="002560D4" w:rsidP="002560D4">
      <w:pPr>
        <w:pStyle w:val="Lijstalinea"/>
        <w:numPr>
          <w:ilvl w:val="0"/>
          <w:numId w:val="3"/>
        </w:numPr>
        <w:rPr>
          <w:sz w:val="28"/>
          <w:szCs w:val="24"/>
        </w:rPr>
      </w:pPr>
      <w:r>
        <w:rPr>
          <w:sz w:val="28"/>
          <w:szCs w:val="24"/>
        </w:rPr>
        <w:t>Brander: Om het bekerglas met water te verwarmen</w:t>
      </w:r>
    </w:p>
    <w:p w:rsidR="002560D4" w:rsidRDefault="002560D4" w:rsidP="002560D4">
      <w:pPr>
        <w:pStyle w:val="Lijstalinea"/>
        <w:rPr>
          <w:sz w:val="28"/>
          <w:szCs w:val="24"/>
        </w:rPr>
      </w:pPr>
    </w:p>
    <w:p w:rsidR="002560D4" w:rsidRPr="002560D4" w:rsidRDefault="002560D4" w:rsidP="002560D4">
      <w:pPr>
        <w:pStyle w:val="Lijstalinea"/>
        <w:numPr>
          <w:ilvl w:val="0"/>
          <w:numId w:val="3"/>
        </w:numPr>
        <w:rPr>
          <w:sz w:val="28"/>
          <w:szCs w:val="24"/>
        </w:rPr>
      </w:pPr>
      <w:r>
        <w:rPr>
          <w:sz w:val="28"/>
          <w:szCs w:val="24"/>
        </w:rPr>
        <w:t xml:space="preserve">Driepoot: </w:t>
      </w:r>
      <w:r w:rsidR="003A2EA0">
        <w:rPr>
          <w:sz w:val="28"/>
          <w:szCs w:val="24"/>
        </w:rPr>
        <w:t>Hier lag het gaasje op, hierop kwam</w:t>
      </w:r>
      <w:r>
        <w:rPr>
          <w:sz w:val="28"/>
          <w:szCs w:val="24"/>
        </w:rPr>
        <w:t xml:space="preserve"> het bekerglas met water         </w:t>
      </w:r>
      <w:r w:rsidRPr="002560D4">
        <w:rPr>
          <w:sz w:val="28"/>
          <w:szCs w:val="24"/>
        </w:rPr>
        <w:t>op te staan.</w:t>
      </w:r>
    </w:p>
    <w:p w:rsidR="002560D4" w:rsidRDefault="003A2EA0" w:rsidP="002560D4">
      <w:pPr>
        <w:pStyle w:val="Lijstalinea"/>
        <w:numPr>
          <w:ilvl w:val="0"/>
          <w:numId w:val="4"/>
        </w:numPr>
        <w:rPr>
          <w:sz w:val="28"/>
          <w:szCs w:val="24"/>
        </w:rPr>
      </w:pPr>
      <w:r>
        <w:rPr>
          <w:sz w:val="28"/>
          <w:szCs w:val="24"/>
        </w:rPr>
        <w:t>Gaas: Het gaas lag</w:t>
      </w:r>
      <w:r w:rsidR="002560D4">
        <w:rPr>
          <w:sz w:val="28"/>
          <w:szCs w:val="24"/>
        </w:rPr>
        <w:t xml:space="preserve"> op de driepoot en hier </w:t>
      </w:r>
      <w:r>
        <w:rPr>
          <w:sz w:val="28"/>
          <w:szCs w:val="24"/>
        </w:rPr>
        <w:t>kwam</w:t>
      </w:r>
      <w:r w:rsidR="002560D4">
        <w:rPr>
          <w:sz w:val="28"/>
          <w:szCs w:val="24"/>
        </w:rPr>
        <w:t xml:space="preserve"> het bekerglas met water op te staan.</w:t>
      </w:r>
    </w:p>
    <w:p w:rsidR="002560D4" w:rsidRDefault="002560D4" w:rsidP="002560D4">
      <w:pPr>
        <w:pStyle w:val="Lijstalinea"/>
        <w:rPr>
          <w:sz w:val="28"/>
          <w:szCs w:val="24"/>
        </w:rPr>
      </w:pPr>
    </w:p>
    <w:p w:rsidR="000F29A4" w:rsidRPr="002560D4" w:rsidRDefault="002560D4" w:rsidP="000F29A4">
      <w:pPr>
        <w:pStyle w:val="Lijstalinea"/>
        <w:numPr>
          <w:ilvl w:val="0"/>
          <w:numId w:val="4"/>
        </w:numPr>
        <w:jc w:val="both"/>
        <w:rPr>
          <w:sz w:val="28"/>
          <w:szCs w:val="28"/>
        </w:rPr>
      </w:pPr>
      <w:r w:rsidRPr="002560D4">
        <w:rPr>
          <w:sz w:val="28"/>
          <w:szCs w:val="24"/>
        </w:rPr>
        <w:t>Beker</w:t>
      </w:r>
      <w:r w:rsidR="003A2EA0">
        <w:rPr>
          <w:sz w:val="28"/>
          <w:szCs w:val="24"/>
        </w:rPr>
        <w:t>glas: Het bekerglas stond</w:t>
      </w:r>
      <w:r w:rsidRPr="002560D4">
        <w:rPr>
          <w:sz w:val="28"/>
          <w:szCs w:val="24"/>
        </w:rPr>
        <w:t xml:space="preserve"> op het gaasje en de driepoot, in het </w:t>
      </w:r>
      <w:r>
        <w:rPr>
          <w:sz w:val="28"/>
          <w:szCs w:val="24"/>
        </w:rPr>
        <w:t xml:space="preserve"> </w:t>
      </w:r>
    </w:p>
    <w:p w:rsidR="000F29A4" w:rsidRDefault="002560D4" w:rsidP="000F29A4">
      <w:pPr>
        <w:pStyle w:val="Lijstalinea"/>
        <w:jc w:val="both"/>
        <w:rPr>
          <w:sz w:val="28"/>
          <w:szCs w:val="28"/>
        </w:rPr>
      </w:pPr>
      <w:r>
        <w:rPr>
          <w:sz w:val="28"/>
          <w:szCs w:val="28"/>
        </w:rPr>
        <w:t xml:space="preserve">het </w:t>
      </w:r>
      <w:r w:rsidR="003A2EA0">
        <w:rPr>
          <w:sz w:val="28"/>
          <w:szCs w:val="28"/>
        </w:rPr>
        <w:t>bekerglas kwam</w:t>
      </w:r>
      <w:r>
        <w:rPr>
          <w:sz w:val="28"/>
          <w:szCs w:val="28"/>
        </w:rPr>
        <w:t xml:space="preserve"> het water en de thermometer.</w:t>
      </w:r>
    </w:p>
    <w:p w:rsidR="002560D4" w:rsidRDefault="002560D4" w:rsidP="000F29A4">
      <w:pPr>
        <w:pStyle w:val="Lijstalinea"/>
        <w:jc w:val="both"/>
        <w:rPr>
          <w:sz w:val="28"/>
          <w:szCs w:val="28"/>
        </w:rPr>
      </w:pPr>
    </w:p>
    <w:p w:rsidR="002560D4" w:rsidRDefault="002560D4" w:rsidP="002560D4">
      <w:pPr>
        <w:pStyle w:val="Lijstalinea"/>
        <w:numPr>
          <w:ilvl w:val="0"/>
          <w:numId w:val="4"/>
        </w:numPr>
        <w:jc w:val="both"/>
        <w:rPr>
          <w:sz w:val="28"/>
          <w:szCs w:val="28"/>
        </w:rPr>
      </w:pPr>
      <w:r>
        <w:rPr>
          <w:sz w:val="28"/>
          <w:szCs w:val="28"/>
        </w:rPr>
        <w:t>Thermometer: Om de temperatuur van het water te meten.</w:t>
      </w:r>
    </w:p>
    <w:p w:rsidR="002560D4" w:rsidRDefault="002560D4" w:rsidP="002560D4">
      <w:pPr>
        <w:pStyle w:val="Lijstalinea"/>
        <w:jc w:val="both"/>
        <w:rPr>
          <w:sz w:val="28"/>
          <w:szCs w:val="28"/>
        </w:rPr>
      </w:pPr>
    </w:p>
    <w:p w:rsidR="002560D4" w:rsidRDefault="002560D4" w:rsidP="002560D4">
      <w:pPr>
        <w:pStyle w:val="Lijstalinea"/>
        <w:jc w:val="both"/>
        <w:rPr>
          <w:sz w:val="28"/>
          <w:szCs w:val="28"/>
        </w:rPr>
      </w:pPr>
    </w:p>
    <w:p w:rsidR="002560D4" w:rsidRPr="002560D4" w:rsidRDefault="002560D4" w:rsidP="002560D4">
      <w:pPr>
        <w:jc w:val="both"/>
        <w:rPr>
          <w:sz w:val="28"/>
          <w:szCs w:val="28"/>
        </w:rPr>
      </w:pPr>
      <w:r w:rsidRPr="002560D4">
        <w:rPr>
          <w:sz w:val="28"/>
          <w:szCs w:val="28"/>
        </w:rPr>
        <w:t xml:space="preserve">Zie pagina 1 voor een afbeelding met alle benodigde materialen voor de proef ‘practicum water verwarmen.’  </w:t>
      </w:r>
    </w:p>
    <w:p w:rsidR="000F29A4" w:rsidRDefault="000F29A4" w:rsidP="000F29A4">
      <w:pPr>
        <w:pStyle w:val="Lijstalinea"/>
        <w:jc w:val="both"/>
        <w:rPr>
          <w:sz w:val="28"/>
          <w:szCs w:val="28"/>
        </w:rPr>
      </w:pPr>
    </w:p>
    <w:p w:rsidR="002560D4" w:rsidRDefault="002560D4" w:rsidP="000F29A4">
      <w:pPr>
        <w:pStyle w:val="Lijstalinea"/>
        <w:jc w:val="both"/>
        <w:rPr>
          <w:sz w:val="28"/>
          <w:szCs w:val="28"/>
        </w:rPr>
      </w:pPr>
    </w:p>
    <w:p w:rsidR="002560D4" w:rsidRDefault="002560D4" w:rsidP="000F29A4">
      <w:pPr>
        <w:pStyle w:val="Lijstalinea"/>
        <w:jc w:val="both"/>
        <w:rPr>
          <w:sz w:val="28"/>
          <w:szCs w:val="28"/>
        </w:rPr>
      </w:pPr>
    </w:p>
    <w:p w:rsidR="002560D4" w:rsidRDefault="002560D4" w:rsidP="000F29A4">
      <w:pPr>
        <w:pStyle w:val="Lijstalinea"/>
        <w:jc w:val="both"/>
        <w:rPr>
          <w:sz w:val="28"/>
          <w:szCs w:val="28"/>
        </w:rPr>
      </w:pPr>
    </w:p>
    <w:p w:rsidR="002560D4" w:rsidRDefault="002560D4" w:rsidP="002560D4">
      <w:pPr>
        <w:pStyle w:val="Lijstalinea"/>
        <w:jc w:val="center"/>
        <w:rPr>
          <w:color w:val="FF0000"/>
          <w:sz w:val="56"/>
          <w:szCs w:val="28"/>
        </w:rPr>
      </w:pPr>
      <w:r>
        <w:rPr>
          <w:color w:val="FF0000"/>
          <w:sz w:val="56"/>
          <w:szCs w:val="28"/>
        </w:rPr>
        <w:lastRenderedPageBreak/>
        <w:t>De uitvoering</w:t>
      </w:r>
    </w:p>
    <w:p w:rsidR="002560D4" w:rsidRDefault="002560D4" w:rsidP="002560D4">
      <w:pPr>
        <w:pStyle w:val="Lijstalinea"/>
        <w:jc w:val="center"/>
        <w:rPr>
          <w:color w:val="FF0000"/>
          <w:sz w:val="56"/>
          <w:szCs w:val="28"/>
        </w:rPr>
      </w:pPr>
    </w:p>
    <w:p w:rsidR="00473EC2" w:rsidRDefault="00473EC2" w:rsidP="00473EC2">
      <w:pPr>
        <w:rPr>
          <w:sz w:val="28"/>
          <w:szCs w:val="28"/>
        </w:rPr>
      </w:pPr>
      <w:r>
        <w:rPr>
          <w:sz w:val="28"/>
          <w:szCs w:val="28"/>
        </w:rPr>
        <w:t>Om te beginnen met deze proef moet je natuurlijk alle benodigde materialen klaarzetten;</w:t>
      </w:r>
    </w:p>
    <w:p w:rsidR="00473EC2" w:rsidRDefault="00473EC2" w:rsidP="00473EC2">
      <w:pPr>
        <w:rPr>
          <w:sz w:val="28"/>
          <w:szCs w:val="28"/>
        </w:rPr>
      </w:pPr>
      <w:r>
        <w:rPr>
          <w:noProof/>
          <w:lang w:eastAsia="nl-NL"/>
        </w:rPr>
        <w:drawing>
          <wp:anchor distT="0" distB="0" distL="114300" distR="114300" simplePos="0" relativeHeight="251658240" behindDoc="0" locked="0" layoutInCell="1" allowOverlap="1" wp14:anchorId="6D1C0C5A" wp14:editId="6812BCA6">
            <wp:simplePos x="0" y="0"/>
            <wp:positionH relativeFrom="column">
              <wp:posOffset>3052445</wp:posOffset>
            </wp:positionH>
            <wp:positionV relativeFrom="paragraph">
              <wp:posOffset>-3175</wp:posOffset>
            </wp:positionV>
            <wp:extent cx="2520315" cy="1447800"/>
            <wp:effectExtent l="19050" t="0" r="13335" b="476250"/>
            <wp:wrapSquare wrapText="bothSides"/>
            <wp:docPr id="3" name="Afbeelding 3" descr="http://www.pieternieuwland.nl/Menu_Items/Vakken/dopo-nieuw/richtlijnen/glaswerk/driep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eternieuwland.nl/Menu_Items/Vakken/dopo-nieuw/richtlijnen/glaswerk/driepo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315"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sz w:val="28"/>
          <w:szCs w:val="28"/>
        </w:rPr>
        <w:t xml:space="preserve">1: Je legt het gaasje op de driepoot: </w:t>
      </w:r>
    </w:p>
    <w:p w:rsidR="00473EC2" w:rsidRPr="00473EC2" w:rsidRDefault="00473EC2" w:rsidP="00473EC2">
      <w:pPr>
        <w:rPr>
          <w:sz w:val="28"/>
          <w:szCs w:val="28"/>
        </w:rPr>
      </w:pPr>
      <w:r>
        <w:rPr>
          <w:noProof/>
          <w:lang w:eastAsia="nl-NL"/>
        </w:rPr>
        <w:drawing>
          <wp:anchor distT="0" distB="0" distL="114300" distR="114300" simplePos="0" relativeHeight="251659264" behindDoc="0" locked="0" layoutInCell="1" allowOverlap="1" wp14:anchorId="5D2E6B4F" wp14:editId="58D79932">
            <wp:simplePos x="0" y="0"/>
            <wp:positionH relativeFrom="column">
              <wp:posOffset>462280</wp:posOffset>
            </wp:positionH>
            <wp:positionV relativeFrom="paragraph">
              <wp:posOffset>134620</wp:posOffset>
            </wp:positionV>
            <wp:extent cx="1803400" cy="1352550"/>
            <wp:effectExtent l="0" t="0" r="6350" b="0"/>
            <wp:wrapSquare wrapText="bothSides"/>
            <wp:docPr id="4" name="Afbeelding 4" descr="http://img.scoop.it/ArPmcbSzIhTyiZI3Vbt0zTl72eJkfbmt4t8yenImKBXEejxNn4ZJNZ2ss5Ku7C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coop.it/ArPmcbSzIhTyiZI3Vbt0zTl72eJkfbmt4t8yenImKBXEejxNn4ZJNZ2ss5Ku7C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73EC2" w:rsidRDefault="00473EC2" w:rsidP="00473EC2">
      <w:pPr>
        <w:rPr>
          <w:color w:val="0070C0"/>
          <w:sz w:val="32"/>
          <w:szCs w:val="28"/>
        </w:rPr>
      </w:pPr>
    </w:p>
    <w:p w:rsidR="00473EC2" w:rsidRPr="00473EC2" w:rsidRDefault="00473EC2" w:rsidP="00473EC2">
      <w:pPr>
        <w:rPr>
          <w:color w:val="0070C0"/>
          <w:sz w:val="32"/>
          <w:szCs w:val="28"/>
        </w:rPr>
      </w:pPr>
    </w:p>
    <w:p w:rsidR="002560D4" w:rsidRDefault="00473EC2" w:rsidP="002560D4">
      <w:pPr>
        <w:pStyle w:val="Lijstalinea"/>
        <w:jc w:val="center"/>
        <w:rPr>
          <w:color w:val="FF0000"/>
          <w:sz w:val="56"/>
          <w:szCs w:val="28"/>
        </w:rPr>
      </w:pPr>
      <w:r>
        <w:rPr>
          <w:noProof/>
          <w:lang w:eastAsia="nl-NL"/>
        </w:rPr>
        <w:drawing>
          <wp:anchor distT="0" distB="0" distL="114300" distR="114300" simplePos="0" relativeHeight="251660288" behindDoc="0" locked="0" layoutInCell="1" allowOverlap="1" wp14:anchorId="2863A6BC" wp14:editId="1200392A">
            <wp:simplePos x="0" y="0"/>
            <wp:positionH relativeFrom="column">
              <wp:posOffset>4605655</wp:posOffset>
            </wp:positionH>
            <wp:positionV relativeFrom="paragraph">
              <wp:posOffset>285750</wp:posOffset>
            </wp:positionV>
            <wp:extent cx="1326515" cy="1685925"/>
            <wp:effectExtent l="0" t="0" r="6985" b="9525"/>
            <wp:wrapSquare wrapText="bothSides"/>
            <wp:docPr id="5" name="Afbeelding 5" descr="http://static.photaki.com/Bekerglas-met-water-11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photaki.com/Bekerglas-met-water-117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515" cy="1685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560D4" w:rsidRPr="00473EC2" w:rsidRDefault="00473EC2" w:rsidP="00473EC2">
      <w:pPr>
        <w:rPr>
          <w:sz w:val="28"/>
          <w:szCs w:val="28"/>
        </w:rPr>
      </w:pPr>
      <w:r w:rsidRPr="00473EC2">
        <w:rPr>
          <w:sz w:val="28"/>
          <w:szCs w:val="28"/>
        </w:rPr>
        <w:t>2:</w:t>
      </w:r>
      <w:r>
        <w:rPr>
          <w:sz w:val="28"/>
          <w:szCs w:val="28"/>
        </w:rPr>
        <w:t xml:space="preserve"> Je vult h</w:t>
      </w:r>
      <w:r w:rsidR="005411CD">
        <w:rPr>
          <w:sz w:val="28"/>
          <w:szCs w:val="28"/>
        </w:rPr>
        <w:t>et bekerglas 70% vol met water en zet deze op het gaasje en de driepoot.</w:t>
      </w:r>
    </w:p>
    <w:p w:rsidR="000F29A4" w:rsidRPr="000F29A4" w:rsidRDefault="000F29A4" w:rsidP="000F29A4">
      <w:pPr>
        <w:jc w:val="both"/>
        <w:rPr>
          <w:sz w:val="28"/>
          <w:szCs w:val="28"/>
        </w:rPr>
      </w:pPr>
    </w:p>
    <w:p w:rsidR="000F29A4" w:rsidRDefault="000F29A4" w:rsidP="000F29A4">
      <w:pPr>
        <w:pStyle w:val="Lijstalinea"/>
        <w:jc w:val="both"/>
        <w:rPr>
          <w:sz w:val="28"/>
          <w:szCs w:val="28"/>
        </w:rPr>
      </w:pPr>
    </w:p>
    <w:p w:rsidR="000F29A4" w:rsidRDefault="000F29A4" w:rsidP="000F29A4">
      <w:pPr>
        <w:pStyle w:val="Lijstalinea"/>
        <w:jc w:val="both"/>
        <w:rPr>
          <w:sz w:val="28"/>
          <w:szCs w:val="28"/>
        </w:rPr>
      </w:pPr>
    </w:p>
    <w:p w:rsidR="000F29A4" w:rsidRPr="000F29A4" w:rsidRDefault="000F29A4" w:rsidP="000F29A4">
      <w:pPr>
        <w:pStyle w:val="Lijstalinea"/>
        <w:jc w:val="both"/>
        <w:rPr>
          <w:sz w:val="28"/>
          <w:szCs w:val="28"/>
        </w:rPr>
      </w:pPr>
    </w:p>
    <w:p w:rsidR="00473EC2" w:rsidRDefault="005411CD" w:rsidP="006345FA">
      <w:pPr>
        <w:pStyle w:val="Lijstalinea"/>
        <w:jc w:val="center"/>
        <w:rPr>
          <w:sz w:val="24"/>
        </w:rPr>
      </w:pPr>
      <w:r>
        <w:rPr>
          <w:noProof/>
          <w:lang w:eastAsia="nl-NL"/>
        </w:rPr>
        <w:drawing>
          <wp:anchor distT="0" distB="0" distL="114300" distR="114300" simplePos="0" relativeHeight="251661312" behindDoc="0" locked="0" layoutInCell="1" allowOverlap="1" wp14:anchorId="167E8A82" wp14:editId="0F944996">
            <wp:simplePos x="0" y="0"/>
            <wp:positionH relativeFrom="column">
              <wp:posOffset>3472180</wp:posOffset>
            </wp:positionH>
            <wp:positionV relativeFrom="paragraph">
              <wp:posOffset>262255</wp:posOffset>
            </wp:positionV>
            <wp:extent cx="2028825" cy="1202055"/>
            <wp:effectExtent l="19050" t="0" r="28575" b="398145"/>
            <wp:wrapSquare wrapText="bothSides"/>
            <wp:docPr id="6" name="Afbeelding 6" descr="http://t2.gstatic.com/images?q=tbn:ANd9GcQChb_armAA2M7dSA5aK_9yONuyyUGxL3DhmIU6UTJbJ9-_68YS0_-m-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gstatic.com/images?q=tbn:ANd9GcQChb_armAA2M7dSA5aK_9yONuyyUGxL3DhmIU6UTJbJ9-_68YS0_-m-c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1202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345FA" w:rsidRDefault="00473EC2" w:rsidP="00473EC2">
      <w:pPr>
        <w:rPr>
          <w:sz w:val="28"/>
        </w:rPr>
      </w:pPr>
      <w:r>
        <w:rPr>
          <w:sz w:val="28"/>
        </w:rPr>
        <w:t>3: Je zet de brander onder de driepoot</w:t>
      </w:r>
      <w:r w:rsidR="00F313F6">
        <w:rPr>
          <w:sz w:val="28"/>
        </w:rPr>
        <w:t xml:space="preserve">: </w:t>
      </w:r>
    </w:p>
    <w:p w:rsidR="00F313F6" w:rsidRDefault="00F313F6" w:rsidP="00473EC2">
      <w:pPr>
        <w:rPr>
          <w:sz w:val="28"/>
        </w:rPr>
      </w:pPr>
    </w:p>
    <w:p w:rsidR="00F313F6" w:rsidRDefault="00F313F6" w:rsidP="00473EC2">
      <w:pPr>
        <w:rPr>
          <w:sz w:val="28"/>
        </w:rPr>
      </w:pPr>
    </w:p>
    <w:p w:rsidR="00F313F6" w:rsidRDefault="00F313F6" w:rsidP="00473EC2">
      <w:pPr>
        <w:rPr>
          <w:sz w:val="28"/>
        </w:rPr>
      </w:pPr>
    </w:p>
    <w:p w:rsidR="00F313F6" w:rsidRDefault="00F313F6" w:rsidP="00473EC2">
      <w:pPr>
        <w:rPr>
          <w:sz w:val="28"/>
        </w:rPr>
      </w:pPr>
    </w:p>
    <w:p w:rsidR="00F313F6" w:rsidRDefault="00F313F6" w:rsidP="00473EC2">
      <w:pPr>
        <w:rPr>
          <w:sz w:val="28"/>
        </w:rPr>
      </w:pPr>
      <w:r>
        <w:rPr>
          <w:noProof/>
          <w:lang w:eastAsia="nl-NL"/>
        </w:rPr>
        <w:drawing>
          <wp:anchor distT="0" distB="0" distL="114300" distR="114300" simplePos="0" relativeHeight="251662336" behindDoc="0" locked="0" layoutInCell="1" allowOverlap="1" wp14:anchorId="36ABA745" wp14:editId="723CD070">
            <wp:simplePos x="0" y="0"/>
            <wp:positionH relativeFrom="column">
              <wp:posOffset>3471545</wp:posOffset>
            </wp:positionH>
            <wp:positionV relativeFrom="paragraph">
              <wp:posOffset>0</wp:posOffset>
            </wp:positionV>
            <wp:extent cx="1828800" cy="981075"/>
            <wp:effectExtent l="0" t="0" r="0" b="9525"/>
            <wp:wrapSquare wrapText="bothSides"/>
            <wp:docPr id="7" name="Afbeelding 7" descr="http://www.lightlabsusa.com/images/P/lab-thermometer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ghtlabsusa.com/images/P/lab-thermometerjpg.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8288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4: Je legt de thermometer in het water: </w:t>
      </w:r>
    </w:p>
    <w:p w:rsidR="00F313F6" w:rsidRDefault="00F313F6" w:rsidP="00473EC2">
      <w:pPr>
        <w:rPr>
          <w:sz w:val="28"/>
        </w:rPr>
      </w:pPr>
    </w:p>
    <w:p w:rsidR="00F313F6" w:rsidRDefault="00F313F6" w:rsidP="00473EC2">
      <w:pPr>
        <w:rPr>
          <w:sz w:val="28"/>
        </w:rPr>
      </w:pPr>
    </w:p>
    <w:p w:rsidR="00F313F6" w:rsidRDefault="00F313F6" w:rsidP="00F313F6">
      <w:pPr>
        <w:jc w:val="center"/>
        <w:rPr>
          <w:color w:val="FF0000"/>
          <w:sz w:val="56"/>
        </w:rPr>
      </w:pPr>
      <w:r>
        <w:rPr>
          <w:color w:val="FF0000"/>
          <w:sz w:val="56"/>
        </w:rPr>
        <w:t>De meetresultaten</w:t>
      </w:r>
    </w:p>
    <w:p w:rsidR="00F313F6" w:rsidRDefault="00F313F6" w:rsidP="00F313F6">
      <w:pPr>
        <w:jc w:val="center"/>
        <w:rPr>
          <w:color w:val="FF0000"/>
          <w:sz w:val="56"/>
        </w:rPr>
      </w:pPr>
    </w:p>
    <w:tbl>
      <w:tblPr>
        <w:tblStyle w:val="Tabelraster"/>
        <w:tblW w:w="0" w:type="auto"/>
        <w:tblLook w:val="04A0" w:firstRow="1" w:lastRow="0" w:firstColumn="1" w:lastColumn="0" w:noHBand="0" w:noVBand="1"/>
      </w:tblPr>
      <w:tblGrid>
        <w:gridCol w:w="3070"/>
        <w:gridCol w:w="3071"/>
        <w:gridCol w:w="3071"/>
      </w:tblGrid>
      <w:tr w:rsidR="00F313F6" w:rsidTr="00F313F6">
        <w:trPr>
          <w:trHeight w:val="565"/>
        </w:trPr>
        <w:tc>
          <w:tcPr>
            <w:tcW w:w="3070" w:type="dxa"/>
          </w:tcPr>
          <w:p w:rsidR="00F313F6" w:rsidRPr="00F313F6" w:rsidRDefault="00F313F6" w:rsidP="00F313F6">
            <w:pPr>
              <w:rPr>
                <w:b/>
                <w:sz w:val="28"/>
                <w:u w:val="single"/>
              </w:rPr>
            </w:pPr>
            <w:r>
              <w:rPr>
                <w:b/>
                <w:sz w:val="28"/>
                <w:u w:val="single"/>
              </w:rPr>
              <w:t>Waargenomen verschijnsel</w:t>
            </w:r>
          </w:p>
        </w:tc>
        <w:tc>
          <w:tcPr>
            <w:tcW w:w="3071" w:type="dxa"/>
          </w:tcPr>
          <w:p w:rsidR="00F313F6" w:rsidRPr="00F313F6" w:rsidRDefault="00F313F6" w:rsidP="00F313F6">
            <w:pPr>
              <w:rPr>
                <w:b/>
                <w:sz w:val="28"/>
                <w:u w:val="single"/>
              </w:rPr>
            </w:pPr>
            <w:r>
              <w:rPr>
                <w:b/>
                <w:sz w:val="28"/>
                <w:u w:val="single"/>
              </w:rPr>
              <w:t>Temperatuur</w:t>
            </w:r>
          </w:p>
        </w:tc>
        <w:tc>
          <w:tcPr>
            <w:tcW w:w="3071" w:type="dxa"/>
          </w:tcPr>
          <w:p w:rsidR="00F313F6" w:rsidRPr="00F313F6" w:rsidRDefault="00F313F6" w:rsidP="00F313F6">
            <w:pPr>
              <w:rPr>
                <w:b/>
                <w:sz w:val="28"/>
                <w:u w:val="single"/>
              </w:rPr>
            </w:pPr>
            <w:r>
              <w:rPr>
                <w:b/>
                <w:sz w:val="28"/>
                <w:u w:val="single"/>
              </w:rPr>
              <w:t>Verklaring voor het verschijnsel</w:t>
            </w:r>
          </w:p>
        </w:tc>
      </w:tr>
      <w:tr w:rsidR="00F313F6" w:rsidTr="00F313F6">
        <w:tc>
          <w:tcPr>
            <w:tcW w:w="3070" w:type="dxa"/>
          </w:tcPr>
          <w:p w:rsidR="00F313F6" w:rsidRPr="00F313F6" w:rsidRDefault="00F313F6" w:rsidP="00F313F6">
            <w:pPr>
              <w:rPr>
                <w:i/>
                <w:color w:val="FF0000"/>
                <w:sz w:val="28"/>
              </w:rPr>
            </w:pPr>
          </w:p>
        </w:tc>
        <w:tc>
          <w:tcPr>
            <w:tcW w:w="3071" w:type="dxa"/>
          </w:tcPr>
          <w:p w:rsidR="00F313F6" w:rsidRDefault="00F313F6" w:rsidP="00F313F6">
            <w:pPr>
              <w:rPr>
                <w:color w:val="FF0000"/>
                <w:sz w:val="28"/>
              </w:rPr>
            </w:pPr>
          </w:p>
        </w:tc>
        <w:tc>
          <w:tcPr>
            <w:tcW w:w="3071" w:type="dxa"/>
          </w:tcPr>
          <w:p w:rsidR="00F313F6" w:rsidRDefault="00F313F6" w:rsidP="00F313F6">
            <w:pPr>
              <w:rPr>
                <w:color w:val="FF0000"/>
                <w:sz w:val="28"/>
              </w:rPr>
            </w:pPr>
          </w:p>
        </w:tc>
      </w:tr>
      <w:tr w:rsidR="00F313F6" w:rsidTr="00F313F6">
        <w:tc>
          <w:tcPr>
            <w:tcW w:w="3070" w:type="dxa"/>
          </w:tcPr>
          <w:p w:rsidR="00F313F6" w:rsidRPr="00F313F6" w:rsidRDefault="00F313F6" w:rsidP="00F313F6">
            <w:pPr>
              <w:rPr>
                <w:i/>
                <w:sz w:val="28"/>
              </w:rPr>
            </w:pPr>
            <w:r>
              <w:rPr>
                <w:i/>
                <w:sz w:val="28"/>
              </w:rPr>
              <w:t>Buitenkant beslaat</w:t>
            </w:r>
          </w:p>
        </w:tc>
        <w:tc>
          <w:tcPr>
            <w:tcW w:w="3071" w:type="dxa"/>
          </w:tcPr>
          <w:p w:rsidR="00F313F6" w:rsidRPr="00F313F6" w:rsidRDefault="00F313F6" w:rsidP="00F313F6">
            <w:pPr>
              <w:jc w:val="center"/>
              <w:rPr>
                <w:i/>
                <w:sz w:val="28"/>
              </w:rPr>
            </w:pPr>
            <w:r>
              <w:rPr>
                <w:i/>
                <w:sz w:val="28"/>
              </w:rPr>
              <w:t>25</w:t>
            </w:r>
            <w:r>
              <w:rPr>
                <w:rFonts w:cstheme="minorHAnsi"/>
                <w:i/>
                <w:sz w:val="28"/>
              </w:rPr>
              <w:t>⁰</w:t>
            </w:r>
            <w:r>
              <w:rPr>
                <w:i/>
                <w:sz w:val="28"/>
              </w:rPr>
              <w:t>C</w:t>
            </w:r>
          </w:p>
        </w:tc>
        <w:tc>
          <w:tcPr>
            <w:tcW w:w="3071" w:type="dxa"/>
          </w:tcPr>
          <w:p w:rsidR="00F313F6" w:rsidRPr="00F313F6" w:rsidRDefault="00F313F6" w:rsidP="00F313F6">
            <w:pPr>
              <w:rPr>
                <w:i/>
                <w:sz w:val="28"/>
              </w:rPr>
            </w:pPr>
            <w:r>
              <w:rPr>
                <w:i/>
                <w:sz w:val="28"/>
              </w:rPr>
              <w:t>De hitte van de brander</w:t>
            </w:r>
          </w:p>
        </w:tc>
      </w:tr>
      <w:tr w:rsidR="00F313F6" w:rsidTr="00F313F6">
        <w:tc>
          <w:tcPr>
            <w:tcW w:w="3070" w:type="dxa"/>
          </w:tcPr>
          <w:p w:rsidR="00F313F6" w:rsidRPr="00F313F6" w:rsidRDefault="00F313F6" w:rsidP="00F313F6">
            <w:pPr>
              <w:rPr>
                <w:i/>
                <w:sz w:val="28"/>
              </w:rPr>
            </w:pPr>
            <w:r>
              <w:rPr>
                <w:i/>
                <w:sz w:val="28"/>
              </w:rPr>
              <w:t>Vorming van belletjes</w:t>
            </w:r>
          </w:p>
        </w:tc>
        <w:tc>
          <w:tcPr>
            <w:tcW w:w="3071" w:type="dxa"/>
          </w:tcPr>
          <w:p w:rsidR="00F313F6" w:rsidRPr="00F313F6" w:rsidRDefault="00F313F6" w:rsidP="00F313F6">
            <w:pPr>
              <w:jc w:val="center"/>
              <w:rPr>
                <w:i/>
                <w:sz w:val="28"/>
              </w:rPr>
            </w:pPr>
            <w:r>
              <w:rPr>
                <w:i/>
                <w:sz w:val="28"/>
              </w:rPr>
              <w:t>40</w:t>
            </w:r>
            <w:r>
              <w:rPr>
                <w:rFonts w:cstheme="minorHAnsi"/>
                <w:i/>
                <w:sz w:val="28"/>
              </w:rPr>
              <w:t>⁰</w:t>
            </w:r>
            <w:r>
              <w:rPr>
                <w:i/>
                <w:sz w:val="28"/>
              </w:rPr>
              <w:t>C</w:t>
            </w:r>
          </w:p>
        </w:tc>
        <w:tc>
          <w:tcPr>
            <w:tcW w:w="3071" w:type="dxa"/>
          </w:tcPr>
          <w:p w:rsidR="00F313F6" w:rsidRPr="00F313F6" w:rsidRDefault="00F313F6" w:rsidP="00F313F6">
            <w:pPr>
              <w:rPr>
                <w:i/>
                <w:sz w:val="28"/>
              </w:rPr>
            </w:pPr>
            <w:r>
              <w:rPr>
                <w:i/>
                <w:sz w:val="28"/>
              </w:rPr>
              <w:t>Het water begint van binnen al een klein beetje te verdampen</w:t>
            </w:r>
          </w:p>
        </w:tc>
      </w:tr>
      <w:tr w:rsidR="00F313F6" w:rsidTr="00F313F6">
        <w:tc>
          <w:tcPr>
            <w:tcW w:w="3070" w:type="dxa"/>
          </w:tcPr>
          <w:p w:rsidR="00F313F6" w:rsidRPr="00F313F6" w:rsidRDefault="00F313F6" w:rsidP="00F313F6">
            <w:pPr>
              <w:rPr>
                <w:i/>
                <w:sz w:val="28"/>
              </w:rPr>
            </w:pPr>
            <w:r>
              <w:rPr>
                <w:i/>
                <w:sz w:val="28"/>
              </w:rPr>
              <w:t>Belletjes stijgen</w:t>
            </w:r>
          </w:p>
        </w:tc>
        <w:tc>
          <w:tcPr>
            <w:tcW w:w="3071" w:type="dxa"/>
          </w:tcPr>
          <w:p w:rsidR="00F313F6" w:rsidRPr="00F313F6" w:rsidRDefault="00F313F6" w:rsidP="00F313F6">
            <w:pPr>
              <w:jc w:val="center"/>
              <w:rPr>
                <w:i/>
                <w:sz w:val="28"/>
              </w:rPr>
            </w:pPr>
            <w:r>
              <w:rPr>
                <w:i/>
                <w:sz w:val="28"/>
              </w:rPr>
              <w:t>50</w:t>
            </w:r>
            <w:r>
              <w:rPr>
                <w:rFonts w:cstheme="minorHAnsi"/>
                <w:i/>
                <w:sz w:val="28"/>
              </w:rPr>
              <w:t>⁰</w:t>
            </w:r>
            <w:r>
              <w:rPr>
                <w:i/>
                <w:sz w:val="28"/>
              </w:rPr>
              <w:t>C</w:t>
            </w:r>
          </w:p>
        </w:tc>
        <w:tc>
          <w:tcPr>
            <w:tcW w:w="3071" w:type="dxa"/>
          </w:tcPr>
          <w:p w:rsidR="00F313F6" w:rsidRPr="00F313F6" w:rsidRDefault="00F313F6" w:rsidP="00F313F6">
            <w:pPr>
              <w:rPr>
                <w:i/>
                <w:sz w:val="28"/>
              </w:rPr>
            </w:pPr>
            <w:r>
              <w:rPr>
                <w:i/>
                <w:sz w:val="28"/>
              </w:rPr>
              <w:t>Moleculen komen zodanig in beweging dat ze omhoog gaan en het bekerglas met water verlaten</w:t>
            </w:r>
          </w:p>
        </w:tc>
      </w:tr>
      <w:tr w:rsidR="00F313F6" w:rsidTr="00F313F6">
        <w:tc>
          <w:tcPr>
            <w:tcW w:w="3070" w:type="dxa"/>
          </w:tcPr>
          <w:p w:rsidR="00F313F6" w:rsidRDefault="00F313F6" w:rsidP="00F313F6">
            <w:pPr>
              <w:rPr>
                <w:i/>
                <w:sz w:val="28"/>
              </w:rPr>
            </w:pPr>
            <w:r>
              <w:rPr>
                <w:i/>
                <w:sz w:val="28"/>
              </w:rPr>
              <w:t>Dampvorming</w:t>
            </w:r>
          </w:p>
        </w:tc>
        <w:tc>
          <w:tcPr>
            <w:tcW w:w="3071" w:type="dxa"/>
          </w:tcPr>
          <w:p w:rsidR="00F313F6" w:rsidRDefault="00F313F6" w:rsidP="00F313F6">
            <w:pPr>
              <w:jc w:val="center"/>
              <w:rPr>
                <w:i/>
                <w:sz w:val="28"/>
              </w:rPr>
            </w:pPr>
            <w:r>
              <w:rPr>
                <w:i/>
                <w:sz w:val="28"/>
              </w:rPr>
              <w:t>70</w:t>
            </w:r>
            <w:r>
              <w:rPr>
                <w:rFonts w:cstheme="minorHAnsi"/>
                <w:i/>
                <w:sz w:val="28"/>
              </w:rPr>
              <w:t>⁰</w:t>
            </w:r>
            <w:r>
              <w:rPr>
                <w:i/>
                <w:sz w:val="28"/>
              </w:rPr>
              <w:t>C</w:t>
            </w:r>
          </w:p>
        </w:tc>
        <w:tc>
          <w:tcPr>
            <w:tcW w:w="3071" w:type="dxa"/>
          </w:tcPr>
          <w:p w:rsidR="00F313F6" w:rsidRDefault="00F313F6" w:rsidP="00F313F6">
            <w:pPr>
              <w:rPr>
                <w:i/>
                <w:sz w:val="28"/>
              </w:rPr>
            </w:pPr>
            <w:r>
              <w:rPr>
                <w:i/>
                <w:sz w:val="28"/>
              </w:rPr>
              <w:t>Veel moleculen verlaten het bekerglas met water en vormen damp</w:t>
            </w:r>
          </w:p>
        </w:tc>
      </w:tr>
      <w:tr w:rsidR="00F313F6" w:rsidTr="00F313F6">
        <w:tc>
          <w:tcPr>
            <w:tcW w:w="3070" w:type="dxa"/>
          </w:tcPr>
          <w:p w:rsidR="00F313F6" w:rsidRDefault="00F313F6" w:rsidP="00F313F6">
            <w:pPr>
              <w:rPr>
                <w:i/>
                <w:sz w:val="28"/>
              </w:rPr>
            </w:pPr>
            <w:r>
              <w:rPr>
                <w:i/>
                <w:sz w:val="28"/>
              </w:rPr>
              <w:t>Kokend water</w:t>
            </w:r>
          </w:p>
        </w:tc>
        <w:tc>
          <w:tcPr>
            <w:tcW w:w="3071" w:type="dxa"/>
          </w:tcPr>
          <w:p w:rsidR="00F313F6" w:rsidRDefault="00F313F6" w:rsidP="00F313F6">
            <w:pPr>
              <w:jc w:val="center"/>
              <w:rPr>
                <w:i/>
                <w:sz w:val="28"/>
              </w:rPr>
            </w:pPr>
            <w:r>
              <w:rPr>
                <w:i/>
                <w:sz w:val="28"/>
              </w:rPr>
              <w:t>100</w:t>
            </w:r>
            <w:r>
              <w:rPr>
                <w:rFonts w:cstheme="minorHAnsi"/>
                <w:i/>
                <w:sz w:val="28"/>
              </w:rPr>
              <w:t>⁰</w:t>
            </w:r>
            <w:r>
              <w:rPr>
                <w:i/>
                <w:sz w:val="28"/>
              </w:rPr>
              <w:t>C</w:t>
            </w:r>
          </w:p>
        </w:tc>
        <w:tc>
          <w:tcPr>
            <w:tcW w:w="3071" w:type="dxa"/>
          </w:tcPr>
          <w:p w:rsidR="00F313F6" w:rsidRDefault="00F313F6" w:rsidP="00F313F6">
            <w:pPr>
              <w:rPr>
                <w:i/>
                <w:sz w:val="28"/>
              </w:rPr>
            </w:pPr>
            <w:r>
              <w:rPr>
                <w:i/>
                <w:sz w:val="28"/>
              </w:rPr>
              <w:t>Het water bereikt het kookpunt</w:t>
            </w:r>
            <w:r w:rsidR="00702CA0">
              <w:rPr>
                <w:i/>
                <w:sz w:val="28"/>
              </w:rPr>
              <w:t>, waardoor er zodanig veel verdamping van binnenin en aan het oppervlak plaatsvindt dat er heel veel moleculen het water verlaten en damp vormen.</w:t>
            </w:r>
          </w:p>
        </w:tc>
      </w:tr>
    </w:tbl>
    <w:p w:rsidR="00F313F6" w:rsidRDefault="00F313F6" w:rsidP="00F313F6">
      <w:pPr>
        <w:rPr>
          <w:color w:val="FF0000"/>
          <w:sz w:val="28"/>
        </w:rPr>
      </w:pPr>
    </w:p>
    <w:p w:rsidR="00702CA0" w:rsidRDefault="00702CA0" w:rsidP="00F313F6">
      <w:pPr>
        <w:rPr>
          <w:color w:val="FF0000"/>
          <w:sz w:val="28"/>
        </w:rPr>
      </w:pPr>
    </w:p>
    <w:p w:rsidR="00702CA0" w:rsidRDefault="00702CA0" w:rsidP="00F313F6">
      <w:pPr>
        <w:rPr>
          <w:color w:val="FF0000"/>
          <w:sz w:val="28"/>
        </w:rPr>
      </w:pPr>
    </w:p>
    <w:p w:rsidR="00702CA0" w:rsidRDefault="00702CA0" w:rsidP="00F313F6">
      <w:pPr>
        <w:rPr>
          <w:color w:val="FF0000"/>
          <w:sz w:val="28"/>
        </w:rPr>
      </w:pPr>
    </w:p>
    <w:p w:rsidR="00702CA0" w:rsidRDefault="00702CA0" w:rsidP="00F313F6">
      <w:pPr>
        <w:rPr>
          <w:color w:val="FF0000"/>
          <w:sz w:val="28"/>
        </w:rPr>
      </w:pPr>
    </w:p>
    <w:p w:rsidR="00702CA0" w:rsidRDefault="00702CA0" w:rsidP="00F313F6">
      <w:pPr>
        <w:rPr>
          <w:color w:val="FF0000"/>
          <w:sz w:val="28"/>
        </w:rPr>
      </w:pPr>
    </w:p>
    <w:p w:rsidR="00702CA0" w:rsidRDefault="00702CA0" w:rsidP="00702CA0">
      <w:pPr>
        <w:jc w:val="center"/>
        <w:rPr>
          <w:color w:val="FF0000"/>
          <w:sz w:val="56"/>
        </w:rPr>
      </w:pPr>
      <w:r>
        <w:rPr>
          <w:color w:val="FF0000"/>
          <w:sz w:val="56"/>
        </w:rPr>
        <w:t>Conclusie</w:t>
      </w:r>
    </w:p>
    <w:p w:rsidR="00702CA0" w:rsidRDefault="00702CA0" w:rsidP="00702CA0">
      <w:pPr>
        <w:jc w:val="center"/>
        <w:rPr>
          <w:color w:val="FF0000"/>
          <w:sz w:val="56"/>
        </w:rPr>
      </w:pPr>
    </w:p>
    <w:p w:rsidR="00702CA0" w:rsidRDefault="00AD14C0" w:rsidP="00702CA0">
      <w:pPr>
        <w:rPr>
          <w:sz w:val="28"/>
        </w:rPr>
      </w:pPr>
      <w:r>
        <w:rPr>
          <w:sz w:val="28"/>
        </w:rPr>
        <w:t xml:space="preserve">Uit deze proef heb ik twee </w:t>
      </w:r>
      <w:r w:rsidR="00702CA0">
        <w:rPr>
          <w:sz w:val="28"/>
        </w:rPr>
        <w:t xml:space="preserve">conclusies </w:t>
      </w:r>
      <w:r>
        <w:rPr>
          <w:sz w:val="28"/>
        </w:rPr>
        <w:t xml:space="preserve">kunnen </w:t>
      </w:r>
      <w:r w:rsidR="00702CA0">
        <w:rPr>
          <w:sz w:val="28"/>
        </w:rPr>
        <w:t>trekken;</w:t>
      </w:r>
    </w:p>
    <w:p w:rsidR="00702CA0" w:rsidRDefault="00702CA0" w:rsidP="00702CA0">
      <w:pPr>
        <w:rPr>
          <w:sz w:val="28"/>
        </w:rPr>
      </w:pPr>
    </w:p>
    <w:p w:rsidR="00702CA0" w:rsidRDefault="00AD14C0" w:rsidP="00702CA0">
      <w:pPr>
        <w:pStyle w:val="Lijstalinea"/>
        <w:numPr>
          <w:ilvl w:val="0"/>
          <w:numId w:val="4"/>
        </w:numPr>
        <w:rPr>
          <w:sz w:val="28"/>
        </w:rPr>
      </w:pPr>
      <w:r>
        <w:rPr>
          <w:sz w:val="28"/>
        </w:rPr>
        <w:t>Ik heb geleerd hoe je met de materialen omgaat, waarmee ik deze proef heb uitgevoerd, de brander, driepoot, thermometer, het gaasje en het bekerglas.</w:t>
      </w:r>
    </w:p>
    <w:p w:rsidR="00AD14C0" w:rsidRDefault="00AD14C0" w:rsidP="00AD14C0">
      <w:pPr>
        <w:pStyle w:val="Lijstalinea"/>
        <w:rPr>
          <w:sz w:val="28"/>
        </w:rPr>
      </w:pPr>
    </w:p>
    <w:p w:rsidR="00AD14C0" w:rsidRDefault="00AD14C0" w:rsidP="00AD14C0">
      <w:pPr>
        <w:pStyle w:val="Lijstalinea"/>
        <w:numPr>
          <w:ilvl w:val="0"/>
          <w:numId w:val="4"/>
        </w:numPr>
        <w:rPr>
          <w:sz w:val="28"/>
        </w:rPr>
      </w:pPr>
      <w:r>
        <w:rPr>
          <w:sz w:val="28"/>
        </w:rPr>
        <w:t>Ik heb waargenomen wat voor verschijnselen zich allemaal voordoen in de tijd tussen de tijd dat het water begint op te warmen en gaat koken. Het bekerglas beslaat, vorming van belletjes, belletjes stijgen enz.</w:t>
      </w:r>
    </w:p>
    <w:p w:rsidR="00AD14C0" w:rsidRPr="00AD14C0" w:rsidRDefault="00AD14C0" w:rsidP="00AD14C0">
      <w:pPr>
        <w:pStyle w:val="Lijstalinea"/>
        <w:rPr>
          <w:sz w:val="28"/>
        </w:rPr>
      </w:pPr>
    </w:p>
    <w:p w:rsidR="00AD14C0" w:rsidRDefault="00AD14C0" w:rsidP="00AD14C0">
      <w:pPr>
        <w:pStyle w:val="Lijstalinea"/>
        <w:rPr>
          <w:sz w:val="28"/>
        </w:rPr>
      </w:pPr>
    </w:p>
    <w:p w:rsidR="00AD14C0" w:rsidRDefault="00AD14C0" w:rsidP="00AD14C0">
      <w:pPr>
        <w:pStyle w:val="Lijstalinea"/>
        <w:jc w:val="center"/>
        <w:rPr>
          <w:color w:val="FF0000"/>
          <w:sz w:val="56"/>
          <w:szCs w:val="56"/>
        </w:rPr>
      </w:pPr>
      <w:r>
        <w:rPr>
          <w:color w:val="FF0000"/>
          <w:sz w:val="56"/>
          <w:szCs w:val="56"/>
        </w:rPr>
        <w:t>Bronvermelding</w:t>
      </w:r>
    </w:p>
    <w:p w:rsidR="00AD14C0" w:rsidRDefault="00AD14C0" w:rsidP="00AD14C0">
      <w:pPr>
        <w:pStyle w:val="Lijstalinea"/>
        <w:jc w:val="center"/>
        <w:rPr>
          <w:color w:val="FF0000"/>
          <w:sz w:val="56"/>
          <w:szCs w:val="56"/>
        </w:rPr>
      </w:pPr>
    </w:p>
    <w:p w:rsidR="00AD14C0" w:rsidRDefault="00AD14C0" w:rsidP="00AD14C0">
      <w:pPr>
        <w:pStyle w:val="Lijstalinea"/>
        <w:rPr>
          <w:sz w:val="28"/>
          <w:szCs w:val="28"/>
        </w:rPr>
      </w:pPr>
      <w:r>
        <w:rPr>
          <w:sz w:val="28"/>
          <w:szCs w:val="28"/>
        </w:rPr>
        <w:t xml:space="preserve">Ik heb geen gebruik van de informatie op het internet of in boeken voor de conclusie, deze heb ik aan de hand van mijn aantekeningen gemaakt. </w:t>
      </w:r>
    </w:p>
    <w:p w:rsidR="00AD14C0" w:rsidRDefault="00AD14C0" w:rsidP="00AD14C0">
      <w:pPr>
        <w:pStyle w:val="Lijstalinea"/>
        <w:rPr>
          <w:sz w:val="28"/>
          <w:szCs w:val="28"/>
        </w:rPr>
      </w:pPr>
    </w:p>
    <w:p w:rsidR="00AD14C0" w:rsidRPr="00AD14C0" w:rsidRDefault="00AD14C0" w:rsidP="00AD14C0">
      <w:pPr>
        <w:pStyle w:val="Lijstalinea"/>
        <w:rPr>
          <w:sz w:val="28"/>
          <w:szCs w:val="28"/>
        </w:rPr>
      </w:pPr>
      <w:r>
        <w:rPr>
          <w:sz w:val="28"/>
          <w:szCs w:val="28"/>
        </w:rPr>
        <w:t>Wel heb ik gebruik gemaakt van het internet voor de plaatjes in het verslag.</w:t>
      </w:r>
    </w:p>
    <w:p w:rsidR="00AD14C0" w:rsidRDefault="00AD14C0" w:rsidP="00AD14C0">
      <w:pPr>
        <w:pStyle w:val="Lijstalinea"/>
        <w:jc w:val="both"/>
        <w:rPr>
          <w:sz w:val="28"/>
        </w:rPr>
      </w:pPr>
    </w:p>
    <w:p w:rsidR="00AD14C0" w:rsidRDefault="00AD14C0" w:rsidP="00AD14C0">
      <w:pPr>
        <w:pStyle w:val="Lijstalinea"/>
        <w:jc w:val="both"/>
        <w:rPr>
          <w:sz w:val="28"/>
        </w:rPr>
      </w:pPr>
    </w:p>
    <w:p w:rsidR="00AD14C0" w:rsidRDefault="00AD14C0" w:rsidP="00AD14C0">
      <w:pPr>
        <w:pStyle w:val="Lijstalinea"/>
        <w:jc w:val="both"/>
        <w:rPr>
          <w:sz w:val="28"/>
        </w:rPr>
      </w:pPr>
    </w:p>
    <w:p w:rsidR="00AD14C0" w:rsidRDefault="00AD14C0" w:rsidP="00AD14C0">
      <w:pPr>
        <w:pStyle w:val="Lijstalinea"/>
        <w:jc w:val="both"/>
        <w:rPr>
          <w:sz w:val="28"/>
        </w:rPr>
      </w:pPr>
    </w:p>
    <w:p w:rsidR="00AD14C0" w:rsidRDefault="00AD14C0" w:rsidP="00AD14C0">
      <w:pPr>
        <w:pStyle w:val="Lijstalinea"/>
        <w:jc w:val="both"/>
        <w:rPr>
          <w:sz w:val="28"/>
        </w:rPr>
      </w:pPr>
    </w:p>
    <w:p w:rsidR="00AD14C0" w:rsidRDefault="00AD14C0" w:rsidP="00AD14C0">
      <w:pPr>
        <w:pStyle w:val="Lijstalinea"/>
        <w:jc w:val="both"/>
        <w:rPr>
          <w:sz w:val="28"/>
        </w:rPr>
      </w:pPr>
    </w:p>
    <w:p w:rsidR="00AD14C0" w:rsidRPr="00AD14C0" w:rsidRDefault="00AD14C0" w:rsidP="00AD14C0">
      <w:pPr>
        <w:jc w:val="both"/>
        <w:rPr>
          <w:sz w:val="28"/>
        </w:rPr>
      </w:pPr>
      <w:bookmarkStart w:id="0" w:name="_GoBack"/>
      <w:bookmarkEnd w:id="0"/>
    </w:p>
    <w:sectPr w:rsidR="00AD14C0" w:rsidRPr="00AD14C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30" w:rsidRDefault="00B13930" w:rsidP="006345FA">
      <w:pPr>
        <w:spacing w:after="0" w:line="240" w:lineRule="auto"/>
      </w:pPr>
      <w:r>
        <w:separator/>
      </w:r>
    </w:p>
  </w:endnote>
  <w:endnote w:type="continuationSeparator" w:id="0">
    <w:p w:rsidR="00B13930" w:rsidRDefault="00B13930" w:rsidP="0063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30" w:rsidRDefault="00B13930" w:rsidP="006345FA">
      <w:pPr>
        <w:spacing w:after="0" w:line="240" w:lineRule="auto"/>
      </w:pPr>
      <w:r>
        <w:separator/>
      </w:r>
    </w:p>
  </w:footnote>
  <w:footnote w:type="continuationSeparator" w:id="0">
    <w:p w:rsidR="00B13930" w:rsidRDefault="00B13930" w:rsidP="0063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929"/>
      <w:docPartObj>
        <w:docPartGallery w:val="Page Numbers (Top of Page)"/>
        <w:docPartUnique/>
      </w:docPartObj>
    </w:sdtPr>
    <w:sdtContent>
      <w:p w:rsidR="000F29A4" w:rsidRDefault="000F29A4">
        <w:pPr>
          <w:pStyle w:val="Koptekst"/>
          <w:jc w:val="right"/>
        </w:pPr>
        <w:r>
          <w:fldChar w:fldCharType="begin"/>
        </w:r>
        <w:r>
          <w:instrText>PAGE   \* MERGEFORMAT</w:instrText>
        </w:r>
        <w:r>
          <w:fldChar w:fldCharType="separate"/>
        </w:r>
        <w:r w:rsidR="005411CD">
          <w:rPr>
            <w:noProof/>
          </w:rPr>
          <w:t>2</w:t>
        </w:r>
        <w:r>
          <w:fldChar w:fldCharType="end"/>
        </w:r>
      </w:p>
    </w:sdtContent>
  </w:sdt>
  <w:p w:rsidR="000F29A4" w:rsidRDefault="000F29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22CB"/>
    <w:multiLevelType w:val="hybridMultilevel"/>
    <w:tmpl w:val="BE60FC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0B10E2"/>
    <w:multiLevelType w:val="hybridMultilevel"/>
    <w:tmpl w:val="56C2A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E153DA"/>
    <w:multiLevelType w:val="hybridMultilevel"/>
    <w:tmpl w:val="E0D01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34716D"/>
    <w:multiLevelType w:val="hybridMultilevel"/>
    <w:tmpl w:val="D24EB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FA"/>
    <w:rsid w:val="000F29A4"/>
    <w:rsid w:val="002560D4"/>
    <w:rsid w:val="003A2EA0"/>
    <w:rsid w:val="00473EC2"/>
    <w:rsid w:val="00486689"/>
    <w:rsid w:val="005411CD"/>
    <w:rsid w:val="006345FA"/>
    <w:rsid w:val="00702CA0"/>
    <w:rsid w:val="00850CF7"/>
    <w:rsid w:val="00AD14C0"/>
    <w:rsid w:val="00B13930"/>
    <w:rsid w:val="00F31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5FA"/>
    <w:pPr>
      <w:ind w:left="720"/>
      <w:contextualSpacing/>
    </w:pPr>
  </w:style>
  <w:style w:type="paragraph" w:styleId="Ballontekst">
    <w:name w:val="Balloon Text"/>
    <w:basedOn w:val="Standaard"/>
    <w:link w:val="BallontekstChar"/>
    <w:uiPriority w:val="99"/>
    <w:semiHidden/>
    <w:unhideWhenUsed/>
    <w:rsid w:val="006345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5FA"/>
    <w:rPr>
      <w:rFonts w:ascii="Tahoma" w:hAnsi="Tahoma" w:cs="Tahoma"/>
      <w:sz w:val="16"/>
      <w:szCs w:val="16"/>
    </w:rPr>
  </w:style>
  <w:style w:type="paragraph" w:styleId="Koptekst">
    <w:name w:val="header"/>
    <w:basedOn w:val="Standaard"/>
    <w:link w:val="KoptekstChar"/>
    <w:uiPriority w:val="99"/>
    <w:unhideWhenUsed/>
    <w:rsid w:val="006345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5FA"/>
  </w:style>
  <w:style w:type="paragraph" w:styleId="Voettekst">
    <w:name w:val="footer"/>
    <w:basedOn w:val="Standaard"/>
    <w:link w:val="VoettekstChar"/>
    <w:uiPriority w:val="99"/>
    <w:unhideWhenUsed/>
    <w:rsid w:val="006345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5FA"/>
  </w:style>
  <w:style w:type="table" w:styleId="Tabelraster">
    <w:name w:val="Table Grid"/>
    <w:basedOn w:val="Standaardtabel"/>
    <w:uiPriority w:val="59"/>
    <w:rsid w:val="00F31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5FA"/>
    <w:pPr>
      <w:ind w:left="720"/>
      <w:contextualSpacing/>
    </w:pPr>
  </w:style>
  <w:style w:type="paragraph" w:styleId="Ballontekst">
    <w:name w:val="Balloon Text"/>
    <w:basedOn w:val="Standaard"/>
    <w:link w:val="BallontekstChar"/>
    <w:uiPriority w:val="99"/>
    <w:semiHidden/>
    <w:unhideWhenUsed/>
    <w:rsid w:val="006345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5FA"/>
    <w:rPr>
      <w:rFonts w:ascii="Tahoma" w:hAnsi="Tahoma" w:cs="Tahoma"/>
      <w:sz w:val="16"/>
      <w:szCs w:val="16"/>
    </w:rPr>
  </w:style>
  <w:style w:type="paragraph" w:styleId="Koptekst">
    <w:name w:val="header"/>
    <w:basedOn w:val="Standaard"/>
    <w:link w:val="KoptekstChar"/>
    <w:uiPriority w:val="99"/>
    <w:unhideWhenUsed/>
    <w:rsid w:val="006345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45FA"/>
  </w:style>
  <w:style w:type="paragraph" w:styleId="Voettekst">
    <w:name w:val="footer"/>
    <w:basedOn w:val="Standaard"/>
    <w:link w:val="VoettekstChar"/>
    <w:uiPriority w:val="99"/>
    <w:unhideWhenUsed/>
    <w:rsid w:val="006345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45FA"/>
  </w:style>
  <w:style w:type="table" w:styleId="Tabelraster">
    <w:name w:val="Table Grid"/>
    <w:basedOn w:val="Standaardtabel"/>
    <w:uiPriority w:val="59"/>
    <w:rsid w:val="00F31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5F93-CBFB-4098-B995-573BC740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Daan</cp:lastModifiedBy>
  <cp:revision>3</cp:revision>
  <dcterms:created xsi:type="dcterms:W3CDTF">2012-10-11T16:59:00Z</dcterms:created>
  <dcterms:modified xsi:type="dcterms:W3CDTF">2012-10-11T18:12:00Z</dcterms:modified>
</cp:coreProperties>
</file>