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A0" w:rsidRPr="001C556D" w:rsidRDefault="00AC4770" w:rsidP="004861D5">
      <w:pPr>
        <w:rPr>
          <w:rFonts w:ascii="Century Gothic" w:hAnsi="Century Gothic"/>
          <w:sz w:val="16"/>
          <w:szCs w:val="16"/>
        </w:rPr>
      </w:pPr>
      <w:r w:rsidRPr="001C556D">
        <w:rPr>
          <w:rFonts w:ascii="Century Gothic" w:hAnsi="Century Gothic"/>
          <w:sz w:val="16"/>
          <w:szCs w:val="16"/>
        </w:rPr>
        <w:t xml:space="preserve">Hoofdstuk </w:t>
      </w:r>
      <w:r w:rsidR="004861D5" w:rsidRPr="001C556D">
        <w:rPr>
          <w:rFonts w:ascii="Century Gothic" w:hAnsi="Century Gothic"/>
          <w:sz w:val="16"/>
          <w:szCs w:val="16"/>
        </w:rPr>
        <w:t>2: Biosfeer in beweging</w:t>
      </w:r>
    </w:p>
    <w:p w:rsidR="004861D5" w:rsidRPr="001C556D" w:rsidRDefault="004861D5" w:rsidP="004861D5">
      <w:pPr>
        <w:spacing w:after="0"/>
        <w:rPr>
          <w:rFonts w:ascii="Century Gothic" w:hAnsi="Century Gothic"/>
          <w:b/>
          <w:sz w:val="16"/>
          <w:szCs w:val="16"/>
        </w:rPr>
      </w:pPr>
      <w:r w:rsidRPr="001C556D">
        <w:rPr>
          <w:rFonts w:ascii="Century Gothic" w:hAnsi="Century Gothic"/>
          <w:b/>
          <w:sz w:val="16"/>
          <w:szCs w:val="16"/>
        </w:rPr>
        <w:t>2.1: Bevolkingsgroei in modellen</w:t>
      </w:r>
    </w:p>
    <w:p w:rsidR="004861D5" w:rsidRPr="001C556D" w:rsidRDefault="004861D5" w:rsidP="004861D5">
      <w:pPr>
        <w:spacing w:after="0"/>
        <w:rPr>
          <w:rFonts w:ascii="Century Gothic" w:hAnsi="Century Gothic"/>
          <w:i/>
          <w:sz w:val="16"/>
          <w:szCs w:val="16"/>
        </w:rPr>
      </w:pPr>
      <w:r w:rsidRPr="001C556D">
        <w:rPr>
          <w:rFonts w:ascii="Century Gothic" w:hAnsi="Century Gothic"/>
          <w:i/>
          <w:sz w:val="16"/>
          <w:szCs w:val="16"/>
        </w:rPr>
        <w:t>Hoe kun je bevolkingsgroei voorspellen?</w:t>
      </w:r>
    </w:p>
    <w:p w:rsidR="004861D5" w:rsidRPr="001C556D" w:rsidRDefault="004861D5" w:rsidP="004861D5">
      <w:pPr>
        <w:spacing w:after="0"/>
        <w:rPr>
          <w:rFonts w:ascii="Century Gothic" w:hAnsi="Century Gothic"/>
          <w:sz w:val="16"/>
          <w:szCs w:val="16"/>
        </w:rPr>
      </w:pPr>
      <w:r w:rsidRPr="001C556D">
        <w:rPr>
          <w:rFonts w:ascii="Century Gothic" w:hAnsi="Century Gothic"/>
          <w:sz w:val="16"/>
          <w:szCs w:val="16"/>
        </w:rPr>
        <w:t>Wetenschappers stellen modellen op. De verbanden tussen de factoren die de bevolkingsgroei beïnvloeden worden beschreven</w:t>
      </w:r>
      <w:r w:rsidR="00C75942" w:rsidRPr="001C556D">
        <w:rPr>
          <w:rFonts w:ascii="Century Gothic" w:hAnsi="Century Gothic"/>
          <w:sz w:val="16"/>
          <w:szCs w:val="16"/>
        </w:rPr>
        <w:t>. Computers rekenen de modellen door.</w:t>
      </w:r>
    </w:p>
    <w:p w:rsidR="00BF3213" w:rsidRPr="001C556D" w:rsidRDefault="00BF3213" w:rsidP="004861D5">
      <w:pPr>
        <w:spacing w:after="0"/>
        <w:rPr>
          <w:rFonts w:ascii="Century Gothic" w:hAnsi="Century Gothic"/>
          <w:sz w:val="16"/>
          <w:szCs w:val="16"/>
        </w:rPr>
      </w:pPr>
    </w:p>
    <w:p w:rsidR="004861D5" w:rsidRPr="001C556D" w:rsidRDefault="004861D5" w:rsidP="00C75942">
      <w:pPr>
        <w:pStyle w:val="Lijstalinea"/>
        <w:numPr>
          <w:ilvl w:val="0"/>
          <w:numId w:val="1"/>
        </w:numPr>
        <w:rPr>
          <w:rFonts w:ascii="Century Gothic" w:hAnsi="Century Gothic"/>
          <w:sz w:val="16"/>
          <w:szCs w:val="16"/>
        </w:rPr>
      </w:pPr>
      <w:r w:rsidRPr="001C556D">
        <w:rPr>
          <w:rFonts w:ascii="Century Gothic" w:hAnsi="Century Gothic"/>
          <w:sz w:val="16"/>
          <w:szCs w:val="16"/>
        </w:rPr>
        <w:t xml:space="preserve">Omdat de wereldbevolking zal blijven groeien, is het belangrijk om van te voren een goed beeld te krijgen van de toekomstige grootte en samenstelling van de bevolking. </w:t>
      </w:r>
    </w:p>
    <w:p w:rsidR="004861D5" w:rsidRPr="001C556D" w:rsidRDefault="004861D5" w:rsidP="00C75942">
      <w:pPr>
        <w:pStyle w:val="Lijstalinea"/>
        <w:numPr>
          <w:ilvl w:val="0"/>
          <w:numId w:val="1"/>
        </w:numPr>
        <w:rPr>
          <w:rFonts w:ascii="Century Gothic" w:hAnsi="Century Gothic"/>
          <w:sz w:val="16"/>
          <w:szCs w:val="16"/>
        </w:rPr>
      </w:pPr>
      <w:r w:rsidRPr="001C556D">
        <w:rPr>
          <w:rFonts w:ascii="Century Gothic" w:hAnsi="Century Gothic"/>
          <w:sz w:val="16"/>
          <w:szCs w:val="16"/>
        </w:rPr>
        <w:t>Een model is een vereenvoudigde voorstelling van een deel van de werkelijkheid.</w:t>
      </w:r>
    </w:p>
    <w:p w:rsidR="00C75942" w:rsidRPr="001C556D" w:rsidRDefault="00C75942" w:rsidP="00C75942">
      <w:pPr>
        <w:pStyle w:val="Lijstalinea"/>
        <w:numPr>
          <w:ilvl w:val="0"/>
          <w:numId w:val="1"/>
        </w:numPr>
        <w:rPr>
          <w:rFonts w:ascii="Century Gothic" w:hAnsi="Century Gothic"/>
          <w:sz w:val="16"/>
          <w:szCs w:val="16"/>
        </w:rPr>
      </w:pPr>
      <w:r w:rsidRPr="001C556D">
        <w:rPr>
          <w:rFonts w:ascii="Century Gothic" w:hAnsi="Century Gothic"/>
          <w:sz w:val="16"/>
          <w:szCs w:val="16"/>
        </w:rPr>
        <w:t>Exponentiële groei: in een vaste periode neemt het aantal met een vaste groeifactor toe.</w:t>
      </w:r>
    </w:p>
    <w:p w:rsidR="00C75942" w:rsidRPr="001C556D" w:rsidRDefault="00C75942" w:rsidP="00C75942">
      <w:pPr>
        <w:pStyle w:val="Lijstalinea"/>
        <w:numPr>
          <w:ilvl w:val="0"/>
          <w:numId w:val="1"/>
        </w:numPr>
        <w:rPr>
          <w:rFonts w:ascii="Century Gothic" w:hAnsi="Century Gothic"/>
          <w:sz w:val="16"/>
          <w:szCs w:val="16"/>
        </w:rPr>
      </w:pPr>
      <w:r w:rsidRPr="001C556D">
        <w:rPr>
          <w:rFonts w:ascii="Century Gothic" w:hAnsi="Century Gothic"/>
          <w:sz w:val="16"/>
          <w:szCs w:val="16"/>
        </w:rPr>
        <w:t>Lineaire groei: in e</w:t>
      </w:r>
      <w:r w:rsidR="00E320E0" w:rsidRPr="001C556D">
        <w:rPr>
          <w:rFonts w:ascii="Century Gothic" w:hAnsi="Century Gothic"/>
          <w:sz w:val="16"/>
          <w:szCs w:val="16"/>
        </w:rPr>
        <w:t>en vaste periode neemt het aant</w:t>
      </w:r>
      <w:r w:rsidRPr="001C556D">
        <w:rPr>
          <w:rFonts w:ascii="Century Gothic" w:hAnsi="Century Gothic"/>
          <w:sz w:val="16"/>
          <w:szCs w:val="16"/>
        </w:rPr>
        <w:t>al met een vaste hoeveelheid toe.</w:t>
      </w:r>
    </w:p>
    <w:p w:rsidR="00C75942" w:rsidRPr="001C556D" w:rsidRDefault="00C75942" w:rsidP="00C75942">
      <w:pPr>
        <w:spacing w:after="0"/>
        <w:rPr>
          <w:rFonts w:ascii="Century Gothic" w:hAnsi="Century Gothic"/>
          <w:i/>
          <w:sz w:val="16"/>
          <w:szCs w:val="16"/>
        </w:rPr>
      </w:pPr>
      <w:r w:rsidRPr="001C556D">
        <w:rPr>
          <w:rFonts w:ascii="Century Gothic" w:hAnsi="Century Gothic"/>
          <w:i/>
          <w:sz w:val="16"/>
          <w:szCs w:val="16"/>
        </w:rPr>
        <w:t>Hoe betrouwbaar zijn voorspellingen?</w:t>
      </w:r>
    </w:p>
    <w:p w:rsidR="00C75942" w:rsidRPr="001C556D" w:rsidRDefault="00C75942" w:rsidP="00C75942">
      <w:pPr>
        <w:spacing w:after="0"/>
        <w:rPr>
          <w:rFonts w:ascii="Century Gothic" w:hAnsi="Century Gothic"/>
          <w:sz w:val="16"/>
          <w:szCs w:val="16"/>
        </w:rPr>
      </w:pPr>
      <w:r w:rsidRPr="001C556D">
        <w:rPr>
          <w:rFonts w:ascii="Century Gothic" w:hAnsi="Century Gothic"/>
          <w:sz w:val="16"/>
          <w:szCs w:val="16"/>
        </w:rPr>
        <w:t>Politieke en economische ontwikkelingen hebben veel invloed maar zijn moeilijk te voorspellen. Een voorspelling wordt moeilijker naarmate je verder in de toekomst kijkt. Er zit dus onzekerheidsmarge aan een voorspelling, en het model bevat blinde vlekken.</w:t>
      </w:r>
    </w:p>
    <w:p w:rsidR="00E320E0" w:rsidRPr="001C556D" w:rsidRDefault="00E320E0" w:rsidP="00C75942">
      <w:pPr>
        <w:spacing w:after="0"/>
        <w:rPr>
          <w:rFonts w:ascii="Century Gothic" w:hAnsi="Century Gothic"/>
          <w:sz w:val="16"/>
          <w:szCs w:val="16"/>
        </w:rPr>
      </w:pPr>
    </w:p>
    <w:p w:rsidR="00C75942" w:rsidRPr="001C556D" w:rsidRDefault="00E320E0" w:rsidP="00E320E0">
      <w:pPr>
        <w:pStyle w:val="Lijstalinea"/>
        <w:numPr>
          <w:ilvl w:val="0"/>
          <w:numId w:val="2"/>
        </w:numPr>
        <w:spacing w:after="0"/>
        <w:rPr>
          <w:rFonts w:ascii="Century Gothic" w:hAnsi="Century Gothic"/>
          <w:sz w:val="16"/>
          <w:szCs w:val="16"/>
        </w:rPr>
      </w:pPr>
      <w:r w:rsidRPr="001C556D">
        <w:rPr>
          <w:rFonts w:ascii="Century Gothic" w:hAnsi="Century Gothic"/>
          <w:sz w:val="16"/>
          <w:szCs w:val="16"/>
        </w:rPr>
        <w:t>Doemscenario: als de voorspelling niet uitkomen en door de werkelijkheid worden ingehaald.</w:t>
      </w:r>
    </w:p>
    <w:p w:rsidR="00E320E0" w:rsidRPr="001C556D" w:rsidRDefault="00E320E0" w:rsidP="00E320E0">
      <w:pPr>
        <w:pStyle w:val="Lijstalinea"/>
        <w:numPr>
          <w:ilvl w:val="0"/>
          <w:numId w:val="2"/>
        </w:numPr>
        <w:spacing w:after="0"/>
        <w:rPr>
          <w:rFonts w:ascii="Century Gothic" w:hAnsi="Century Gothic"/>
          <w:sz w:val="16"/>
          <w:szCs w:val="16"/>
        </w:rPr>
      </w:pPr>
      <w:r w:rsidRPr="001C556D">
        <w:rPr>
          <w:rFonts w:ascii="Century Gothic" w:hAnsi="Century Gothic"/>
          <w:sz w:val="16"/>
          <w:szCs w:val="16"/>
        </w:rPr>
        <w:t xml:space="preserve">Wetenschappers proberen steeds meer inzicht te krijgen in effecten. Ook psychologische factoren worden onderzocht (vertrouwen van mensen in de toekomst), maar psychologische en economische factoren kun je niet voorspellen. </w:t>
      </w:r>
    </w:p>
    <w:p w:rsidR="00E320E0" w:rsidRPr="001C556D" w:rsidRDefault="00E320E0" w:rsidP="00E320E0">
      <w:pPr>
        <w:pStyle w:val="Lijstalinea"/>
        <w:numPr>
          <w:ilvl w:val="0"/>
          <w:numId w:val="2"/>
        </w:numPr>
        <w:spacing w:after="0"/>
        <w:rPr>
          <w:rFonts w:ascii="Century Gothic" w:hAnsi="Century Gothic"/>
          <w:sz w:val="16"/>
          <w:szCs w:val="16"/>
        </w:rPr>
      </w:pPr>
      <w:r w:rsidRPr="001C556D">
        <w:rPr>
          <w:rFonts w:ascii="Century Gothic" w:hAnsi="Century Gothic"/>
          <w:sz w:val="16"/>
          <w:szCs w:val="16"/>
        </w:rPr>
        <w:t xml:space="preserve">Toekomstbeelden of –scenario’s zijn aannames over de mogelijke ontwikkelingen van factoren. Met het verstrijken van de rijd kun je bepalen volgens welk scenario de </w:t>
      </w:r>
      <w:proofErr w:type="spellStart"/>
      <w:r w:rsidRPr="001C556D">
        <w:rPr>
          <w:rFonts w:ascii="Century Gothic" w:hAnsi="Century Gothic"/>
          <w:sz w:val="16"/>
          <w:szCs w:val="16"/>
        </w:rPr>
        <w:t>bevolkings</w:t>
      </w:r>
      <w:proofErr w:type="spellEnd"/>
      <w:r w:rsidRPr="001C556D">
        <w:rPr>
          <w:rFonts w:ascii="Century Gothic" w:hAnsi="Century Gothic"/>
          <w:sz w:val="16"/>
          <w:szCs w:val="16"/>
        </w:rPr>
        <w:t xml:space="preserve"> zich lijkt te ontwikkelen.</w:t>
      </w:r>
    </w:p>
    <w:p w:rsidR="00E320E0" w:rsidRPr="001C556D" w:rsidRDefault="00E320E0" w:rsidP="00E320E0">
      <w:pPr>
        <w:spacing w:after="0"/>
        <w:rPr>
          <w:rFonts w:ascii="Century Gothic" w:hAnsi="Century Gothic"/>
          <w:sz w:val="16"/>
          <w:szCs w:val="16"/>
        </w:rPr>
      </w:pPr>
    </w:p>
    <w:p w:rsidR="00E320E0" w:rsidRPr="001C556D" w:rsidRDefault="00E320E0" w:rsidP="00E320E0">
      <w:pPr>
        <w:spacing w:after="0"/>
        <w:rPr>
          <w:rFonts w:ascii="Century Gothic" w:hAnsi="Century Gothic"/>
          <w:b/>
          <w:sz w:val="16"/>
          <w:szCs w:val="16"/>
        </w:rPr>
      </w:pPr>
      <w:r w:rsidRPr="001C556D">
        <w:rPr>
          <w:rFonts w:ascii="Century Gothic" w:hAnsi="Century Gothic"/>
          <w:b/>
          <w:sz w:val="16"/>
          <w:szCs w:val="16"/>
        </w:rPr>
        <w:t>2.2: Meer kennis, meer voedsel</w:t>
      </w:r>
    </w:p>
    <w:p w:rsidR="00C75942" w:rsidRPr="001C556D" w:rsidRDefault="00E320E0" w:rsidP="00C75942">
      <w:pPr>
        <w:spacing w:after="0"/>
        <w:rPr>
          <w:rFonts w:ascii="Century Gothic" w:hAnsi="Century Gothic"/>
          <w:i/>
          <w:sz w:val="16"/>
          <w:szCs w:val="16"/>
        </w:rPr>
      </w:pPr>
      <w:r w:rsidRPr="001C556D">
        <w:rPr>
          <w:rFonts w:ascii="Century Gothic" w:hAnsi="Century Gothic"/>
          <w:i/>
          <w:sz w:val="16"/>
          <w:szCs w:val="16"/>
        </w:rPr>
        <w:t>Wat levert onderzoek aan planten op?</w:t>
      </w:r>
    </w:p>
    <w:p w:rsidR="003767CE" w:rsidRPr="001C556D" w:rsidRDefault="0083799E" w:rsidP="00C75942">
      <w:pPr>
        <w:spacing w:after="0"/>
        <w:rPr>
          <w:rFonts w:ascii="Century Gothic" w:hAnsi="Century Gothic"/>
          <w:sz w:val="16"/>
          <w:szCs w:val="16"/>
        </w:rPr>
      </w:pPr>
      <w:r w:rsidRPr="001C556D">
        <w:rPr>
          <w:rFonts w:ascii="Century Gothic" w:hAnsi="Century Gothic"/>
          <w:sz w:val="16"/>
          <w:szCs w:val="16"/>
        </w:rPr>
        <w:t xml:space="preserve">Door onderzoek kom je erachter hoe planten groeien. </w:t>
      </w:r>
      <w:r w:rsidR="003767CE" w:rsidRPr="001C556D">
        <w:rPr>
          <w:rFonts w:ascii="Century Gothic" w:hAnsi="Century Gothic"/>
          <w:sz w:val="16"/>
          <w:szCs w:val="16"/>
        </w:rPr>
        <w:t xml:space="preserve">Ze hebben water, koolstofdioxide en licht nodig voor de fotosynthese waarbij glucose wordt gemaakt, dat dient als reservevoedsel. Voor de groei bleken ook verschillende mineralen nodig te zijn uit de bodem, waarvan stikstof in de vorm van nitraten de belangrijkste is. </w:t>
      </w:r>
    </w:p>
    <w:p w:rsidR="00A67E4A" w:rsidRPr="001C556D" w:rsidRDefault="00A67E4A" w:rsidP="00C75942">
      <w:pPr>
        <w:spacing w:after="0"/>
        <w:rPr>
          <w:rFonts w:ascii="Century Gothic" w:hAnsi="Century Gothic"/>
          <w:sz w:val="16"/>
          <w:szCs w:val="16"/>
        </w:rPr>
      </w:pPr>
    </w:p>
    <w:p w:rsidR="003767CE" w:rsidRPr="001C556D" w:rsidRDefault="003767CE" w:rsidP="003767CE">
      <w:pPr>
        <w:pStyle w:val="Lijstalinea"/>
        <w:numPr>
          <w:ilvl w:val="0"/>
          <w:numId w:val="3"/>
        </w:numPr>
        <w:spacing w:after="0"/>
        <w:rPr>
          <w:rFonts w:ascii="Century Gothic" w:hAnsi="Century Gothic"/>
          <w:sz w:val="16"/>
          <w:szCs w:val="16"/>
        </w:rPr>
      </w:pPr>
      <w:r w:rsidRPr="001C556D">
        <w:rPr>
          <w:rFonts w:ascii="Century Gothic" w:hAnsi="Century Gothic"/>
          <w:sz w:val="16"/>
          <w:szCs w:val="16"/>
        </w:rPr>
        <w:t>Planten, dieren en mensen maken deel uit van de</w:t>
      </w:r>
      <w:r w:rsidR="00D66148" w:rsidRPr="001C556D">
        <w:rPr>
          <w:rFonts w:ascii="Century Gothic" w:hAnsi="Century Gothic"/>
          <w:sz w:val="16"/>
          <w:szCs w:val="16"/>
        </w:rPr>
        <w:t xml:space="preserve"> koolstofkringloop en de zuurst</w:t>
      </w:r>
      <w:r w:rsidRPr="001C556D">
        <w:rPr>
          <w:rFonts w:ascii="Century Gothic" w:hAnsi="Century Gothic"/>
          <w:sz w:val="16"/>
          <w:szCs w:val="16"/>
        </w:rPr>
        <w:t>o</w:t>
      </w:r>
      <w:r w:rsidR="00D66148" w:rsidRPr="001C556D">
        <w:rPr>
          <w:rFonts w:ascii="Century Gothic" w:hAnsi="Century Gothic"/>
          <w:sz w:val="16"/>
          <w:szCs w:val="16"/>
        </w:rPr>
        <w:t>f</w:t>
      </w:r>
      <w:r w:rsidRPr="001C556D">
        <w:rPr>
          <w:rFonts w:ascii="Century Gothic" w:hAnsi="Century Gothic"/>
          <w:sz w:val="16"/>
          <w:szCs w:val="16"/>
        </w:rPr>
        <w:t xml:space="preserve">kringloop, voorbeelden van elementkringlopen. </w:t>
      </w:r>
    </w:p>
    <w:p w:rsidR="003767CE" w:rsidRPr="001C556D" w:rsidRDefault="00D66148" w:rsidP="003767CE">
      <w:pPr>
        <w:pStyle w:val="Lijstalinea"/>
        <w:numPr>
          <w:ilvl w:val="0"/>
          <w:numId w:val="3"/>
        </w:numPr>
        <w:spacing w:after="0"/>
        <w:rPr>
          <w:rFonts w:ascii="Century Gothic" w:hAnsi="Century Gothic"/>
          <w:sz w:val="16"/>
          <w:szCs w:val="16"/>
        </w:rPr>
      </w:pPr>
      <w:r w:rsidRPr="001C556D">
        <w:rPr>
          <w:rFonts w:ascii="Century Gothic" w:hAnsi="Century Gothic"/>
          <w:sz w:val="16"/>
          <w:szCs w:val="16"/>
        </w:rPr>
        <w:t xml:space="preserve">Stikstof is voor iedere plant belangrijk omdat het een onderdeel is van eiwitten, de bouwstenen van het leven. De atmosfeer bestaat voor 80% uit stikstofgas. Planten kunnen stikstof niet meteen uit de lucht opnemen, dus krijgen </w:t>
      </w:r>
      <w:r w:rsidR="00A67E4A" w:rsidRPr="001C556D">
        <w:rPr>
          <w:rFonts w:ascii="Century Gothic" w:hAnsi="Century Gothic"/>
          <w:sz w:val="16"/>
          <w:szCs w:val="16"/>
        </w:rPr>
        <w:t xml:space="preserve">het via bacteriën in de bodem, waarmee ze in symbiose leven. Het is de stikstofkringloop. </w:t>
      </w:r>
    </w:p>
    <w:p w:rsidR="00A67E4A" w:rsidRPr="001C556D" w:rsidRDefault="00A67E4A" w:rsidP="00A67E4A">
      <w:pPr>
        <w:spacing w:after="0"/>
        <w:rPr>
          <w:rFonts w:ascii="Century Gothic" w:hAnsi="Century Gothic"/>
          <w:sz w:val="16"/>
          <w:szCs w:val="16"/>
        </w:rPr>
      </w:pPr>
    </w:p>
    <w:p w:rsidR="00A67E4A" w:rsidRPr="001C556D" w:rsidRDefault="00A67E4A" w:rsidP="00A67E4A">
      <w:pPr>
        <w:spacing w:after="0"/>
        <w:rPr>
          <w:rFonts w:ascii="Century Gothic" w:hAnsi="Century Gothic"/>
          <w:i/>
          <w:sz w:val="16"/>
          <w:szCs w:val="16"/>
        </w:rPr>
      </w:pPr>
      <w:r w:rsidRPr="001C556D">
        <w:rPr>
          <w:rFonts w:ascii="Century Gothic" w:hAnsi="Century Gothic"/>
          <w:i/>
          <w:sz w:val="16"/>
          <w:szCs w:val="16"/>
        </w:rPr>
        <w:t>Hoe veranderen kennis en techniek de landbouw?</w:t>
      </w:r>
    </w:p>
    <w:p w:rsidR="004861D5" w:rsidRPr="001C556D" w:rsidRDefault="00A67E4A" w:rsidP="004861D5">
      <w:pPr>
        <w:rPr>
          <w:rFonts w:ascii="Century Gothic" w:hAnsi="Century Gothic"/>
          <w:sz w:val="16"/>
          <w:szCs w:val="16"/>
        </w:rPr>
      </w:pPr>
      <w:r w:rsidRPr="001C556D">
        <w:rPr>
          <w:rFonts w:ascii="Century Gothic" w:hAnsi="Century Gothic"/>
          <w:sz w:val="16"/>
          <w:szCs w:val="16"/>
        </w:rPr>
        <w:t>Door ervaring ontstond kennis over technieken. Later zorgden natuurwetenschappelijk onderzoek en industrie voor de toepassing.</w:t>
      </w:r>
    </w:p>
    <w:p w:rsidR="00A67E4A" w:rsidRPr="001C556D" w:rsidRDefault="00A67E4A" w:rsidP="00A67E4A">
      <w:pPr>
        <w:pStyle w:val="Lijstalinea"/>
        <w:numPr>
          <w:ilvl w:val="0"/>
          <w:numId w:val="4"/>
        </w:numPr>
        <w:rPr>
          <w:rFonts w:ascii="Century Gothic" w:hAnsi="Century Gothic"/>
          <w:sz w:val="16"/>
          <w:szCs w:val="16"/>
        </w:rPr>
      </w:pPr>
      <w:r w:rsidRPr="001C556D">
        <w:rPr>
          <w:rFonts w:ascii="Century Gothic" w:hAnsi="Century Gothic"/>
          <w:sz w:val="16"/>
          <w:szCs w:val="16"/>
        </w:rPr>
        <w:t>Methodes om de voedselproductie te verhogen.</w:t>
      </w:r>
    </w:p>
    <w:p w:rsidR="00A67E4A" w:rsidRPr="001C556D" w:rsidRDefault="00A67E4A" w:rsidP="00A67E4A">
      <w:pPr>
        <w:pStyle w:val="Lijstalinea"/>
        <w:numPr>
          <w:ilvl w:val="0"/>
          <w:numId w:val="4"/>
        </w:numPr>
        <w:rPr>
          <w:rFonts w:ascii="Century Gothic" w:hAnsi="Century Gothic"/>
          <w:sz w:val="16"/>
          <w:szCs w:val="16"/>
        </w:rPr>
      </w:pPr>
      <w:r w:rsidRPr="001C556D">
        <w:rPr>
          <w:rFonts w:ascii="Century Gothic" w:hAnsi="Century Gothic"/>
          <w:sz w:val="16"/>
          <w:szCs w:val="16"/>
        </w:rPr>
        <w:t>Intensieve landbouw: akkerbouw verandert door het toepassen van kunstmest en de ontwikkeling van mechanisatie en andere methodes.</w:t>
      </w:r>
    </w:p>
    <w:p w:rsidR="007F6A45" w:rsidRPr="001C556D" w:rsidRDefault="00A67E4A" w:rsidP="007F6A45">
      <w:pPr>
        <w:pStyle w:val="Lijstalinea"/>
        <w:numPr>
          <w:ilvl w:val="0"/>
          <w:numId w:val="4"/>
        </w:numPr>
        <w:rPr>
          <w:rFonts w:ascii="Century Gothic" w:hAnsi="Century Gothic"/>
          <w:sz w:val="16"/>
          <w:szCs w:val="16"/>
        </w:rPr>
      </w:pPr>
      <w:r w:rsidRPr="001C556D">
        <w:rPr>
          <w:rFonts w:ascii="Century Gothic" w:hAnsi="Century Gothic"/>
          <w:sz w:val="16"/>
          <w:szCs w:val="16"/>
        </w:rPr>
        <w:t>Groene revolutie: hogere opbrengsten van de landbouw.</w:t>
      </w:r>
    </w:p>
    <w:p w:rsidR="007F6A45" w:rsidRPr="001C556D" w:rsidRDefault="00A67E4A" w:rsidP="007F6A45">
      <w:pPr>
        <w:pStyle w:val="Lijstalinea"/>
        <w:numPr>
          <w:ilvl w:val="0"/>
          <w:numId w:val="4"/>
        </w:numPr>
        <w:rPr>
          <w:rFonts w:ascii="Century Gothic" w:hAnsi="Century Gothic"/>
          <w:sz w:val="16"/>
          <w:szCs w:val="16"/>
        </w:rPr>
      </w:pPr>
      <w:r w:rsidRPr="001C556D">
        <w:rPr>
          <w:rFonts w:ascii="Century Gothic" w:hAnsi="Century Gothic"/>
          <w:sz w:val="16"/>
          <w:szCs w:val="16"/>
        </w:rPr>
        <w:t xml:space="preserve">Gevolgen landbouwpolitiek: </w:t>
      </w:r>
    </w:p>
    <w:p w:rsidR="00A67E4A" w:rsidRPr="001C556D" w:rsidRDefault="007F6A45" w:rsidP="007F6A45">
      <w:pPr>
        <w:pStyle w:val="Lijstalinea"/>
        <w:numPr>
          <w:ilvl w:val="1"/>
          <w:numId w:val="4"/>
        </w:numPr>
        <w:rPr>
          <w:rFonts w:ascii="Century Gothic" w:hAnsi="Century Gothic"/>
          <w:sz w:val="16"/>
          <w:szCs w:val="16"/>
        </w:rPr>
      </w:pPr>
      <w:r w:rsidRPr="001C556D">
        <w:rPr>
          <w:rFonts w:ascii="Century Gothic" w:hAnsi="Century Gothic"/>
          <w:sz w:val="16"/>
          <w:szCs w:val="16"/>
        </w:rPr>
        <w:t>A</w:t>
      </w:r>
      <w:r w:rsidR="00A67E4A" w:rsidRPr="001C556D">
        <w:rPr>
          <w:rFonts w:ascii="Century Gothic" w:hAnsi="Century Gothic"/>
          <w:sz w:val="16"/>
          <w:szCs w:val="16"/>
        </w:rPr>
        <w:t xml:space="preserve">rme boeren kunnen geen kunstmest betalen waardoor ze </w:t>
      </w:r>
      <w:r w:rsidRPr="001C556D">
        <w:rPr>
          <w:rFonts w:ascii="Century Gothic" w:hAnsi="Century Gothic"/>
          <w:sz w:val="16"/>
          <w:szCs w:val="16"/>
        </w:rPr>
        <w:t xml:space="preserve">weg moeten trekken naar de steden. </w:t>
      </w:r>
    </w:p>
    <w:p w:rsidR="007F6A45" w:rsidRPr="001C556D" w:rsidRDefault="007F6A45" w:rsidP="007F6A45">
      <w:pPr>
        <w:pStyle w:val="Lijstalinea"/>
        <w:numPr>
          <w:ilvl w:val="1"/>
          <w:numId w:val="4"/>
        </w:numPr>
        <w:rPr>
          <w:rFonts w:ascii="Century Gothic" w:hAnsi="Century Gothic"/>
          <w:sz w:val="16"/>
          <w:szCs w:val="16"/>
        </w:rPr>
      </w:pPr>
      <w:r w:rsidRPr="001C556D">
        <w:rPr>
          <w:rFonts w:ascii="Century Gothic" w:hAnsi="Century Gothic"/>
          <w:sz w:val="16"/>
          <w:szCs w:val="16"/>
        </w:rPr>
        <w:t xml:space="preserve">Westerse afnemers willen grote hoeveelheden van constante kwaliteit. Doordat boeren (in ontwikkelingslanden) daarom vaak maar één soort gewas verbouwen, ontstaat een monocultuur, waar het risico op een mislukte oogst door ziekte, schimmel en insecten toeneemt. </w:t>
      </w:r>
    </w:p>
    <w:p w:rsidR="007F6A45" w:rsidRPr="001C556D" w:rsidRDefault="007F6A45" w:rsidP="007F6A45">
      <w:pPr>
        <w:pStyle w:val="Lijstalinea"/>
        <w:numPr>
          <w:ilvl w:val="0"/>
          <w:numId w:val="4"/>
        </w:numPr>
        <w:rPr>
          <w:rFonts w:ascii="Century Gothic" w:hAnsi="Century Gothic"/>
          <w:sz w:val="16"/>
          <w:szCs w:val="16"/>
        </w:rPr>
      </w:pPr>
      <w:r w:rsidRPr="001C556D">
        <w:rPr>
          <w:rFonts w:ascii="Century Gothic" w:hAnsi="Century Gothic"/>
          <w:sz w:val="16"/>
          <w:szCs w:val="16"/>
        </w:rPr>
        <w:t xml:space="preserve">Het hangt van de politiek af of technische en wetenschappelijke ontwikkelingen écht kunnen bijdragen aan de verbetering van de levensomstandigheden voor iedereen. </w:t>
      </w:r>
    </w:p>
    <w:p w:rsidR="008119A0" w:rsidRPr="001C556D" w:rsidRDefault="00BF3213" w:rsidP="008119A0">
      <w:pPr>
        <w:spacing w:after="0"/>
        <w:rPr>
          <w:rFonts w:ascii="Century Gothic" w:hAnsi="Century Gothic"/>
          <w:b/>
          <w:sz w:val="16"/>
          <w:szCs w:val="16"/>
        </w:rPr>
      </w:pPr>
      <w:r w:rsidRPr="001C556D">
        <w:rPr>
          <w:rFonts w:ascii="Century Gothic" w:hAnsi="Century Gothic"/>
          <w:b/>
          <w:sz w:val="16"/>
          <w:szCs w:val="16"/>
        </w:rPr>
        <w:t>2.3: Systeem aarde</w:t>
      </w:r>
    </w:p>
    <w:p w:rsidR="00BF3213" w:rsidRPr="001C556D" w:rsidRDefault="00BF3213" w:rsidP="008119A0">
      <w:pPr>
        <w:spacing w:after="0"/>
        <w:rPr>
          <w:rFonts w:ascii="Century Gothic" w:hAnsi="Century Gothic"/>
          <w:i/>
          <w:sz w:val="16"/>
          <w:szCs w:val="16"/>
        </w:rPr>
      </w:pPr>
      <w:r w:rsidRPr="001C556D">
        <w:rPr>
          <w:rFonts w:ascii="Century Gothic" w:hAnsi="Century Gothic"/>
          <w:i/>
          <w:sz w:val="16"/>
          <w:szCs w:val="16"/>
        </w:rPr>
        <w:t>Hoe beïnvloeden de atmosfeer en het leven op aarde elkaar?</w:t>
      </w:r>
    </w:p>
    <w:p w:rsidR="00BF3213" w:rsidRPr="001C556D" w:rsidRDefault="00BF3213" w:rsidP="008119A0">
      <w:pPr>
        <w:spacing w:after="0"/>
        <w:rPr>
          <w:rFonts w:ascii="Century Gothic" w:hAnsi="Century Gothic"/>
          <w:sz w:val="16"/>
          <w:szCs w:val="16"/>
        </w:rPr>
      </w:pPr>
      <w:r w:rsidRPr="001C556D">
        <w:rPr>
          <w:rFonts w:ascii="Century Gothic" w:hAnsi="Century Gothic"/>
          <w:sz w:val="16"/>
          <w:szCs w:val="16"/>
        </w:rPr>
        <w:t>De samenstelling van de atmosfeer veranderde door het proces van fotosynthese van de eerste levensvormen. Daardoor ontstond ook de ozonlaag. De atmosfeer beschermt ons tegen te hoge of te lage temperaturen, gevaarlijke straling en ruimtepuin.</w:t>
      </w:r>
    </w:p>
    <w:p w:rsidR="00BF3213" w:rsidRDefault="00BF3213" w:rsidP="008119A0">
      <w:pPr>
        <w:spacing w:after="0"/>
        <w:rPr>
          <w:rFonts w:ascii="Century Gothic" w:hAnsi="Century Gothic"/>
          <w:sz w:val="16"/>
          <w:szCs w:val="16"/>
        </w:rPr>
      </w:pPr>
    </w:p>
    <w:p w:rsidR="001C556D" w:rsidRDefault="001C556D" w:rsidP="008119A0">
      <w:pPr>
        <w:spacing w:after="0"/>
        <w:rPr>
          <w:rFonts w:ascii="Century Gothic" w:hAnsi="Century Gothic"/>
          <w:sz w:val="16"/>
          <w:szCs w:val="16"/>
        </w:rPr>
      </w:pPr>
    </w:p>
    <w:p w:rsidR="001C556D" w:rsidRPr="001C556D" w:rsidRDefault="001C556D" w:rsidP="008119A0">
      <w:pPr>
        <w:spacing w:after="0"/>
        <w:rPr>
          <w:rFonts w:ascii="Century Gothic" w:hAnsi="Century Gothic"/>
          <w:sz w:val="16"/>
          <w:szCs w:val="16"/>
        </w:rPr>
      </w:pPr>
    </w:p>
    <w:p w:rsidR="00BF3213" w:rsidRPr="001C556D" w:rsidRDefault="00BF3213" w:rsidP="00BF3213">
      <w:pPr>
        <w:pStyle w:val="Lijstalinea"/>
        <w:numPr>
          <w:ilvl w:val="0"/>
          <w:numId w:val="6"/>
        </w:numPr>
        <w:spacing w:after="0"/>
        <w:rPr>
          <w:rFonts w:ascii="Century Gothic" w:hAnsi="Century Gothic"/>
          <w:sz w:val="16"/>
          <w:szCs w:val="16"/>
        </w:rPr>
      </w:pPr>
      <w:r w:rsidRPr="001C556D">
        <w:rPr>
          <w:rFonts w:ascii="Century Gothic" w:hAnsi="Century Gothic"/>
          <w:sz w:val="16"/>
          <w:szCs w:val="16"/>
        </w:rPr>
        <w:lastRenderedPageBreak/>
        <w:t>De atmosfeer is belangrijk voor het in stand houden van het leven op aarde.</w:t>
      </w:r>
    </w:p>
    <w:p w:rsidR="00BF3213" w:rsidRPr="001C556D" w:rsidRDefault="00BF3213" w:rsidP="00BF3213">
      <w:pPr>
        <w:pStyle w:val="Lijstalinea"/>
        <w:numPr>
          <w:ilvl w:val="0"/>
          <w:numId w:val="6"/>
        </w:numPr>
        <w:spacing w:after="0"/>
        <w:rPr>
          <w:rFonts w:ascii="Century Gothic" w:hAnsi="Century Gothic"/>
          <w:sz w:val="16"/>
          <w:szCs w:val="16"/>
        </w:rPr>
      </w:pPr>
      <w:r w:rsidRPr="001C556D">
        <w:rPr>
          <w:rFonts w:ascii="Century Gothic" w:hAnsi="Century Gothic"/>
          <w:sz w:val="16"/>
          <w:szCs w:val="16"/>
        </w:rPr>
        <w:t>De eerste levensvormen waren geschikt om in een zuurstofloze atmosfeer te leven.</w:t>
      </w:r>
    </w:p>
    <w:p w:rsidR="00BF3213" w:rsidRPr="001C556D" w:rsidRDefault="00BF3213" w:rsidP="00BF3213">
      <w:pPr>
        <w:pStyle w:val="Lijstalinea"/>
        <w:numPr>
          <w:ilvl w:val="0"/>
          <w:numId w:val="6"/>
        </w:numPr>
        <w:spacing w:after="0"/>
        <w:rPr>
          <w:rFonts w:ascii="Century Gothic" w:hAnsi="Century Gothic"/>
          <w:sz w:val="16"/>
          <w:szCs w:val="16"/>
        </w:rPr>
      </w:pPr>
      <w:r w:rsidRPr="001C556D">
        <w:rPr>
          <w:rFonts w:ascii="Century Gothic" w:hAnsi="Century Gothic"/>
          <w:sz w:val="16"/>
          <w:szCs w:val="16"/>
        </w:rPr>
        <w:t>Via fotosynthese werd er zuurstof geproduceerd, omdat er steeds meer leven ontstond steeg de zuurstofproductie sneller dan de zuurstofopname.</w:t>
      </w:r>
    </w:p>
    <w:p w:rsidR="00BF3213" w:rsidRPr="001C556D" w:rsidRDefault="00BF3213" w:rsidP="00514249">
      <w:pPr>
        <w:spacing w:after="0"/>
        <w:rPr>
          <w:rFonts w:ascii="Century Gothic" w:hAnsi="Century Gothic"/>
          <w:sz w:val="16"/>
          <w:szCs w:val="16"/>
        </w:rPr>
      </w:pPr>
    </w:p>
    <w:p w:rsidR="00514249" w:rsidRPr="001C556D" w:rsidRDefault="00514249" w:rsidP="00514249">
      <w:pPr>
        <w:spacing w:after="0"/>
        <w:rPr>
          <w:rFonts w:ascii="Century Gothic" w:hAnsi="Century Gothic"/>
          <w:i/>
          <w:sz w:val="16"/>
          <w:szCs w:val="16"/>
        </w:rPr>
      </w:pPr>
      <w:r w:rsidRPr="001C556D">
        <w:rPr>
          <w:rFonts w:ascii="Century Gothic" w:hAnsi="Century Gothic"/>
          <w:i/>
          <w:sz w:val="16"/>
          <w:szCs w:val="16"/>
        </w:rPr>
        <w:t>Hoe regelt water de aardse thermostaat?</w:t>
      </w:r>
    </w:p>
    <w:p w:rsidR="00514249" w:rsidRPr="001C556D" w:rsidRDefault="00514249" w:rsidP="00514249">
      <w:pPr>
        <w:spacing w:after="0"/>
        <w:rPr>
          <w:rFonts w:ascii="Century Gothic" w:hAnsi="Century Gothic"/>
          <w:sz w:val="16"/>
          <w:szCs w:val="16"/>
        </w:rPr>
      </w:pPr>
      <w:r w:rsidRPr="001C556D">
        <w:rPr>
          <w:rFonts w:ascii="Century Gothic" w:hAnsi="Century Gothic"/>
          <w:sz w:val="16"/>
          <w:szCs w:val="16"/>
        </w:rPr>
        <w:t>Oceanen dienen als opslagplaats voor grote hoeveelheden zonnewarmte, die ze later weer heel langzaam kunnen afstaan. Stromingen en verdampen/condensatie van water zorgen voor verdeling van de zonnewarmte over de aarde.</w:t>
      </w:r>
    </w:p>
    <w:p w:rsidR="00514249" w:rsidRPr="001C556D" w:rsidRDefault="00514249" w:rsidP="00514249">
      <w:pPr>
        <w:spacing w:after="0"/>
        <w:rPr>
          <w:rFonts w:ascii="Century Gothic" w:hAnsi="Century Gothic"/>
          <w:sz w:val="16"/>
          <w:szCs w:val="16"/>
        </w:rPr>
      </w:pPr>
    </w:p>
    <w:p w:rsidR="00514249" w:rsidRPr="001C556D" w:rsidRDefault="00C40C7C" w:rsidP="00C40C7C">
      <w:pPr>
        <w:pStyle w:val="Lijstalinea"/>
        <w:numPr>
          <w:ilvl w:val="0"/>
          <w:numId w:val="7"/>
        </w:numPr>
        <w:spacing w:after="0"/>
        <w:rPr>
          <w:rFonts w:ascii="Century Gothic" w:hAnsi="Century Gothic"/>
          <w:sz w:val="16"/>
          <w:szCs w:val="16"/>
        </w:rPr>
      </w:pPr>
      <w:r w:rsidRPr="001C556D">
        <w:rPr>
          <w:rFonts w:ascii="Century Gothic" w:hAnsi="Century Gothic"/>
          <w:sz w:val="16"/>
          <w:szCs w:val="16"/>
        </w:rPr>
        <w:t>Regelsysteem: bijv. de thermostaatwerking van het menselijk lichaam.</w:t>
      </w:r>
    </w:p>
    <w:p w:rsidR="00C40C7C" w:rsidRPr="001C556D" w:rsidRDefault="00C40C7C" w:rsidP="00C40C7C">
      <w:pPr>
        <w:pStyle w:val="Lijstalinea"/>
        <w:numPr>
          <w:ilvl w:val="0"/>
          <w:numId w:val="7"/>
        </w:numPr>
        <w:spacing w:after="0"/>
        <w:rPr>
          <w:rFonts w:ascii="Century Gothic" w:hAnsi="Century Gothic"/>
          <w:sz w:val="16"/>
          <w:szCs w:val="16"/>
        </w:rPr>
      </w:pPr>
      <w:r w:rsidRPr="001C556D">
        <w:rPr>
          <w:rFonts w:ascii="Century Gothic" w:hAnsi="Century Gothic"/>
          <w:sz w:val="16"/>
          <w:szCs w:val="16"/>
        </w:rPr>
        <w:t>Luchtstromingen in de verwarmingsthermostaat zorgen voor de verdeling van warmte; er is sprake van een kringloop van energie (warmte) en materie (luchtmoleculen).</w:t>
      </w:r>
    </w:p>
    <w:p w:rsidR="00C40C7C" w:rsidRPr="001C556D" w:rsidRDefault="00C40C7C" w:rsidP="00C40C7C">
      <w:pPr>
        <w:pStyle w:val="Lijstalinea"/>
        <w:numPr>
          <w:ilvl w:val="0"/>
          <w:numId w:val="7"/>
        </w:numPr>
        <w:spacing w:after="0"/>
        <w:rPr>
          <w:rFonts w:ascii="Century Gothic" w:hAnsi="Century Gothic"/>
          <w:sz w:val="16"/>
          <w:szCs w:val="16"/>
        </w:rPr>
      </w:pPr>
      <w:r w:rsidRPr="001C556D">
        <w:rPr>
          <w:rFonts w:ascii="Century Gothic" w:hAnsi="Century Gothic"/>
          <w:sz w:val="16"/>
          <w:szCs w:val="16"/>
        </w:rPr>
        <w:t>Regelsysteem van de aarde: stromingen in de atmosfeer en de oceanen.</w:t>
      </w:r>
    </w:p>
    <w:p w:rsidR="00C40C7C" w:rsidRPr="001C556D" w:rsidRDefault="00C40C7C" w:rsidP="00C40C7C">
      <w:pPr>
        <w:pStyle w:val="Lijstalinea"/>
        <w:numPr>
          <w:ilvl w:val="0"/>
          <w:numId w:val="7"/>
        </w:numPr>
        <w:spacing w:after="0"/>
        <w:rPr>
          <w:rFonts w:ascii="Century Gothic" w:hAnsi="Century Gothic"/>
          <w:sz w:val="16"/>
          <w:szCs w:val="16"/>
        </w:rPr>
      </w:pPr>
      <w:r w:rsidRPr="001C556D">
        <w:rPr>
          <w:rFonts w:ascii="Century Gothic" w:hAnsi="Century Gothic"/>
          <w:sz w:val="16"/>
          <w:szCs w:val="16"/>
        </w:rPr>
        <w:t>Elementkringloop: element zit steeds weer in een andere stof.</w:t>
      </w:r>
    </w:p>
    <w:p w:rsidR="00C40C7C" w:rsidRPr="001C556D" w:rsidRDefault="00C40C7C" w:rsidP="00C40C7C">
      <w:pPr>
        <w:pStyle w:val="Lijstalinea"/>
        <w:numPr>
          <w:ilvl w:val="0"/>
          <w:numId w:val="7"/>
        </w:numPr>
        <w:spacing w:after="0"/>
        <w:rPr>
          <w:rFonts w:ascii="Century Gothic" w:hAnsi="Century Gothic"/>
          <w:sz w:val="16"/>
          <w:szCs w:val="16"/>
        </w:rPr>
      </w:pPr>
      <w:r w:rsidRPr="001C556D">
        <w:rPr>
          <w:rFonts w:ascii="Century Gothic" w:hAnsi="Century Gothic"/>
          <w:sz w:val="16"/>
          <w:szCs w:val="16"/>
        </w:rPr>
        <w:t>Stofkringloop: steeds dezelfde stof die zich verplaatst.</w:t>
      </w:r>
    </w:p>
    <w:p w:rsidR="00C40C7C" w:rsidRPr="001C556D" w:rsidRDefault="00C40C7C" w:rsidP="005859F4">
      <w:pPr>
        <w:spacing w:after="0"/>
        <w:rPr>
          <w:rFonts w:ascii="Century Gothic" w:hAnsi="Century Gothic"/>
          <w:sz w:val="16"/>
          <w:szCs w:val="16"/>
        </w:rPr>
      </w:pPr>
    </w:p>
    <w:p w:rsidR="005859F4" w:rsidRPr="001C556D" w:rsidRDefault="005859F4" w:rsidP="005859F4">
      <w:pPr>
        <w:spacing w:after="0"/>
        <w:rPr>
          <w:rFonts w:ascii="Century Gothic" w:hAnsi="Century Gothic"/>
          <w:i/>
          <w:sz w:val="16"/>
          <w:szCs w:val="16"/>
        </w:rPr>
      </w:pPr>
      <w:r w:rsidRPr="001C556D">
        <w:rPr>
          <w:rFonts w:ascii="Century Gothic" w:hAnsi="Century Gothic"/>
          <w:i/>
          <w:sz w:val="16"/>
          <w:szCs w:val="16"/>
        </w:rPr>
        <w:t>Hoe werkt ‘systeem aarde’?</w:t>
      </w:r>
    </w:p>
    <w:p w:rsidR="005859F4" w:rsidRPr="001C556D" w:rsidRDefault="005859F4" w:rsidP="005859F4">
      <w:pPr>
        <w:spacing w:after="0"/>
        <w:rPr>
          <w:rFonts w:ascii="Century Gothic" w:hAnsi="Century Gothic"/>
          <w:sz w:val="16"/>
          <w:szCs w:val="16"/>
        </w:rPr>
      </w:pPr>
      <w:r w:rsidRPr="001C556D">
        <w:rPr>
          <w:rFonts w:ascii="Century Gothic" w:hAnsi="Century Gothic"/>
          <w:sz w:val="16"/>
          <w:szCs w:val="16"/>
        </w:rPr>
        <w:t>Binnen de biosfeer worden stoffen, elementen en energie via kringlopen getransporteerd, waarbij in iedere kringloop bronnen en buffers kunnen worden aangewezen.</w:t>
      </w:r>
    </w:p>
    <w:p w:rsidR="005859F4" w:rsidRPr="001C556D" w:rsidRDefault="005859F4" w:rsidP="005859F4">
      <w:pPr>
        <w:spacing w:after="0"/>
        <w:rPr>
          <w:rFonts w:ascii="Century Gothic" w:hAnsi="Century Gothic"/>
          <w:sz w:val="16"/>
          <w:szCs w:val="16"/>
        </w:rPr>
      </w:pPr>
    </w:p>
    <w:p w:rsidR="005859F4" w:rsidRPr="001C556D" w:rsidRDefault="005859F4" w:rsidP="005859F4">
      <w:pPr>
        <w:pStyle w:val="Lijstalinea"/>
        <w:numPr>
          <w:ilvl w:val="0"/>
          <w:numId w:val="8"/>
        </w:numPr>
        <w:spacing w:after="0"/>
        <w:rPr>
          <w:rFonts w:ascii="Century Gothic" w:hAnsi="Century Gothic"/>
          <w:sz w:val="16"/>
          <w:szCs w:val="16"/>
        </w:rPr>
      </w:pPr>
      <w:r w:rsidRPr="001C556D">
        <w:rPr>
          <w:rFonts w:ascii="Century Gothic" w:hAnsi="Century Gothic"/>
          <w:sz w:val="16"/>
          <w:szCs w:val="16"/>
        </w:rPr>
        <w:t>Biosfeer: gesloten systeem, afgezien van het opnemen van zonnestraling en het uitstralen van warmte.</w:t>
      </w:r>
    </w:p>
    <w:p w:rsidR="005859F4" w:rsidRPr="001C556D" w:rsidRDefault="005859F4" w:rsidP="005859F4">
      <w:pPr>
        <w:pStyle w:val="Lijstalinea"/>
        <w:numPr>
          <w:ilvl w:val="0"/>
          <w:numId w:val="8"/>
        </w:numPr>
        <w:spacing w:after="0"/>
        <w:rPr>
          <w:rFonts w:ascii="Century Gothic" w:hAnsi="Century Gothic"/>
          <w:sz w:val="16"/>
          <w:szCs w:val="16"/>
        </w:rPr>
      </w:pPr>
      <w:r w:rsidRPr="001C556D">
        <w:rPr>
          <w:rFonts w:ascii="Century Gothic" w:hAnsi="Century Gothic"/>
          <w:sz w:val="16"/>
          <w:szCs w:val="16"/>
        </w:rPr>
        <w:t>Buffers: opslagplaatsen van koolstof uit de atmosfeer (planten).</w:t>
      </w:r>
    </w:p>
    <w:p w:rsidR="005859F4" w:rsidRPr="001C556D" w:rsidRDefault="0072022D" w:rsidP="005859F4">
      <w:pPr>
        <w:pStyle w:val="Lijstalinea"/>
        <w:numPr>
          <w:ilvl w:val="0"/>
          <w:numId w:val="8"/>
        </w:numPr>
        <w:spacing w:after="0"/>
        <w:rPr>
          <w:rFonts w:ascii="Century Gothic" w:hAnsi="Century Gothic"/>
          <w:sz w:val="16"/>
          <w:szCs w:val="16"/>
        </w:rPr>
      </w:pPr>
      <w:r w:rsidRPr="001C556D">
        <w:rPr>
          <w:rFonts w:ascii="Century Gothic" w:hAnsi="Century Gothic"/>
          <w:sz w:val="16"/>
          <w:szCs w:val="16"/>
        </w:rPr>
        <w:t>Bronnen: geven koolstof aan de atmosfeer af (mensen en dieren, via ademhaling).</w:t>
      </w:r>
    </w:p>
    <w:p w:rsidR="0072022D" w:rsidRPr="001C556D" w:rsidRDefault="0072022D" w:rsidP="0072022D">
      <w:pPr>
        <w:spacing w:after="0"/>
        <w:rPr>
          <w:rFonts w:ascii="Century Gothic" w:hAnsi="Century Gothic"/>
          <w:sz w:val="16"/>
          <w:szCs w:val="16"/>
        </w:rPr>
      </w:pPr>
    </w:p>
    <w:p w:rsidR="0072022D" w:rsidRPr="001C556D" w:rsidRDefault="0072022D" w:rsidP="0072022D">
      <w:pPr>
        <w:spacing w:after="0"/>
        <w:rPr>
          <w:rFonts w:ascii="Century Gothic" w:hAnsi="Century Gothic"/>
          <w:b/>
          <w:sz w:val="16"/>
          <w:szCs w:val="16"/>
        </w:rPr>
      </w:pPr>
      <w:r w:rsidRPr="001C556D">
        <w:rPr>
          <w:rFonts w:ascii="Century Gothic" w:hAnsi="Century Gothic"/>
          <w:b/>
          <w:sz w:val="16"/>
          <w:szCs w:val="16"/>
        </w:rPr>
        <w:t>2.4: Veranderend klimaat</w:t>
      </w:r>
    </w:p>
    <w:p w:rsidR="0072022D" w:rsidRPr="001C556D" w:rsidRDefault="0072022D" w:rsidP="0072022D">
      <w:pPr>
        <w:spacing w:after="0"/>
        <w:rPr>
          <w:rFonts w:ascii="Century Gothic" w:hAnsi="Century Gothic"/>
          <w:i/>
          <w:sz w:val="16"/>
          <w:szCs w:val="16"/>
        </w:rPr>
      </w:pPr>
      <w:r w:rsidRPr="001C556D">
        <w:rPr>
          <w:rFonts w:ascii="Century Gothic" w:hAnsi="Century Gothic"/>
          <w:i/>
          <w:sz w:val="16"/>
          <w:szCs w:val="16"/>
        </w:rPr>
        <w:t xml:space="preserve">Hoe onderzoek je klimaatverandering? </w:t>
      </w:r>
    </w:p>
    <w:p w:rsidR="0072022D" w:rsidRPr="001C556D" w:rsidRDefault="0072022D" w:rsidP="0072022D">
      <w:pPr>
        <w:spacing w:after="0"/>
        <w:rPr>
          <w:rFonts w:ascii="Century Gothic" w:hAnsi="Century Gothic"/>
          <w:sz w:val="16"/>
          <w:szCs w:val="16"/>
        </w:rPr>
      </w:pPr>
      <w:r w:rsidRPr="001C556D">
        <w:rPr>
          <w:rFonts w:ascii="Century Gothic" w:hAnsi="Century Gothic"/>
          <w:sz w:val="16"/>
          <w:szCs w:val="16"/>
        </w:rPr>
        <w:t>Het klimaat verandert door natuurlijke en menselijke factoren. In een klimaatmodel breng je deze factoren met elkaar in verband. Het model ijk je met klimaatgegevens uit het verleden. Meer kennis levert steeds complexere modellen op.</w:t>
      </w:r>
    </w:p>
    <w:p w:rsidR="0072022D" w:rsidRPr="001C556D" w:rsidRDefault="0072022D" w:rsidP="0072022D">
      <w:pPr>
        <w:spacing w:after="0"/>
        <w:rPr>
          <w:rFonts w:ascii="Century Gothic" w:hAnsi="Century Gothic"/>
          <w:sz w:val="16"/>
          <w:szCs w:val="16"/>
        </w:rPr>
      </w:pPr>
    </w:p>
    <w:p w:rsidR="0072022D" w:rsidRPr="001C556D" w:rsidRDefault="0072022D" w:rsidP="0072022D">
      <w:pPr>
        <w:pStyle w:val="Lijstalinea"/>
        <w:numPr>
          <w:ilvl w:val="0"/>
          <w:numId w:val="9"/>
        </w:numPr>
        <w:spacing w:after="0"/>
        <w:rPr>
          <w:rFonts w:ascii="Century Gothic" w:hAnsi="Century Gothic"/>
          <w:sz w:val="16"/>
          <w:szCs w:val="16"/>
        </w:rPr>
      </w:pPr>
      <w:r w:rsidRPr="001C556D">
        <w:rPr>
          <w:rFonts w:ascii="Century Gothic" w:hAnsi="Century Gothic"/>
          <w:sz w:val="16"/>
          <w:szCs w:val="16"/>
        </w:rPr>
        <w:t>Klimaatbronnen met reikwijdte.</w:t>
      </w:r>
    </w:p>
    <w:p w:rsidR="0072022D" w:rsidRPr="001C556D" w:rsidRDefault="0072022D" w:rsidP="0072022D">
      <w:pPr>
        <w:pStyle w:val="Lijstalinea"/>
        <w:numPr>
          <w:ilvl w:val="0"/>
          <w:numId w:val="9"/>
        </w:numPr>
        <w:spacing w:after="0"/>
        <w:rPr>
          <w:rFonts w:ascii="Century Gothic" w:hAnsi="Century Gothic"/>
          <w:sz w:val="16"/>
          <w:szCs w:val="16"/>
        </w:rPr>
      </w:pPr>
      <w:r w:rsidRPr="001C556D">
        <w:rPr>
          <w:rFonts w:ascii="Century Gothic" w:hAnsi="Century Gothic"/>
          <w:sz w:val="16"/>
          <w:szCs w:val="16"/>
        </w:rPr>
        <w:t xml:space="preserve">Historische bronnen zijn niet altijd betrouwbaar, door verschillende bronnen te combineren kun je de betrouwbaarheid vergroten. </w:t>
      </w:r>
    </w:p>
    <w:p w:rsidR="0072022D" w:rsidRPr="001C556D" w:rsidRDefault="0072022D" w:rsidP="0072022D">
      <w:pPr>
        <w:pStyle w:val="Lijstalinea"/>
        <w:numPr>
          <w:ilvl w:val="0"/>
          <w:numId w:val="9"/>
        </w:numPr>
        <w:spacing w:after="0"/>
        <w:rPr>
          <w:rFonts w:ascii="Century Gothic" w:hAnsi="Century Gothic"/>
          <w:sz w:val="16"/>
          <w:szCs w:val="16"/>
        </w:rPr>
      </w:pPr>
      <w:r w:rsidRPr="001C556D">
        <w:rPr>
          <w:rFonts w:ascii="Century Gothic" w:hAnsi="Century Gothic"/>
          <w:sz w:val="16"/>
          <w:szCs w:val="16"/>
        </w:rPr>
        <w:t>Wetenschappers hebben ontdekt dat langere koude perioden – ijstijden – en warmere perioden elkaar afwisselen, het klimaat is dus van nature veranderlijk.</w:t>
      </w:r>
    </w:p>
    <w:p w:rsidR="00301116" w:rsidRPr="001C556D" w:rsidRDefault="00301116" w:rsidP="00301116">
      <w:pPr>
        <w:spacing w:after="0"/>
        <w:rPr>
          <w:rFonts w:ascii="Century Gothic" w:hAnsi="Century Gothic"/>
          <w:sz w:val="16"/>
          <w:szCs w:val="16"/>
        </w:rPr>
      </w:pPr>
    </w:p>
    <w:p w:rsidR="00301116" w:rsidRPr="001C556D" w:rsidRDefault="00301116" w:rsidP="00301116">
      <w:pPr>
        <w:spacing w:after="0"/>
        <w:rPr>
          <w:rFonts w:ascii="Century Gothic" w:hAnsi="Century Gothic"/>
          <w:i/>
          <w:sz w:val="16"/>
          <w:szCs w:val="16"/>
        </w:rPr>
      </w:pPr>
      <w:r w:rsidRPr="001C556D">
        <w:rPr>
          <w:rFonts w:ascii="Century Gothic" w:hAnsi="Century Gothic"/>
          <w:i/>
          <w:sz w:val="16"/>
          <w:szCs w:val="16"/>
        </w:rPr>
        <w:t>Wat levert klimaatonderzoek op?</w:t>
      </w:r>
    </w:p>
    <w:p w:rsidR="00301116" w:rsidRPr="001C556D" w:rsidRDefault="00301116" w:rsidP="00301116">
      <w:pPr>
        <w:spacing w:after="0"/>
        <w:rPr>
          <w:rFonts w:ascii="Century Gothic" w:hAnsi="Century Gothic"/>
          <w:sz w:val="16"/>
          <w:szCs w:val="16"/>
        </w:rPr>
      </w:pPr>
      <w:r w:rsidRPr="001C556D">
        <w:rPr>
          <w:rFonts w:ascii="Century Gothic" w:hAnsi="Century Gothic"/>
          <w:sz w:val="16"/>
          <w:szCs w:val="16"/>
        </w:rPr>
        <w:t>Klimaatmodellen voorspellen het klimaat over tientallen tot honderden jaren. Net als bij bevolkingsmodellen is de onzekerheid groter als de termijn langer is. De klimaatontwikkeling heeft grote invloed op de voedselproductie en de levensomstandigheden van mensen.</w:t>
      </w:r>
    </w:p>
    <w:p w:rsidR="00301116" w:rsidRPr="001C556D" w:rsidRDefault="00301116" w:rsidP="00301116">
      <w:pPr>
        <w:spacing w:after="0"/>
        <w:rPr>
          <w:rFonts w:ascii="Century Gothic" w:hAnsi="Century Gothic"/>
          <w:sz w:val="16"/>
          <w:szCs w:val="16"/>
        </w:rPr>
      </w:pPr>
    </w:p>
    <w:p w:rsidR="001C556D" w:rsidRPr="001C556D" w:rsidRDefault="00301116" w:rsidP="001C556D">
      <w:pPr>
        <w:pStyle w:val="Lijstalinea"/>
        <w:numPr>
          <w:ilvl w:val="0"/>
          <w:numId w:val="10"/>
        </w:numPr>
        <w:spacing w:after="0"/>
        <w:rPr>
          <w:rFonts w:ascii="Century Gothic" w:hAnsi="Century Gothic"/>
          <w:sz w:val="16"/>
          <w:szCs w:val="16"/>
        </w:rPr>
      </w:pPr>
      <w:r w:rsidRPr="001C556D">
        <w:rPr>
          <w:rFonts w:ascii="Century Gothic" w:hAnsi="Century Gothic"/>
          <w:sz w:val="16"/>
          <w:szCs w:val="16"/>
        </w:rPr>
        <w:t>Het weer kan ik in korte tijd heel erg variëren, klimaatveranderingen gaan veel langzamer.</w:t>
      </w:r>
    </w:p>
    <w:p w:rsidR="001C556D" w:rsidRPr="001C556D" w:rsidRDefault="001C556D" w:rsidP="001C556D">
      <w:pPr>
        <w:spacing w:after="0"/>
        <w:rPr>
          <w:rFonts w:ascii="Century Gothic" w:hAnsi="Century Gothic"/>
          <w:sz w:val="16"/>
          <w:szCs w:val="16"/>
        </w:rPr>
      </w:pPr>
    </w:p>
    <w:p w:rsidR="00301116" w:rsidRPr="001C556D" w:rsidRDefault="00301116" w:rsidP="00301116">
      <w:pPr>
        <w:pStyle w:val="Lijstalinea"/>
        <w:numPr>
          <w:ilvl w:val="0"/>
          <w:numId w:val="10"/>
        </w:numPr>
        <w:spacing w:after="0"/>
        <w:rPr>
          <w:rFonts w:ascii="Century Gothic" w:hAnsi="Century Gothic"/>
          <w:sz w:val="16"/>
          <w:szCs w:val="16"/>
        </w:rPr>
      </w:pPr>
      <w:r w:rsidRPr="001C556D">
        <w:rPr>
          <w:rFonts w:ascii="Century Gothic" w:hAnsi="Century Gothic"/>
          <w:sz w:val="16"/>
          <w:szCs w:val="16"/>
        </w:rPr>
        <w:t>Onderzoekers proberen na te gaan waar de voorspelbaarheidshorizon van het klimaatssysteem ligt. 2 soorten voorspellingen:</w:t>
      </w:r>
    </w:p>
    <w:p w:rsidR="001C556D" w:rsidRPr="001C556D" w:rsidRDefault="001C556D" w:rsidP="001C556D">
      <w:pPr>
        <w:pStyle w:val="Lijstalinea"/>
        <w:numPr>
          <w:ilvl w:val="1"/>
          <w:numId w:val="10"/>
        </w:numPr>
        <w:spacing w:after="0"/>
        <w:rPr>
          <w:rFonts w:ascii="Century Gothic" w:hAnsi="Century Gothic"/>
          <w:sz w:val="16"/>
          <w:szCs w:val="16"/>
        </w:rPr>
      </w:pPr>
      <w:r w:rsidRPr="001C556D">
        <w:rPr>
          <w:rFonts w:ascii="Century Gothic" w:hAnsi="Century Gothic"/>
          <w:sz w:val="16"/>
          <w:szCs w:val="16"/>
        </w:rPr>
        <w:t>Hoe de atmosfeer zich in de loop van de tijd vanzelf ontwikkelt (weersvoorspellingen, zeer beperkte reikwijdte)</w:t>
      </w:r>
    </w:p>
    <w:p w:rsidR="001C556D" w:rsidRPr="001C556D" w:rsidRDefault="001C556D" w:rsidP="001C556D">
      <w:pPr>
        <w:pStyle w:val="Lijstalinea"/>
        <w:numPr>
          <w:ilvl w:val="1"/>
          <w:numId w:val="10"/>
        </w:numPr>
        <w:spacing w:after="0"/>
        <w:rPr>
          <w:rFonts w:ascii="Century Gothic" w:hAnsi="Century Gothic"/>
          <w:sz w:val="16"/>
          <w:szCs w:val="16"/>
        </w:rPr>
      </w:pPr>
      <w:r w:rsidRPr="001C556D">
        <w:rPr>
          <w:rFonts w:ascii="Century Gothic" w:hAnsi="Century Gothic"/>
          <w:sz w:val="16"/>
          <w:szCs w:val="16"/>
        </w:rPr>
        <w:t>Voorspellen van de effecten van veranderingen in klimaatfactoren (toename van broeikasgassen, bevolkingsscenario’s)</w:t>
      </w:r>
    </w:p>
    <w:p w:rsidR="001C556D" w:rsidRPr="00301116" w:rsidRDefault="001C556D" w:rsidP="001C556D">
      <w:pPr>
        <w:pStyle w:val="Lijstalinea"/>
        <w:spacing w:after="0"/>
        <w:rPr>
          <w:rFonts w:ascii="Century Gothic" w:hAnsi="Century Gothic"/>
          <w:sz w:val="18"/>
          <w:szCs w:val="18"/>
        </w:rPr>
      </w:pPr>
    </w:p>
    <w:sectPr w:rsidR="001C556D" w:rsidRPr="00301116" w:rsidSect="00443A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432"/>
    <w:multiLevelType w:val="hybridMultilevel"/>
    <w:tmpl w:val="AFAA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D22547F"/>
    <w:multiLevelType w:val="hybridMultilevel"/>
    <w:tmpl w:val="A2369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0000D4"/>
    <w:multiLevelType w:val="hybridMultilevel"/>
    <w:tmpl w:val="E7D6862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26722240"/>
    <w:multiLevelType w:val="hybridMultilevel"/>
    <w:tmpl w:val="12BAAA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6B454BD"/>
    <w:multiLevelType w:val="hybridMultilevel"/>
    <w:tmpl w:val="1D98B3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C8873AF"/>
    <w:multiLevelType w:val="hybridMultilevel"/>
    <w:tmpl w:val="A662A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777AA4"/>
    <w:multiLevelType w:val="hybridMultilevel"/>
    <w:tmpl w:val="6026E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EC51954"/>
    <w:multiLevelType w:val="hybridMultilevel"/>
    <w:tmpl w:val="B2C0E0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84852C6"/>
    <w:multiLevelType w:val="hybridMultilevel"/>
    <w:tmpl w:val="79E6E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E1C67EF"/>
    <w:multiLevelType w:val="hybridMultilevel"/>
    <w:tmpl w:val="0A141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4"/>
  </w:num>
  <w:num w:numId="5">
    <w:abstractNumId w:val="2"/>
  </w:num>
  <w:num w:numId="6">
    <w:abstractNumId w:val="6"/>
  </w:num>
  <w:num w:numId="7">
    <w:abstractNumId w:val="1"/>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85937"/>
    <w:rsid w:val="001C556D"/>
    <w:rsid w:val="00301116"/>
    <w:rsid w:val="003767CE"/>
    <w:rsid w:val="00443A6D"/>
    <w:rsid w:val="004861D5"/>
    <w:rsid w:val="00514249"/>
    <w:rsid w:val="005859F4"/>
    <w:rsid w:val="0072022D"/>
    <w:rsid w:val="007F6A45"/>
    <w:rsid w:val="008119A0"/>
    <w:rsid w:val="0083799E"/>
    <w:rsid w:val="00A67E4A"/>
    <w:rsid w:val="00AC4770"/>
    <w:rsid w:val="00BB389D"/>
    <w:rsid w:val="00BF3213"/>
    <w:rsid w:val="00C40C7C"/>
    <w:rsid w:val="00C75942"/>
    <w:rsid w:val="00C85937"/>
    <w:rsid w:val="00D66148"/>
    <w:rsid w:val="00E320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3A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5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2</Pages>
  <Words>981</Words>
  <Characters>5399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2012-11-23T12:52:00Z</dcterms:created>
  <dcterms:modified xsi:type="dcterms:W3CDTF">2012-11-25T10:29:00Z</dcterms:modified>
</cp:coreProperties>
</file>