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D7" w:rsidRPr="00F32A76" w:rsidRDefault="00C16F89">
      <w:pPr>
        <w:rPr>
          <w:rFonts w:cstheme="minorHAnsi"/>
          <w:b/>
          <w:sz w:val="44"/>
        </w:rPr>
      </w:pPr>
      <w:r w:rsidRPr="00F32A76">
        <w:rPr>
          <w:rFonts w:cstheme="minorHAnsi"/>
          <w:b/>
          <w:sz w:val="44"/>
        </w:rPr>
        <w:t xml:space="preserve">Tim Krabbé - </w:t>
      </w:r>
      <w:r w:rsidR="00990955" w:rsidRPr="00F32A76">
        <w:rPr>
          <w:rFonts w:cstheme="minorHAnsi"/>
          <w:b/>
          <w:sz w:val="44"/>
        </w:rPr>
        <w:t>Het Gouden Ei</w:t>
      </w:r>
    </w:p>
    <w:p w:rsidR="001B4446" w:rsidRPr="00F32A76" w:rsidRDefault="001B4446" w:rsidP="001B4446">
      <w:pPr>
        <w:rPr>
          <w:rFonts w:cstheme="minorHAnsi"/>
          <w:u w:val="single"/>
          <w:lang w:eastAsia="ja-JP"/>
        </w:rPr>
      </w:pPr>
      <w:r w:rsidRPr="00F32A76">
        <w:rPr>
          <w:rFonts w:cstheme="minorHAnsi"/>
          <w:u w:val="single"/>
        </w:rPr>
        <w:t>1. Technische beschrijving</w:t>
      </w:r>
      <w:r w:rsidRPr="00F32A76">
        <w:rPr>
          <w:rFonts w:cstheme="minorHAnsi"/>
          <w:u w:val="single"/>
          <w:lang w:eastAsia="ja-JP"/>
        </w:rPr>
        <w:t xml:space="preserve"> </w:t>
      </w:r>
    </w:p>
    <w:p w:rsidR="00D956AB" w:rsidRDefault="005C05BC" w:rsidP="001B4446">
      <w:pPr>
        <w:rPr>
          <w:rFonts w:cstheme="minorHAnsi"/>
          <w:lang w:eastAsia="ja-JP"/>
        </w:rPr>
      </w:pPr>
      <w:r>
        <w:rPr>
          <w:rFonts w:cstheme="minorHAnsi"/>
          <w:lang w:eastAsia="ja-JP"/>
        </w:rPr>
        <w:t>Tim Krabbé</w:t>
      </w:r>
      <w:r>
        <w:rPr>
          <w:rFonts w:cstheme="minorHAnsi"/>
          <w:lang w:eastAsia="ja-JP"/>
        </w:rPr>
        <w:br/>
        <w:t>Het Gouden Ei</w:t>
      </w:r>
      <w:r>
        <w:rPr>
          <w:rFonts w:cstheme="minorHAnsi"/>
          <w:lang w:eastAsia="ja-JP"/>
        </w:rPr>
        <w:br/>
      </w:r>
      <w:r w:rsidR="001B4446">
        <w:rPr>
          <w:rFonts w:cstheme="minorHAnsi"/>
          <w:lang w:eastAsia="ja-JP"/>
        </w:rPr>
        <w:t>Uitgeverij Bert Bakker, Amsterdam</w:t>
      </w:r>
      <w:r w:rsidR="001B4446">
        <w:rPr>
          <w:rFonts w:cstheme="minorHAnsi"/>
          <w:lang w:eastAsia="ja-JP"/>
        </w:rPr>
        <w:br/>
        <w:t>Eerste druk juni 1984</w:t>
      </w:r>
      <w:r w:rsidR="001B4446">
        <w:rPr>
          <w:rFonts w:cstheme="minorHAnsi"/>
          <w:lang w:eastAsia="ja-JP"/>
        </w:rPr>
        <w:br/>
        <w:t>98 bladzijden</w:t>
      </w:r>
    </w:p>
    <w:p w:rsidR="005C05BC" w:rsidRDefault="0096364A" w:rsidP="001B4446">
      <w:pPr>
        <w:rPr>
          <w:rFonts w:cstheme="minorHAnsi"/>
          <w:lang w:eastAsia="ja-JP"/>
        </w:rPr>
      </w:pPr>
      <w:r>
        <w:rPr>
          <w:rFonts w:cstheme="minorHAnsi"/>
          <w:lang w:eastAsia="ja-JP"/>
        </w:rPr>
        <w:t>Op de voorkant staan</w:t>
      </w:r>
      <w:r w:rsidR="005C05BC">
        <w:rPr>
          <w:rFonts w:cstheme="minorHAnsi"/>
          <w:lang w:eastAsia="ja-JP"/>
        </w:rPr>
        <w:t xml:space="preserve"> de naam van de schrijver, de titel en de uitgever, in hele grote gele en witte le</w:t>
      </w:r>
      <w:r>
        <w:rPr>
          <w:rFonts w:cstheme="minorHAnsi"/>
          <w:lang w:eastAsia="ja-JP"/>
        </w:rPr>
        <w:t>tters. Op de achterkant staan</w:t>
      </w:r>
      <w:r w:rsidR="005C05BC">
        <w:rPr>
          <w:rFonts w:cstheme="minorHAnsi"/>
          <w:lang w:eastAsia="ja-JP"/>
        </w:rPr>
        <w:t xml:space="preserve"> recensies die in de krant hebben gestaan. </w:t>
      </w:r>
    </w:p>
    <w:p w:rsidR="001B4446" w:rsidRPr="00F32A76" w:rsidRDefault="001B4446" w:rsidP="003A50F1">
      <w:pPr>
        <w:rPr>
          <w:rFonts w:cstheme="minorHAnsi"/>
          <w:u w:val="single"/>
        </w:rPr>
      </w:pPr>
      <w:r w:rsidRPr="00F32A76">
        <w:rPr>
          <w:rFonts w:cstheme="minorHAnsi"/>
          <w:u w:val="single"/>
        </w:rPr>
        <w:t>2. Samenvatting</w:t>
      </w:r>
      <w:r w:rsidR="00F32A76">
        <w:rPr>
          <w:rFonts w:cstheme="minorHAnsi"/>
          <w:u w:val="single"/>
        </w:rPr>
        <w:t xml:space="preserve"> (bron Scholieren.com, zelf bewerkt)</w:t>
      </w:r>
    </w:p>
    <w:p w:rsidR="003A50F1" w:rsidRPr="003A50F1" w:rsidRDefault="003A50F1" w:rsidP="003A50F1">
      <w:pPr>
        <w:spacing w:after="0"/>
        <w:rPr>
          <w:rFonts w:eastAsia="Times New Roman" w:cstheme="minorHAnsi"/>
          <w:lang w:eastAsia="nl-NL"/>
        </w:rPr>
      </w:pPr>
      <w:r w:rsidRPr="003A50F1">
        <w:rPr>
          <w:rFonts w:eastAsia="Times New Roman" w:cstheme="minorHAnsi"/>
          <w:color w:val="000000"/>
          <w:shd w:val="clear" w:color="auto" w:fill="FFFFFF"/>
          <w:lang w:eastAsia="nl-NL"/>
        </w:rPr>
        <w:t>Rex en</w:t>
      </w:r>
      <w:r>
        <w:rPr>
          <w:rFonts w:eastAsia="Times New Roman" w:cstheme="minorHAnsi"/>
          <w:color w:val="000000"/>
          <w:shd w:val="clear" w:color="auto" w:fill="FFFFFF"/>
          <w:lang w:eastAsia="nl-NL"/>
        </w:rPr>
        <w:t xml:space="preserve"> Saskia houden hun vakantie in F</w:t>
      </w:r>
      <w:r w:rsidRPr="003A50F1">
        <w:rPr>
          <w:rFonts w:eastAsia="Times New Roman" w:cstheme="minorHAnsi"/>
          <w:color w:val="000000"/>
          <w:shd w:val="clear" w:color="auto" w:fill="FFFFFF"/>
          <w:lang w:eastAsia="nl-NL"/>
        </w:rPr>
        <w:t>rankrijk. Als hun benzine op is stoppen ze even bij een benzinestation om bij te tanken en uit te rusten</w:t>
      </w:r>
      <w:r w:rsidR="0096364A">
        <w:rPr>
          <w:rFonts w:eastAsia="Times New Roman" w:cstheme="minorHAnsi"/>
          <w:color w:val="000000"/>
          <w:shd w:val="clear" w:color="auto" w:fill="FFFFFF"/>
          <w:lang w:eastAsia="nl-NL"/>
        </w:rPr>
        <w:t>, en Saskia gaat wat drinken halen</w:t>
      </w:r>
      <w:r w:rsidRPr="003A50F1">
        <w:rPr>
          <w:rFonts w:eastAsia="Times New Roman" w:cstheme="minorHAnsi"/>
          <w:color w:val="000000"/>
          <w:shd w:val="clear" w:color="auto" w:fill="FFFFFF"/>
          <w:lang w:eastAsia="nl-NL"/>
        </w:rPr>
        <w:t xml:space="preserve">. </w:t>
      </w:r>
      <w:r>
        <w:rPr>
          <w:rFonts w:eastAsia="Times New Roman" w:cstheme="minorHAnsi"/>
          <w:color w:val="000000"/>
          <w:shd w:val="clear" w:color="auto" w:fill="FFFFFF"/>
          <w:lang w:eastAsia="nl-NL"/>
        </w:rPr>
        <w:br/>
        <w:t>In</w:t>
      </w:r>
      <w:r w:rsidRPr="003A50F1">
        <w:rPr>
          <w:rFonts w:eastAsia="Times New Roman" w:cstheme="minorHAnsi"/>
          <w:color w:val="000000"/>
          <w:shd w:val="clear" w:color="auto" w:fill="FFFFFF"/>
          <w:lang w:eastAsia="nl-NL"/>
        </w:rPr>
        <w:t xml:space="preserve">tussen staat Raymond </w:t>
      </w:r>
      <w:proofErr w:type="spellStart"/>
      <w:r w:rsidRPr="003A50F1">
        <w:rPr>
          <w:rFonts w:eastAsia="Times New Roman" w:cstheme="minorHAnsi"/>
          <w:color w:val="000000"/>
          <w:shd w:val="clear" w:color="auto" w:fill="FFFFFF"/>
          <w:lang w:eastAsia="nl-NL"/>
        </w:rPr>
        <w:t>Lemorne</w:t>
      </w:r>
      <w:proofErr w:type="spellEnd"/>
      <w:r w:rsidRPr="003A50F1">
        <w:rPr>
          <w:rFonts w:eastAsia="Times New Roman" w:cstheme="minorHAnsi"/>
          <w:color w:val="000000"/>
          <w:shd w:val="clear" w:color="auto" w:fill="FFFFFF"/>
          <w:lang w:eastAsia="nl-NL"/>
        </w:rPr>
        <w:t xml:space="preserve"> achter het benzinestation op een goede prooi te wachten voor zijn actie. R</w:t>
      </w:r>
      <w:r>
        <w:rPr>
          <w:rFonts w:eastAsia="Times New Roman" w:cstheme="minorHAnsi"/>
          <w:color w:val="000000"/>
          <w:shd w:val="clear" w:color="auto" w:fill="FFFFFF"/>
          <w:lang w:eastAsia="nl-NL"/>
        </w:rPr>
        <w:t xml:space="preserve">aymond </w:t>
      </w:r>
      <w:proofErr w:type="spellStart"/>
      <w:r>
        <w:rPr>
          <w:rFonts w:eastAsia="Times New Roman" w:cstheme="minorHAnsi"/>
          <w:color w:val="000000"/>
          <w:shd w:val="clear" w:color="auto" w:fill="FFFFFF"/>
          <w:lang w:eastAsia="nl-NL"/>
        </w:rPr>
        <w:t>Lemorne</w:t>
      </w:r>
      <w:proofErr w:type="spellEnd"/>
      <w:r>
        <w:rPr>
          <w:rFonts w:eastAsia="Times New Roman" w:cstheme="minorHAnsi"/>
          <w:color w:val="000000"/>
          <w:shd w:val="clear" w:color="auto" w:fill="FFFFFF"/>
          <w:lang w:eastAsia="nl-NL"/>
        </w:rPr>
        <w:t xml:space="preserve"> is een scheikunde</w:t>
      </w:r>
      <w:r w:rsidRPr="003A50F1">
        <w:rPr>
          <w:rFonts w:eastAsia="Times New Roman" w:cstheme="minorHAnsi"/>
          <w:color w:val="000000"/>
          <w:shd w:val="clear" w:color="auto" w:fill="FFFFFF"/>
          <w:lang w:eastAsia="nl-NL"/>
        </w:rPr>
        <w:t>leraar met ontzettend rare ideeën. Op zijn zestiende springt hij van een flat om te kijken wat er dan gebeurt. En een paar jaar later red hij een kind van een verdrinkingsdood. Als hij dat heeft gedaan wil hij ook iets proberen wat daar totaal het tegenovergestelde van is.</w:t>
      </w:r>
      <w:r>
        <w:rPr>
          <w:rFonts w:eastAsia="Times New Roman" w:cstheme="minorHAnsi"/>
          <w:color w:val="000000"/>
          <w:lang w:eastAsia="nl-NL"/>
        </w:rPr>
        <w:t xml:space="preserve"> </w:t>
      </w:r>
      <w:r w:rsidRPr="003A50F1">
        <w:rPr>
          <w:rFonts w:eastAsia="Times New Roman" w:cstheme="minorHAnsi"/>
          <w:color w:val="000000"/>
          <w:shd w:val="clear" w:color="auto" w:fill="FFFFFF"/>
          <w:lang w:eastAsia="nl-NL"/>
        </w:rPr>
        <w:t xml:space="preserve">Zijn plan is om een vrouw in zijn auto te lokken zodat hij haar kan ontvoeren. Hij vraagt </w:t>
      </w:r>
      <w:r>
        <w:rPr>
          <w:rFonts w:eastAsia="Times New Roman" w:cstheme="minorHAnsi"/>
          <w:color w:val="000000"/>
          <w:shd w:val="clear" w:color="auto" w:fill="FFFFFF"/>
          <w:lang w:eastAsia="nl-NL"/>
        </w:rPr>
        <w:t>aan verschillende vrouwen of zij</w:t>
      </w:r>
      <w:r w:rsidRPr="003A50F1">
        <w:rPr>
          <w:rFonts w:eastAsia="Times New Roman" w:cstheme="minorHAnsi"/>
          <w:color w:val="000000"/>
          <w:shd w:val="clear" w:color="auto" w:fill="FFFFFF"/>
          <w:lang w:eastAsia="nl-NL"/>
        </w:rPr>
        <w:t xml:space="preserve"> hem willen helpen met een aanhangwagen op zijn auto te koppelen omdat hij een mitella heeft. Al deze pogingen mislukken. Tot Saskia hem aanspreekt over zijn sleutelhanger in de vorm van een letter R. Hij zegt tegen haar dat hij haar er wel één kan geven als ze even instapt. </w:t>
      </w:r>
      <w:r>
        <w:rPr>
          <w:rFonts w:eastAsia="Times New Roman" w:cstheme="minorHAnsi"/>
          <w:color w:val="000000"/>
          <w:shd w:val="clear" w:color="auto" w:fill="FFFFFF"/>
          <w:lang w:eastAsia="nl-NL"/>
        </w:rPr>
        <w:br/>
      </w:r>
      <w:r w:rsidR="00D956AB">
        <w:rPr>
          <w:rFonts w:eastAsia="Times New Roman" w:cstheme="minorHAnsi"/>
          <w:color w:val="000000"/>
          <w:shd w:val="clear" w:color="auto" w:fill="FFFFFF"/>
          <w:lang w:eastAsia="nl-NL"/>
        </w:rPr>
        <w:t>In</w:t>
      </w:r>
      <w:r w:rsidRPr="003A50F1">
        <w:rPr>
          <w:rFonts w:eastAsia="Times New Roman" w:cstheme="minorHAnsi"/>
          <w:color w:val="000000"/>
          <w:shd w:val="clear" w:color="auto" w:fill="FFFFFF"/>
          <w:lang w:eastAsia="nl-NL"/>
        </w:rPr>
        <w:t>tussen wacht Rex op Saskia. Na een tijdje vindt hij het verdacht en belt hij de politie en de hotelreceptie waar ze zouden overnachten. Ook vraagt hij even na bij het tankstation waar ze is gebleven. Maar ze weten er allemaal niks van.</w:t>
      </w:r>
    </w:p>
    <w:p w:rsidR="003A50F1" w:rsidRPr="003A50F1" w:rsidRDefault="003A50F1" w:rsidP="003A50F1">
      <w:pPr>
        <w:rPr>
          <w:rFonts w:cstheme="minorHAnsi"/>
        </w:rPr>
      </w:pPr>
      <w:r w:rsidRPr="003A50F1">
        <w:rPr>
          <w:rFonts w:eastAsia="Times New Roman" w:cstheme="minorHAnsi"/>
          <w:color w:val="000000"/>
          <w:shd w:val="clear" w:color="auto" w:fill="FFFFFF"/>
          <w:lang w:eastAsia="nl-NL"/>
        </w:rPr>
        <w:t xml:space="preserve">Acht jaar later is Rex met Lieneke op een vakantie in Italië. Hij vraagt haar daar ten huwelijk, maar vertelt ook over Saskia en wat hij voor haar voelde. Na hun vakantie in Italië start Rex een opsporingscampagne om te weten te komen wat er acht jaar geleden met Saskia gebeurt is. Hij krijgt wel veel reacties op deze campagne maar geen goede of handige. Na een paar dagen meld Raymond </w:t>
      </w:r>
      <w:proofErr w:type="spellStart"/>
      <w:r w:rsidRPr="003A50F1">
        <w:rPr>
          <w:rFonts w:eastAsia="Times New Roman" w:cstheme="minorHAnsi"/>
          <w:color w:val="000000"/>
          <w:shd w:val="clear" w:color="auto" w:fill="FFFFFF"/>
          <w:lang w:eastAsia="nl-NL"/>
        </w:rPr>
        <w:t>Lemorne</w:t>
      </w:r>
      <w:proofErr w:type="spellEnd"/>
      <w:r w:rsidRPr="003A50F1">
        <w:rPr>
          <w:rFonts w:eastAsia="Times New Roman" w:cstheme="minorHAnsi"/>
          <w:color w:val="000000"/>
          <w:shd w:val="clear" w:color="auto" w:fill="FFFFFF"/>
          <w:lang w:eastAsia="nl-NL"/>
        </w:rPr>
        <w:t xml:space="preserve"> zich bij Rex. Rex herkent hem van acht jaar geleden maar weet niet wat er gebeurt zou kunnen zijn. Raymond </w:t>
      </w:r>
      <w:proofErr w:type="spellStart"/>
      <w:r w:rsidRPr="003A50F1">
        <w:rPr>
          <w:rFonts w:eastAsia="Times New Roman" w:cstheme="minorHAnsi"/>
          <w:color w:val="000000"/>
          <w:shd w:val="clear" w:color="auto" w:fill="FFFFFF"/>
          <w:lang w:eastAsia="nl-NL"/>
        </w:rPr>
        <w:t>Lemorne</w:t>
      </w:r>
      <w:proofErr w:type="spellEnd"/>
      <w:r w:rsidRPr="003A50F1">
        <w:rPr>
          <w:rFonts w:eastAsia="Times New Roman" w:cstheme="minorHAnsi"/>
          <w:color w:val="000000"/>
          <w:shd w:val="clear" w:color="auto" w:fill="FFFFFF"/>
          <w:lang w:eastAsia="nl-NL"/>
        </w:rPr>
        <w:t xml:space="preserve"> beloofd hem alles te vertellen mits hij het zelfde ondergaat. Dus Rex stemt hier mee in. Raymond </w:t>
      </w:r>
      <w:proofErr w:type="spellStart"/>
      <w:r w:rsidRPr="003A50F1">
        <w:rPr>
          <w:rFonts w:eastAsia="Times New Roman" w:cstheme="minorHAnsi"/>
          <w:color w:val="000000"/>
          <w:shd w:val="clear" w:color="auto" w:fill="FFFFFF"/>
          <w:lang w:eastAsia="nl-NL"/>
        </w:rPr>
        <w:t>Lemorne</w:t>
      </w:r>
      <w:proofErr w:type="spellEnd"/>
      <w:r w:rsidRPr="003A50F1">
        <w:rPr>
          <w:rFonts w:eastAsia="Times New Roman" w:cstheme="minorHAnsi"/>
          <w:color w:val="000000"/>
          <w:shd w:val="clear" w:color="auto" w:fill="FFFFFF"/>
          <w:lang w:eastAsia="nl-NL"/>
        </w:rPr>
        <w:t xml:space="preserve"> neemt hem mee naar het tankstation waar Saskia verdwenen is. Hij geeft hem een slaapdrankje en verteld het hele verhaal. Als hij wakker word ligt hij on</w:t>
      </w:r>
      <w:r>
        <w:rPr>
          <w:rFonts w:eastAsia="Times New Roman" w:cstheme="minorHAnsi"/>
          <w:color w:val="000000"/>
          <w:shd w:val="clear" w:color="auto" w:fill="FFFFFF"/>
          <w:lang w:eastAsia="nl-NL"/>
        </w:rPr>
        <w:t>der de grond in een doodskist, l</w:t>
      </w:r>
      <w:r w:rsidRPr="003A50F1">
        <w:rPr>
          <w:rFonts w:eastAsia="Times New Roman" w:cstheme="minorHAnsi"/>
          <w:color w:val="000000"/>
          <w:shd w:val="clear" w:color="auto" w:fill="FFFFFF"/>
          <w:lang w:eastAsia="nl-NL"/>
        </w:rPr>
        <w:t>even</w:t>
      </w:r>
      <w:r>
        <w:rPr>
          <w:rFonts w:eastAsia="Times New Roman" w:cstheme="minorHAnsi"/>
          <w:color w:val="000000"/>
          <w:shd w:val="clear" w:color="auto" w:fill="FFFFFF"/>
          <w:lang w:eastAsia="nl-NL"/>
        </w:rPr>
        <w:t>d</w:t>
      </w:r>
      <w:r w:rsidRPr="003A50F1">
        <w:rPr>
          <w:rFonts w:eastAsia="Times New Roman" w:cstheme="minorHAnsi"/>
          <w:color w:val="000000"/>
          <w:shd w:val="clear" w:color="auto" w:fill="FFFFFF"/>
          <w:lang w:eastAsia="nl-NL"/>
        </w:rPr>
        <w:t xml:space="preserve"> begraven.</w:t>
      </w:r>
      <w:r w:rsidRPr="003A50F1">
        <w:rPr>
          <w:rFonts w:eastAsia="Times New Roman" w:cstheme="minorHAnsi"/>
          <w:color w:val="000000"/>
          <w:lang w:eastAsia="nl-NL"/>
        </w:rPr>
        <w:br/>
      </w:r>
      <w:r w:rsidRPr="003A50F1">
        <w:rPr>
          <w:rFonts w:eastAsia="Times New Roman" w:cstheme="minorHAnsi"/>
          <w:color w:val="000000"/>
          <w:shd w:val="clear" w:color="auto" w:fill="FFFFFF"/>
          <w:lang w:eastAsia="nl-NL"/>
        </w:rPr>
        <w:t xml:space="preserve">Lieneke probeert </w:t>
      </w:r>
      <w:r>
        <w:rPr>
          <w:rFonts w:eastAsia="Times New Roman" w:cstheme="minorHAnsi"/>
          <w:color w:val="000000"/>
          <w:shd w:val="clear" w:color="auto" w:fill="FFFFFF"/>
          <w:lang w:eastAsia="nl-NL"/>
        </w:rPr>
        <w:t>Saskia en Rex nog te vinden na R</w:t>
      </w:r>
      <w:r w:rsidRPr="003A50F1">
        <w:rPr>
          <w:rFonts w:eastAsia="Times New Roman" w:cstheme="minorHAnsi"/>
          <w:color w:val="000000"/>
          <w:shd w:val="clear" w:color="auto" w:fill="FFFFFF"/>
          <w:lang w:eastAsia="nl-NL"/>
        </w:rPr>
        <w:t>ex</w:t>
      </w:r>
      <w:r>
        <w:rPr>
          <w:rFonts w:eastAsia="Times New Roman" w:cstheme="minorHAnsi"/>
          <w:color w:val="000000"/>
          <w:shd w:val="clear" w:color="auto" w:fill="FFFFFF"/>
          <w:lang w:eastAsia="nl-NL"/>
        </w:rPr>
        <w:t>’</w:t>
      </w:r>
      <w:r w:rsidRPr="003A50F1">
        <w:rPr>
          <w:rFonts w:eastAsia="Times New Roman" w:cstheme="minorHAnsi"/>
          <w:color w:val="000000"/>
          <w:shd w:val="clear" w:color="auto" w:fill="FFFFFF"/>
          <w:lang w:eastAsia="nl-NL"/>
        </w:rPr>
        <w:t xml:space="preserve"> verdwijning. Maar het is nooit gelukt ze te vinden</w:t>
      </w:r>
      <w:r w:rsidR="00F32A76">
        <w:rPr>
          <w:rFonts w:eastAsia="Times New Roman" w:cstheme="minorHAnsi"/>
          <w:color w:val="000000"/>
          <w:shd w:val="clear" w:color="auto" w:fill="FFFFFF"/>
          <w:lang w:eastAsia="nl-NL"/>
        </w:rPr>
        <w:t xml:space="preserve">. </w:t>
      </w:r>
    </w:p>
    <w:p w:rsidR="001B4446" w:rsidRPr="00F32A76" w:rsidRDefault="001B4446" w:rsidP="003A50F1">
      <w:pPr>
        <w:rPr>
          <w:rFonts w:cstheme="minorHAnsi"/>
          <w:u w:val="single"/>
        </w:rPr>
      </w:pPr>
      <w:r w:rsidRPr="00F32A76">
        <w:rPr>
          <w:rFonts w:cstheme="minorHAnsi"/>
          <w:u w:val="single"/>
        </w:rPr>
        <w:t xml:space="preserve">3. </w:t>
      </w:r>
      <w:r w:rsidRPr="00C26253">
        <w:rPr>
          <w:rFonts w:cstheme="minorHAnsi"/>
          <w:u w:val="single"/>
        </w:rPr>
        <w:t>Analyse</w:t>
      </w:r>
      <w:r w:rsidR="00C26253" w:rsidRPr="00C26253">
        <w:rPr>
          <w:rFonts w:cstheme="minorHAnsi"/>
          <w:u w:val="single"/>
        </w:rPr>
        <w:t xml:space="preserve"> (</w:t>
      </w:r>
      <w:r w:rsidR="00C26253" w:rsidRPr="00C26253">
        <w:rPr>
          <w:rFonts w:eastAsia="Times New Roman" w:cstheme="minorHAnsi"/>
          <w:u w:val="single"/>
          <w:lang w:eastAsia="nl-NL"/>
        </w:rPr>
        <w:t xml:space="preserve">bron: </w:t>
      </w:r>
      <w:proofErr w:type="spellStart"/>
      <w:r w:rsidR="00904D4C">
        <w:rPr>
          <w:rFonts w:eastAsia="Times New Roman" w:cstheme="minorHAnsi"/>
          <w:u w:val="single"/>
          <w:lang w:eastAsia="nl-NL"/>
        </w:rPr>
        <w:t>Literom</w:t>
      </w:r>
      <w:proofErr w:type="spellEnd"/>
      <w:r w:rsidR="00904D4C">
        <w:rPr>
          <w:rFonts w:eastAsia="Times New Roman" w:cstheme="minorHAnsi"/>
          <w:u w:val="single"/>
          <w:lang w:eastAsia="nl-NL"/>
        </w:rPr>
        <w:t>, Wikipedia</w:t>
      </w:r>
      <w:r w:rsidR="00C26253" w:rsidRPr="00C26253">
        <w:rPr>
          <w:rFonts w:eastAsia="Times New Roman" w:cstheme="minorHAnsi"/>
          <w:u w:val="single"/>
          <w:lang w:eastAsia="nl-NL"/>
        </w:rPr>
        <w:t>, zelf bewerkt</w:t>
      </w:r>
      <w:r w:rsidR="00C26253" w:rsidRPr="00C26253">
        <w:rPr>
          <w:rFonts w:cstheme="minorHAnsi"/>
          <w:u w:val="single"/>
        </w:rPr>
        <w:t>)</w:t>
      </w:r>
    </w:p>
    <w:p w:rsidR="00D25711" w:rsidRPr="003A50F1" w:rsidRDefault="00D25711" w:rsidP="003A50F1">
      <w:pPr>
        <w:pStyle w:val="Normaalweb"/>
        <w:spacing w:line="276" w:lineRule="auto"/>
        <w:rPr>
          <w:rFonts w:asciiTheme="minorHAnsi" w:hAnsiTheme="minorHAnsi" w:cstheme="minorHAnsi"/>
          <w:sz w:val="22"/>
          <w:szCs w:val="22"/>
        </w:rPr>
      </w:pPr>
      <w:r w:rsidRPr="003A50F1">
        <w:rPr>
          <w:rFonts w:asciiTheme="minorHAnsi" w:hAnsiTheme="minorHAnsi" w:cstheme="minorHAnsi"/>
          <w:sz w:val="22"/>
          <w:szCs w:val="22"/>
        </w:rPr>
        <w:t xml:space="preserve">Het verhaal gaat over een man die op zoek gaat naar zijn verdwenen vriendin die is ontvoerd door een gestoorde man. </w:t>
      </w:r>
    </w:p>
    <w:p w:rsidR="001B4446" w:rsidRPr="003A50F1" w:rsidRDefault="001B4446" w:rsidP="003A50F1">
      <w:pPr>
        <w:pStyle w:val="Normaalweb"/>
        <w:spacing w:line="276" w:lineRule="auto"/>
        <w:rPr>
          <w:rFonts w:asciiTheme="minorHAnsi" w:hAnsiTheme="minorHAnsi" w:cstheme="minorHAnsi"/>
          <w:sz w:val="22"/>
          <w:szCs w:val="22"/>
        </w:rPr>
      </w:pPr>
      <w:r w:rsidRPr="003A50F1">
        <w:rPr>
          <w:rFonts w:asciiTheme="minorHAnsi" w:hAnsiTheme="minorHAnsi" w:cstheme="minorHAnsi"/>
          <w:sz w:val="22"/>
          <w:szCs w:val="22"/>
        </w:rPr>
        <w:lastRenderedPageBreak/>
        <w:t xml:space="preserve">De personages in ‘Het Gouden Ei’ zijn flat </w:t>
      </w:r>
      <w:proofErr w:type="spellStart"/>
      <w:r w:rsidRPr="003A50F1">
        <w:rPr>
          <w:rFonts w:asciiTheme="minorHAnsi" w:hAnsiTheme="minorHAnsi" w:cstheme="minorHAnsi"/>
          <w:sz w:val="22"/>
          <w:szCs w:val="22"/>
        </w:rPr>
        <w:t>characters</w:t>
      </w:r>
      <w:proofErr w:type="spellEnd"/>
      <w:r w:rsidR="0096364A">
        <w:rPr>
          <w:rFonts w:asciiTheme="minorHAnsi" w:hAnsiTheme="minorHAnsi" w:cstheme="minorHAnsi"/>
          <w:sz w:val="22"/>
          <w:szCs w:val="22"/>
        </w:rPr>
        <w:t>.</w:t>
      </w:r>
      <w:r w:rsidRPr="003A50F1">
        <w:rPr>
          <w:rFonts w:asciiTheme="minorHAnsi" w:hAnsiTheme="minorHAnsi" w:cstheme="minorHAnsi"/>
          <w:sz w:val="22"/>
          <w:szCs w:val="22"/>
        </w:rPr>
        <w:t xml:space="preserve"> De persoon die het meest uitgewerkt is, is </w:t>
      </w:r>
      <w:r w:rsidRPr="003A50F1">
        <w:rPr>
          <w:rFonts w:asciiTheme="minorHAnsi" w:hAnsiTheme="minorHAnsi" w:cstheme="minorHAnsi"/>
          <w:b/>
          <w:sz w:val="22"/>
          <w:szCs w:val="22"/>
        </w:rPr>
        <w:t xml:space="preserve">Raymond </w:t>
      </w:r>
      <w:proofErr w:type="spellStart"/>
      <w:r w:rsidRPr="003A50F1">
        <w:rPr>
          <w:rFonts w:asciiTheme="minorHAnsi" w:hAnsiTheme="minorHAnsi" w:cstheme="minorHAnsi"/>
          <w:b/>
          <w:sz w:val="22"/>
          <w:szCs w:val="22"/>
        </w:rPr>
        <w:t>Lemorne</w:t>
      </w:r>
      <w:proofErr w:type="spellEnd"/>
      <w:r w:rsidRPr="003A50F1">
        <w:rPr>
          <w:rFonts w:asciiTheme="minorHAnsi" w:hAnsiTheme="minorHAnsi" w:cstheme="minorHAnsi"/>
          <w:sz w:val="22"/>
          <w:szCs w:val="22"/>
        </w:rPr>
        <w:t xml:space="preserve">, meestal gewoon </w:t>
      </w:r>
      <w:proofErr w:type="spellStart"/>
      <w:r w:rsidRPr="003A50F1">
        <w:rPr>
          <w:rFonts w:asciiTheme="minorHAnsi" w:hAnsiTheme="minorHAnsi" w:cstheme="minorHAnsi"/>
          <w:sz w:val="22"/>
          <w:szCs w:val="22"/>
        </w:rPr>
        <w:t>Lemorne</w:t>
      </w:r>
      <w:proofErr w:type="spellEnd"/>
      <w:r w:rsidRPr="003A50F1">
        <w:rPr>
          <w:rFonts w:asciiTheme="minorHAnsi" w:hAnsiTheme="minorHAnsi" w:cstheme="minorHAnsi"/>
          <w:sz w:val="22"/>
          <w:szCs w:val="22"/>
        </w:rPr>
        <w:t xml:space="preserve"> genoemd. In het boek staan stukjes over zijn jeugd, wanneer hij over de balustrade wil springen, gewoon om te kijken of het kan. Dat bewijst dat </w:t>
      </w:r>
      <w:proofErr w:type="spellStart"/>
      <w:r w:rsidRPr="003A50F1">
        <w:rPr>
          <w:rFonts w:asciiTheme="minorHAnsi" w:hAnsiTheme="minorHAnsi" w:cstheme="minorHAnsi"/>
          <w:sz w:val="22"/>
          <w:szCs w:val="22"/>
        </w:rPr>
        <w:t>Lemorne</w:t>
      </w:r>
      <w:proofErr w:type="spellEnd"/>
      <w:r w:rsidRPr="003A50F1">
        <w:rPr>
          <w:rFonts w:asciiTheme="minorHAnsi" w:hAnsiTheme="minorHAnsi" w:cstheme="minorHAnsi"/>
          <w:sz w:val="22"/>
          <w:szCs w:val="22"/>
        </w:rPr>
        <w:t xml:space="preserve"> </w:t>
      </w:r>
      <w:r w:rsidR="0096364A">
        <w:rPr>
          <w:rFonts w:asciiTheme="minorHAnsi" w:hAnsiTheme="minorHAnsi" w:cstheme="minorHAnsi"/>
          <w:sz w:val="22"/>
          <w:szCs w:val="22"/>
        </w:rPr>
        <w:t xml:space="preserve">licht </w:t>
      </w:r>
      <w:r w:rsidRPr="003A50F1">
        <w:rPr>
          <w:rFonts w:asciiTheme="minorHAnsi" w:hAnsiTheme="minorHAnsi" w:cstheme="minorHAnsi"/>
          <w:sz w:val="22"/>
          <w:szCs w:val="22"/>
        </w:rPr>
        <w:t xml:space="preserve">gestoord is. Hij is scheikundeleraar, is getrouwd en heeft twee kinderen. </w:t>
      </w:r>
      <w:r w:rsidRPr="003A50F1">
        <w:rPr>
          <w:rFonts w:asciiTheme="minorHAnsi" w:hAnsiTheme="minorHAnsi" w:cstheme="minorHAnsi"/>
          <w:sz w:val="22"/>
          <w:szCs w:val="22"/>
        </w:rPr>
        <w:br/>
      </w:r>
      <w:r w:rsidRPr="003A50F1">
        <w:rPr>
          <w:rFonts w:asciiTheme="minorHAnsi" w:hAnsiTheme="minorHAnsi" w:cstheme="minorHAnsi"/>
          <w:b/>
          <w:sz w:val="22"/>
          <w:szCs w:val="22"/>
        </w:rPr>
        <w:t>Rex Hofman</w:t>
      </w:r>
      <w:r w:rsidRPr="003A50F1">
        <w:rPr>
          <w:rFonts w:asciiTheme="minorHAnsi" w:hAnsiTheme="minorHAnsi" w:cstheme="minorHAnsi"/>
          <w:sz w:val="22"/>
          <w:szCs w:val="22"/>
        </w:rPr>
        <w:t xml:space="preserve"> wordt </w:t>
      </w:r>
      <w:r w:rsidR="0096364A">
        <w:rPr>
          <w:rFonts w:asciiTheme="minorHAnsi" w:hAnsiTheme="minorHAnsi" w:cstheme="minorHAnsi"/>
          <w:sz w:val="22"/>
          <w:szCs w:val="22"/>
        </w:rPr>
        <w:t xml:space="preserve">minder </w:t>
      </w:r>
      <w:r w:rsidRPr="003A50F1">
        <w:rPr>
          <w:rFonts w:asciiTheme="minorHAnsi" w:hAnsiTheme="minorHAnsi" w:cstheme="minorHAnsi"/>
          <w:sz w:val="22"/>
          <w:szCs w:val="22"/>
        </w:rPr>
        <w:t xml:space="preserve">uitgewerkt. Het enige dat we van hem weten is dat hij van spelletjes houdt en het leuk vindt om Saskia, zijn vriendin, te plagen. Ook mist hij haar elke dag na haar verdwijning, </w:t>
      </w:r>
      <w:r w:rsidR="00D25711" w:rsidRPr="003A50F1">
        <w:rPr>
          <w:rFonts w:asciiTheme="minorHAnsi" w:hAnsiTheme="minorHAnsi" w:cstheme="minorHAnsi"/>
          <w:sz w:val="22"/>
          <w:szCs w:val="22"/>
        </w:rPr>
        <w:t xml:space="preserve">en hij denkt nog vaak aan haar. Hij is erg serieus en wil altijd doorzetten. </w:t>
      </w:r>
      <w:r w:rsidRPr="003A50F1">
        <w:rPr>
          <w:rFonts w:asciiTheme="minorHAnsi" w:hAnsiTheme="minorHAnsi" w:cstheme="minorHAnsi"/>
          <w:sz w:val="22"/>
          <w:szCs w:val="22"/>
        </w:rPr>
        <w:br/>
      </w:r>
      <w:r w:rsidRPr="003A50F1">
        <w:rPr>
          <w:rFonts w:asciiTheme="minorHAnsi" w:hAnsiTheme="minorHAnsi" w:cstheme="minorHAnsi"/>
          <w:b/>
          <w:sz w:val="22"/>
          <w:szCs w:val="22"/>
        </w:rPr>
        <w:t xml:space="preserve">Saskia </w:t>
      </w:r>
      <w:proofErr w:type="spellStart"/>
      <w:r w:rsidRPr="003A50F1">
        <w:rPr>
          <w:rFonts w:asciiTheme="minorHAnsi" w:hAnsiTheme="minorHAnsi" w:cstheme="minorHAnsi"/>
          <w:b/>
          <w:sz w:val="22"/>
          <w:szCs w:val="22"/>
        </w:rPr>
        <w:t>Ehlvest</w:t>
      </w:r>
      <w:proofErr w:type="spellEnd"/>
      <w:r w:rsidRPr="003A50F1">
        <w:rPr>
          <w:rFonts w:asciiTheme="minorHAnsi" w:hAnsiTheme="minorHAnsi" w:cstheme="minorHAnsi"/>
          <w:sz w:val="22"/>
          <w:szCs w:val="22"/>
        </w:rPr>
        <w:t xml:space="preserve"> is ook niet uitgebreid beschreven. Ze is negen jaar jonger dan Rex, ze is claustrofobisch en </w:t>
      </w:r>
      <w:r w:rsidR="0096364A">
        <w:rPr>
          <w:rFonts w:asciiTheme="minorHAnsi" w:hAnsiTheme="minorHAnsi" w:cstheme="minorHAnsi"/>
          <w:sz w:val="22"/>
          <w:szCs w:val="22"/>
        </w:rPr>
        <w:t xml:space="preserve">heeft vaak dromen over een gouden ei. </w:t>
      </w:r>
      <w:r w:rsidR="00D25711" w:rsidRPr="003A50F1">
        <w:rPr>
          <w:rFonts w:asciiTheme="minorHAnsi" w:hAnsiTheme="minorHAnsi" w:cstheme="minorHAnsi"/>
          <w:sz w:val="22"/>
          <w:szCs w:val="22"/>
        </w:rPr>
        <w:t xml:space="preserve">Het enige wat we van haar uiterlijk weten is dat ze rood wriemelhaar heeft. </w:t>
      </w:r>
      <w:r w:rsidRPr="003A50F1">
        <w:rPr>
          <w:rFonts w:asciiTheme="minorHAnsi" w:hAnsiTheme="minorHAnsi" w:cstheme="minorHAnsi"/>
          <w:sz w:val="22"/>
          <w:szCs w:val="22"/>
        </w:rPr>
        <w:br/>
      </w:r>
      <w:r w:rsidRPr="003A50F1">
        <w:rPr>
          <w:rFonts w:asciiTheme="minorHAnsi" w:hAnsiTheme="minorHAnsi" w:cstheme="minorHAnsi"/>
          <w:b/>
          <w:sz w:val="22"/>
          <w:szCs w:val="22"/>
        </w:rPr>
        <w:t>Lieneke</w:t>
      </w:r>
      <w:r w:rsidRPr="003A50F1">
        <w:rPr>
          <w:rFonts w:asciiTheme="minorHAnsi" w:hAnsiTheme="minorHAnsi" w:cstheme="minorHAnsi"/>
          <w:sz w:val="22"/>
          <w:szCs w:val="22"/>
        </w:rPr>
        <w:t xml:space="preserve"> is al bijna helemaal niet beschreven. Ze is alleen belangrijk in het verhaal omdat ze de vriendin van Rex is. Rex vraagt haar ten huwelijk voordat hij ontvoerd wordt. Ook heeft ze respect voor hem omdat hij nog steeds aan Saskia denkt. </w:t>
      </w:r>
    </w:p>
    <w:p w:rsidR="001B4446" w:rsidRPr="003A50F1" w:rsidRDefault="001B4446" w:rsidP="003A50F1">
      <w:pPr>
        <w:rPr>
          <w:rFonts w:cstheme="minorHAnsi"/>
        </w:rPr>
      </w:pPr>
      <w:r w:rsidRPr="003A50F1">
        <w:rPr>
          <w:rFonts w:cstheme="minorHAnsi"/>
        </w:rPr>
        <w:t xml:space="preserve">De </w:t>
      </w:r>
      <w:r w:rsidRPr="003A50F1">
        <w:rPr>
          <w:rFonts w:cstheme="minorHAnsi"/>
          <w:b/>
        </w:rPr>
        <w:t>historische tijd</w:t>
      </w:r>
      <w:r w:rsidRPr="003A50F1">
        <w:rPr>
          <w:rFonts w:cstheme="minorHAnsi"/>
        </w:rPr>
        <w:t xml:space="preserve"> (</w:t>
      </w:r>
      <w:r w:rsidRPr="003A50F1">
        <w:rPr>
          <w:rFonts w:cstheme="minorHAnsi"/>
          <w:i/>
        </w:rPr>
        <w:t xml:space="preserve">“Gebeurtenissen in een roman spelen zich meestal af in een bepaalde tijd. Dit wordt de </w:t>
      </w:r>
      <w:r w:rsidRPr="003A50F1">
        <w:rPr>
          <w:rFonts w:cstheme="minorHAnsi"/>
          <w:bCs/>
          <w:i/>
        </w:rPr>
        <w:t>historische tijd</w:t>
      </w:r>
      <w:r w:rsidRPr="003A50F1">
        <w:rPr>
          <w:rFonts w:cstheme="minorHAnsi"/>
          <w:i/>
        </w:rPr>
        <w:t xml:space="preserve"> genoemd.” </w:t>
      </w:r>
      <w:r w:rsidRPr="003A50F1">
        <w:rPr>
          <w:rFonts w:cstheme="minorHAnsi"/>
        </w:rPr>
        <w:t xml:space="preserve">Bron definitie: Boekentaal.info.) begint in 1950 wanneer </w:t>
      </w:r>
      <w:proofErr w:type="spellStart"/>
      <w:r w:rsidRPr="003A50F1">
        <w:rPr>
          <w:rFonts w:cstheme="minorHAnsi"/>
        </w:rPr>
        <w:t>Lemorne</w:t>
      </w:r>
      <w:proofErr w:type="spellEnd"/>
      <w:r w:rsidRPr="003A50F1">
        <w:rPr>
          <w:rFonts w:cstheme="minorHAnsi"/>
        </w:rPr>
        <w:t xml:space="preserve"> zestien jaar is. Daarna, in de zomer van 1975, begint de fabel. Op 28 juli 1975 is de ontvoering van Saskia door </w:t>
      </w:r>
      <w:proofErr w:type="spellStart"/>
      <w:r w:rsidRPr="003A50F1">
        <w:rPr>
          <w:rFonts w:cstheme="minorHAnsi"/>
        </w:rPr>
        <w:t>Lemorne</w:t>
      </w:r>
      <w:proofErr w:type="spellEnd"/>
      <w:r w:rsidRPr="003A50F1">
        <w:rPr>
          <w:rFonts w:cstheme="minorHAnsi"/>
        </w:rPr>
        <w:t xml:space="preserve">. Tussen de ontvoering en de vakantie van Rex en Lieneke acht jaar later (1983), wordt niets over verteld. </w:t>
      </w:r>
      <w:r w:rsidR="00676857">
        <w:rPr>
          <w:rFonts w:cstheme="minorHAnsi"/>
        </w:rPr>
        <w:br/>
      </w:r>
      <w:r w:rsidR="00676857">
        <w:rPr>
          <w:rFonts w:cstheme="minorHAnsi"/>
        </w:rPr>
        <w:t xml:space="preserve">De </w:t>
      </w:r>
      <w:r w:rsidR="00676857" w:rsidRPr="00EA0F5C">
        <w:rPr>
          <w:rFonts w:cstheme="minorHAnsi"/>
          <w:b/>
        </w:rPr>
        <w:t>verteltijd</w:t>
      </w:r>
      <w:r w:rsidR="00676857">
        <w:rPr>
          <w:rFonts w:cstheme="minorHAnsi"/>
        </w:rPr>
        <w:t xml:space="preserve"> (“</w:t>
      </w:r>
      <w:r w:rsidR="00676857" w:rsidRPr="00EA0F5C">
        <w:rPr>
          <w:rFonts w:cstheme="minorHAnsi"/>
          <w:i/>
        </w:rPr>
        <w:t>De tijd die nodig is om een verhaal te vertellen of te lezen.”</w:t>
      </w:r>
      <w:r w:rsidR="00676857">
        <w:rPr>
          <w:rFonts w:cstheme="minorHAnsi"/>
          <w:i/>
        </w:rPr>
        <w:t xml:space="preserve"> </w:t>
      </w:r>
      <w:r w:rsidR="00676857">
        <w:rPr>
          <w:rFonts w:cstheme="minorHAnsi"/>
        </w:rPr>
        <w:t>Bron definitie: Encyclo.nl)</w:t>
      </w:r>
      <w:r w:rsidR="00676857">
        <w:rPr>
          <w:rFonts w:cstheme="minorHAnsi"/>
        </w:rPr>
        <w:t xml:space="preserve"> is 98 bladzijden. </w:t>
      </w:r>
      <w:bookmarkStart w:id="0" w:name="_GoBack"/>
      <w:bookmarkEnd w:id="0"/>
      <w:r w:rsidRPr="003A50F1">
        <w:rPr>
          <w:rFonts w:cstheme="minorHAnsi"/>
        </w:rPr>
        <w:br/>
        <w:t xml:space="preserve">De </w:t>
      </w:r>
      <w:r w:rsidRPr="003A50F1">
        <w:rPr>
          <w:rFonts w:cstheme="minorHAnsi"/>
          <w:b/>
        </w:rPr>
        <w:t>vertelde tijd</w:t>
      </w:r>
      <w:r w:rsidRPr="003A50F1">
        <w:rPr>
          <w:rFonts w:cstheme="minorHAnsi"/>
        </w:rPr>
        <w:t xml:space="preserve"> (</w:t>
      </w:r>
      <w:r w:rsidRPr="003A50F1">
        <w:rPr>
          <w:rFonts w:cstheme="minorHAnsi"/>
          <w:i/>
        </w:rPr>
        <w:t xml:space="preserve">“De </w:t>
      </w:r>
      <w:r w:rsidRPr="003A50F1">
        <w:rPr>
          <w:rFonts w:cstheme="minorHAnsi"/>
          <w:bCs/>
          <w:i/>
        </w:rPr>
        <w:t>vertelde tijd</w:t>
      </w:r>
      <w:r w:rsidRPr="003A50F1">
        <w:rPr>
          <w:rFonts w:cstheme="minorHAnsi"/>
          <w:i/>
        </w:rPr>
        <w:t xml:space="preserve"> is het tijdsbestek dat in een verhaal of deel van een verhaal besproken wordt.”</w:t>
      </w:r>
      <w:r w:rsidRPr="003A50F1">
        <w:rPr>
          <w:rFonts w:cstheme="minorHAnsi"/>
        </w:rPr>
        <w:t xml:space="preserve"> Bron de</w:t>
      </w:r>
      <w:r w:rsidR="0096364A">
        <w:rPr>
          <w:rFonts w:cstheme="minorHAnsi"/>
        </w:rPr>
        <w:t>f</w:t>
      </w:r>
      <w:r w:rsidRPr="003A50F1">
        <w:rPr>
          <w:rFonts w:cstheme="minorHAnsi"/>
        </w:rPr>
        <w:t xml:space="preserve">initie: Wikipedia.) is 33 jaar. </w:t>
      </w:r>
      <w:r w:rsidRPr="003A50F1">
        <w:rPr>
          <w:rFonts w:cstheme="minorHAnsi"/>
        </w:rPr>
        <w:br/>
        <w:t xml:space="preserve">In het boek komen </w:t>
      </w:r>
      <w:r w:rsidR="00D25711" w:rsidRPr="003A50F1">
        <w:rPr>
          <w:rFonts w:cstheme="minorHAnsi"/>
        </w:rPr>
        <w:t xml:space="preserve">maar een paar </w:t>
      </w:r>
      <w:r w:rsidRPr="003A50F1">
        <w:rPr>
          <w:rFonts w:cstheme="minorHAnsi"/>
        </w:rPr>
        <w:t>flashback</w:t>
      </w:r>
      <w:r w:rsidR="00D25711" w:rsidRPr="003A50F1">
        <w:rPr>
          <w:rFonts w:cstheme="minorHAnsi"/>
        </w:rPr>
        <w:t xml:space="preserve">s of flashforwards voor, en </w:t>
      </w:r>
      <w:r w:rsidRPr="003A50F1">
        <w:rPr>
          <w:rFonts w:cstheme="minorHAnsi"/>
        </w:rPr>
        <w:t xml:space="preserve">de hoofdstukken verschillen van elkaar qua tijd. </w:t>
      </w:r>
    </w:p>
    <w:p w:rsidR="001B4446" w:rsidRDefault="001B4446" w:rsidP="003A50F1">
      <w:pPr>
        <w:rPr>
          <w:rFonts w:cstheme="minorHAnsi"/>
        </w:rPr>
      </w:pPr>
      <w:r w:rsidRPr="003A50F1">
        <w:rPr>
          <w:rFonts w:cstheme="minorHAnsi"/>
        </w:rPr>
        <w:t xml:space="preserve">Er zijn per hoofdstuk verschillende </w:t>
      </w:r>
      <w:r w:rsidR="003A50F1" w:rsidRPr="003A50F1">
        <w:rPr>
          <w:rFonts w:cstheme="minorHAnsi"/>
          <w:b/>
        </w:rPr>
        <w:t>plaatsen</w:t>
      </w:r>
      <w:r w:rsidRPr="003A50F1">
        <w:rPr>
          <w:rFonts w:cstheme="minorHAnsi"/>
        </w:rPr>
        <w:t xml:space="preserve">. </w:t>
      </w:r>
      <w:r w:rsidRPr="003A50F1">
        <w:rPr>
          <w:rFonts w:cstheme="minorHAnsi"/>
        </w:rPr>
        <w:br/>
      </w:r>
      <w:r w:rsidRPr="008B1922">
        <w:rPr>
          <w:rFonts w:cstheme="minorHAnsi"/>
        </w:rPr>
        <w:t>1: het tankstation waar Rex en Saskia stoppen om te tanken</w:t>
      </w:r>
      <w:r w:rsidRPr="008B1922">
        <w:rPr>
          <w:rFonts w:cstheme="minorHAnsi"/>
        </w:rPr>
        <w:br/>
        <w:t xml:space="preserve">2: het dorpje Marina di </w:t>
      </w:r>
      <w:proofErr w:type="spellStart"/>
      <w:r w:rsidRPr="008B1922">
        <w:rPr>
          <w:rFonts w:cstheme="minorHAnsi"/>
        </w:rPr>
        <w:t>Camerota</w:t>
      </w:r>
      <w:proofErr w:type="spellEnd"/>
      <w:r w:rsidRPr="008B1922">
        <w:rPr>
          <w:rFonts w:cstheme="minorHAnsi"/>
        </w:rPr>
        <w:t xml:space="preserve"> </w:t>
      </w:r>
      <w:r w:rsidR="00D25711">
        <w:rPr>
          <w:rFonts w:cstheme="minorHAnsi"/>
        </w:rPr>
        <w:t xml:space="preserve">in Italië </w:t>
      </w:r>
      <w:r w:rsidRPr="008B1922">
        <w:rPr>
          <w:rFonts w:cstheme="minorHAnsi"/>
        </w:rPr>
        <w:t xml:space="preserve">waar </w:t>
      </w:r>
      <w:proofErr w:type="spellStart"/>
      <w:r w:rsidR="00D25711" w:rsidRPr="008B1922">
        <w:rPr>
          <w:rFonts w:cstheme="minorHAnsi"/>
        </w:rPr>
        <w:t>Lieneke</w:t>
      </w:r>
      <w:r w:rsidR="00D25711">
        <w:rPr>
          <w:rFonts w:cstheme="minorHAnsi"/>
        </w:rPr>
        <w:t>s</w:t>
      </w:r>
      <w:proofErr w:type="spellEnd"/>
      <w:r w:rsidRPr="008B1922">
        <w:rPr>
          <w:rFonts w:cstheme="minorHAnsi"/>
        </w:rPr>
        <w:t xml:space="preserve"> familie een huisje heeft</w:t>
      </w:r>
      <w:r w:rsidR="001636FE" w:rsidRPr="008B1922">
        <w:rPr>
          <w:rFonts w:cstheme="minorHAnsi"/>
        </w:rPr>
        <w:t xml:space="preserve"> </w:t>
      </w:r>
      <w:r w:rsidRPr="008B1922">
        <w:rPr>
          <w:rFonts w:cstheme="minorHAnsi"/>
        </w:rPr>
        <w:br/>
        <w:t xml:space="preserve">3: het huisje wat </w:t>
      </w:r>
      <w:proofErr w:type="spellStart"/>
      <w:r w:rsidRPr="008B1922">
        <w:rPr>
          <w:rFonts w:cstheme="minorHAnsi"/>
        </w:rPr>
        <w:t>Lemorne</w:t>
      </w:r>
      <w:proofErr w:type="spellEnd"/>
      <w:r w:rsidRPr="008B1922">
        <w:rPr>
          <w:rFonts w:cstheme="minorHAnsi"/>
        </w:rPr>
        <w:t xml:space="preserve"> heeft gekocht om op te knappen</w:t>
      </w:r>
      <w:r w:rsidRPr="008B1922">
        <w:rPr>
          <w:rFonts w:cstheme="minorHAnsi"/>
        </w:rPr>
        <w:br/>
        <w:t xml:space="preserve">4: in de flat </w:t>
      </w:r>
      <w:r w:rsidR="00D25711">
        <w:rPr>
          <w:rFonts w:cstheme="minorHAnsi"/>
        </w:rPr>
        <w:t xml:space="preserve">in Amsterdam </w:t>
      </w:r>
      <w:r w:rsidRPr="008B1922">
        <w:rPr>
          <w:rFonts w:cstheme="minorHAnsi"/>
        </w:rPr>
        <w:t xml:space="preserve">waar Rex nu woont en hetzelfde tankstation in Frankrijk </w:t>
      </w:r>
      <w:r w:rsidRPr="008B1922">
        <w:rPr>
          <w:rFonts w:cstheme="minorHAnsi"/>
        </w:rPr>
        <w:br/>
      </w:r>
      <w:r w:rsidRPr="00D25711">
        <w:rPr>
          <w:rFonts w:cstheme="minorHAnsi"/>
        </w:rPr>
        <w:t xml:space="preserve">5: </w:t>
      </w:r>
      <w:r w:rsidR="00D25711">
        <w:rPr>
          <w:rFonts w:cstheme="minorHAnsi"/>
        </w:rPr>
        <w:t>niet echt een plaatsbepaling</w:t>
      </w:r>
    </w:p>
    <w:p w:rsidR="003A50F1" w:rsidRPr="003A50F1" w:rsidRDefault="003A50F1" w:rsidP="003A50F1">
      <w:pPr>
        <w:pStyle w:val="Normaalweb"/>
        <w:spacing w:after="240" w:afterAutospacing="0" w:line="276" w:lineRule="auto"/>
        <w:rPr>
          <w:rFonts w:asciiTheme="minorHAnsi" w:hAnsiTheme="minorHAnsi" w:cstheme="minorHAnsi"/>
          <w:sz w:val="22"/>
          <w:szCs w:val="22"/>
        </w:rPr>
      </w:pPr>
      <w:r w:rsidRPr="008B1922">
        <w:rPr>
          <w:rFonts w:asciiTheme="minorHAnsi" w:hAnsiTheme="minorHAnsi" w:cstheme="minorHAnsi"/>
          <w:sz w:val="22"/>
          <w:szCs w:val="22"/>
        </w:rPr>
        <w:t xml:space="preserve">Wat betreft de </w:t>
      </w:r>
      <w:r w:rsidRPr="003A50F1">
        <w:rPr>
          <w:rFonts w:asciiTheme="minorHAnsi" w:hAnsiTheme="minorHAnsi" w:cstheme="minorHAnsi"/>
          <w:b/>
          <w:sz w:val="22"/>
          <w:szCs w:val="22"/>
        </w:rPr>
        <w:t>ruimte</w:t>
      </w:r>
      <w:r w:rsidRPr="008B1922">
        <w:rPr>
          <w:rFonts w:asciiTheme="minorHAnsi" w:hAnsiTheme="minorHAnsi" w:cstheme="minorHAnsi"/>
          <w:sz w:val="22"/>
          <w:szCs w:val="22"/>
        </w:rPr>
        <w:t xml:space="preserve"> tracht de schrijver tegenstellingen te scheppen: een heerlijk weids en zonnig vakantieoord tegenover een donkere ruimte in een kist. </w:t>
      </w:r>
    </w:p>
    <w:p w:rsidR="001B4446" w:rsidRPr="008B1922" w:rsidRDefault="00D25711" w:rsidP="001B4446">
      <w:pPr>
        <w:pStyle w:val="Normaal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Het perspectief is in </w:t>
      </w:r>
      <w:r w:rsidRPr="003A50F1">
        <w:rPr>
          <w:rFonts w:asciiTheme="minorHAnsi" w:hAnsiTheme="minorHAnsi" w:cstheme="minorHAnsi"/>
          <w:b/>
          <w:sz w:val="22"/>
          <w:szCs w:val="22"/>
        </w:rPr>
        <w:t>hij/zij</w:t>
      </w:r>
      <w:r>
        <w:rPr>
          <w:rFonts w:asciiTheme="minorHAnsi" w:hAnsiTheme="minorHAnsi" w:cstheme="minorHAnsi"/>
          <w:sz w:val="22"/>
          <w:szCs w:val="22"/>
        </w:rPr>
        <w:t xml:space="preserve">-vorm, ofwel </w:t>
      </w:r>
      <w:r w:rsidR="001B4446" w:rsidRPr="008B1922">
        <w:rPr>
          <w:rFonts w:asciiTheme="minorHAnsi" w:hAnsiTheme="minorHAnsi" w:cstheme="minorHAnsi"/>
          <w:sz w:val="22"/>
          <w:szCs w:val="22"/>
        </w:rPr>
        <w:t xml:space="preserve">een </w:t>
      </w:r>
      <w:r w:rsidR="001B4446" w:rsidRPr="003A50F1">
        <w:rPr>
          <w:rFonts w:asciiTheme="minorHAnsi" w:hAnsiTheme="minorHAnsi" w:cstheme="minorHAnsi"/>
          <w:b/>
          <w:sz w:val="22"/>
          <w:szCs w:val="22"/>
        </w:rPr>
        <w:t>personele vertelsituatie</w:t>
      </w:r>
      <w:r w:rsidR="001B4446" w:rsidRPr="008B1922">
        <w:rPr>
          <w:rFonts w:asciiTheme="minorHAnsi" w:hAnsiTheme="minorHAnsi" w:cstheme="minorHAnsi"/>
          <w:sz w:val="22"/>
          <w:szCs w:val="22"/>
        </w:rPr>
        <w:t xml:space="preserve">. Er treden wel personen, maar geen 'ik' op. Het lijkt alsof het verhaal zichzelf vertelt. </w:t>
      </w:r>
    </w:p>
    <w:p w:rsidR="001B4446" w:rsidRDefault="001B4446" w:rsidP="001B4446">
      <w:pPr>
        <w:spacing w:before="100" w:beforeAutospacing="1" w:after="100" w:afterAutospacing="1"/>
        <w:rPr>
          <w:rFonts w:eastAsia="Times New Roman" w:cstheme="minorHAnsi"/>
          <w:lang w:eastAsia="nl-NL"/>
        </w:rPr>
      </w:pPr>
      <w:r w:rsidRPr="008B1922">
        <w:rPr>
          <w:rFonts w:eastAsia="Times New Roman" w:cstheme="minorHAnsi"/>
          <w:lang w:eastAsia="nl-NL"/>
        </w:rPr>
        <w:t>'Het gouden ei' is eigenlijk een gruwelverhaal dat niet in de g</w:t>
      </w:r>
      <w:r>
        <w:rPr>
          <w:rFonts w:eastAsia="Times New Roman" w:cstheme="minorHAnsi"/>
          <w:lang w:eastAsia="nl-NL"/>
        </w:rPr>
        <w:t>ewoonlijke</w:t>
      </w:r>
      <w:r w:rsidRPr="008B1922">
        <w:rPr>
          <w:rFonts w:eastAsia="Times New Roman" w:cstheme="minorHAnsi"/>
          <w:lang w:eastAsia="nl-NL"/>
        </w:rPr>
        <w:t xml:space="preserve"> </w:t>
      </w:r>
      <w:r w:rsidRPr="003A50F1">
        <w:rPr>
          <w:rFonts w:eastAsia="Times New Roman" w:cstheme="minorHAnsi"/>
          <w:b/>
          <w:lang w:eastAsia="nl-NL"/>
        </w:rPr>
        <w:t>stijl</w:t>
      </w:r>
      <w:r w:rsidRPr="008B1922">
        <w:rPr>
          <w:rFonts w:eastAsia="Times New Roman" w:cstheme="minorHAnsi"/>
          <w:lang w:eastAsia="nl-NL"/>
        </w:rPr>
        <w:t xml:space="preserve"> is gegoten</w:t>
      </w:r>
      <w:r w:rsidR="001636FE">
        <w:rPr>
          <w:rFonts w:eastAsia="Times New Roman" w:cstheme="minorHAnsi"/>
          <w:lang w:eastAsia="nl-NL"/>
        </w:rPr>
        <w:t xml:space="preserve">. </w:t>
      </w:r>
      <w:r w:rsidRPr="008B1922">
        <w:rPr>
          <w:rFonts w:eastAsia="Times New Roman" w:cstheme="minorHAnsi"/>
          <w:lang w:eastAsia="nl-NL"/>
        </w:rPr>
        <w:t>De onderkoelde, afstandelijke stijl van de verteller is daar de oorzaak van.</w:t>
      </w:r>
      <w:r w:rsidR="00C26253">
        <w:rPr>
          <w:rFonts w:eastAsia="Times New Roman" w:cstheme="minorHAnsi"/>
          <w:lang w:eastAsia="nl-NL"/>
        </w:rPr>
        <w:t xml:space="preserve"> Hij</w:t>
      </w:r>
      <w:r w:rsidRPr="008B1922">
        <w:rPr>
          <w:rFonts w:eastAsia="Times New Roman" w:cstheme="minorHAnsi"/>
          <w:lang w:eastAsia="nl-NL"/>
        </w:rPr>
        <w:t xml:space="preserve"> keert de dingen om en put uit de alledaagsheid om griezeleffecten te bereiken. </w:t>
      </w:r>
    </w:p>
    <w:p w:rsidR="003A50F1" w:rsidRPr="003A50F1" w:rsidRDefault="003A50F1" w:rsidP="003A50F1">
      <w:pPr>
        <w:pStyle w:val="Normaalweb"/>
        <w:spacing w:line="276" w:lineRule="auto"/>
        <w:rPr>
          <w:rFonts w:asciiTheme="minorHAnsi" w:hAnsiTheme="minorHAnsi" w:cstheme="minorHAnsi"/>
          <w:sz w:val="22"/>
          <w:szCs w:val="22"/>
        </w:rPr>
      </w:pPr>
      <w:r w:rsidRPr="008B1922">
        <w:rPr>
          <w:rFonts w:asciiTheme="minorHAnsi" w:hAnsiTheme="minorHAnsi" w:cstheme="minorHAnsi"/>
          <w:sz w:val="22"/>
          <w:szCs w:val="22"/>
        </w:rPr>
        <w:t>Tim Krabbé schrijft een prettig leesbaar Nederlands. De zinnen zijn vrij kort en de schrijver gebruikt weinig bijvoeglijke naamwoorden. De dialoog is vlot geschreven.</w:t>
      </w:r>
    </w:p>
    <w:p w:rsidR="00E92E37" w:rsidRDefault="00E92E37" w:rsidP="00E92E37">
      <w:pPr>
        <w:spacing w:before="100" w:beforeAutospacing="1" w:after="100" w:afterAutospacing="1"/>
        <w:rPr>
          <w:rFonts w:eastAsia="Times New Roman" w:cstheme="minorHAnsi"/>
          <w:lang w:eastAsia="nl-NL"/>
        </w:rPr>
      </w:pPr>
      <w:r w:rsidRPr="003A50F1">
        <w:rPr>
          <w:rFonts w:eastAsia="Times New Roman" w:cstheme="minorHAnsi"/>
          <w:b/>
          <w:lang w:eastAsia="nl-NL"/>
        </w:rPr>
        <w:lastRenderedPageBreak/>
        <w:t xml:space="preserve">Thema </w:t>
      </w:r>
      <w:r w:rsidRPr="003A50F1">
        <w:rPr>
          <w:rFonts w:eastAsia="Times New Roman" w:cstheme="minorHAnsi"/>
          <w:b/>
          <w:lang w:eastAsia="nl-NL"/>
        </w:rPr>
        <w:br/>
      </w:r>
      <w:r>
        <w:rPr>
          <w:rFonts w:eastAsia="Times New Roman" w:cstheme="minorHAnsi"/>
          <w:lang w:eastAsia="nl-NL"/>
        </w:rPr>
        <w:t>T</w:t>
      </w:r>
      <w:r w:rsidRPr="008B1922">
        <w:rPr>
          <w:rFonts w:eastAsia="Times New Roman" w:cstheme="minorHAnsi"/>
          <w:lang w:eastAsia="nl-NL"/>
        </w:rPr>
        <w:t>wee jonge Nederlanders worden op een raadselachtige wijze door een geestelijk gestoorde Fr</w:t>
      </w:r>
      <w:r>
        <w:rPr>
          <w:rFonts w:eastAsia="Times New Roman" w:cstheme="minorHAnsi"/>
          <w:lang w:eastAsia="nl-NL"/>
        </w:rPr>
        <w:t xml:space="preserve">ansman van het leven beroofd. </w:t>
      </w:r>
    </w:p>
    <w:p w:rsidR="00E92E37" w:rsidRDefault="00E92E37" w:rsidP="00E92E37">
      <w:pPr>
        <w:spacing w:before="100" w:beforeAutospacing="1" w:after="100" w:afterAutospacing="1"/>
        <w:rPr>
          <w:rFonts w:eastAsia="Times New Roman" w:cstheme="minorHAnsi"/>
          <w:lang w:eastAsia="nl-NL"/>
        </w:rPr>
      </w:pPr>
      <w:r w:rsidRPr="003A50F1">
        <w:rPr>
          <w:rFonts w:eastAsia="Times New Roman" w:cstheme="minorHAnsi"/>
          <w:b/>
          <w:lang w:eastAsia="nl-NL"/>
        </w:rPr>
        <w:t>Motieven</w:t>
      </w:r>
      <w:r>
        <w:rPr>
          <w:rFonts w:eastAsia="Times New Roman" w:cstheme="minorHAnsi"/>
          <w:lang w:eastAsia="nl-NL"/>
        </w:rPr>
        <w:br/>
      </w:r>
      <w:r w:rsidRPr="008B1922">
        <w:rPr>
          <w:rFonts w:eastAsia="Times New Roman" w:cstheme="minorHAnsi"/>
          <w:lang w:eastAsia="nl-NL"/>
        </w:rPr>
        <w:t>iemand van wie men houdt 'martelen'</w:t>
      </w:r>
      <w:r>
        <w:rPr>
          <w:rFonts w:eastAsia="Times New Roman" w:cstheme="minorHAnsi"/>
          <w:lang w:eastAsia="nl-NL"/>
        </w:rPr>
        <w:t xml:space="preserve"> </w:t>
      </w:r>
      <w:r w:rsidRPr="008B1922">
        <w:rPr>
          <w:rFonts w:eastAsia="Times New Roman" w:cstheme="minorHAnsi"/>
          <w:lang w:eastAsia="nl-NL"/>
        </w:rPr>
        <w:t xml:space="preserve">; </w:t>
      </w:r>
      <w:r>
        <w:rPr>
          <w:rFonts w:eastAsia="Times New Roman" w:cstheme="minorHAnsi"/>
          <w:lang w:eastAsia="nl-NL"/>
        </w:rPr>
        <w:br/>
      </w:r>
      <w:r w:rsidRPr="008B1922">
        <w:rPr>
          <w:rFonts w:eastAsia="Times New Roman" w:cstheme="minorHAnsi"/>
          <w:lang w:eastAsia="nl-NL"/>
        </w:rPr>
        <w:t xml:space="preserve">de voorspellende droom, </w:t>
      </w:r>
      <w:r>
        <w:rPr>
          <w:rFonts w:eastAsia="Times New Roman" w:cstheme="minorHAnsi"/>
          <w:lang w:eastAsia="nl-NL"/>
        </w:rPr>
        <w:t xml:space="preserve">uiteraard in symbolische vorm; </w:t>
      </w:r>
      <w:r>
        <w:rPr>
          <w:rFonts w:eastAsia="Times New Roman" w:cstheme="minorHAnsi"/>
          <w:lang w:eastAsia="nl-NL"/>
        </w:rPr>
        <w:br/>
      </w:r>
      <w:r w:rsidRPr="008B1922">
        <w:rPr>
          <w:rFonts w:eastAsia="Times New Roman" w:cstheme="minorHAnsi"/>
          <w:lang w:eastAsia="nl-NL"/>
        </w:rPr>
        <w:t>de foto die h</w:t>
      </w:r>
      <w:r>
        <w:rPr>
          <w:rFonts w:eastAsia="Times New Roman" w:cstheme="minorHAnsi"/>
          <w:lang w:eastAsia="nl-NL"/>
        </w:rPr>
        <w:t xml:space="preserve">et bewijs net niet levert; </w:t>
      </w:r>
      <w:r>
        <w:rPr>
          <w:rFonts w:eastAsia="Times New Roman" w:cstheme="minorHAnsi"/>
          <w:lang w:eastAsia="nl-NL"/>
        </w:rPr>
        <w:br/>
      </w:r>
      <w:r w:rsidRPr="008B1922">
        <w:rPr>
          <w:rFonts w:eastAsia="Times New Roman" w:cstheme="minorHAnsi"/>
          <w:lang w:eastAsia="nl-NL"/>
        </w:rPr>
        <w:t>o</w:t>
      </w:r>
      <w:r>
        <w:rPr>
          <w:rFonts w:eastAsia="Times New Roman" w:cstheme="minorHAnsi"/>
          <w:lang w:eastAsia="nl-NL"/>
        </w:rPr>
        <w:t xml:space="preserve">psluiting in een kleine ruimte; </w:t>
      </w:r>
      <w:r>
        <w:rPr>
          <w:rFonts w:eastAsia="Times New Roman" w:cstheme="minorHAnsi"/>
          <w:lang w:eastAsia="nl-NL"/>
        </w:rPr>
        <w:br/>
      </w:r>
      <w:r w:rsidRPr="008B1922">
        <w:rPr>
          <w:rFonts w:eastAsia="Times New Roman" w:cstheme="minorHAnsi"/>
          <w:lang w:eastAsia="nl-NL"/>
        </w:rPr>
        <w:t>de sleutelbos en de sleutelhanger symboliseren de onmogelijkheid om</w:t>
      </w:r>
      <w:r>
        <w:rPr>
          <w:rFonts w:eastAsia="Times New Roman" w:cstheme="minorHAnsi"/>
          <w:lang w:eastAsia="nl-NL"/>
        </w:rPr>
        <w:t xml:space="preserve"> te ontsnappen</w:t>
      </w:r>
    </w:p>
    <w:p w:rsidR="001636FE" w:rsidRPr="00C26253" w:rsidRDefault="001B4446" w:rsidP="001B4446">
      <w:pPr>
        <w:spacing w:before="100" w:beforeAutospacing="1" w:after="100" w:afterAutospacing="1"/>
        <w:rPr>
          <w:rFonts w:eastAsia="Times New Roman" w:cstheme="minorHAnsi"/>
          <w:lang w:eastAsia="nl-NL"/>
        </w:rPr>
      </w:pPr>
      <w:r w:rsidRPr="003A50F1">
        <w:rPr>
          <w:rFonts w:eastAsia="Times New Roman" w:cstheme="minorHAnsi"/>
          <w:b/>
          <w:lang w:eastAsia="nl-NL"/>
        </w:rPr>
        <w:t>De verklaring van de titel</w:t>
      </w:r>
      <w:r>
        <w:rPr>
          <w:rFonts w:eastAsia="Times New Roman" w:cstheme="minorHAnsi"/>
          <w:lang w:eastAsia="nl-NL"/>
        </w:rPr>
        <w:br/>
      </w:r>
      <w:r w:rsidRPr="008B1922">
        <w:rPr>
          <w:rFonts w:eastAsia="Times New Roman" w:cstheme="minorHAnsi"/>
          <w:lang w:eastAsia="nl-NL"/>
        </w:rPr>
        <w:t xml:space="preserve">Saskia klein was, heeft ze eens gedroomd dat ze opgesloten zat in een gouden ei dat door het heelal vloog. Ze kon niet dood gaan. Er vloog net zo'n gouden ei door de ruimte. Als ze tegen elkaar botsten, zouden ze allebei vernietigd zijn. Dan was het afgelopen, maar het heelal was zo groot. </w:t>
      </w:r>
    </w:p>
    <w:p w:rsidR="001B4446" w:rsidRPr="00334F38" w:rsidRDefault="001B4446" w:rsidP="001B4446">
      <w:pPr>
        <w:spacing w:before="100" w:beforeAutospacing="1" w:after="100" w:afterAutospacing="1"/>
        <w:rPr>
          <w:rFonts w:cstheme="minorHAnsi"/>
          <w:u w:val="single"/>
        </w:rPr>
      </w:pPr>
      <w:r w:rsidRPr="00334F38">
        <w:rPr>
          <w:rFonts w:cstheme="minorHAnsi"/>
          <w:u w:val="single"/>
        </w:rPr>
        <w:t>4. Mening</w:t>
      </w:r>
    </w:p>
    <w:p w:rsidR="001B4446" w:rsidRPr="00334F38" w:rsidRDefault="001636FE" w:rsidP="001B4446">
      <w:pPr>
        <w:rPr>
          <w:rFonts w:cstheme="minorHAnsi"/>
          <w:shd w:val="clear" w:color="auto" w:fill="FFFFFF"/>
        </w:rPr>
      </w:pPr>
      <w:r w:rsidRPr="00334F38">
        <w:rPr>
          <w:rFonts w:cstheme="minorHAnsi"/>
          <w:i/>
          <w:shd w:val="clear" w:color="auto" w:fill="FFFFFF"/>
        </w:rPr>
        <w:t>'Een fascinerend verhaal, uitstekend geschreven, met goed getimede informatie en virtuoze tempowisselingen. Een juweeltje.'</w:t>
      </w:r>
      <w:r w:rsidRPr="00334F38">
        <w:rPr>
          <w:rFonts w:cstheme="minorHAnsi"/>
        </w:rPr>
        <w:t xml:space="preserve"> - NRC</w:t>
      </w:r>
      <w:r w:rsidRPr="00334F38">
        <w:rPr>
          <w:rFonts w:cstheme="minorHAnsi"/>
          <w:shd w:val="clear" w:color="auto" w:fill="FFFFFF"/>
        </w:rPr>
        <w:t xml:space="preserve"> Handelsblad</w:t>
      </w:r>
    </w:p>
    <w:p w:rsidR="001636FE" w:rsidRPr="00334F38" w:rsidRDefault="001636FE" w:rsidP="001B4446">
      <w:pPr>
        <w:rPr>
          <w:rFonts w:cstheme="minorHAnsi"/>
          <w:shd w:val="clear" w:color="auto" w:fill="FFFFFF"/>
        </w:rPr>
      </w:pPr>
      <w:r w:rsidRPr="00334F38">
        <w:rPr>
          <w:rFonts w:cstheme="minorHAnsi"/>
          <w:shd w:val="clear" w:color="auto" w:fill="FFFFFF"/>
        </w:rPr>
        <w:t>Ik ben het hier ontzettend mee eens</w:t>
      </w:r>
      <w:r w:rsidR="00904D4C" w:rsidRPr="00334F38">
        <w:rPr>
          <w:rFonts w:cstheme="minorHAnsi"/>
          <w:shd w:val="clear" w:color="auto" w:fill="FFFFFF"/>
        </w:rPr>
        <w:t xml:space="preserve"> want het is overduidelijk een juweeltje. Ik vind het een prachtig boek, en toen ik het </w:t>
      </w:r>
      <w:r w:rsidR="006C1D8A">
        <w:rPr>
          <w:rFonts w:cstheme="minorHAnsi"/>
          <w:shd w:val="clear" w:color="auto" w:fill="FFFFFF"/>
        </w:rPr>
        <w:t xml:space="preserve">net </w:t>
      </w:r>
      <w:r w:rsidR="00904D4C" w:rsidRPr="00334F38">
        <w:rPr>
          <w:rFonts w:cstheme="minorHAnsi"/>
          <w:shd w:val="clear" w:color="auto" w:fill="FFFFFF"/>
        </w:rPr>
        <w:t xml:space="preserve">uit had was ik nog een tijdje bezig om alles te laten bezinken, zo mooi vond ik het. Wat ik vooral heel fijn vond was de </w:t>
      </w:r>
      <w:r w:rsidR="00334F38" w:rsidRPr="00334F38">
        <w:rPr>
          <w:rFonts w:cstheme="minorHAnsi"/>
          <w:shd w:val="clear" w:color="auto" w:fill="FFFFFF"/>
        </w:rPr>
        <w:t xml:space="preserve">schrijfstijl van de schrijver: hij gebruikt korte zinnen en niet zo’n moeilijk taalgebruik. </w:t>
      </w:r>
      <w:r w:rsidR="00334F38">
        <w:rPr>
          <w:rFonts w:cstheme="minorHAnsi"/>
          <w:shd w:val="clear" w:color="auto" w:fill="FFFFFF"/>
        </w:rPr>
        <w:t xml:space="preserve">Wat mij toch het meeste is bijgebleven is de titel, het gouden ei. Het blijkt toch wel dat </w:t>
      </w:r>
      <w:proofErr w:type="spellStart"/>
      <w:r w:rsidR="00334F38">
        <w:rPr>
          <w:rFonts w:cstheme="minorHAnsi"/>
          <w:shd w:val="clear" w:color="auto" w:fill="FFFFFF"/>
        </w:rPr>
        <w:t>Saskia’s</w:t>
      </w:r>
      <w:proofErr w:type="spellEnd"/>
      <w:r w:rsidR="00334F38">
        <w:rPr>
          <w:rFonts w:cstheme="minorHAnsi"/>
          <w:shd w:val="clear" w:color="auto" w:fill="FFFFFF"/>
        </w:rPr>
        <w:t xml:space="preserve"> droom belangrijk was, wat ik in het begin niet door had. </w:t>
      </w:r>
      <w:r w:rsidR="006C1D8A">
        <w:rPr>
          <w:rFonts w:cstheme="minorHAnsi"/>
          <w:shd w:val="clear" w:color="auto" w:fill="FFFFFF"/>
        </w:rPr>
        <w:t xml:space="preserve">Toen ik besefte dat het verhaal daar grotendeels om draaide was ik wel even van mijn stuk gebracht… </w:t>
      </w:r>
    </w:p>
    <w:p w:rsidR="00334F38" w:rsidRDefault="00334F38" w:rsidP="001B4446">
      <w:pPr>
        <w:rPr>
          <w:rFonts w:cstheme="minorHAnsi"/>
          <w:shd w:val="clear" w:color="auto" w:fill="FFFFFF"/>
        </w:rPr>
      </w:pPr>
      <w:r w:rsidRPr="00334F38">
        <w:rPr>
          <w:rFonts w:cstheme="minorHAnsi"/>
          <w:i/>
          <w:shd w:val="clear" w:color="auto" w:fill="FFFFFF"/>
        </w:rPr>
        <w:t>'Een verpletterende oefening in psychologische horror. Deze bedrieglijk eenvoudige roman verkoopt de lezer een dreun die hem doet duizelen.'</w:t>
      </w:r>
      <w:r>
        <w:rPr>
          <w:rFonts w:cstheme="minorHAnsi"/>
        </w:rPr>
        <w:t xml:space="preserve"> - </w:t>
      </w:r>
      <w:proofErr w:type="spellStart"/>
      <w:r>
        <w:rPr>
          <w:rFonts w:cstheme="minorHAnsi"/>
          <w:shd w:val="clear" w:color="auto" w:fill="FFFFFF"/>
        </w:rPr>
        <w:t>Publisher’s</w:t>
      </w:r>
      <w:proofErr w:type="spellEnd"/>
      <w:r>
        <w:rPr>
          <w:rFonts w:cstheme="minorHAnsi"/>
          <w:shd w:val="clear" w:color="auto" w:fill="FFFFFF"/>
        </w:rPr>
        <w:t xml:space="preserve"> </w:t>
      </w:r>
      <w:proofErr w:type="spellStart"/>
      <w:r>
        <w:rPr>
          <w:rFonts w:cstheme="minorHAnsi"/>
          <w:shd w:val="clear" w:color="auto" w:fill="FFFFFF"/>
        </w:rPr>
        <w:t>W</w:t>
      </w:r>
      <w:r w:rsidRPr="00334F38">
        <w:rPr>
          <w:rFonts w:cstheme="minorHAnsi"/>
          <w:shd w:val="clear" w:color="auto" w:fill="FFFFFF"/>
        </w:rPr>
        <w:t>eekly</w:t>
      </w:r>
      <w:proofErr w:type="spellEnd"/>
    </w:p>
    <w:p w:rsidR="00334F38" w:rsidRDefault="00334F38" w:rsidP="001B4446">
      <w:pPr>
        <w:rPr>
          <w:rFonts w:cstheme="minorHAnsi"/>
          <w:shd w:val="clear" w:color="auto" w:fill="FFFFFF"/>
        </w:rPr>
      </w:pPr>
      <w:r>
        <w:rPr>
          <w:rFonts w:cstheme="minorHAnsi"/>
          <w:shd w:val="clear" w:color="auto" w:fill="FFFFFF"/>
        </w:rPr>
        <w:t xml:space="preserve">Deze dreun heb ik zelf ook </w:t>
      </w:r>
      <w:r w:rsidR="006C1D8A">
        <w:rPr>
          <w:rFonts w:cstheme="minorHAnsi"/>
          <w:shd w:val="clear" w:color="auto" w:fill="FFFFFF"/>
        </w:rPr>
        <w:t xml:space="preserve">gevoeld. En dat gevoel van horror ook, ik zat zelfs uren later nog te griezelen over het lot van Rex en Saskia. </w:t>
      </w:r>
    </w:p>
    <w:p w:rsidR="006C1D8A" w:rsidRPr="00334F38" w:rsidRDefault="006C1D8A" w:rsidP="001B4446">
      <w:pPr>
        <w:rPr>
          <w:rFonts w:cstheme="minorHAnsi"/>
        </w:rPr>
      </w:pPr>
      <w:r>
        <w:rPr>
          <w:rFonts w:cstheme="minorHAnsi"/>
        </w:rPr>
        <w:t xml:space="preserve">Ik vond het in dit geval ook wel leuk dat er een open einde in zat. Normaal ben ik daar niet zo enthousiast over, maar dit keer wel omdat ik nog zelf verder het verhaal af kon maken (hoe Lieneke de politie belt, of </w:t>
      </w:r>
      <w:proofErr w:type="spellStart"/>
      <w:r>
        <w:rPr>
          <w:rFonts w:cstheme="minorHAnsi"/>
        </w:rPr>
        <w:t>Lemorne</w:t>
      </w:r>
      <w:proofErr w:type="spellEnd"/>
      <w:r>
        <w:rPr>
          <w:rFonts w:cstheme="minorHAnsi"/>
        </w:rPr>
        <w:t xml:space="preserve"> wordt opgepakt). </w:t>
      </w:r>
      <w:r w:rsidR="00D25142">
        <w:rPr>
          <w:rFonts w:cstheme="minorHAnsi"/>
        </w:rPr>
        <w:t>En ook dat het zo’n pageturner is. Ik had hem binnen een uurtje uit!</w:t>
      </w:r>
    </w:p>
    <w:p w:rsidR="00C16F89" w:rsidRPr="00C16F89" w:rsidRDefault="006C1D8A">
      <w:pPr>
        <w:rPr>
          <w:rFonts w:cstheme="minorHAnsi"/>
          <w:lang w:eastAsia="ja-JP"/>
        </w:rPr>
      </w:pPr>
      <w:r>
        <w:rPr>
          <w:rFonts w:cstheme="minorHAnsi"/>
          <w:lang w:eastAsia="ja-JP"/>
        </w:rPr>
        <w:t xml:space="preserve">Het enige wat ik echt heel stom vond aan het boek is dat het zo snel uit was en ik er maar zo kort van kon genieten. Het had van mij best iets langer gemogen! </w:t>
      </w:r>
    </w:p>
    <w:sectPr w:rsidR="00C16F89" w:rsidRPr="00C16F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931D1"/>
    <w:multiLevelType w:val="hybridMultilevel"/>
    <w:tmpl w:val="BF3AB0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8F"/>
    <w:rsid w:val="001636FE"/>
    <w:rsid w:val="001B4446"/>
    <w:rsid w:val="00334F38"/>
    <w:rsid w:val="003A50F1"/>
    <w:rsid w:val="005C05BC"/>
    <w:rsid w:val="00676857"/>
    <w:rsid w:val="006C1D8A"/>
    <w:rsid w:val="00891C8F"/>
    <w:rsid w:val="008D76D7"/>
    <w:rsid w:val="00904D4C"/>
    <w:rsid w:val="0096364A"/>
    <w:rsid w:val="00990955"/>
    <w:rsid w:val="00C16F89"/>
    <w:rsid w:val="00C26253"/>
    <w:rsid w:val="00D25142"/>
    <w:rsid w:val="00D25711"/>
    <w:rsid w:val="00D956AB"/>
    <w:rsid w:val="00E92E37"/>
    <w:rsid w:val="00F32A76"/>
    <w:rsid w:val="00F60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0955"/>
    <w:rPr>
      <w:color w:val="808080"/>
    </w:rPr>
  </w:style>
  <w:style w:type="paragraph" w:styleId="Ballontekst">
    <w:name w:val="Balloon Text"/>
    <w:basedOn w:val="Standaard"/>
    <w:link w:val="BallontekstChar"/>
    <w:uiPriority w:val="99"/>
    <w:semiHidden/>
    <w:unhideWhenUsed/>
    <w:rsid w:val="009909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0955"/>
    <w:rPr>
      <w:rFonts w:ascii="Tahoma" w:hAnsi="Tahoma" w:cs="Tahoma"/>
      <w:sz w:val="16"/>
      <w:szCs w:val="16"/>
    </w:rPr>
  </w:style>
  <w:style w:type="paragraph" w:styleId="Normaalweb">
    <w:name w:val="Normal (Web)"/>
    <w:basedOn w:val="Standaard"/>
    <w:uiPriority w:val="99"/>
    <w:unhideWhenUsed/>
    <w:rsid w:val="001B4446"/>
    <w:pPr>
      <w:spacing w:before="100" w:beforeAutospacing="1" w:after="100" w:afterAutospacing="1" w:line="240" w:lineRule="auto"/>
    </w:pPr>
    <w:rPr>
      <w:rFonts w:ascii="Times New Roman" w:eastAsiaTheme="minorHAnsi" w:hAnsi="Times New Roman" w:cs="Times New Roman"/>
      <w:sz w:val="24"/>
      <w:szCs w:val="24"/>
      <w:lang w:eastAsia="nl-NL"/>
    </w:rPr>
  </w:style>
  <w:style w:type="character" w:styleId="Hyperlink">
    <w:name w:val="Hyperlink"/>
    <w:basedOn w:val="Standaardalinea-lettertype"/>
    <w:uiPriority w:val="99"/>
    <w:semiHidden/>
    <w:unhideWhenUsed/>
    <w:rsid w:val="001B4446"/>
    <w:rPr>
      <w:color w:val="0000FF"/>
      <w:u w:val="single"/>
    </w:rPr>
  </w:style>
  <w:style w:type="paragraph" w:styleId="Lijstalinea">
    <w:name w:val="List Paragraph"/>
    <w:basedOn w:val="Standaard"/>
    <w:uiPriority w:val="34"/>
    <w:qFormat/>
    <w:rsid w:val="001B44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0955"/>
    <w:rPr>
      <w:color w:val="808080"/>
    </w:rPr>
  </w:style>
  <w:style w:type="paragraph" w:styleId="Ballontekst">
    <w:name w:val="Balloon Text"/>
    <w:basedOn w:val="Standaard"/>
    <w:link w:val="BallontekstChar"/>
    <w:uiPriority w:val="99"/>
    <w:semiHidden/>
    <w:unhideWhenUsed/>
    <w:rsid w:val="009909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0955"/>
    <w:rPr>
      <w:rFonts w:ascii="Tahoma" w:hAnsi="Tahoma" w:cs="Tahoma"/>
      <w:sz w:val="16"/>
      <w:szCs w:val="16"/>
    </w:rPr>
  </w:style>
  <w:style w:type="paragraph" w:styleId="Normaalweb">
    <w:name w:val="Normal (Web)"/>
    <w:basedOn w:val="Standaard"/>
    <w:uiPriority w:val="99"/>
    <w:unhideWhenUsed/>
    <w:rsid w:val="001B4446"/>
    <w:pPr>
      <w:spacing w:before="100" w:beforeAutospacing="1" w:after="100" w:afterAutospacing="1" w:line="240" w:lineRule="auto"/>
    </w:pPr>
    <w:rPr>
      <w:rFonts w:ascii="Times New Roman" w:eastAsiaTheme="minorHAnsi" w:hAnsi="Times New Roman" w:cs="Times New Roman"/>
      <w:sz w:val="24"/>
      <w:szCs w:val="24"/>
      <w:lang w:eastAsia="nl-NL"/>
    </w:rPr>
  </w:style>
  <w:style w:type="character" w:styleId="Hyperlink">
    <w:name w:val="Hyperlink"/>
    <w:basedOn w:val="Standaardalinea-lettertype"/>
    <w:uiPriority w:val="99"/>
    <w:semiHidden/>
    <w:unhideWhenUsed/>
    <w:rsid w:val="001B4446"/>
    <w:rPr>
      <w:color w:val="0000FF"/>
      <w:u w:val="single"/>
    </w:rPr>
  </w:style>
  <w:style w:type="paragraph" w:styleId="Lijstalinea">
    <w:name w:val="List Paragraph"/>
    <w:basedOn w:val="Standaard"/>
    <w:uiPriority w:val="34"/>
    <w:qFormat/>
    <w:rsid w:val="001B4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1226</Words>
  <Characters>6749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15</cp:revision>
  <dcterms:created xsi:type="dcterms:W3CDTF">2012-10-25T14:02:00Z</dcterms:created>
  <dcterms:modified xsi:type="dcterms:W3CDTF">2013-01-01T15:04:00Z</dcterms:modified>
</cp:coreProperties>
</file>