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F6" w:rsidRDefault="00230588">
      <w:r>
        <w:t>Titel: Vliegen zonder vleugel</w:t>
      </w:r>
      <w:r w:rsidR="00C853FE">
        <w:br/>
        <w:t xml:space="preserve">Auteur: Gerda Van </w:t>
      </w:r>
      <w:proofErr w:type="spellStart"/>
      <w:r w:rsidR="00C853FE">
        <w:t>Erkel</w:t>
      </w:r>
      <w:proofErr w:type="spellEnd"/>
      <w:r w:rsidR="00C853FE">
        <w:br/>
        <w:t xml:space="preserve">Uitgeverij, plaats en jaar van uitgave: </w:t>
      </w:r>
      <w:proofErr w:type="spellStart"/>
      <w:r w:rsidR="00C853FE">
        <w:t>Davidfonds</w:t>
      </w:r>
      <w:proofErr w:type="spellEnd"/>
      <w:r w:rsidR="00C853FE">
        <w:t xml:space="preserve"> in Leuven in 2008</w:t>
      </w:r>
      <w:r w:rsidR="00C853FE">
        <w:br/>
        <w:t>Druk:</w:t>
      </w:r>
      <w:r w:rsidR="009F7F08">
        <w:t xml:space="preserve"> eerste </w:t>
      </w:r>
      <w:r w:rsidR="00C853FE">
        <w:br/>
      </w:r>
      <w:proofErr w:type="spellStart"/>
      <w:r w:rsidR="00C853FE">
        <w:t>ISBN-nummer</w:t>
      </w:r>
      <w:proofErr w:type="spellEnd"/>
      <w:r w:rsidR="00C853FE">
        <w:t>: 978 90 5908 273 1</w:t>
      </w:r>
      <w:r w:rsidR="00C853FE">
        <w:br/>
        <w:t xml:space="preserve">Illustrator :  Bart </w:t>
      </w:r>
      <w:proofErr w:type="spellStart"/>
      <w:r w:rsidR="00C853FE">
        <w:t>Luijten</w:t>
      </w:r>
      <w:proofErr w:type="spellEnd"/>
      <w:r w:rsidR="00C853FE">
        <w:t xml:space="preserve"> (vormgeving cover)</w:t>
      </w:r>
      <w:r w:rsidR="00C853FE" w:rsidRPr="006521CA">
        <w:br/>
      </w:r>
      <w:r w:rsidR="001724D5" w:rsidRPr="006521CA">
        <w:br/>
      </w:r>
      <w:r w:rsidR="00C853FE">
        <w:t>Inhoud:</w:t>
      </w:r>
      <w:r w:rsidR="00C853FE">
        <w:br/>
        <w:t>Manthe is een meisje van 18 die te weten komt dat niet een d</w:t>
      </w:r>
      <w:r w:rsidR="009F7F08">
        <w:t>r</w:t>
      </w:r>
      <w:r w:rsidR="00C853FE">
        <w:t>onken chauffeur, maar haar broer haar ouders en grote zus vermoord heeft. Op een dag zoekt ze de moed om haar broer op te zoeken in de gevangenis en zo de reden te kunnen achterhalen waarom hij haar ouders vermoord heeft. Omdat ze dat doet willen haar grootouders, vooral haar grootmoeder, haar niet meer zien. Manthe gaat elke dag van de herfstvakantie op bezoek bij haar broer, dan komt ze er ook achter waarom</w:t>
      </w:r>
      <w:r w:rsidR="00653931">
        <w:t xml:space="preserve"> hij hen vermoord heeft. Tibo, haar broer, heeft zijn ouders vermoord</w:t>
      </w:r>
      <w:r w:rsidR="009F7F08">
        <w:t xml:space="preserve"> omdat zij vonden dat hij geen homo kon zijn en</w:t>
      </w:r>
      <w:r w:rsidR="00653931">
        <w:t xml:space="preserve"> door</w:t>
      </w:r>
      <w:r w:rsidR="009F7F08">
        <w:t xml:space="preserve"> dat</w:t>
      </w:r>
      <w:r w:rsidR="00653931">
        <w:t xml:space="preserve"> hij hen zag als monsters door de antidepressiva die hij nam. Op het einde van het verhaal komt Tibo vrij en gaat hij samen met Manthe, die hem ondertussen vergeven heeft, in een appartement wonen in Antwerpen.</w:t>
      </w:r>
      <w:r w:rsidR="00653931">
        <w:br/>
        <w:t>Hoofdpersonage</w:t>
      </w:r>
      <w:proofErr w:type="gramStart"/>
      <w:r w:rsidR="00653931">
        <w:t>:</w:t>
      </w:r>
      <w:r w:rsidR="00653931">
        <w:br/>
        <w:t>Manthe</w:t>
      </w:r>
      <w:proofErr w:type="gramEnd"/>
      <w:r w:rsidR="00653931">
        <w:t xml:space="preserve"> :</w:t>
      </w:r>
      <w:r w:rsidR="009F7F08">
        <w:t xml:space="preserve"> een moedig, nieuwsgierig, bang voor de waarheid meisje </w:t>
      </w:r>
      <w:r w:rsidR="00653931">
        <w:br/>
        <w:t>Voel je enige sympathie met het hoofdpersonage en wa</w:t>
      </w:r>
      <w:r w:rsidR="00591EF6">
        <w:t>arom?</w:t>
      </w:r>
      <w:r w:rsidR="009F7F08">
        <w:br/>
        <w:t xml:space="preserve">Ik voel wel sympathie voor Manthe. Wat zij doet zou ik nooit durven. Ik vind ook dat ze zich sterk gedroeg toen haar grootouders haar uit hun huis zette. Het feit dat haar grootouders het haar laat vertellen vind ik ook erg voor haar, omdat ze </w:t>
      </w:r>
      <w:proofErr w:type="gramStart"/>
      <w:r w:rsidR="009F7F08">
        <w:t>zo’n</w:t>
      </w:r>
      <w:proofErr w:type="gramEnd"/>
      <w:r w:rsidR="009F7F08">
        <w:t xml:space="preserve"> afkeer had gekregen voor dronken chauffeurs. </w:t>
      </w:r>
      <w:r w:rsidR="00591EF6">
        <w:br/>
        <w:t>Verzin een mogelijke andere wending (of einde) voor het verhaal</w:t>
      </w:r>
      <w:proofErr w:type="gramStart"/>
      <w:r w:rsidR="00591EF6">
        <w:t>:</w:t>
      </w:r>
      <w:r w:rsidR="009F7F08">
        <w:br/>
        <w:t>De</w:t>
      </w:r>
      <w:proofErr w:type="gramEnd"/>
      <w:r w:rsidR="009F7F08">
        <w:t xml:space="preserve"> jongen waar Tibo een relatie mee had toen hij zijn ouders heeft vermoord, Thijmen, leefde wel nog. </w:t>
      </w:r>
      <w:proofErr w:type="gramStart"/>
      <w:r w:rsidR="009F7F08">
        <w:t xml:space="preserve">En wanneer Tibo vrij kwam konden ze een nieuwe start maken. </w:t>
      </w:r>
      <w:proofErr w:type="gramEnd"/>
      <w:r w:rsidR="009F7F08">
        <w:t xml:space="preserve">Ook de grootouders van Tibo zouden naar zijn kant van het verhaal luisteren en hem begrijpen en het hem zo goed als mogelijk vergeven. </w:t>
      </w:r>
    </w:p>
    <w:p w:rsidR="00591EF6" w:rsidRDefault="00591EF6">
      <w:r>
        <w:t>Beoordeling</w:t>
      </w:r>
      <w:proofErr w:type="gramStart"/>
      <w:r>
        <w:t>:</w:t>
      </w:r>
      <w:r>
        <w:br/>
        <w:t>Ik</w:t>
      </w:r>
      <w:proofErr w:type="gramEnd"/>
      <w:r>
        <w:t xml:space="preserve"> heb het boek graag gelezen</w:t>
      </w:r>
      <w:r w:rsidR="001724D5">
        <w:t>, het sprak mij aan. Het verhaal is in de ik-vorm geschreven en over het algemeen vind ik die boeken dan niet zo heel leuk, omdat ik mij zo minder kan inleven. Maar bij dit boek was het anders, het was alsof ik soms echt kon voelen wat Manthe voelde en dat vind ik leuk aan dat boek.</w:t>
      </w:r>
      <w:r>
        <w:br/>
        <w:t>Ik zou het boek vooral aanraden aan vriendinnen omdat</w:t>
      </w:r>
      <w:r w:rsidR="001724D5">
        <w:t xml:space="preserve"> het naar mijn mening meer een meisjesboek is dan een jongensboek. Waarom ik het zou aanraden is omdat het goed geschreven is en je kunt je echt inleven in het verhaal en voelen wat Manthe voelde. </w:t>
      </w:r>
    </w:p>
    <w:p w:rsidR="00C853FE" w:rsidRDefault="00591EF6">
      <w:r>
        <w:t>Woordverklaring:</w:t>
      </w:r>
      <w:r>
        <w:br/>
        <w:t>Onbehagen (pagina 5) :  akelig onrustig gevoel</w:t>
      </w:r>
      <w:r>
        <w:br/>
        <w:t>Robuust ( pagina 5) : fors, gespierd, krachtig, sterk, stevig</w:t>
      </w:r>
      <w:r>
        <w:br/>
        <w:t>Hospita (pagina 46) : kamerverhuurster</w:t>
      </w:r>
      <w:r>
        <w:br/>
        <w:t>Slorpen (pagina 75) : slurpen</w:t>
      </w:r>
      <w:r>
        <w:br/>
      </w:r>
      <w:r w:rsidR="00B212F3">
        <w:t>Snib (pagina 79) : snibben -&gt; snauwen, kortaf zijn</w:t>
      </w:r>
      <w:r w:rsidR="00B212F3">
        <w:br/>
        <w:t>Sinecure (pagina 79) : ambt of andere betrekking, waarvoor een goed salaris wordt geboden tegen geen of weinig te verrichten arbeid</w:t>
      </w:r>
      <w:r w:rsidR="00B212F3">
        <w:br/>
      </w:r>
      <w:r w:rsidR="00B212F3">
        <w:lastRenderedPageBreak/>
        <w:t>Gesticulerend (pagina 82) : heftig gebarend</w:t>
      </w:r>
      <w:r w:rsidR="00B212F3">
        <w:br/>
        <w:t>Plunje (pagina 84) : spullen, uitrusting goed, kleren</w:t>
      </w:r>
      <w:r w:rsidR="00B212F3">
        <w:br/>
        <w:t>Wroeging (pa</w:t>
      </w:r>
      <w:r w:rsidR="0088039E">
        <w:t>gina 87) : spijt, gewetensnood</w:t>
      </w:r>
      <w:r w:rsidR="0088039E">
        <w:br/>
        <w:t>T</w:t>
      </w:r>
      <w:r w:rsidR="00B212F3">
        <w:t>ersluiks (pagina 89): steels, heimelijk, stiekem, stilletjes</w:t>
      </w:r>
      <w:r w:rsidR="00B212F3">
        <w:br/>
        <w:t xml:space="preserve"> </w:t>
      </w:r>
      <w:r w:rsidR="0088039E">
        <w:t>T</w:t>
      </w:r>
      <w:r w:rsidR="00B212F3">
        <w:t>oemaatje (pagina 92)</w:t>
      </w:r>
      <w:r w:rsidR="0088039E">
        <w:t xml:space="preserve"> </w:t>
      </w:r>
      <w:r w:rsidR="00B212F3">
        <w:t>: extraatje, toegift reclamepresentje, dessert, nagerecht, toetje, versnapering</w:t>
      </w:r>
      <w:r w:rsidR="00B212F3">
        <w:br/>
        <w:t xml:space="preserve"> </w:t>
      </w:r>
      <w:r w:rsidR="0088039E">
        <w:t>Fulmineert (pagina 94) : fulmineren -&gt; briesen, uitvaren, opspelen, razen, tekeergaan, tieren, vloeken</w:t>
      </w:r>
      <w:r w:rsidR="0088039E">
        <w:br/>
        <w:t xml:space="preserve">Komt tijd, komt raad (pagina 97) : </w:t>
      </w:r>
      <w:r w:rsidR="000C2054">
        <w:rPr>
          <w:rStyle w:val="apple-style-span"/>
          <w:rFonts w:cs="Arial"/>
          <w:color w:val="000000"/>
          <w:shd w:val="clear" w:color="auto" w:fill="FFFFFF"/>
        </w:rPr>
        <w:t>a</w:t>
      </w:r>
      <w:r w:rsidR="000C2054" w:rsidRPr="000C2054">
        <w:rPr>
          <w:rStyle w:val="apple-style-span"/>
          <w:rFonts w:cs="Arial"/>
          <w:color w:val="000000"/>
          <w:shd w:val="clear" w:color="auto" w:fill="FFFFFF"/>
        </w:rPr>
        <w:t>ls je even afwacht, zal zich een oplossing aandienen</w:t>
      </w:r>
      <w:r w:rsidR="0088039E">
        <w:br/>
        <w:t xml:space="preserve">Pedagogie (pagina </w:t>
      </w:r>
      <w:proofErr w:type="gramStart"/>
      <w:r w:rsidR="0088039E">
        <w:t>104) :</w:t>
      </w:r>
      <w:proofErr w:type="gramEnd"/>
      <w:r w:rsidR="0088039E">
        <w:t xml:space="preserve"> 1. Het opvoeden van kinderen 2. Pedagogie in België, studententaal, studentenhuis, studentenflat</w:t>
      </w:r>
      <w:r w:rsidR="0088039E">
        <w:br/>
      </w:r>
      <w:proofErr w:type="gramStart"/>
      <w:r w:rsidR="000C2054">
        <w:t>provoceren</w:t>
      </w:r>
      <w:proofErr w:type="gramEnd"/>
      <w:r w:rsidR="000C2054">
        <w:t xml:space="preserve"> (pagina 185) : uitdagen, tarten, uitlokken, aanleiding geven tot.  </w:t>
      </w:r>
    </w:p>
    <w:sectPr w:rsidR="00C853FE" w:rsidSect="00E030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3FE"/>
    <w:rsid w:val="000C2054"/>
    <w:rsid w:val="001724D5"/>
    <w:rsid w:val="00230588"/>
    <w:rsid w:val="003B0358"/>
    <w:rsid w:val="0050197E"/>
    <w:rsid w:val="00554D7C"/>
    <w:rsid w:val="00591EF6"/>
    <w:rsid w:val="006521CA"/>
    <w:rsid w:val="00653931"/>
    <w:rsid w:val="0088039E"/>
    <w:rsid w:val="009F7F08"/>
    <w:rsid w:val="00AE10ED"/>
    <w:rsid w:val="00B212F3"/>
    <w:rsid w:val="00C853FE"/>
    <w:rsid w:val="00D64E53"/>
    <w:rsid w:val="00DE0B78"/>
    <w:rsid w:val="00E030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30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591E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2012-08-15T15:51:00Z</dcterms:created>
  <dcterms:modified xsi:type="dcterms:W3CDTF">2012-08-15T15:51:00Z</dcterms:modified>
</cp:coreProperties>
</file>