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AC" w:rsidRPr="005E29E3" w:rsidRDefault="005E29E3">
      <w:pPr>
        <w:rPr>
          <w:b/>
          <w:sz w:val="40"/>
          <w:szCs w:val="40"/>
        </w:rPr>
      </w:pPr>
      <w:r w:rsidRPr="005E29E3">
        <w:rPr>
          <w:b/>
          <w:sz w:val="40"/>
          <w:szCs w:val="40"/>
        </w:rPr>
        <w:t>Samenvatting Duits Literatuur</w:t>
      </w:r>
    </w:p>
    <w:p w:rsidR="005E29E3" w:rsidRDefault="005E29E3"/>
    <w:p w:rsidR="005E29E3" w:rsidRDefault="005E29E3">
      <w:pPr>
        <w:rPr>
          <w:b/>
        </w:rPr>
      </w:pPr>
      <w:r w:rsidRPr="005E29E3">
        <w:rPr>
          <w:b/>
        </w:rPr>
        <w:t>Literatuur in de republiek van Weimar (1919-1932)</w:t>
      </w:r>
    </w:p>
    <w:p w:rsidR="005E29E3" w:rsidRDefault="005E29E3">
      <w:r>
        <w:t xml:space="preserve">Het expressionisme kreeg wat minder invloed. Onder invloed van de Eerste Wereldoorlog ontstond er meer behoefte aan objectiviteit en nuchterheid. Er ontstond een tegenhanger van het expressionisme,  de </w:t>
      </w:r>
      <w:proofErr w:type="spellStart"/>
      <w:r w:rsidRPr="005E29E3">
        <w:rPr>
          <w:i/>
        </w:rPr>
        <w:t>Neue</w:t>
      </w:r>
      <w:proofErr w:type="spellEnd"/>
      <w:r w:rsidRPr="005E29E3">
        <w:rPr>
          <w:i/>
        </w:rPr>
        <w:t xml:space="preserve"> </w:t>
      </w:r>
      <w:proofErr w:type="spellStart"/>
      <w:r w:rsidRPr="005E29E3">
        <w:rPr>
          <w:i/>
        </w:rPr>
        <w:t>Sachlichkeit</w:t>
      </w:r>
      <w:proofErr w:type="spellEnd"/>
      <w:r>
        <w:rPr>
          <w:i/>
        </w:rPr>
        <w:t xml:space="preserve">. </w:t>
      </w:r>
      <w:r>
        <w:t xml:space="preserve">Het was een soort vorm van maatschappijkritiek die cynisme </w:t>
      </w:r>
      <w:r w:rsidR="000435F4">
        <w:t xml:space="preserve">als belangrijkste kenmerk had. </w:t>
      </w:r>
      <w:r>
        <w:t>(</w:t>
      </w:r>
      <w:r w:rsidR="000435F4">
        <w:t>cynisme=wantrouwen tegen iemand goede bedoelingen).</w:t>
      </w:r>
    </w:p>
    <w:p w:rsidR="000435F4" w:rsidRPr="000435F4" w:rsidRDefault="000435F4">
      <w:pPr>
        <w:rPr>
          <w:b/>
        </w:rPr>
      </w:pPr>
      <w:r w:rsidRPr="000435F4">
        <w:rPr>
          <w:b/>
        </w:rPr>
        <w:t>De belangrijkste literaire vormen waren:</w:t>
      </w:r>
    </w:p>
    <w:p w:rsidR="000435F4" w:rsidRDefault="0065084B">
      <w:r>
        <w:t>-</w:t>
      </w:r>
      <w:r w:rsidR="000435F4">
        <w:t>literaire reportage</w:t>
      </w:r>
      <w:r w:rsidR="000435F4">
        <w:br/>
        <w:t>-anekdote</w:t>
      </w:r>
      <w:r w:rsidR="000435F4">
        <w:br/>
        <w:t>-tijdroman</w:t>
      </w:r>
    </w:p>
    <w:p w:rsidR="000435F4" w:rsidRPr="000435F4" w:rsidRDefault="000435F4">
      <w:pPr>
        <w:rPr>
          <w:b/>
        </w:rPr>
      </w:pPr>
      <w:r w:rsidRPr="000435F4">
        <w:rPr>
          <w:b/>
        </w:rPr>
        <w:t>Belangrijke schrijvers:</w:t>
      </w:r>
    </w:p>
    <w:p w:rsidR="00E43E07" w:rsidRDefault="000435F4">
      <w:r w:rsidRPr="000435F4">
        <w:rPr>
          <w:i/>
          <w:u w:val="single"/>
        </w:rPr>
        <w:t xml:space="preserve">Thomas </w:t>
      </w:r>
      <w:proofErr w:type="spellStart"/>
      <w:r w:rsidRPr="000435F4">
        <w:rPr>
          <w:i/>
          <w:u w:val="single"/>
        </w:rPr>
        <w:t>Mann</w:t>
      </w:r>
      <w:proofErr w:type="spellEnd"/>
      <w:r w:rsidRPr="000435F4">
        <w:rPr>
          <w:i/>
          <w:u w:val="single"/>
        </w:rPr>
        <w:t xml:space="preserve"> (1875-1955)</w:t>
      </w:r>
      <w:r>
        <w:rPr>
          <w:i/>
          <w:u w:val="single"/>
        </w:rPr>
        <w:br/>
      </w:r>
      <w:r w:rsidR="00671503">
        <w:t>Zijn betekenis is voor de Duitse literatuur heel groot geweest. Zijn werk werd in andere talen vertaald en werd bekend in Europa. Zijn belangrijkste thema’s waren: de decadentie (verval) van de burgerij en de overgevoeligheid van het kunstenaarschap. Zijn lievelingsthema is het steeds weer terugkerende conflict tussen burger en kunstenaar.  Zijn eerste succesvolle werk was :</w:t>
      </w:r>
      <w:proofErr w:type="spellStart"/>
      <w:r w:rsidR="00671503">
        <w:rPr>
          <w:i/>
        </w:rPr>
        <w:t>Buddenbrooks</w:t>
      </w:r>
      <w:proofErr w:type="spellEnd"/>
      <w:r w:rsidR="00671503">
        <w:rPr>
          <w:i/>
        </w:rPr>
        <w:t xml:space="preserve">, </w:t>
      </w:r>
      <w:r w:rsidR="00671503">
        <w:t xml:space="preserve">het ging over het verval van een familie van zijn woonplaats </w:t>
      </w:r>
      <w:proofErr w:type="spellStart"/>
      <w:r w:rsidR="00671503">
        <w:t>Lübeck</w:t>
      </w:r>
      <w:proofErr w:type="spellEnd"/>
      <w:r w:rsidR="00671503">
        <w:t xml:space="preserve">. </w:t>
      </w:r>
      <w:r w:rsidR="00E43E07">
        <w:t>Zijn verdere werken waren:</w:t>
      </w:r>
      <w:r w:rsidR="00E43E07">
        <w:br/>
      </w:r>
      <w:proofErr w:type="spellStart"/>
      <w:r w:rsidR="00E43E07">
        <w:rPr>
          <w:i/>
        </w:rPr>
        <w:t>Tonio</w:t>
      </w:r>
      <w:proofErr w:type="spellEnd"/>
      <w:r w:rsidR="00E43E07">
        <w:rPr>
          <w:i/>
        </w:rPr>
        <w:t xml:space="preserve"> </w:t>
      </w:r>
      <w:proofErr w:type="spellStart"/>
      <w:r w:rsidR="00E43E07">
        <w:rPr>
          <w:i/>
        </w:rPr>
        <w:t>Kröger</w:t>
      </w:r>
      <w:proofErr w:type="spellEnd"/>
      <w:r w:rsidR="00E43E07">
        <w:rPr>
          <w:i/>
        </w:rPr>
        <w:t xml:space="preserve">, Der Tod in </w:t>
      </w:r>
      <w:proofErr w:type="spellStart"/>
      <w:r w:rsidR="00E43E07">
        <w:rPr>
          <w:i/>
        </w:rPr>
        <w:t>Venedig</w:t>
      </w:r>
      <w:proofErr w:type="spellEnd"/>
      <w:r w:rsidR="00E43E07">
        <w:rPr>
          <w:i/>
        </w:rPr>
        <w:t xml:space="preserve"> </w:t>
      </w:r>
      <w:r w:rsidR="00E43E07">
        <w:t xml:space="preserve">en </w:t>
      </w:r>
      <w:r w:rsidR="00E43E07">
        <w:rPr>
          <w:i/>
        </w:rPr>
        <w:t xml:space="preserve">Der </w:t>
      </w:r>
      <w:proofErr w:type="spellStart"/>
      <w:r w:rsidR="00E43E07">
        <w:rPr>
          <w:i/>
        </w:rPr>
        <w:t>Zauerberg</w:t>
      </w:r>
      <w:proofErr w:type="spellEnd"/>
      <w:r w:rsidR="00E43E07">
        <w:rPr>
          <w:i/>
        </w:rPr>
        <w:t xml:space="preserve"> </w:t>
      </w:r>
      <w:r w:rsidR="00E43E07">
        <w:t xml:space="preserve">(de laatste had het thema ‘spanning tussen geest en leven’). In 1929 kreeg hij de Nobelprijs voor Literatuur. In 1933 ging hij via Zwitserland naar de  VS, waardoor zijn Duitse nationaliteit werd ontnomen door de </w:t>
      </w:r>
      <w:proofErr w:type="spellStart"/>
      <w:r w:rsidR="00E43E07">
        <w:t>nationaal-socialisten</w:t>
      </w:r>
      <w:proofErr w:type="spellEnd"/>
      <w:r w:rsidR="00E43E07">
        <w:t>. Na de oorlog keerde hij terug naar Europa en ging in Zwitserland wonen.</w:t>
      </w:r>
    </w:p>
    <w:p w:rsidR="00E43E07" w:rsidRDefault="00E43E07">
      <w:proofErr w:type="spellStart"/>
      <w:r>
        <w:rPr>
          <w:i/>
          <w:u w:val="single"/>
        </w:rPr>
        <w:t>Hermann</w:t>
      </w:r>
      <w:proofErr w:type="spellEnd"/>
      <w:r>
        <w:rPr>
          <w:i/>
          <w:u w:val="single"/>
        </w:rPr>
        <w:t xml:space="preserve"> </w:t>
      </w:r>
      <w:proofErr w:type="spellStart"/>
      <w:r>
        <w:rPr>
          <w:i/>
          <w:u w:val="single"/>
        </w:rPr>
        <w:t>Hesse</w:t>
      </w:r>
      <w:proofErr w:type="spellEnd"/>
      <w:r>
        <w:rPr>
          <w:i/>
          <w:u w:val="single"/>
        </w:rPr>
        <w:t xml:space="preserve"> (1877-1962)</w:t>
      </w:r>
    </w:p>
    <w:p w:rsidR="00E43E07" w:rsidRDefault="00E43E07">
      <w:r>
        <w:t xml:space="preserve">Zijn werken staan in het begin onder invloed van de </w:t>
      </w:r>
      <w:proofErr w:type="spellStart"/>
      <w:r>
        <w:t>Neuromantiek</w:t>
      </w:r>
      <w:proofErr w:type="spellEnd"/>
      <w:r>
        <w:t xml:space="preserve"> en het Expressionisme. Hij werkte in WO I bij het Rode Kruis wat erg veel indruk op hem maakte, </w:t>
      </w:r>
      <w:proofErr w:type="spellStart"/>
      <w:r>
        <w:t>hjij</w:t>
      </w:r>
      <w:proofErr w:type="spellEnd"/>
      <w:r>
        <w:t xml:space="preserve"> schreef vooral over geweldloosheid en hij had liefde voor de Indische </w:t>
      </w:r>
      <w:proofErr w:type="spellStart"/>
      <w:r>
        <w:t>filosofie.Door</w:t>
      </w:r>
      <w:proofErr w:type="spellEnd"/>
      <w:r>
        <w:t xml:space="preserve"> zijn eerste literaire successen kon hij naar India reizen waar hij de roman </w:t>
      </w:r>
      <w:proofErr w:type="spellStart"/>
      <w:r w:rsidRPr="00E43E07">
        <w:rPr>
          <w:i/>
        </w:rPr>
        <w:t>Siddharta</w:t>
      </w:r>
      <w:proofErr w:type="spellEnd"/>
      <w:r>
        <w:t xml:space="preserve"> schreef. In de jaren zestig hadden zijn boeken vooral bij jeugdigen een enorm succes: de tijd van de </w:t>
      </w:r>
      <w:r>
        <w:rPr>
          <w:i/>
        </w:rPr>
        <w:t>flowerpower</w:t>
      </w:r>
      <w:r>
        <w:t>.  In 1946 Nobelprijs voor Literatuur.</w:t>
      </w:r>
    </w:p>
    <w:p w:rsidR="00E43E07" w:rsidRDefault="00E43E07">
      <w:pPr>
        <w:rPr>
          <w:i/>
          <w:u w:val="single"/>
        </w:rPr>
      </w:pPr>
      <w:r>
        <w:rPr>
          <w:i/>
          <w:u w:val="single"/>
        </w:rPr>
        <w:t xml:space="preserve">Alfred </w:t>
      </w:r>
      <w:proofErr w:type="spellStart"/>
      <w:r>
        <w:rPr>
          <w:i/>
          <w:u w:val="single"/>
        </w:rPr>
        <w:t>Döblin</w:t>
      </w:r>
      <w:proofErr w:type="spellEnd"/>
      <w:r>
        <w:rPr>
          <w:i/>
          <w:u w:val="single"/>
        </w:rPr>
        <w:t xml:space="preserve"> (1878-1957)</w:t>
      </w:r>
    </w:p>
    <w:p w:rsidR="00E56AB0" w:rsidRDefault="00E56AB0">
      <w:r>
        <w:t>Door zijn artsenpraktijk in een arbeiderswijk in Berlijn, kende hij de levensomstandigheden van de laagste arbeidersklassen en beschreef deze in de ook verfilmde en wereldwijde roman:</w:t>
      </w:r>
      <w:r>
        <w:br/>
      </w:r>
      <w:r>
        <w:rPr>
          <w:i/>
        </w:rPr>
        <w:t xml:space="preserve"> Berlin </w:t>
      </w:r>
      <w:proofErr w:type="spellStart"/>
      <w:r>
        <w:rPr>
          <w:i/>
        </w:rPr>
        <w:t>Alexanderplatz</w:t>
      </w:r>
      <w:proofErr w:type="spellEnd"/>
      <w:r>
        <w:t>. Berlijn stond hierin centraal,  de stad wordt beschreven als uiterst gevaarlijk en eveneens aantrekkelijk.</w:t>
      </w:r>
    </w:p>
    <w:p w:rsidR="00E56AB0" w:rsidRDefault="00E56AB0"/>
    <w:p w:rsidR="00E56AB0" w:rsidRDefault="00E56AB0"/>
    <w:p w:rsidR="00E56AB0" w:rsidRDefault="00E56AB0">
      <w:pPr>
        <w:rPr>
          <w:i/>
          <w:u w:val="single"/>
        </w:rPr>
      </w:pPr>
      <w:r>
        <w:rPr>
          <w:i/>
          <w:u w:val="single"/>
        </w:rPr>
        <w:lastRenderedPageBreak/>
        <w:t xml:space="preserve">Stefan </w:t>
      </w:r>
      <w:proofErr w:type="spellStart"/>
      <w:r>
        <w:rPr>
          <w:i/>
          <w:u w:val="single"/>
        </w:rPr>
        <w:t>Zweig</w:t>
      </w:r>
      <w:proofErr w:type="spellEnd"/>
      <w:r>
        <w:rPr>
          <w:i/>
          <w:u w:val="single"/>
        </w:rPr>
        <w:t xml:space="preserve"> (1881-1942)</w:t>
      </w:r>
    </w:p>
    <w:p w:rsidR="00525EB2" w:rsidRDefault="00E56AB0">
      <w:r>
        <w:t xml:space="preserve">Was een jood , was een scherp observeerder v </w:t>
      </w:r>
      <w:proofErr w:type="spellStart"/>
      <w:r>
        <w:t>an</w:t>
      </w:r>
      <w:proofErr w:type="spellEnd"/>
      <w:r>
        <w:t xml:space="preserve"> zijn medemensen en meeseter in de analyse van menselijke ziel. Toen de Nazi’s Oostenrijk innamen in 1938 verliet hij zijn geboortestad Wenen + zijn vermogen. Later kreeg hij het weer beter door het succes van zijn boeken. Hij voelde zich verwant met de humanist Erasmus. Zijn boeken gingen vooral over de verwarring van menselijke gevoelens.</w:t>
      </w:r>
      <w:r>
        <w:br/>
        <w:t xml:space="preserve">In de </w:t>
      </w:r>
      <w:proofErr w:type="spellStart"/>
      <w:r>
        <w:rPr>
          <w:i/>
        </w:rPr>
        <w:t>Schachnovelle</w:t>
      </w:r>
      <w:proofErr w:type="spellEnd"/>
      <w:r>
        <w:rPr>
          <w:i/>
        </w:rPr>
        <w:t xml:space="preserve"> </w:t>
      </w:r>
      <w:r>
        <w:t>gaat over hoe de persoonlijke vrijheid door de Nazi’s onderdrukt werd.</w:t>
      </w:r>
      <w:r>
        <w:br/>
      </w:r>
      <w:r w:rsidR="00525EB2">
        <w:t>Zijn werken gaan verder over biografieën van bekende historische personen, kunstenaars en essays over belangrijke geschiedkundige gebeurtenissen. In 1942 pleegde hij samen met zijn vrouw zelfmoord omdat hij niet meer geloofde in een goede afloop van de oorlog.</w:t>
      </w:r>
    </w:p>
    <w:p w:rsidR="00525EB2" w:rsidRDefault="00525EB2">
      <w:r>
        <w:rPr>
          <w:i/>
          <w:u w:val="single"/>
        </w:rPr>
        <w:t xml:space="preserve">Kurt </w:t>
      </w:r>
      <w:proofErr w:type="spellStart"/>
      <w:r>
        <w:rPr>
          <w:i/>
          <w:u w:val="single"/>
        </w:rPr>
        <w:t>Tucholsky</w:t>
      </w:r>
      <w:proofErr w:type="spellEnd"/>
      <w:r>
        <w:rPr>
          <w:i/>
          <w:u w:val="single"/>
        </w:rPr>
        <w:t xml:space="preserve"> (1890-1935)</w:t>
      </w:r>
    </w:p>
    <w:p w:rsidR="00525EB2" w:rsidRDefault="00525EB2">
      <w:r>
        <w:t xml:space="preserve">Hij was oorspronkelijk journalist en bestreed op satirische wijze de nationalistische en militaristische kortzichtigheid die in Duitsland in de periode voor WO II heerste. Zijn werken waren Peter Panter, </w:t>
      </w:r>
      <w:proofErr w:type="spellStart"/>
      <w:r>
        <w:t>Theobald</w:t>
      </w:r>
      <w:proofErr w:type="spellEnd"/>
      <w:r>
        <w:t xml:space="preserve"> </w:t>
      </w:r>
      <w:proofErr w:type="spellStart"/>
      <w:r>
        <w:t>Tiger</w:t>
      </w:r>
      <w:proofErr w:type="spellEnd"/>
      <w:r>
        <w:t xml:space="preserve">, </w:t>
      </w:r>
      <w:proofErr w:type="spellStart"/>
      <w:r>
        <w:t>Ignaz</w:t>
      </w:r>
      <w:proofErr w:type="spellEnd"/>
      <w:r>
        <w:t xml:space="preserve"> </w:t>
      </w:r>
      <w:proofErr w:type="spellStart"/>
      <w:r>
        <w:t>Wrobel</w:t>
      </w:r>
      <w:proofErr w:type="spellEnd"/>
      <w:r>
        <w:t xml:space="preserve"> en </w:t>
      </w:r>
      <w:proofErr w:type="spellStart"/>
      <w:r>
        <w:t>Kaspar</w:t>
      </w:r>
      <w:proofErr w:type="spellEnd"/>
      <w:r>
        <w:t xml:space="preserve"> </w:t>
      </w:r>
      <w:proofErr w:type="spellStart"/>
      <w:r>
        <w:t>Hauser</w:t>
      </w:r>
      <w:proofErr w:type="spellEnd"/>
      <w:r>
        <w:t xml:space="preserve">, hij zette zich hierin af tegen het </w:t>
      </w:r>
      <w:proofErr w:type="spellStart"/>
      <w:r>
        <w:t>nationaal-socialisme</w:t>
      </w:r>
      <w:proofErr w:type="spellEnd"/>
      <w:r>
        <w:t>. Hij is later gevlucht naar Zweden.</w:t>
      </w:r>
    </w:p>
    <w:p w:rsidR="00525EB2" w:rsidRDefault="00525EB2">
      <w:pPr>
        <w:rPr>
          <w:i/>
          <w:u w:val="single"/>
        </w:rPr>
      </w:pPr>
      <w:proofErr w:type="spellStart"/>
      <w:r>
        <w:rPr>
          <w:i/>
          <w:u w:val="single"/>
        </w:rPr>
        <w:t>Erich</w:t>
      </w:r>
      <w:proofErr w:type="spellEnd"/>
      <w:r>
        <w:rPr>
          <w:i/>
          <w:u w:val="single"/>
        </w:rPr>
        <w:t xml:space="preserve"> </w:t>
      </w:r>
      <w:proofErr w:type="spellStart"/>
      <w:r>
        <w:rPr>
          <w:i/>
          <w:u w:val="single"/>
        </w:rPr>
        <w:t>Kästner</w:t>
      </w:r>
      <w:proofErr w:type="spellEnd"/>
      <w:r>
        <w:rPr>
          <w:i/>
          <w:u w:val="single"/>
        </w:rPr>
        <w:t xml:space="preserve"> (1899-1974)</w:t>
      </w:r>
    </w:p>
    <w:p w:rsidR="00525EB2" w:rsidRDefault="00525EB2">
      <w:r>
        <w:t xml:space="preserve">Hij is vooral bekend geworden door zijn kinderboeken. Hij schreef ook veel satirische gedichten waarin hij veel sociale en politieke problemen aan de kaak stelde. Zijn roman </w:t>
      </w:r>
      <w:r>
        <w:rPr>
          <w:i/>
        </w:rPr>
        <w:t>Fabian</w:t>
      </w:r>
      <w:r>
        <w:t xml:space="preserve"> werd als waarschuwing voor komend onheil gezien en was tevens een tijdbeeld van de Republiek van Weimar, die op zijn einde liep.</w:t>
      </w:r>
    </w:p>
    <w:p w:rsidR="00525EB2" w:rsidRDefault="00525EB2">
      <w:proofErr w:type="spellStart"/>
      <w:r>
        <w:rPr>
          <w:i/>
          <w:u w:val="single"/>
        </w:rPr>
        <w:t>Ödön</w:t>
      </w:r>
      <w:proofErr w:type="spellEnd"/>
      <w:r>
        <w:rPr>
          <w:i/>
          <w:u w:val="single"/>
        </w:rPr>
        <w:t xml:space="preserve"> </w:t>
      </w:r>
      <w:proofErr w:type="spellStart"/>
      <w:r>
        <w:rPr>
          <w:i/>
          <w:u w:val="single"/>
        </w:rPr>
        <w:t>von</w:t>
      </w:r>
      <w:proofErr w:type="spellEnd"/>
      <w:r>
        <w:rPr>
          <w:i/>
          <w:u w:val="single"/>
        </w:rPr>
        <w:t xml:space="preserve"> </w:t>
      </w:r>
      <w:proofErr w:type="spellStart"/>
      <w:r>
        <w:rPr>
          <w:i/>
          <w:u w:val="single"/>
        </w:rPr>
        <w:t>Horvath</w:t>
      </w:r>
      <w:proofErr w:type="spellEnd"/>
      <w:r>
        <w:rPr>
          <w:i/>
          <w:u w:val="single"/>
        </w:rPr>
        <w:t xml:space="preserve"> </w:t>
      </w:r>
    </w:p>
    <w:p w:rsidR="0065084B" w:rsidRDefault="00525EB2">
      <w:r>
        <w:t xml:space="preserve">Zoon van een Hongaarse diplomaat. </w:t>
      </w:r>
      <w:r w:rsidR="0065084B">
        <w:t xml:space="preserve">Zijn toneelstukken hadden veel succes totdat ze ver boden werden. In 1938 moest hij Duitsland verlaten door de Nazi’s. Zijn tijdkritische roman </w:t>
      </w:r>
      <w:proofErr w:type="spellStart"/>
      <w:r w:rsidR="0065084B">
        <w:rPr>
          <w:i/>
        </w:rPr>
        <w:t>Jugend</w:t>
      </w:r>
      <w:proofErr w:type="spellEnd"/>
      <w:r w:rsidR="0065084B">
        <w:rPr>
          <w:i/>
        </w:rPr>
        <w:t xml:space="preserve"> </w:t>
      </w:r>
      <w:proofErr w:type="spellStart"/>
      <w:r w:rsidR="0065084B">
        <w:rPr>
          <w:i/>
        </w:rPr>
        <w:t>ohne</w:t>
      </w:r>
      <w:proofErr w:type="spellEnd"/>
      <w:r w:rsidR="0065084B">
        <w:rPr>
          <w:i/>
        </w:rPr>
        <w:t xml:space="preserve"> </w:t>
      </w:r>
      <w:proofErr w:type="spellStart"/>
      <w:r w:rsidR="0065084B">
        <w:rPr>
          <w:i/>
        </w:rPr>
        <w:t>Gott</w:t>
      </w:r>
      <w:proofErr w:type="spellEnd"/>
      <w:r w:rsidR="0065084B">
        <w:t xml:space="preserve"> bevatte kritiek op de opvoeding van de jeugd in Nazi- Duitsland.</w:t>
      </w:r>
    </w:p>
    <w:p w:rsidR="0065084B" w:rsidRDefault="0065084B"/>
    <w:p w:rsidR="0065084B" w:rsidRDefault="00525EB2">
      <w:pPr>
        <w:rPr>
          <w:b/>
        </w:rPr>
      </w:pPr>
      <w:r>
        <w:t xml:space="preserve"> </w:t>
      </w:r>
      <w:proofErr w:type="spellStart"/>
      <w:r w:rsidR="0065084B">
        <w:rPr>
          <w:b/>
        </w:rPr>
        <w:t>Exilliteratuur</w:t>
      </w:r>
      <w:proofErr w:type="spellEnd"/>
      <w:r w:rsidR="0065084B">
        <w:rPr>
          <w:b/>
        </w:rPr>
        <w:t xml:space="preserve"> (1933-1945)</w:t>
      </w:r>
    </w:p>
    <w:p w:rsidR="00BA35A7" w:rsidRDefault="0065084B">
      <w:r>
        <w:t xml:space="preserve">Toen </w:t>
      </w:r>
      <w:proofErr w:type="spellStart"/>
      <w:r>
        <w:t>Hitler</w:t>
      </w:r>
      <w:proofErr w:type="spellEnd"/>
      <w:r>
        <w:t xml:space="preserve"> op 30 januari  1933 Rijkskanselier werd schakelden zij politieke tegenstanders uit. </w:t>
      </w:r>
      <w:r>
        <w:br/>
        <w:t xml:space="preserve">Op 10 mei 1933 vond de boekenverbranding plaats. Het betrof Joodse schrijvers, tegenstanders van het </w:t>
      </w:r>
      <w:proofErr w:type="spellStart"/>
      <w:r>
        <w:t>nazi-regime</w:t>
      </w:r>
      <w:proofErr w:type="spellEnd"/>
      <w:r>
        <w:t xml:space="preserve"> en de ‘</w:t>
      </w:r>
      <w:proofErr w:type="spellStart"/>
      <w:r>
        <w:t>Entartete</w:t>
      </w:r>
      <w:proofErr w:type="spellEnd"/>
      <w:r>
        <w:t xml:space="preserve"> Kunst’, kunst die niet aan de normen van de nazi’s voldeed.</w:t>
      </w:r>
      <w:r>
        <w:br/>
        <w:t xml:space="preserve">Schrijvers als Thomas </w:t>
      </w:r>
      <w:proofErr w:type="spellStart"/>
      <w:r>
        <w:t>Mann</w:t>
      </w:r>
      <w:proofErr w:type="spellEnd"/>
      <w:r>
        <w:t xml:space="preserve">, </w:t>
      </w:r>
      <w:proofErr w:type="spellStart"/>
      <w:r>
        <w:t>Tucholsky</w:t>
      </w:r>
      <w:proofErr w:type="spellEnd"/>
      <w:r>
        <w:t xml:space="preserve">, </w:t>
      </w:r>
      <w:proofErr w:type="spellStart"/>
      <w:r>
        <w:t>Remarque</w:t>
      </w:r>
      <w:proofErr w:type="spellEnd"/>
      <w:r>
        <w:t xml:space="preserve">, Brecht en </w:t>
      </w:r>
      <w:proofErr w:type="spellStart"/>
      <w:r>
        <w:t>Kästner</w:t>
      </w:r>
      <w:proofErr w:type="spellEnd"/>
      <w:r>
        <w:t xml:space="preserve"> waren de dupe.</w:t>
      </w:r>
      <w:r>
        <w:br/>
        <w:t>Vele schrijvers waren bang en hielden op met schrijven of ontvluchtte naar het buitenland.</w:t>
      </w:r>
      <w:r>
        <w:br/>
        <w:t xml:space="preserve">De </w:t>
      </w:r>
      <w:proofErr w:type="spellStart"/>
      <w:r>
        <w:t>Exilliteratuur</w:t>
      </w:r>
      <w:proofErr w:type="spellEnd"/>
      <w:r>
        <w:t xml:space="preserve"> was eigenlijk een literatuur die in Duitsland niet mocht worden uitgegeven.</w:t>
      </w:r>
      <w:r>
        <w:br/>
      </w:r>
      <w:r w:rsidR="00BA35A7">
        <w:t xml:space="preserve">De literatuur kon zich niet ontwikkelen door de strenge </w:t>
      </w:r>
      <w:proofErr w:type="spellStart"/>
      <w:r w:rsidR="00BA35A7">
        <w:t>nazi-censuur</w:t>
      </w:r>
      <w:proofErr w:type="spellEnd"/>
      <w:r w:rsidR="00BA35A7">
        <w:t xml:space="preserve">. Er werd een zogenaamde </w:t>
      </w:r>
      <w:r w:rsidR="00BA35A7">
        <w:rPr>
          <w:i/>
        </w:rPr>
        <w:br/>
      </w:r>
      <w:proofErr w:type="spellStart"/>
      <w:r w:rsidR="00BA35A7">
        <w:rPr>
          <w:i/>
        </w:rPr>
        <w:t>Blubo-Litratur</w:t>
      </w:r>
      <w:proofErr w:type="spellEnd"/>
      <w:r w:rsidR="00BA35A7">
        <w:rPr>
          <w:i/>
        </w:rPr>
        <w:t xml:space="preserve"> </w:t>
      </w:r>
      <w:r w:rsidR="00BA35A7">
        <w:t xml:space="preserve">geëist. Alle boeken moesten worden afgestemd op de </w:t>
      </w:r>
      <w:proofErr w:type="spellStart"/>
      <w:r w:rsidR="00BA35A7">
        <w:rPr>
          <w:i/>
        </w:rPr>
        <w:t>Blut-und</w:t>
      </w:r>
      <w:proofErr w:type="spellEnd"/>
      <w:r w:rsidR="00BA35A7">
        <w:rPr>
          <w:i/>
        </w:rPr>
        <w:t xml:space="preserve"> </w:t>
      </w:r>
      <w:proofErr w:type="spellStart"/>
      <w:r w:rsidR="00BA35A7">
        <w:rPr>
          <w:i/>
        </w:rPr>
        <w:t>Bodentheorie</w:t>
      </w:r>
      <w:proofErr w:type="spellEnd"/>
      <w:r w:rsidR="00BA35A7">
        <w:t xml:space="preserve"> van de nazi’s, het voornaamste doel was propaganda. Deze theorie verheerlijkt het Germaanse ras.</w:t>
      </w:r>
    </w:p>
    <w:p w:rsidR="00BA35A7" w:rsidRDefault="00BA35A7">
      <w:pPr>
        <w:rPr>
          <w:i/>
          <w:u w:val="single"/>
        </w:rPr>
      </w:pPr>
    </w:p>
    <w:p w:rsidR="00BA35A7" w:rsidRDefault="00BA35A7">
      <w:pPr>
        <w:rPr>
          <w:i/>
          <w:u w:val="single"/>
        </w:rPr>
      </w:pPr>
    </w:p>
    <w:p w:rsidR="00BA35A7" w:rsidRDefault="00BA35A7">
      <w:pPr>
        <w:rPr>
          <w:i/>
          <w:u w:val="single"/>
        </w:rPr>
      </w:pPr>
    </w:p>
    <w:p w:rsidR="00BA35A7" w:rsidRDefault="00BA35A7">
      <w:pPr>
        <w:rPr>
          <w:i/>
          <w:u w:val="single"/>
        </w:rPr>
      </w:pPr>
      <w:proofErr w:type="spellStart"/>
      <w:r>
        <w:rPr>
          <w:i/>
          <w:u w:val="single"/>
        </w:rPr>
        <w:lastRenderedPageBreak/>
        <w:t>Carl</w:t>
      </w:r>
      <w:proofErr w:type="spellEnd"/>
      <w:r>
        <w:rPr>
          <w:i/>
          <w:u w:val="single"/>
        </w:rPr>
        <w:t xml:space="preserve"> </w:t>
      </w:r>
      <w:proofErr w:type="spellStart"/>
      <w:r>
        <w:rPr>
          <w:i/>
          <w:u w:val="single"/>
        </w:rPr>
        <w:t>Zuchmayer</w:t>
      </w:r>
      <w:proofErr w:type="spellEnd"/>
      <w:r>
        <w:rPr>
          <w:i/>
          <w:u w:val="single"/>
        </w:rPr>
        <w:t xml:space="preserve"> (1896-1977)</w:t>
      </w:r>
    </w:p>
    <w:p w:rsidR="000435F4" w:rsidRDefault="00BA35A7">
      <w:r>
        <w:t xml:space="preserve">Vooral bekend door zijn maatschappijkritiek en zijn medelijden met eenvoudige lieden. Vooral bekend geworden door zijn toneelstukken. Zijn bekendste komedie </w:t>
      </w:r>
      <w:r>
        <w:rPr>
          <w:i/>
        </w:rPr>
        <w:t xml:space="preserve">Der </w:t>
      </w:r>
      <w:proofErr w:type="spellStart"/>
      <w:r>
        <w:rPr>
          <w:i/>
        </w:rPr>
        <w:t>Hauptmann</w:t>
      </w:r>
      <w:proofErr w:type="spellEnd"/>
      <w:r>
        <w:rPr>
          <w:i/>
        </w:rPr>
        <w:t xml:space="preserve"> </w:t>
      </w:r>
      <w:proofErr w:type="spellStart"/>
      <w:r>
        <w:rPr>
          <w:i/>
        </w:rPr>
        <w:t>von</w:t>
      </w:r>
      <w:proofErr w:type="spellEnd"/>
      <w:r>
        <w:rPr>
          <w:i/>
        </w:rPr>
        <w:t xml:space="preserve"> </w:t>
      </w:r>
      <w:proofErr w:type="spellStart"/>
      <w:r>
        <w:rPr>
          <w:i/>
        </w:rPr>
        <w:t>Köpenick</w:t>
      </w:r>
      <w:proofErr w:type="spellEnd"/>
      <w:r>
        <w:rPr>
          <w:i/>
        </w:rPr>
        <w:t xml:space="preserve"> </w:t>
      </w:r>
      <w:r>
        <w:t xml:space="preserve"> gaat over de ellende van de kleine man die afhankelijk is van de staat. </w:t>
      </w:r>
      <w:r w:rsidR="001552FD">
        <w:br/>
      </w:r>
      <w:r w:rsidR="001552FD">
        <w:rPr>
          <w:i/>
        </w:rPr>
        <w:t xml:space="preserve">Des </w:t>
      </w:r>
      <w:proofErr w:type="spellStart"/>
      <w:r w:rsidR="001552FD">
        <w:rPr>
          <w:i/>
        </w:rPr>
        <w:t>Teufels</w:t>
      </w:r>
      <w:proofErr w:type="spellEnd"/>
      <w:r w:rsidR="001552FD">
        <w:rPr>
          <w:i/>
        </w:rPr>
        <w:t xml:space="preserve"> General </w:t>
      </w:r>
      <w:r w:rsidR="001552FD">
        <w:t xml:space="preserve"> gaat over </w:t>
      </w:r>
      <w:proofErr w:type="spellStart"/>
      <w:r w:rsidR="001552FD">
        <w:t>Harras</w:t>
      </w:r>
      <w:proofErr w:type="spellEnd"/>
      <w:r w:rsidR="001552FD">
        <w:t xml:space="preserve"> (die symbolisch stond voor </w:t>
      </w:r>
      <w:proofErr w:type="spellStart"/>
      <w:r w:rsidR="001552FD">
        <w:t>Udet</w:t>
      </w:r>
      <w:proofErr w:type="spellEnd"/>
      <w:r w:rsidR="001552FD">
        <w:t>, een luchtmachtgeneraal.).</w:t>
      </w:r>
      <w:r w:rsidR="001552FD">
        <w:br/>
      </w:r>
      <w:proofErr w:type="spellStart"/>
      <w:r w:rsidR="001552FD">
        <w:t>Harras</w:t>
      </w:r>
      <w:proofErr w:type="spellEnd"/>
      <w:r w:rsidR="001552FD">
        <w:t xml:space="preserve"> ondersteunt door zijn werk het </w:t>
      </w:r>
      <w:proofErr w:type="spellStart"/>
      <w:r w:rsidR="001552FD">
        <w:t>nazi-regime</w:t>
      </w:r>
      <w:proofErr w:type="spellEnd"/>
      <w:r w:rsidR="001552FD">
        <w:t>. Hij is leider van de vliegtuigindustrie en pleegt zelfmoord als  de toestellen door sabotage onklaar gemaakt worden.</w:t>
      </w:r>
      <w:r w:rsidR="000435F4" w:rsidRPr="000435F4">
        <w:rPr>
          <w:i/>
          <w:u w:val="single"/>
        </w:rPr>
        <w:br/>
      </w:r>
    </w:p>
    <w:p w:rsidR="001552FD" w:rsidRDefault="001552FD">
      <w:proofErr w:type="spellStart"/>
      <w:r>
        <w:rPr>
          <w:i/>
          <w:u w:val="single"/>
        </w:rPr>
        <w:t>Bertolt</w:t>
      </w:r>
      <w:proofErr w:type="spellEnd"/>
      <w:r>
        <w:rPr>
          <w:i/>
          <w:u w:val="single"/>
        </w:rPr>
        <w:t xml:space="preserve"> Brecht (1898-1956) </w:t>
      </w:r>
    </w:p>
    <w:p w:rsidR="001552FD" w:rsidRDefault="001552FD">
      <w:r>
        <w:t>Was grondlegger van het E</w:t>
      </w:r>
      <w:r w:rsidR="00D86EC8">
        <w:t xml:space="preserve">pische theater. Zijn succesvolste toneelstuk </w:t>
      </w:r>
      <w:proofErr w:type="spellStart"/>
      <w:r w:rsidR="00D86EC8">
        <w:rPr>
          <w:i/>
        </w:rPr>
        <w:t>Dreigroschenoper</w:t>
      </w:r>
      <w:proofErr w:type="spellEnd"/>
      <w:r w:rsidR="00D86EC8">
        <w:rPr>
          <w:i/>
        </w:rPr>
        <w:t xml:space="preserve"> </w:t>
      </w:r>
      <w:r w:rsidR="00D86EC8">
        <w:t xml:space="preserve"> </w:t>
      </w:r>
      <w:proofErr w:type="spellStart"/>
      <w:r w:rsidR="00D86EC8">
        <w:t>leverty</w:t>
      </w:r>
      <w:proofErr w:type="spellEnd"/>
      <w:r w:rsidR="00D86EC8">
        <w:t xml:space="preserve"> kritiek op een corrupte kapitalistische maatschappij. Het kwam in 1928 uit. In de nacht dat de Rijksdag afbrandde in 1933 moest  vluchten naar Amerika. Hij was hospitaalsoldaat in WO I en daardoor antimilitarist. </w:t>
      </w:r>
      <w:r w:rsidR="008E462F">
        <w:t xml:space="preserve">Toen WO II voor de deur stond, schreef hij </w:t>
      </w:r>
      <w:proofErr w:type="spellStart"/>
      <w:r w:rsidR="008E462F">
        <w:rPr>
          <w:i/>
        </w:rPr>
        <w:t>Mutter</w:t>
      </w:r>
      <w:proofErr w:type="spellEnd"/>
      <w:r w:rsidR="008E462F">
        <w:rPr>
          <w:i/>
        </w:rPr>
        <w:t xml:space="preserve"> Courage </w:t>
      </w:r>
      <w:proofErr w:type="spellStart"/>
      <w:r w:rsidR="008E462F">
        <w:rPr>
          <w:i/>
        </w:rPr>
        <w:t>und</w:t>
      </w:r>
      <w:proofErr w:type="spellEnd"/>
      <w:r w:rsidR="008E462F">
        <w:rPr>
          <w:i/>
        </w:rPr>
        <w:t xml:space="preserve"> </w:t>
      </w:r>
      <w:proofErr w:type="spellStart"/>
      <w:r w:rsidR="008E462F">
        <w:rPr>
          <w:i/>
        </w:rPr>
        <w:t>ihre</w:t>
      </w:r>
      <w:proofErr w:type="spellEnd"/>
      <w:r w:rsidR="008E462F">
        <w:rPr>
          <w:i/>
        </w:rPr>
        <w:t xml:space="preserve"> </w:t>
      </w:r>
      <w:proofErr w:type="spellStart"/>
      <w:r w:rsidR="008E462F">
        <w:rPr>
          <w:i/>
        </w:rPr>
        <w:t>Kinder</w:t>
      </w:r>
      <w:proofErr w:type="spellEnd"/>
      <w:r w:rsidR="008E462F">
        <w:t>, de geschiedenis van een vrouw die aan de oorlog wil verdienen. Omdat haar zakelijke instelling boven haar moederliefde gaat, verliest zij alles, zowel haar kinderen als haar goederen.</w:t>
      </w:r>
      <w:r w:rsidR="008E462F">
        <w:br/>
        <w:t xml:space="preserve">Hij keerde na de oorlog terug naar Duitsland in </w:t>
      </w:r>
      <w:proofErr w:type="spellStart"/>
      <w:r w:rsidR="008E462F">
        <w:t>Oost-Berlijn</w:t>
      </w:r>
      <w:proofErr w:type="spellEnd"/>
      <w:r w:rsidR="008E462F">
        <w:t xml:space="preserve">, kreeg het Theater </w:t>
      </w:r>
      <w:proofErr w:type="spellStart"/>
      <w:r w:rsidR="008E462F">
        <w:t>am</w:t>
      </w:r>
      <w:proofErr w:type="spellEnd"/>
      <w:r w:rsidR="008E462F">
        <w:t xml:space="preserve"> </w:t>
      </w:r>
      <w:proofErr w:type="spellStart"/>
      <w:r w:rsidR="008E462F">
        <w:t>Schiffbaurerdamm</w:t>
      </w:r>
      <w:proofErr w:type="spellEnd"/>
      <w:r w:rsidR="008E462F">
        <w:t xml:space="preserve"> ter beschikking en vestigde zich als één van de grootste toneelschrijvers van die tijd.</w:t>
      </w:r>
      <w:r w:rsidR="008E462F">
        <w:br/>
      </w:r>
      <w:proofErr w:type="spellStart"/>
      <w:r w:rsidR="008E462F">
        <w:rPr>
          <w:i/>
        </w:rPr>
        <w:t>Herr</w:t>
      </w:r>
      <w:proofErr w:type="spellEnd"/>
      <w:r w:rsidR="008E462F">
        <w:rPr>
          <w:i/>
        </w:rPr>
        <w:t xml:space="preserve"> </w:t>
      </w:r>
      <w:proofErr w:type="spellStart"/>
      <w:r w:rsidR="008E462F">
        <w:rPr>
          <w:i/>
        </w:rPr>
        <w:t>Puntila</w:t>
      </w:r>
      <w:proofErr w:type="spellEnd"/>
      <w:r w:rsidR="008E462F">
        <w:rPr>
          <w:i/>
        </w:rPr>
        <w:t xml:space="preserve"> </w:t>
      </w:r>
      <w:proofErr w:type="spellStart"/>
      <w:r w:rsidR="008E462F">
        <w:rPr>
          <w:i/>
        </w:rPr>
        <w:t>und</w:t>
      </w:r>
      <w:proofErr w:type="spellEnd"/>
      <w:r w:rsidR="008E462F">
        <w:rPr>
          <w:i/>
        </w:rPr>
        <w:t xml:space="preserve"> sein Knecht </w:t>
      </w:r>
      <w:proofErr w:type="spellStart"/>
      <w:r w:rsidR="008E462F">
        <w:rPr>
          <w:i/>
        </w:rPr>
        <w:t>Matti</w:t>
      </w:r>
      <w:proofErr w:type="spellEnd"/>
      <w:r w:rsidR="008E462F">
        <w:rPr>
          <w:i/>
        </w:rPr>
        <w:t xml:space="preserve">, </w:t>
      </w:r>
      <w:r w:rsidR="008E462F">
        <w:t xml:space="preserve">verduidelijkt dat er in een kapitalistische maatschappij onoverbrugbare klassenverschillen zijn. In </w:t>
      </w:r>
      <w:r w:rsidR="008E462F">
        <w:rPr>
          <w:i/>
        </w:rPr>
        <w:t xml:space="preserve">Der </w:t>
      </w:r>
      <w:proofErr w:type="spellStart"/>
      <w:r w:rsidR="008E462F">
        <w:rPr>
          <w:i/>
        </w:rPr>
        <w:t>Kaukakische</w:t>
      </w:r>
      <w:proofErr w:type="spellEnd"/>
      <w:r w:rsidR="008E462F">
        <w:rPr>
          <w:i/>
        </w:rPr>
        <w:t xml:space="preserve"> </w:t>
      </w:r>
      <w:proofErr w:type="spellStart"/>
      <w:r w:rsidR="008E462F">
        <w:rPr>
          <w:i/>
        </w:rPr>
        <w:t>Kreidekreis</w:t>
      </w:r>
      <w:proofErr w:type="spellEnd"/>
      <w:r w:rsidR="008E462F">
        <w:t xml:space="preserve"> toont hij aan dat er wetten zijn die absoluut verkeerd zijn en dat zij nooit positief kunnen uitpakken. Hij bestreed met kracht het kapitalisme waar alleen het geld regeert ,die de grote boosdoener was bij de uitbuiting v/d massa.</w:t>
      </w:r>
    </w:p>
    <w:p w:rsidR="008E462F" w:rsidRDefault="008E462F">
      <w:r>
        <w:rPr>
          <w:b/>
        </w:rPr>
        <w:t>Episch Theater</w:t>
      </w:r>
    </w:p>
    <w:p w:rsidR="008E462F" w:rsidRPr="00E778A8" w:rsidRDefault="00E778A8">
      <w:r>
        <w:t xml:space="preserve">De </w:t>
      </w:r>
      <w:proofErr w:type="spellStart"/>
      <w:r>
        <w:rPr>
          <w:i/>
        </w:rPr>
        <w:t>Lehrstücke</w:t>
      </w:r>
      <w:proofErr w:type="spellEnd"/>
      <w:r>
        <w:t xml:space="preserve"> van Brecht hebben een belerende bedoeling: ze moeten de in het stuk verpakte boodschap duidelijk overbrengen en hebben zo een sterk moralistische inslag. De toeschouwer moet zich ervan bewust blijven dat wat hij ziet, slechts een spel is en tegelijkertijd moet hij de gelegenheid krijgen na te denken over de zin en de bedoeling van het toneelstuk. Bij de traditionele toneelvorm </w:t>
      </w:r>
      <w:r>
        <w:br/>
      </w:r>
      <w:r>
        <w:rPr>
          <w:i/>
        </w:rPr>
        <w:t xml:space="preserve">(het </w:t>
      </w:r>
      <w:proofErr w:type="spellStart"/>
      <w:r>
        <w:rPr>
          <w:i/>
        </w:rPr>
        <w:t>Illusionstheater</w:t>
      </w:r>
      <w:proofErr w:type="spellEnd"/>
      <w:r>
        <w:rPr>
          <w:i/>
        </w:rPr>
        <w:t>)</w:t>
      </w:r>
      <w:r>
        <w:t xml:space="preserve"> wil men weten hoe het toneelstuk afloopt. Bij deze epische theatervorm wordt de spanning weggenomen zodat de toeschouwer kan nadenken over datgene wat hij gezien heeft.</w:t>
      </w:r>
    </w:p>
    <w:p w:rsidR="00E778A8" w:rsidRDefault="00E778A8">
      <w:pPr>
        <w:rPr>
          <w:i/>
          <w:u w:val="single"/>
        </w:rPr>
      </w:pPr>
      <w:r>
        <w:t xml:space="preserve"> </w:t>
      </w:r>
      <w:proofErr w:type="spellStart"/>
      <w:r>
        <w:rPr>
          <w:i/>
          <w:u w:val="single"/>
        </w:rPr>
        <w:t>Erich</w:t>
      </w:r>
      <w:proofErr w:type="spellEnd"/>
      <w:r>
        <w:rPr>
          <w:i/>
          <w:u w:val="single"/>
        </w:rPr>
        <w:t xml:space="preserve"> Maria </w:t>
      </w:r>
      <w:proofErr w:type="spellStart"/>
      <w:r>
        <w:rPr>
          <w:i/>
          <w:u w:val="single"/>
        </w:rPr>
        <w:t>Remarque</w:t>
      </w:r>
      <w:proofErr w:type="spellEnd"/>
      <w:r>
        <w:rPr>
          <w:i/>
          <w:u w:val="single"/>
        </w:rPr>
        <w:t xml:space="preserve"> (1898-1970)</w:t>
      </w:r>
    </w:p>
    <w:p w:rsidR="00E778A8" w:rsidRDefault="00E778A8">
      <w:r>
        <w:t xml:space="preserve">Zijn autobiografische oorlogsroman van WO I, </w:t>
      </w:r>
      <w:r>
        <w:rPr>
          <w:i/>
        </w:rPr>
        <w:t xml:space="preserve">Der Weg </w:t>
      </w:r>
      <w:proofErr w:type="spellStart"/>
      <w:r>
        <w:rPr>
          <w:i/>
        </w:rPr>
        <w:t>zurück</w:t>
      </w:r>
      <w:proofErr w:type="spellEnd"/>
      <w:r>
        <w:rPr>
          <w:i/>
        </w:rPr>
        <w:t xml:space="preserve"> </w:t>
      </w:r>
      <w:r w:rsidRPr="00E778A8">
        <w:t>maar vooral</w:t>
      </w:r>
      <w:r>
        <w:rPr>
          <w:i/>
        </w:rPr>
        <w:t xml:space="preserve"> </w:t>
      </w:r>
      <w:proofErr w:type="spellStart"/>
      <w:r>
        <w:rPr>
          <w:i/>
        </w:rPr>
        <w:t>Im</w:t>
      </w:r>
      <w:proofErr w:type="spellEnd"/>
      <w:r>
        <w:rPr>
          <w:i/>
        </w:rPr>
        <w:t xml:space="preserve"> westen </w:t>
      </w:r>
      <w:proofErr w:type="spellStart"/>
      <w:r>
        <w:rPr>
          <w:i/>
        </w:rPr>
        <w:t>Nichts</w:t>
      </w:r>
      <w:proofErr w:type="spellEnd"/>
      <w:r>
        <w:rPr>
          <w:i/>
        </w:rPr>
        <w:t xml:space="preserve"> </w:t>
      </w:r>
      <w:proofErr w:type="spellStart"/>
      <w:r>
        <w:rPr>
          <w:i/>
        </w:rPr>
        <w:t>Neues</w:t>
      </w:r>
      <w:proofErr w:type="spellEnd"/>
      <w:r>
        <w:rPr>
          <w:i/>
        </w:rPr>
        <w:t xml:space="preserve"> </w:t>
      </w:r>
      <w:r>
        <w:t>, maakte in 1929 nogal wat los. Het tweede wereldsucces</w:t>
      </w:r>
      <w:r w:rsidR="00BF7FA3">
        <w:t xml:space="preserve"> was </w:t>
      </w:r>
      <w:proofErr w:type="spellStart"/>
      <w:r w:rsidR="00BF7FA3">
        <w:rPr>
          <w:i/>
        </w:rPr>
        <w:t>Arc</w:t>
      </w:r>
      <w:proofErr w:type="spellEnd"/>
      <w:r w:rsidR="00BF7FA3">
        <w:rPr>
          <w:i/>
        </w:rPr>
        <w:t xml:space="preserve"> de </w:t>
      </w:r>
      <w:proofErr w:type="spellStart"/>
      <w:r w:rsidR="00BF7FA3">
        <w:rPr>
          <w:i/>
        </w:rPr>
        <w:t>Triomphe</w:t>
      </w:r>
      <w:proofErr w:type="spellEnd"/>
      <w:r w:rsidR="00BF7FA3">
        <w:t>.</w:t>
      </w:r>
    </w:p>
    <w:p w:rsidR="00BF7FA3" w:rsidRDefault="00BF7FA3"/>
    <w:p w:rsidR="00BF7FA3" w:rsidRDefault="00BF7FA3">
      <w:r>
        <w:t xml:space="preserve">De meeste schrijvers ontvluchtte Duitsland, maar anderen die wel bleven werden </w:t>
      </w:r>
      <w:proofErr w:type="spellStart"/>
      <w:r>
        <w:rPr>
          <w:i/>
        </w:rPr>
        <w:t>Innere</w:t>
      </w:r>
      <w:proofErr w:type="spellEnd"/>
      <w:r>
        <w:rPr>
          <w:i/>
        </w:rPr>
        <w:t xml:space="preserve"> Emigranten </w:t>
      </w:r>
      <w:r>
        <w:t xml:space="preserve">genoemd omdat ze tegen het </w:t>
      </w:r>
      <w:proofErr w:type="spellStart"/>
      <w:r>
        <w:t>nazi-regime</w:t>
      </w:r>
      <w:proofErr w:type="spellEnd"/>
      <w:r>
        <w:t xml:space="preserve"> een afwijzende houding aannamen maar zich niet openlijk hierover uitten en daarom Duitsland niet hoefden te verlaten. Ze deden dit door tussen de regels door een vorm van verhulde kritiek te schrijven. Maar de meeste durfde dit niet eens.</w:t>
      </w:r>
    </w:p>
    <w:p w:rsidR="00BF7FA3" w:rsidRDefault="00BF7FA3"/>
    <w:p w:rsidR="00BF7FA3" w:rsidRDefault="00BF7FA3"/>
    <w:p w:rsidR="00BF7FA3" w:rsidRDefault="00BF7FA3">
      <w:r>
        <w:rPr>
          <w:b/>
        </w:rPr>
        <w:lastRenderedPageBreak/>
        <w:t>Literatuur na WO II (1945-1949)</w:t>
      </w:r>
    </w:p>
    <w:p w:rsidR="00007F35" w:rsidRDefault="00007F35">
      <w:r>
        <w:t xml:space="preserve">Koude oorlog: Duitsland in vier bezettingszonen opgedeeld, </w:t>
      </w:r>
      <w:proofErr w:type="spellStart"/>
      <w:r>
        <w:t>amerikaans</w:t>
      </w:r>
      <w:proofErr w:type="spellEnd"/>
      <w:r>
        <w:t xml:space="preserve">, </w:t>
      </w:r>
      <w:proofErr w:type="spellStart"/>
      <w:r>
        <w:t>engels</w:t>
      </w:r>
      <w:proofErr w:type="spellEnd"/>
      <w:r>
        <w:t xml:space="preserve">, Frans, </w:t>
      </w:r>
      <w:proofErr w:type="spellStart"/>
      <w:r>
        <w:t>russisch</w:t>
      </w:r>
      <w:proofErr w:type="spellEnd"/>
      <w:r>
        <w:t xml:space="preserve">. Er ontstond onenigheid tussen winnaars van het Derde Rijk. De geallieerden uit het westen besloten in augustus 1949, dat de drie zones uit het Westen samen de nieuwe </w:t>
      </w:r>
      <w:proofErr w:type="spellStart"/>
      <w:r>
        <w:t>Bundes</w:t>
      </w:r>
      <w:proofErr w:type="spellEnd"/>
      <w:r>
        <w:t xml:space="preserve"> Republiek </w:t>
      </w:r>
      <w:proofErr w:type="spellStart"/>
      <w:r>
        <w:t>Deutschland</w:t>
      </w:r>
      <w:proofErr w:type="spellEnd"/>
      <w:r>
        <w:t xml:space="preserve"> (BRD) moesten vormen. Rusland richt Deutsche Democratische </w:t>
      </w:r>
      <w:proofErr w:type="spellStart"/>
      <w:r>
        <w:t>Republik</w:t>
      </w:r>
      <w:proofErr w:type="spellEnd"/>
      <w:r>
        <w:t xml:space="preserve"> (DDR) op.  </w:t>
      </w:r>
      <w:r>
        <w:br/>
        <w:t xml:space="preserve">Door de </w:t>
      </w:r>
      <w:proofErr w:type="spellStart"/>
      <w:r>
        <w:t>aftermath</w:t>
      </w:r>
      <w:proofErr w:type="spellEnd"/>
      <w:r>
        <w:t xml:space="preserve"> van de oorlog ontstond de ‘ </w:t>
      </w:r>
      <w:proofErr w:type="spellStart"/>
      <w:r>
        <w:rPr>
          <w:i/>
        </w:rPr>
        <w:t>Trümmerliteratur</w:t>
      </w:r>
      <w:proofErr w:type="spellEnd"/>
      <w:r>
        <w:rPr>
          <w:i/>
        </w:rPr>
        <w:t xml:space="preserve">’: </w:t>
      </w:r>
      <w:r>
        <w:t>literatuur die in de eerste jaren na de oorlog geschreven werd en zich bezig hield met het naziverleden en de schuldvraag. Ook probeerde men de jonge generatie te waarschuwen voor een herhaling van het verleden.</w:t>
      </w:r>
    </w:p>
    <w:p w:rsidR="00007F35" w:rsidRDefault="00007F35">
      <w:pPr>
        <w:rPr>
          <w:i/>
          <w:u w:val="single"/>
        </w:rPr>
      </w:pPr>
      <w:proofErr w:type="spellStart"/>
      <w:r>
        <w:rPr>
          <w:i/>
          <w:u w:val="single"/>
        </w:rPr>
        <w:t>Gruppe</w:t>
      </w:r>
      <w:proofErr w:type="spellEnd"/>
      <w:r>
        <w:rPr>
          <w:i/>
          <w:u w:val="single"/>
        </w:rPr>
        <w:t xml:space="preserve"> 47</w:t>
      </w:r>
    </w:p>
    <w:p w:rsidR="00007F35" w:rsidRDefault="00007F35">
      <w:r>
        <w:t xml:space="preserve">Was een groep jonge schrijvers die zich had verzameld omdat </w:t>
      </w:r>
      <w:r>
        <w:rPr>
          <w:i/>
        </w:rPr>
        <w:t>Hans Werner Richter</w:t>
      </w:r>
      <w:r>
        <w:t xml:space="preserve"> en </w:t>
      </w:r>
      <w:r>
        <w:rPr>
          <w:i/>
        </w:rPr>
        <w:t xml:space="preserve">Alfred </w:t>
      </w:r>
      <w:proofErr w:type="spellStart"/>
      <w:r>
        <w:rPr>
          <w:i/>
        </w:rPr>
        <w:t>Andersch</w:t>
      </w:r>
      <w:proofErr w:type="spellEnd"/>
      <w:r>
        <w:t xml:space="preserve"> in de nazomer van 1947 een nieuw tijdschrift wilde uitgeven. Toen dit verboden werd omdat men bang was voor kritiek van de socialisten, hadden de schrijvers elk jaar een bijeenkomst. </w:t>
      </w:r>
      <w:proofErr w:type="spellStart"/>
      <w:r>
        <w:t>Gruppe</w:t>
      </w:r>
      <w:proofErr w:type="spellEnd"/>
      <w:r>
        <w:t xml:space="preserve"> 47 was zeek politiek , sociaal en economisch bewust. Men was van mening dat de literatuur een rol kon spelen bij het verwezenlijken van het doel om een humaner Duitsland te verkrijgen. </w:t>
      </w:r>
      <w:r w:rsidR="00C43CDE">
        <w:t>De groep raakte in verval toen een nieuwe generatie zich nog veel intensiever met de politiek ging bemoeien. De groep heeft tot 1967 bestaan met als laatste afsluiting in 1977.</w:t>
      </w:r>
    </w:p>
    <w:p w:rsidR="00C43CDE" w:rsidRDefault="00C43CDE">
      <w:proofErr w:type="spellStart"/>
      <w:r>
        <w:rPr>
          <w:i/>
          <w:u w:val="single"/>
        </w:rPr>
        <w:t>Luise</w:t>
      </w:r>
      <w:proofErr w:type="spellEnd"/>
      <w:r>
        <w:rPr>
          <w:i/>
          <w:u w:val="single"/>
        </w:rPr>
        <w:t xml:space="preserve"> Rinser (1911-2003)</w:t>
      </w:r>
    </w:p>
    <w:p w:rsidR="00C43CDE" w:rsidRDefault="00C43CDE">
      <w:r>
        <w:t xml:space="preserve">Behandelde vooral psychologische, sociale of religieuze vraagstukken. Kreeg een schrijfverbod en werd in 1944 gearresteerd. In </w:t>
      </w:r>
      <w:r>
        <w:rPr>
          <w:i/>
        </w:rPr>
        <w:t xml:space="preserve">Jan </w:t>
      </w:r>
      <w:proofErr w:type="spellStart"/>
      <w:r>
        <w:rPr>
          <w:i/>
        </w:rPr>
        <w:t>Lobel</w:t>
      </w:r>
      <w:proofErr w:type="spellEnd"/>
      <w:r>
        <w:rPr>
          <w:i/>
        </w:rPr>
        <w:t xml:space="preserve"> </w:t>
      </w:r>
      <w:proofErr w:type="spellStart"/>
      <w:r>
        <w:rPr>
          <w:i/>
        </w:rPr>
        <w:t>aus</w:t>
      </w:r>
      <w:proofErr w:type="spellEnd"/>
      <w:r>
        <w:rPr>
          <w:i/>
        </w:rPr>
        <w:t xml:space="preserve"> Warschau</w:t>
      </w:r>
      <w:r>
        <w:t xml:space="preserve"> beschrijft zij het lot van een </w:t>
      </w:r>
      <w:proofErr w:type="spellStart"/>
      <w:r>
        <w:t>Joodsevluchteling</w:t>
      </w:r>
      <w:proofErr w:type="spellEnd"/>
      <w:r>
        <w:t xml:space="preserve"> die zich bij een familie die een tuinderij had verstopt.</w:t>
      </w:r>
    </w:p>
    <w:p w:rsidR="00C43CDE" w:rsidRDefault="00C43CDE">
      <w:pPr>
        <w:rPr>
          <w:u w:val="single"/>
        </w:rPr>
      </w:pPr>
      <w:proofErr w:type="spellStart"/>
      <w:r>
        <w:rPr>
          <w:i/>
          <w:u w:val="single"/>
        </w:rPr>
        <w:t>Heinrich</w:t>
      </w:r>
      <w:proofErr w:type="spellEnd"/>
      <w:r>
        <w:rPr>
          <w:i/>
          <w:u w:val="single"/>
        </w:rPr>
        <w:t xml:space="preserve"> </w:t>
      </w:r>
      <w:proofErr w:type="spellStart"/>
      <w:r>
        <w:rPr>
          <w:i/>
          <w:u w:val="single"/>
        </w:rPr>
        <w:t>Böll</w:t>
      </w:r>
      <w:proofErr w:type="spellEnd"/>
      <w:r>
        <w:rPr>
          <w:i/>
          <w:u w:val="single"/>
        </w:rPr>
        <w:t xml:space="preserve"> (1917-1985)</w:t>
      </w:r>
    </w:p>
    <w:p w:rsidR="00C43CDE" w:rsidRDefault="00C43CDE">
      <w:r>
        <w:t xml:space="preserve">Geboren in Keulen. Hij wilde het geweten van zijn lezers wakker schudden en probeerde de wereld te verbeteren. In </w:t>
      </w:r>
      <w:r>
        <w:rPr>
          <w:i/>
        </w:rPr>
        <w:t xml:space="preserve">Der </w:t>
      </w:r>
      <w:proofErr w:type="spellStart"/>
      <w:r>
        <w:rPr>
          <w:i/>
        </w:rPr>
        <w:t>Zug</w:t>
      </w:r>
      <w:proofErr w:type="spellEnd"/>
      <w:r>
        <w:rPr>
          <w:i/>
        </w:rPr>
        <w:t xml:space="preserve"> war </w:t>
      </w:r>
      <w:proofErr w:type="spellStart"/>
      <w:r>
        <w:rPr>
          <w:i/>
        </w:rPr>
        <w:t>pünktlich</w:t>
      </w:r>
      <w:proofErr w:type="spellEnd"/>
      <w:r>
        <w:t xml:space="preserve"> beschrijft hij de angst van een jonge soldaat die na een verlofperiode weer terug moest naar het front en ervan overtuigd is dat hij in de trein zijn dood tegemoet gaat.</w:t>
      </w:r>
    </w:p>
    <w:p w:rsidR="00C43CDE" w:rsidRDefault="00C43CDE">
      <w:pPr>
        <w:rPr>
          <w:i/>
          <w:u w:val="single"/>
        </w:rPr>
      </w:pPr>
      <w:proofErr w:type="spellStart"/>
      <w:r>
        <w:rPr>
          <w:i/>
          <w:u w:val="single"/>
        </w:rPr>
        <w:t>Wolfgang</w:t>
      </w:r>
      <w:proofErr w:type="spellEnd"/>
      <w:r>
        <w:rPr>
          <w:i/>
          <w:u w:val="single"/>
        </w:rPr>
        <w:t xml:space="preserve"> </w:t>
      </w:r>
      <w:proofErr w:type="spellStart"/>
      <w:r>
        <w:rPr>
          <w:i/>
          <w:u w:val="single"/>
        </w:rPr>
        <w:t>Borchert</w:t>
      </w:r>
      <w:proofErr w:type="spellEnd"/>
      <w:r>
        <w:rPr>
          <w:i/>
          <w:u w:val="single"/>
        </w:rPr>
        <w:t xml:space="preserve"> (1921-1947)</w:t>
      </w:r>
    </w:p>
    <w:p w:rsidR="00366CFF" w:rsidRDefault="00C43CDE">
      <w:r>
        <w:t xml:space="preserve">Hij stierf 1 dag voor de eerste opvoering van zijn beroemde toneelstuk </w:t>
      </w:r>
      <w:proofErr w:type="spellStart"/>
      <w:r>
        <w:rPr>
          <w:i/>
        </w:rPr>
        <w:t>Draußen</w:t>
      </w:r>
      <w:proofErr w:type="spellEnd"/>
      <w:r>
        <w:rPr>
          <w:i/>
        </w:rPr>
        <w:t xml:space="preserve"> </w:t>
      </w:r>
      <w:proofErr w:type="spellStart"/>
      <w:r>
        <w:rPr>
          <w:i/>
        </w:rPr>
        <w:t>vor</w:t>
      </w:r>
      <w:proofErr w:type="spellEnd"/>
      <w:r>
        <w:rPr>
          <w:i/>
        </w:rPr>
        <w:t xml:space="preserve"> der </w:t>
      </w:r>
      <w:proofErr w:type="spellStart"/>
      <w:r>
        <w:rPr>
          <w:i/>
        </w:rPr>
        <w:t>Tür</w:t>
      </w:r>
      <w:proofErr w:type="spellEnd"/>
      <w:r>
        <w:rPr>
          <w:i/>
        </w:rPr>
        <w:t xml:space="preserve"> </w:t>
      </w:r>
      <w:r w:rsidRPr="00C43CDE">
        <w:t>(hij was verzwakt door de oorlog)</w:t>
      </w:r>
      <w:r>
        <w:t xml:space="preserve">. Het gaat over een soldaat die vergeefs zoekt naar geborgenheid als hij uit de oorlog in zijn vaderland terugkeert. </w:t>
      </w:r>
      <w:proofErr w:type="spellStart"/>
      <w:r>
        <w:t>Borchert</w:t>
      </w:r>
      <w:proofErr w:type="spellEnd"/>
      <w:r>
        <w:t xml:space="preserve"> werd </w:t>
      </w:r>
      <w:proofErr w:type="spellStart"/>
      <w:r>
        <w:t>herhaaldeijk</w:t>
      </w:r>
      <w:proofErr w:type="spellEnd"/>
      <w:r>
        <w:t xml:space="preserve"> tot gevangenisstraffen veroordeeld</w:t>
      </w:r>
      <w:r w:rsidR="00366CFF">
        <w:t xml:space="preserve"> omdat hij staatsondermijnende uitspraken had en politieke grappen vertelde.</w:t>
      </w:r>
      <w:r w:rsidR="00366CFF">
        <w:br/>
        <w:t xml:space="preserve">Na de oorlog schreef hij de </w:t>
      </w:r>
      <w:proofErr w:type="spellStart"/>
      <w:r w:rsidR="00366CFF">
        <w:rPr>
          <w:i/>
        </w:rPr>
        <w:t>Kurzgeschichten</w:t>
      </w:r>
      <w:proofErr w:type="spellEnd"/>
      <w:r w:rsidR="00366CFF">
        <w:t>, waarin de troosteloosheid van de (na)</w:t>
      </w:r>
      <w:proofErr w:type="spellStart"/>
      <w:r w:rsidR="00366CFF">
        <w:t>oorlogse</w:t>
      </w:r>
      <w:proofErr w:type="spellEnd"/>
      <w:r w:rsidR="00366CFF">
        <w:t xml:space="preserve"> jaren beschreven wordt.</w:t>
      </w:r>
    </w:p>
    <w:p w:rsidR="00366CFF" w:rsidRDefault="00366CFF"/>
    <w:p w:rsidR="00366CFF" w:rsidRDefault="00366CFF"/>
    <w:p w:rsidR="00366CFF" w:rsidRDefault="00366CFF"/>
    <w:p w:rsidR="00366CFF" w:rsidRDefault="00366CFF"/>
    <w:p w:rsidR="00366CFF" w:rsidRDefault="00366CFF">
      <w:pPr>
        <w:rPr>
          <w:b/>
        </w:rPr>
      </w:pPr>
      <w:r>
        <w:rPr>
          <w:b/>
        </w:rPr>
        <w:lastRenderedPageBreak/>
        <w:t>Literatuur tussen wederopbouw en hereniging van Duitsland (1949-1990)</w:t>
      </w:r>
    </w:p>
    <w:p w:rsidR="00E47B0B" w:rsidRPr="00366CFF" w:rsidRDefault="00366CFF">
      <w:r>
        <w:t xml:space="preserve">Deze periode wordt gekenmerkt door een steeds sterker wordend democratiseringsproces. Dit uitte zich in de BRD voornamelijk in de vorm van kritiek op negatieve kanten van de </w:t>
      </w:r>
      <w:proofErr w:type="spellStart"/>
      <w:r>
        <w:t>ecomische</w:t>
      </w:r>
      <w:proofErr w:type="spellEnd"/>
      <w:r>
        <w:t xml:space="preserve"> groei in de jaren ’50 en ’60. In 1961 werd de Berlijnse muur gebouwd en de kloof tussen de BRD en de DDR werd steeds groter. Het werd in de jaren ’70 enigszins wat soepeler door toedoen van de nieuwe </w:t>
      </w:r>
      <w:proofErr w:type="spellStart"/>
      <w:r>
        <w:t>West-Berlijnse</w:t>
      </w:r>
      <w:proofErr w:type="spellEnd"/>
      <w:r>
        <w:t xml:space="preserve"> bondskanselier, Willy Brandt. Ten gevolge van de ‘glasnost’ (politiek van openheid) en de  ‘</w:t>
      </w:r>
      <w:proofErr w:type="spellStart"/>
      <w:r>
        <w:t>perestroika</w:t>
      </w:r>
      <w:proofErr w:type="spellEnd"/>
      <w:r>
        <w:t xml:space="preserve">’(hervormingspolitiek) konden de </w:t>
      </w:r>
      <w:proofErr w:type="spellStart"/>
      <w:r>
        <w:t>satelietstaten</w:t>
      </w:r>
      <w:proofErr w:type="spellEnd"/>
      <w:r>
        <w:t xml:space="preserve"> van de Sovjet-Unie zelf over hun politieke toekomst beschikken. De druk van de DDR bevolking </w:t>
      </w:r>
      <w:proofErr w:type="spellStart"/>
      <w:r>
        <w:t>wred</w:t>
      </w:r>
      <w:proofErr w:type="spellEnd"/>
      <w:r>
        <w:t xml:space="preserve"> hierdoor zo groot dat de grenzen werden opengesteld en op 9-11-1989 de Berlijnse Muur viel. Op 3 oktober 1990 werd Duitsland </w:t>
      </w:r>
      <w:proofErr w:type="spellStart"/>
      <w:r>
        <w:t>herrenigd</w:t>
      </w:r>
      <w:proofErr w:type="spellEnd"/>
      <w:r>
        <w:t>.</w:t>
      </w:r>
      <w:r w:rsidR="00E47B0B">
        <w:t xml:space="preserve"> Door de maatschappelijke veranderingen werd de literatuur </w:t>
      </w:r>
      <w:proofErr w:type="spellStart"/>
      <w:r w:rsidR="00E47B0B">
        <w:t>matschappijkritischer</w:t>
      </w:r>
      <w:proofErr w:type="spellEnd"/>
      <w:r w:rsidR="00E47B0B">
        <w:t xml:space="preserve"> dan ooit tevoren. Ook was er opkomst van vrouwenliteratuur. In de DDR werd de literatuur bepaald door het regime. Het was vooral gericht op de opbouw van het communisme.  De burgers hadden in de DDR wel recht op vrije meningsuiting maar kritiek op de staat kon wel onder het strafrecht vallen waardoor schrijvers wel vervolgd konden worden. De literatuur in de DDR is door de strenge voorschriften nauwelijks tot </w:t>
      </w:r>
      <w:proofErr w:type="spellStart"/>
      <w:r w:rsidR="00E47B0B">
        <w:t>dstand</w:t>
      </w:r>
      <w:proofErr w:type="spellEnd"/>
      <w:r w:rsidR="00E47B0B">
        <w:t xml:space="preserve"> gekomen.</w:t>
      </w:r>
    </w:p>
    <w:sectPr w:rsidR="00E47B0B" w:rsidRPr="00366CFF" w:rsidSect="008E50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29E3"/>
    <w:rsid w:val="00007F35"/>
    <w:rsid w:val="000435F4"/>
    <w:rsid w:val="001552FD"/>
    <w:rsid w:val="00200D64"/>
    <w:rsid w:val="00366CFF"/>
    <w:rsid w:val="00525EB2"/>
    <w:rsid w:val="005E29E3"/>
    <w:rsid w:val="0065084B"/>
    <w:rsid w:val="00671503"/>
    <w:rsid w:val="00827AB7"/>
    <w:rsid w:val="008E462F"/>
    <w:rsid w:val="008E50AC"/>
    <w:rsid w:val="00BA35A7"/>
    <w:rsid w:val="00BF7FA3"/>
    <w:rsid w:val="00C43CDE"/>
    <w:rsid w:val="00D86EC8"/>
    <w:rsid w:val="00E43E07"/>
    <w:rsid w:val="00E47B0B"/>
    <w:rsid w:val="00E56AB0"/>
    <w:rsid w:val="00E778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50AC"/>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1793</Words>
  <Characters>9862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Smit</dc:creator>
  <cp:lastModifiedBy>Dhr. Smit</cp:lastModifiedBy>
  <cp:revision>2</cp:revision>
  <dcterms:created xsi:type="dcterms:W3CDTF">2012-10-30T10:31:00Z</dcterms:created>
  <dcterms:modified xsi:type="dcterms:W3CDTF">2012-10-30T10:31:00Z</dcterms:modified>
</cp:coreProperties>
</file>