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925472304"/>
        <w:docPartObj>
          <w:docPartGallery w:val="Cover Pages"/>
          <w:docPartUnique/>
        </w:docPartObj>
      </w:sdtPr>
      <w:sdtEndPr>
        <w:rPr>
          <w:sz w:val="32"/>
          <w:szCs w:val="32"/>
        </w:rPr>
      </w:sdtEndPr>
      <w:sdtContent>
        <w:p w:rsidR="004B2B15" w:rsidRDefault="004B2B15"/>
        <w:p w:rsidR="004B2B15" w:rsidRDefault="00D1682A">
          <w:r>
            <w:rPr>
              <w:noProof/>
            </w:rPr>
            <w:pict>
              <v:group id="_x0000_s1026" style="position:absolute;margin-left:0;margin-top:0;width:564.5pt;height:798.85pt;z-index:251660288;mso-width-percent:950;mso-height-percent:950;mso-position-horizontal:center;mso-position-horizontal-relative:page;mso-position-vertical:center;mso-position-vertical-relative:page;mso-width-percent:950;mso-height-percent:950" coordorigin="316,406" coordsize="11608,15028" o:allowincell="f">
                <v:group id="_x0000_s1027"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28" style="position:absolute;left:339;top:406;width:11582;height:15025;mso-width-relative:margin;v-text-anchor:middle" fillcolor="#8c8c8c [1772]" strokecolor="white [3212]" strokeweight="1pt">
                    <v:fill r:id="rId9" o:title="Zig zag" color2="#bfbfbf [2412]" type="pattern"/>
                    <v:shadow color="#d8d8d8 [2732]" offset="3pt,3pt" offset2="2pt,2pt"/>
                  </v:rect>
                  <v:rect id="_x0000_s1029" style="position:absolute;left:3446;top:406;width:8475;height:15025;mso-width-relative:margin" fillcolor="#737373 [1789]" strokecolor="white [3212]" strokeweight="1pt">
                    <v:shadow color="#d8d8d8 [2732]" offset="3pt,3pt" offset2="2pt,2pt"/>
                    <v:textbox style="mso-next-textbox:#_x0000_s1029" inset="18pt,108pt,36pt">
                      <w:txbxContent>
                        <w:sdt>
                          <w:sdtPr>
                            <w:rPr>
                              <w:color w:val="FFFFFF" w:themeColor="background1"/>
                              <w:sz w:val="80"/>
                              <w:szCs w:val="80"/>
                            </w:rPr>
                            <w:alias w:val="Titel"/>
                            <w:id w:val="16962279"/>
                            <w:placeholder>
                              <w:docPart w:val="ECCB56DF9A5F47FCBA490B51EDC2D62D"/>
                            </w:placeholder>
                            <w:dataBinding w:prefixMappings="xmlns:ns0='http://schemas.openxmlformats.org/package/2006/metadata/core-properties' xmlns:ns1='http://purl.org/dc/elements/1.1/'" w:xpath="/ns0:coreProperties[1]/ns1:title[1]" w:storeItemID="{6C3C8BC8-F283-45AE-878A-BAB7291924A1}"/>
                            <w:text/>
                          </w:sdtPr>
                          <w:sdtEndPr/>
                          <w:sdtContent>
                            <w:p w:rsidR="004B2B15" w:rsidRDefault="00B303B0">
                              <w:pPr>
                                <w:pStyle w:val="Geenafstand"/>
                                <w:rPr>
                                  <w:color w:val="FFFFFF" w:themeColor="background1"/>
                                  <w:sz w:val="80"/>
                                  <w:szCs w:val="80"/>
                                </w:rPr>
                              </w:pPr>
                              <w:r>
                                <w:rPr>
                                  <w:color w:val="FFFFFF" w:themeColor="background1"/>
                                  <w:sz w:val="80"/>
                                  <w:szCs w:val="80"/>
                                </w:rPr>
                                <w:t>Nederlands (alle theorieën)</w:t>
                              </w:r>
                            </w:p>
                          </w:sdtContent>
                        </w:sdt>
                        <w:sdt>
                          <w:sdtPr>
                            <w:rPr>
                              <w:color w:val="FFFFFF" w:themeColor="background1"/>
                              <w:sz w:val="40"/>
                              <w:szCs w:val="40"/>
                            </w:rPr>
                            <w:alias w:val="Ondertitel"/>
                            <w:id w:val="16962284"/>
                            <w:placeholder>
                              <w:docPart w:val="6BEA70CB545B44DCA5A2DC3A404860E7"/>
                            </w:placeholder>
                            <w:dataBinding w:prefixMappings="xmlns:ns0='http://schemas.openxmlformats.org/package/2006/metadata/core-properties' xmlns:ns1='http://purl.org/dc/elements/1.1/'" w:xpath="/ns0:coreProperties[1]/ns1:subject[1]" w:storeItemID="{6C3C8BC8-F283-45AE-878A-BAB7291924A1}"/>
                            <w:text/>
                          </w:sdtPr>
                          <w:sdtEndPr/>
                          <w:sdtContent>
                            <w:p w:rsidR="004B2B15" w:rsidRDefault="00B303B0">
                              <w:pPr>
                                <w:pStyle w:val="Geenafstand"/>
                                <w:rPr>
                                  <w:color w:val="FFFFFF" w:themeColor="background1"/>
                                  <w:sz w:val="40"/>
                                  <w:szCs w:val="40"/>
                                </w:rPr>
                              </w:pPr>
                              <w:r>
                                <w:rPr>
                                  <w:color w:val="FFFFFF" w:themeColor="background1"/>
                                  <w:sz w:val="40"/>
                                  <w:szCs w:val="40"/>
                                </w:rPr>
                                <w:t>De Hoofdstukken 1 t/m 6</w:t>
                              </w:r>
                            </w:p>
                          </w:sdtContent>
                        </w:sdt>
                        <w:p w:rsidR="004B2B15" w:rsidRDefault="004B2B15">
                          <w:pPr>
                            <w:pStyle w:val="Geenafstand"/>
                            <w:rPr>
                              <w:color w:val="FFFFFF" w:themeColor="background1"/>
                            </w:rPr>
                          </w:pPr>
                        </w:p>
                        <w:sdt>
                          <w:sdtPr>
                            <w:rPr>
                              <w:color w:val="FFFFFF" w:themeColor="background1"/>
                            </w:rPr>
                            <w:alias w:val="Samenvatting"/>
                            <w:id w:val="16962290"/>
                            <w:placeholder>
                              <w:docPart w:val="2AA3E6415FB24093B499F563852CCB14"/>
                            </w:placeholder>
                            <w:dataBinding w:prefixMappings="xmlns:ns0='http://schemas.microsoft.com/office/2006/coverPageProps'" w:xpath="/ns0:CoverPageProperties[1]/ns0:Abstract[1]" w:storeItemID="{55AF091B-3C7A-41E3-B477-F2FDAA23CFDA}"/>
                            <w:text/>
                          </w:sdtPr>
                          <w:sdtEndPr/>
                          <w:sdtContent>
                            <w:p w:rsidR="004B2B15" w:rsidRDefault="004B2B15">
                              <w:pPr>
                                <w:pStyle w:val="Geenafstand"/>
                                <w:rPr>
                                  <w:color w:val="FFFFFF" w:themeColor="background1"/>
                                </w:rPr>
                              </w:pPr>
                              <w:r>
                                <w:rPr>
                                  <w:color w:val="FFFFFF" w:themeColor="background1"/>
                                </w:rPr>
                                <w:t>In dit boekje zitten alle samenvattingen van alle theorieën en regels van het boek: ‘’Nieuw Nederlands</w:t>
                              </w:r>
                              <w:r w:rsidR="00B303B0">
                                <w:rPr>
                                  <w:color w:val="FFFFFF" w:themeColor="background1"/>
                                </w:rPr>
                                <w:t xml:space="preserve"> 1hv</w:t>
                              </w:r>
                              <w:r>
                                <w:rPr>
                                  <w:color w:val="FFFFFF" w:themeColor="background1"/>
                                </w:rPr>
                                <w:t xml:space="preserve">’’ </w:t>
                              </w:r>
                            </w:p>
                          </w:sdtContent>
                        </w:sdt>
                        <w:p w:rsidR="004B2B15" w:rsidRDefault="004B2B15">
                          <w:pPr>
                            <w:pStyle w:val="Geenafstand"/>
                            <w:rPr>
                              <w:color w:val="FFFFFF" w:themeColor="background1"/>
                            </w:rPr>
                          </w:pPr>
                        </w:p>
                      </w:txbxContent>
                    </v:textbox>
                  </v:rect>
                  <v:group id="_x0000_s1030" style="position:absolute;left:321;top:3424;width:3125;height:6069" coordorigin="654,3599" coordsize="2880,5760">
                    <v:rect id="_x0000_s1031" style="position:absolute;left:2094;top:6479;width:1440;height:1440;flip:x;mso-width-relative:margin;v-text-anchor:middle" fillcolor="#a7bfde [1620]" strokecolor="white [3212]" strokeweight="1pt">
                      <v:fill opacity="52429f"/>
                      <v:shadow color="#d8d8d8 [2732]" offset="3pt,3pt" offset2="2pt,2pt"/>
                    </v:rect>
                    <v:rect id="_x0000_s1032" style="position:absolute;left:2094;top:5039;width:1440;height:1440;flip:x;mso-width-relative:margin;v-text-anchor:middle" fillcolor="#a7bfde [1620]" strokecolor="white [3212]" strokeweight="1pt">
                      <v:fill opacity=".5"/>
                      <v:shadow color="#d8d8d8 [2732]" offset="3pt,3pt" offset2="2pt,2pt"/>
                    </v:rect>
                    <v:rect id="_x0000_s1033" style="position:absolute;left:654;top:5039;width:1440;height:1440;flip:x;mso-width-relative:margin;v-text-anchor:middle" fillcolor="#a7bfde [1620]" strokecolor="white [3212]" strokeweight="1pt">
                      <v:fill opacity="52429f"/>
                      <v:shadow color="#d8d8d8 [2732]" offset="3pt,3pt" offset2="2pt,2pt"/>
                    </v:rect>
                    <v:rect id="_x0000_s1034" style="position:absolute;left:654;top:3599;width:1440;height:1440;flip:x;mso-width-relative:margin;v-text-anchor:middle" fillcolor="#a7bfde [1620]" strokecolor="white [3212]" strokeweight="1pt">
                      <v:fill opacity=".5"/>
                      <v:shadow color="#d8d8d8 [2732]" offset="3pt,3pt" offset2="2pt,2pt"/>
                    </v:rect>
                    <v:rect id="_x0000_s1035" style="position:absolute;left:654;top:6479;width:1440;height:1440;flip:x;mso-width-relative:margin;v-text-anchor:middle" fillcolor="#a7bfde [1620]" strokecolor="white [3212]" strokeweight="1pt">
                      <v:fill opacity=".5"/>
                      <v:shadow color="#d8d8d8 [2732]" offset="3pt,3pt" offset2="2pt,2pt"/>
                    </v:rect>
                    <v:rect id="_x0000_s1036" style="position:absolute;left:2094;top:7919;width:1440;height:1440;flip:x;mso-width-relative:margin;v-text-anchor:middle" fillcolor="#a7bfde [1620]" strokecolor="white [3212]" strokeweight="1pt">
                      <v:fill opacity=".5"/>
                      <v:shadow color="#d8d8d8 [2732]" offset="3pt,3pt" offset2="2pt,2pt"/>
                    </v:rect>
                  </v:group>
                  <v:rect id="_x0000_s1037" style="position:absolute;left:2690;top:406;width:1563;height:1518;flip:x;mso-width-relative:margin;v-text-anchor:bottom" fillcolor="#c0504d [3205]" strokecolor="white [3212]" strokeweight="1pt">
                    <v:shadow color="#d8d8d8 [2732]" offset="3pt,3pt" offset2="2pt,2pt"/>
                    <v:textbox style="mso-next-textbox:#_x0000_s1037">
                      <w:txbxContent>
                        <w:sdt>
                          <w:sdtPr>
                            <w:rPr>
                              <w:color w:val="FFFFFF" w:themeColor="background1"/>
                              <w:sz w:val="52"/>
                              <w:szCs w:val="52"/>
                            </w:rPr>
                            <w:alias w:val="Jaar"/>
                            <w:id w:val="16962274"/>
                            <w:placeholder>
                              <w:docPart w:val="38C44437BDFF492BA7B25DF940E77EF7"/>
                            </w:placeholder>
                            <w:dataBinding w:prefixMappings="xmlns:ns0='http://schemas.microsoft.com/office/2006/coverPageProps'" w:xpath="/ns0:CoverPageProperties[1]/ns0:PublishDate[1]" w:storeItemID="{55AF091B-3C7A-41E3-B477-F2FDAA23CFDA}"/>
                            <w:date w:fullDate="2012-05-04T00:00:00Z">
                              <w:dateFormat w:val="yyyy"/>
                              <w:lid w:val="nl-NL"/>
                              <w:storeMappedDataAs w:val="dateTime"/>
                              <w:calendar w:val="gregorian"/>
                            </w:date>
                          </w:sdtPr>
                          <w:sdtEndPr/>
                          <w:sdtContent>
                            <w:p w:rsidR="004B2B15" w:rsidRDefault="004B2B15">
                              <w:pPr>
                                <w:jc w:val="center"/>
                                <w:rPr>
                                  <w:color w:val="FFFFFF" w:themeColor="background1"/>
                                  <w:sz w:val="48"/>
                                  <w:szCs w:val="52"/>
                                </w:rPr>
                              </w:pPr>
                              <w:r>
                                <w:rPr>
                                  <w:color w:val="FFFFFF" w:themeColor="background1"/>
                                  <w:sz w:val="52"/>
                                  <w:szCs w:val="52"/>
                                </w:rPr>
                                <w:t>2012</w:t>
                              </w:r>
                            </w:p>
                          </w:sdtContent>
                        </w:sdt>
                      </w:txbxContent>
                    </v:textbox>
                  </v:rect>
                </v:group>
                <v:group id="_x0000_s1038" style="position:absolute;left:3446;top:13758;width:8169;height:1382" coordorigin="3446,13758" coordsize="8169,1382">
                  <v:group id="_x0000_s1039" style="position:absolute;left:10833;top:14380;width:782;height:760;flip:x y" coordorigin="8754,11945" coordsize="2880,2859">
                    <v:rect id="_x0000_s1040" style="position:absolute;left:10194;top:11945;width:1440;height:1440;flip:x;mso-width-relative:margin;v-text-anchor:middle" fillcolor="#bfbfbf [2412]" strokecolor="white [3212]" strokeweight="1pt">
                      <v:fill opacity=".5"/>
                      <v:shadow color="#d8d8d8 [2732]" offset="3pt,3pt" offset2="2pt,2pt"/>
                    </v:rect>
                    <v:rect id="_x0000_s1041" style="position:absolute;left:10194;top:13364;width:1440;height:1440;flip:x;mso-width-relative:margin;v-text-anchor:middle" fillcolor="#c0504d [3205]" strokecolor="white [3212]" strokeweight="1pt">
                      <v:shadow color="#d8d8d8 [2732]" offset="3pt,3pt" offset2="2pt,2pt"/>
                    </v:rect>
                    <v:rect id="_x0000_s1042" style="position:absolute;left:8754;top:13364;width:1440;height:1440;flip:x;mso-width-relative:margin;v-text-anchor:middle" fillcolor="#bfbfbf [2412]" strokecolor="white [3212]" strokeweight="1pt">
                      <v:fill opacity=".5"/>
                      <v:shadow color="#d8d8d8 [2732]" offset="3pt,3pt" offset2="2pt,2pt"/>
                    </v:rect>
                  </v:group>
                  <v:rect id="_x0000_s1043" style="position:absolute;left:3446;top:13758;width:7105;height:1382;v-text-anchor:bottom" filled="f" fillcolor="white [3212]" stroked="f" strokecolor="white [3212]" strokeweight="1pt">
                    <v:fill opacity="52429f"/>
                    <v:shadow color="#d8d8d8 [2732]" offset="3pt,3pt" offset2="2pt,2pt"/>
                    <v:textbox style="mso-next-textbox:#_x0000_s1043" inset=",0,,0">
                      <w:txbxContent>
                        <w:sdt>
                          <w:sdtPr>
                            <w:rPr>
                              <w:color w:val="FFFFFF" w:themeColor="background1"/>
                            </w:rPr>
                            <w:alias w:val="Auteur"/>
                            <w:id w:val="16962296"/>
                            <w:dataBinding w:prefixMappings="xmlns:ns0='http://schemas.openxmlformats.org/package/2006/metadata/core-properties' xmlns:ns1='http://purl.org/dc/elements/1.1/'" w:xpath="/ns0:coreProperties[1]/ns1:creator[1]" w:storeItemID="{6C3C8BC8-F283-45AE-878A-BAB7291924A1}"/>
                            <w:text/>
                          </w:sdtPr>
                          <w:sdtEndPr/>
                          <w:sdtContent>
                            <w:p w:rsidR="004B2B15" w:rsidRDefault="00BC3F99">
                              <w:pPr>
                                <w:pStyle w:val="Geenafstand"/>
                                <w:jc w:val="right"/>
                                <w:rPr>
                                  <w:color w:val="FFFFFF" w:themeColor="background1"/>
                                </w:rPr>
                              </w:pPr>
                              <w:r>
                                <w:rPr>
                                  <w:color w:val="FFFFFF" w:themeColor="background1"/>
                                </w:rPr>
                                <w:t>Sven</w:t>
                              </w:r>
                            </w:p>
                          </w:sdtContent>
                        </w:sdt>
                        <w:sdt>
                          <w:sdtPr>
                            <w:rPr>
                              <w:color w:val="FFFFFF" w:themeColor="background1"/>
                            </w:rPr>
                            <w:alias w:val="Bedrijf"/>
                            <w:id w:val="16962301"/>
                            <w:showingPlcHdr/>
                            <w:dataBinding w:prefixMappings="xmlns:ns0='http://schemas.openxmlformats.org/officeDocument/2006/extended-properties'" w:xpath="/ns0:Properties[1]/ns0:Company[1]" w:storeItemID="{6668398D-A668-4E3E-A5EB-62B293D839F1}"/>
                            <w:text/>
                          </w:sdtPr>
                          <w:sdtEndPr/>
                          <w:sdtContent>
                            <w:p w:rsidR="004B2B15" w:rsidRDefault="00BC3F99">
                              <w:pPr>
                                <w:pStyle w:val="Geenafstand"/>
                                <w:jc w:val="right"/>
                                <w:rPr>
                                  <w:color w:val="FFFFFF" w:themeColor="background1"/>
                                </w:rPr>
                              </w:pPr>
                              <w:r>
                                <w:rPr>
                                  <w:color w:val="FFFFFF" w:themeColor="background1"/>
                                </w:rPr>
                                <w:t xml:space="preserve">     </w:t>
                              </w:r>
                            </w:p>
                          </w:sdtContent>
                        </w:sdt>
                        <w:sdt>
                          <w:sdtPr>
                            <w:rPr>
                              <w:color w:val="FFFFFF" w:themeColor="background1"/>
                            </w:rPr>
                            <w:alias w:val="Datum"/>
                            <w:id w:val="16962306"/>
                            <w:dataBinding w:prefixMappings="xmlns:ns0='http://schemas.microsoft.com/office/2006/coverPageProps'" w:xpath="/ns0:CoverPageProperties[1]/ns0:PublishDate[1]" w:storeItemID="{55AF091B-3C7A-41E3-B477-F2FDAA23CFDA}"/>
                            <w:date w:fullDate="2012-05-04T00:00:00Z">
                              <w:dateFormat w:val="d-M-yyyy"/>
                              <w:lid w:val="nl-NL"/>
                              <w:storeMappedDataAs w:val="dateTime"/>
                              <w:calendar w:val="gregorian"/>
                            </w:date>
                          </w:sdtPr>
                          <w:sdtEndPr/>
                          <w:sdtContent>
                            <w:p w:rsidR="004B2B15" w:rsidRDefault="004B2B15">
                              <w:pPr>
                                <w:pStyle w:val="Geenafstand"/>
                                <w:jc w:val="right"/>
                                <w:rPr>
                                  <w:color w:val="FFFFFF" w:themeColor="background1"/>
                                </w:rPr>
                              </w:pPr>
                              <w:r>
                                <w:rPr>
                                  <w:color w:val="FFFFFF" w:themeColor="background1"/>
                                </w:rPr>
                                <w:t>4-5-2012</w:t>
                              </w:r>
                            </w:p>
                          </w:sdtContent>
                        </w:sdt>
                      </w:txbxContent>
                    </v:textbox>
                  </v:rect>
                </v:group>
                <w10:wrap anchorx="page" anchory="page"/>
              </v:group>
            </w:pict>
          </w:r>
        </w:p>
        <w:p w:rsidR="004B2B15" w:rsidRDefault="004B2B15">
          <w:pPr>
            <w:rPr>
              <w:sz w:val="32"/>
              <w:szCs w:val="32"/>
            </w:rPr>
          </w:pPr>
          <w:r>
            <w:rPr>
              <w:sz w:val="32"/>
              <w:szCs w:val="32"/>
            </w:rPr>
            <w:br w:type="page"/>
          </w:r>
        </w:p>
      </w:sdtContent>
    </w:sdt>
    <w:p w:rsidR="004B2B15" w:rsidRPr="00B55CBA" w:rsidRDefault="004B2B15">
      <w:pPr>
        <w:rPr>
          <w:b/>
          <w:sz w:val="40"/>
          <w:szCs w:val="40"/>
        </w:rPr>
      </w:pPr>
      <w:r w:rsidRPr="00B55CBA">
        <w:rPr>
          <w:b/>
          <w:sz w:val="40"/>
          <w:szCs w:val="40"/>
        </w:rPr>
        <w:lastRenderedPageBreak/>
        <w:t xml:space="preserve">H.1 t/m 6 van Lezen </w:t>
      </w:r>
      <w:bookmarkStart w:id="0" w:name="_GoBack"/>
      <w:bookmarkEnd w:id="0"/>
    </w:p>
    <w:p w:rsidR="004B2B15" w:rsidRPr="00BE6A0D" w:rsidRDefault="004B2B15">
      <w:pPr>
        <w:rPr>
          <w:sz w:val="26"/>
          <w:szCs w:val="26"/>
        </w:rPr>
      </w:pPr>
      <w:r w:rsidRPr="00BE6A0D">
        <w:rPr>
          <w:sz w:val="26"/>
          <w:szCs w:val="26"/>
        </w:rPr>
        <w:t xml:space="preserve">1. Het onderwerp </w:t>
      </w:r>
      <w:r w:rsidR="00B55CBA" w:rsidRPr="00BE6A0D">
        <w:rPr>
          <w:sz w:val="26"/>
          <w:szCs w:val="26"/>
        </w:rPr>
        <w:t xml:space="preserve">van een tekst </w:t>
      </w:r>
    </w:p>
    <w:p w:rsidR="004B2B15" w:rsidRPr="00BE6A0D" w:rsidRDefault="004B2B15">
      <w:pPr>
        <w:rPr>
          <w:sz w:val="26"/>
          <w:szCs w:val="26"/>
        </w:rPr>
      </w:pPr>
      <w:r w:rsidRPr="00BE6A0D">
        <w:rPr>
          <w:sz w:val="26"/>
          <w:szCs w:val="26"/>
        </w:rPr>
        <w:t xml:space="preserve">2. De hoofdgedachte </w:t>
      </w:r>
    </w:p>
    <w:p w:rsidR="004B2B15" w:rsidRPr="00BE6A0D" w:rsidRDefault="004B2B15">
      <w:pPr>
        <w:rPr>
          <w:sz w:val="26"/>
          <w:szCs w:val="26"/>
        </w:rPr>
      </w:pPr>
      <w:r w:rsidRPr="00BE6A0D">
        <w:rPr>
          <w:sz w:val="26"/>
          <w:szCs w:val="26"/>
        </w:rPr>
        <w:t xml:space="preserve">3. Hoofd- en bijzaken </w:t>
      </w:r>
    </w:p>
    <w:p w:rsidR="004B2B15" w:rsidRPr="00BE6A0D" w:rsidRDefault="004B2B15">
      <w:pPr>
        <w:rPr>
          <w:sz w:val="26"/>
          <w:szCs w:val="26"/>
        </w:rPr>
      </w:pPr>
      <w:r w:rsidRPr="00BE6A0D">
        <w:rPr>
          <w:sz w:val="26"/>
          <w:szCs w:val="26"/>
        </w:rPr>
        <w:t xml:space="preserve">4. Zoekend lezen </w:t>
      </w:r>
    </w:p>
    <w:p w:rsidR="004B2B15" w:rsidRPr="00BE6A0D" w:rsidRDefault="004B2B15">
      <w:pPr>
        <w:rPr>
          <w:sz w:val="26"/>
          <w:szCs w:val="26"/>
        </w:rPr>
      </w:pPr>
      <w:r w:rsidRPr="00BE6A0D">
        <w:rPr>
          <w:sz w:val="26"/>
          <w:szCs w:val="26"/>
        </w:rPr>
        <w:t xml:space="preserve">5. Feiten, meningen en argumenten </w:t>
      </w:r>
    </w:p>
    <w:p w:rsidR="004B2B15" w:rsidRPr="00BE6A0D" w:rsidRDefault="004B2B15">
      <w:pPr>
        <w:rPr>
          <w:sz w:val="26"/>
          <w:szCs w:val="26"/>
        </w:rPr>
      </w:pPr>
      <w:r w:rsidRPr="00BE6A0D">
        <w:rPr>
          <w:sz w:val="26"/>
          <w:szCs w:val="26"/>
        </w:rPr>
        <w:t xml:space="preserve">6. Tekstdoelen </w:t>
      </w:r>
    </w:p>
    <w:p w:rsidR="004B2B15" w:rsidRDefault="004B2B15">
      <w:pPr>
        <w:rPr>
          <w:sz w:val="28"/>
          <w:szCs w:val="28"/>
        </w:rPr>
      </w:pPr>
    </w:p>
    <w:p w:rsidR="00B55CBA" w:rsidRDefault="004B2B15" w:rsidP="004B2B15">
      <w:pPr>
        <w:rPr>
          <w:b/>
        </w:rPr>
      </w:pPr>
      <w:r w:rsidRPr="00B55CBA">
        <w:rPr>
          <w:b/>
        </w:rPr>
        <w:t xml:space="preserve">1. </w:t>
      </w:r>
      <w:r w:rsidR="00B55CBA" w:rsidRPr="00B55CBA">
        <w:rPr>
          <w:b/>
        </w:rPr>
        <w:t xml:space="preserve">Het Onderwerp van een tekst </w:t>
      </w:r>
    </w:p>
    <w:p w:rsidR="00B55CBA" w:rsidRDefault="00B55CBA" w:rsidP="004B2B15">
      <w:r>
        <w:t>Je kunt het Onderwerp van een tekst vinden door te kijken waar de meeste inhoud nou over gaat. Je kunt ook deze vragen/ hulpmiddelen gebruiken:</w:t>
      </w:r>
    </w:p>
    <w:p w:rsidR="00B55CBA" w:rsidRDefault="00B55CBA" w:rsidP="00B55CBA">
      <w:pPr>
        <w:pStyle w:val="Lijstalinea"/>
        <w:numPr>
          <w:ilvl w:val="0"/>
          <w:numId w:val="3"/>
        </w:numPr>
      </w:pPr>
      <w:r>
        <w:t xml:space="preserve">De titel </w:t>
      </w:r>
    </w:p>
    <w:p w:rsidR="00B55CBA" w:rsidRDefault="00B55CBA" w:rsidP="00B55CBA">
      <w:pPr>
        <w:pStyle w:val="Lijstalinea"/>
        <w:numPr>
          <w:ilvl w:val="0"/>
          <w:numId w:val="3"/>
        </w:numPr>
      </w:pPr>
      <w:r>
        <w:t xml:space="preserve">De lead </w:t>
      </w:r>
    </w:p>
    <w:p w:rsidR="00B55CBA" w:rsidRDefault="00B55CBA" w:rsidP="00B55CBA">
      <w:pPr>
        <w:pStyle w:val="Lijstalinea"/>
        <w:numPr>
          <w:ilvl w:val="0"/>
          <w:numId w:val="3"/>
        </w:numPr>
      </w:pPr>
      <w:r>
        <w:t>De tussenkopjes (staan boven een alinea)</w:t>
      </w:r>
    </w:p>
    <w:p w:rsidR="00B55CBA" w:rsidRDefault="00B55CBA" w:rsidP="00B55CBA">
      <w:pPr>
        <w:pStyle w:val="Lijstalinea"/>
        <w:numPr>
          <w:ilvl w:val="0"/>
          <w:numId w:val="3"/>
        </w:numPr>
      </w:pPr>
      <w:r>
        <w:t xml:space="preserve">Illustraties </w:t>
      </w:r>
    </w:p>
    <w:p w:rsidR="00B55CBA" w:rsidRDefault="00B55CBA" w:rsidP="00B55CBA">
      <w:pPr>
        <w:pStyle w:val="Lijstalinea"/>
        <w:numPr>
          <w:ilvl w:val="0"/>
          <w:numId w:val="3"/>
        </w:numPr>
      </w:pPr>
      <w:r>
        <w:t>Woorduitdrukkingen (hoe staan ze bijv. geschreven; schuin, vetgedrukt etc.)</w:t>
      </w:r>
    </w:p>
    <w:p w:rsidR="00B55CBA" w:rsidRDefault="00B55CBA" w:rsidP="00B55CBA">
      <w:pPr>
        <w:pStyle w:val="Lijstalinea"/>
        <w:numPr>
          <w:ilvl w:val="0"/>
          <w:numId w:val="3"/>
        </w:numPr>
        <w:rPr>
          <w:b/>
          <w:i/>
        </w:rPr>
      </w:pPr>
      <w:r w:rsidRPr="00B55CBA">
        <w:rPr>
          <w:b/>
          <w:i/>
        </w:rPr>
        <w:t>Er mag ook nooit een werkwoord in het onderwerp voorkomen!</w:t>
      </w:r>
    </w:p>
    <w:p w:rsidR="00B55CBA" w:rsidRDefault="00B55CBA" w:rsidP="00B55CBA">
      <w:pPr>
        <w:rPr>
          <w:b/>
        </w:rPr>
      </w:pPr>
    </w:p>
    <w:p w:rsidR="00B55CBA" w:rsidRDefault="00B55CBA" w:rsidP="00B55CBA">
      <w:pPr>
        <w:rPr>
          <w:b/>
        </w:rPr>
      </w:pPr>
      <w:r>
        <w:rPr>
          <w:b/>
        </w:rPr>
        <w:t xml:space="preserve">2. De hoofdgedachte </w:t>
      </w:r>
    </w:p>
    <w:p w:rsidR="00B55CBA" w:rsidRDefault="00B55CBA" w:rsidP="00B55CBA">
      <w:r>
        <w:t>De hoofdgedachte is een bepaalde belangrijke zin uit heel de tekst, je kan deze zin ook weer vinden met bepaalde vragen/ hulpmiddelen:</w:t>
      </w:r>
    </w:p>
    <w:p w:rsidR="00B55CBA" w:rsidRDefault="00B55CBA" w:rsidP="00B55CBA">
      <w:pPr>
        <w:pStyle w:val="Lijstalinea"/>
        <w:numPr>
          <w:ilvl w:val="0"/>
          <w:numId w:val="3"/>
        </w:numPr>
      </w:pPr>
      <w:r>
        <w:t>De hoofdgedachte staat soms letterlijk in de eerste of laatste alinea van de tekst</w:t>
      </w:r>
    </w:p>
    <w:p w:rsidR="00B55CBA" w:rsidRDefault="00B55CBA" w:rsidP="00B55CBA">
      <w:pPr>
        <w:pStyle w:val="Lijstalinea"/>
        <w:numPr>
          <w:ilvl w:val="0"/>
          <w:numId w:val="3"/>
        </w:numPr>
      </w:pPr>
      <w:r>
        <w:t>De hoofdgedachte moet een complete zin zijn en moet dus helemaal worden afgerond</w:t>
      </w:r>
    </w:p>
    <w:p w:rsidR="00B55CBA" w:rsidRDefault="00B55CBA" w:rsidP="00B55CBA">
      <w:pPr>
        <w:pStyle w:val="Lijstalinea"/>
        <w:numPr>
          <w:ilvl w:val="0"/>
          <w:numId w:val="3"/>
        </w:numPr>
      </w:pPr>
      <w:r>
        <w:t xml:space="preserve">Als de hoofdgedachte soms niet letterlijk of er wordt gevraagd om er zelf één te maken dan moet je belangrijke punten opzoeken en daar een hele zin van maken </w:t>
      </w:r>
    </w:p>
    <w:p w:rsidR="00B55CBA" w:rsidRDefault="00B55CBA" w:rsidP="00B55CBA">
      <w:pPr>
        <w:rPr>
          <w:b/>
        </w:rPr>
      </w:pPr>
      <w:r w:rsidRPr="00B55CBA">
        <w:rPr>
          <w:b/>
        </w:rPr>
        <w:t xml:space="preserve">3. De hoofd- en bijzaken </w:t>
      </w:r>
    </w:p>
    <w:p w:rsidR="00BE6A0D" w:rsidRDefault="00BE6A0D" w:rsidP="00B55CBA">
      <w:r>
        <w:t>De hoofd- en bijzaken zijn de belangrijke en niet belangrijke dingen in een tekst, hier zijn weer wat vragen/ hulpmiddelen om achter de hoofd- en bijzaken te komen:</w:t>
      </w:r>
    </w:p>
    <w:p w:rsidR="00BE6A0D" w:rsidRDefault="00BE6A0D" w:rsidP="00BE6A0D">
      <w:pPr>
        <w:pStyle w:val="Lijstalinea"/>
        <w:numPr>
          <w:ilvl w:val="0"/>
          <w:numId w:val="3"/>
        </w:numPr>
      </w:pPr>
      <w:r>
        <w:t>Kernzinnen zijn belangrijke hoofdzaken, meestal in de eerste of laatste zin van een alinea te vinden</w:t>
      </w:r>
    </w:p>
    <w:p w:rsidR="00BE6A0D" w:rsidRDefault="00BE6A0D" w:rsidP="00BE6A0D">
      <w:pPr>
        <w:pStyle w:val="Lijstalinea"/>
        <w:numPr>
          <w:ilvl w:val="0"/>
          <w:numId w:val="3"/>
        </w:numPr>
      </w:pPr>
      <w:r>
        <w:t>Elke alinea heeft zijn eigen Onderwerp</w:t>
      </w:r>
    </w:p>
    <w:p w:rsidR="00BE6A0D" w:rsidRDefault="00BE6A0D" w:rsidP="00BE6A0D">
      <w:pPr>
        <w:pStyle w:val="Lijstalinea"/>
        <w:numPr>
          <w:ilvl w:val="0"/>
          <w:numId w:val="3"/>
        </w:numPr>
      </w:pPr>
      <w:r>
        <w:t xml:space="preserve">Soms begint een tekst met een inleiding, dit betekend dat daar meestal bijzaken in zitten </w:t>
      </w:r>
    </w:p>
    <w:p w:rsidR="00BE6A0D" w:rsidRDefault="00BE6A0D" w:rsidP="00BE6A0D">
      <w:pPr>
        <w:rPr>
          <w:b/>
        </w:rPr>
      </w:pPr>
      <w:r w:rsidRPr="00BE6A0D">
        <w:rPr>
          <w:b/>
        </w:rPr>
        <w:lastRenderedPageBreak/>
        <w:t xml:space="preserve">4. zoekend lezen </w:t>
      </w:r>
    </w:p>
    <w:p w:rsidR="00BE6A0D" w:rsidRDefault="00BE6A0D" w:rsidP="00BE6A0D">
      <w:r>
        <w:t>Zoekend lezen gebeurt meestal door jezelf wat af te vragen, hierdoor kom je meestal bij een tabel of uitgebreide uitleg uit. Hier zijn wat tips voor bij het zoekend lezen:</w:t>
      </w:r>
    </w:p>
    <w:p w:rsidR="00BE6A0D" w:rsidRDefault="00BE6A0D" w:rsidP="00BE6A0D">
      <w:pPr>
        <w:pStyle w:val="Lijstalinea"/>
        <w:numPr>
          <w:ilvl w:val="0"/>
          <w:numId w:val="3"/>
        </w:numPr>
      </w:pPr>
      <w:r>
        <w:t xml:space="preserve">Kijk naar de titel </w:t>
      </w:r>
    </w:p>
    <w:p w:rsidR="00BE6A0D" w:rsidRDefault="00BE6A0D" w:rsidP="00BE6A0D">
      <w:pPr>
        <w:pStyle w:val="Lijstalinea"/>
        <w:numPr>
          <w:ilvl w:val="0"/>
          <w:numId w:val="3"/>
        </w:numPr>
      </w:pPr>
      <w:r>
        <w:t xml:space="preserve">Kijk naar tussenkopjes </w:t>
      </w:r>
    </w:p>
    <w:p w:rsidR="00BE6A0D" w:rsidRDefault="00BE6A0D" w:rsidP="00BE6A0D">
      <w:pPr>
        <w:pStyle w:val="Lijstalinea"/>
        <w:numPr>
          <w:ilvl w:val="0"/>
          <w:numId w:val="3"/>
        </w:numPr>
      </w:pPr>
      <w:r>
        <w:t>Let op tabellen, grafieken etc.</w:t>
      </w:r>
    </w:p>
    <w:p w:rsidR="00BE6A0D" w:rsidRDefault="00BE6A0D" w:rsidP="00BE6A0D">
      <w:pPr>
        <w:rPr>
          <w:b/>
        </w:rPr>
      </w:pPr>
      <w:r w:rsidRPr="00BE6A0D">
        <w:rPr>
          <w:b/>
        </w:rPr>
        <w:t>5. Feiten, meningen en argumenten</w:t>
      </w:r>
    </w:p>
    <w:p w:rsidR="00BE6A0D" w:rsidRDefault="00C85181" w:rsidP="00BE6A0D">
      <w:r>
        <w:t xml:space="preserve">Meningen zijn dingen die iemand anders vind, want dit hoeft niet voor iedereen te gelden </w:t>
      </w:r>
    </w:p>
    <w:p w:rsidR="00C85181" w:rsidRDefault="00C85181" w:rsidP="00BE6A0D">
      <w:r>
        <w:t xml:space="preserve">Feiten zijn dingen die waar en niet waar zijn, maar je kan het controleren </w:t>
      </w:r>
    </w:p>
    <w:p w:rsidR="00C85181" w:rsidRDefault="00C85181" w:rsidP="00BE6A0D">
      <w:pPr>
        <w:rPr>
          <w:i/>
        </w:rPr>
      </w:pPr>
      <w:r>
        <w:t xml:space="preserve">Argumenten zijn dingen die dingen geven waarom je iets bijv. leuk of niet leuk vond. Bijv. : </w:t>
      </w:r>
      <w:r w:rsidRPr="00C85181">
        <w:rPr>
          <w:i/>
        </w:rPr>
        <w:t xml:space="preserve">Ik vond de film niet leuk (mening), want er kwam geen actie in </w:t>
      </w:r>
      <w:r>
        <w:rPr>
          <w:i/>
        </w:rPr>
        <w:t>voor (argument).</w:t>
      </w:r>
    </w:p>
    <w:p w:rsidR="00C85181" w:rsidRDefault="00C85181" w:rsidP="00BE6A0D">
      <w:pPr>
        <w:rPr>
          <w:b/>
        </w:rPr>
      </w:pPr>
      <w:r w:rsidRPr="00C85181">
        <w:rPr>
          <w:b/>
        </w:rPr>
        <w:t xml:space="preserve">6. Tekstdoelen </w:t>
      </w:r>
    </w:p>
    <w:p w:rsidR="00C85181" w:rsidRDefault="00C85181" w:rsidP="00BE6A0D">
      <w:r>
        <w:t>Tekst doelen zijn bepaalde teksten waarmee de schrijver iets probeert te bereiken; dit zijn de tekstdoelen en waar je deze in kan vinden:</w:t>
      </w:r>
    </w:p>
    <w:p w:rsidR="00C85181" w:rsidRDefault="00C85181" w:rsidP="00C85181">
      <w:pPr>
        <w:pStyle w:val="Lijstalinea"/>
        <w:numPr>
          <w:ilvl w:val="0"/>
          <w:numId w:val="3"/>
        </w:numPr>
      </w:pPr>
      <w:r>
        <w:t>Amuseren; roman, strip, kort verhaal, sommige columns</w:t>
      </w:r>
    </w:p>
    <w:p w:rsidR="00C85181" w:rsidRDefault="00C85181" w:rsidP="00C85181">
      <w:pPr>
        <w:pStyle w:val="Lijstalinea"/>
        <w:numPr>
          <w:ilvl w:val="0"/>
          <w:numId w:val="3"/>
        </w:numPr>
      </w:pPr>
      <w:r>
        <w:t xml:space="preserve">Informeren; Gebruiksaanwijzing, folder, instructie, recept, nieuwsbericht </w:t>
      </w:r>
    </w:p>
    <w:p w:rsidR="00C85181" w:rsidRDefault="00C85181" w:rsidP="00C85181">
      <w:pPr>
        <w:pStyle w:val="Lijstalinea"/>
        <w:numPr>
          <w:ilvl w:val="0"/>
          <w:numId w:val="3"/>
        </w:numPr>
      </w:pPr>
      <w:r>
        <w:t>Overtuigen; ingezonden brief, sommige columns</w:t>
      </w:r>
    </w:p>
    <w:p w:rsidR="00C85181" w:rsidRDefault="00C85181" w:rsidP="00C85181">
      <w:pPr>
        <w:pStyle w:val="Lijstalinea"/>
        <w:numPr>
          <w:ilvl w:val="0"/>
          <w:numId w:val="3"/>
        </w:numPr>
      </w:pPr>
      <w:r>
        <w:t xml:space="preserve">Activeren; reclamefolders, advertentie, uitnodiging, affiche </w:t>
      </w:r>
    </w:p>
    <w:p w:rsidR="00C85181" w:rsidRDefault="00C85181" w:rsidP="00C85181">
      <w:r>
        <w:t xml:space="preserve">Hier zijn de tips om te ontdekken met </w:t>
      </w:r>
      <w:r w:rsidR="00C43369">
        <w:t xml:space="preserve">welke </w:t>
      </w:r>
      <w:r>
        <w:t>tekstdoel</w:t>
      </w:r>
      <w:r w:rsidR="00C43369">
        <w:t xml:space="preserve">en </w:t>
      </w:r>
      <w:r>
        <w:t xml:space="preserve"> je te maken hebt</w:t>
      </w:r>
      <w:r w:rsidR="00C43369">
        <w:t xml:space="preserve"> in bepaalde gevallen</w:t>
      </w:r>
      <w:r>
        <w:t>:</w:t>
      </w:r>
    </w:p>
    <w:p w:rsidR="00C85181" w:rsidRDefault="00C85181" w:rsidP="00C85181">
      <w:pPr>
        <w:pStyle w:val="Lijstalinea"/>
        <w:numPr>
          <w:ilvl w:val="0"/>
          <w:numId w:val="3"/>
        </w:numPr>
      </w:pPr>
      <w:r>
        <w:t xml:space="preserve">Amuseren; als hij je wilt vermaken </w:t>
      </w:r>
    </w:p>
    <w:p w:rsidR="00C85181" w:rsidRDefault="00C43369" w:rsidP="00C85181">
      <w:pPr>
        <w:pStyle w:val="Lijstalinea"/>
        <w:numPr>
          <w:ilvl w:val="0"/>
          <w:numId w:val="3"/>
        </w:numPr>
      </w:pPr>
      <w:r>
        <w:t xml:space="preserve">Informeren; als hij wilt dat je iets te weten komt </w:t>
      </w:r>
    </w:p>
    <w:p w:rsidR="00C43369" w:rsidRDefault="00C43369" w:rsidP="00C85181">
      <w:pPr>
        <w:pStyle w:val="Lijstalinea"/>
        <w:numPr>
          <w:ilvl w:val="0"/>
          <w:numId w:val="3"/>
        </w:numPr>
      </w:pPr>
      <w:r>
        <w:t xml:space="preserve">Overtuigen; als hij wilt dat jij dezelfde mening krijgt als hem </w:t>
      </w:r>
    </w:p>
    <w:p w:rsidR="00C43369" w:rsidRDefault="00C43369" w:rsidP="00C85181">
      <w:pPr>
        <w:pStyle w:val="Lijstalinea"/>
        <w:numPr>
          <w:ilvl w:val="0"/>
          <w:numId w:val="3"/>
        </w:numPr>
      </w:pPr>
      <w:r>
        <w:t>Activeren; als hij wilt dat je juist iets gaat doen of niet doen</w:t>
      </w:r>
    </w:p>
    <w:p w:rsidR="000A2A58" w:rsidRDefault="000A2A58" w:rsidP="000A2A58"/>
    <w:p w:rsidR="000A2A58" w:rsidRDefault="000A2A58" w:rsidP="000A2A58"/>
    <w:p w:rsidR="000A2A58" w:rsidRDefault="000A2A58" w:rsidP="000A2A58"/>
    <w:p w:rsidR="000A2A58" w:rsidRDefault="000A2A58" w:rsidP="000A2A58"/>
    <w:p w:rsidR="000A2A58" w:rsidRDefault="000A2A58" w:rsidP="000A2A58"/>
    <w:p w:rsidR="000A2A58" w:rsidRDefault="000A2A58" w:rsidP="000A2A58"/>
    <w:p w:rsidR="000A2A58" w:rsidRDefault="000A2A58" w:rsidP="000A2A58"/>
    <w:p w:rsidR="000A2A58" w:rsidRDefault="000A2A58" w:rsidP="000A2A58"/>
    <w:p w:rsidR="000A2A58" w:rsidRDefault="000A2A58" w:rsidP="000A2A58"/>
    <w:p w:rsidR="000A2A58" w:rsidRDefault="000A2A58" w:rsidP="000A2A58">
      <w:pPr>
        <w:rPr>
          <w:b/>
          <w:sz w:val="40"/>
          <w:szCs w:val="40"/>
        </w:rPr>
      </w:pPr>
      <w:r w:rsidRPr="000A2A58">
        <w:rPr>
          <w:b/>
          <w:sz w:val="40"/>
          <w:szCs w:val="40"/>
        </w:rPr>
        <w:lastRenderedPageBreak/>
        <w:t>H. 1 t/m 6 van schrijven</w:t>
      </w:r>
    </w:p>
    <w:p w:rsidR="000A2A58" w:rsidRDefault="0063315D" w:rsidP="000A2A58">
      <w:pPr>
        <w:rPr>
          <w:sz w:val="26"/>
          <w:szCs w:val="26"/>
        </w:rPr>
      </w:pPr>
      <w:r>
        <w:rPr>
          <w:sz w:val="26"/>
          <w:szCs w:val="26"/>
        </w:rPr>
        <w:t xml:space="preserve">1. kattenbelletje &amp; netjes schrijven </w:t>
      </w:r>
    </w:p>
    <w:p w:rsidR="000A2A58" w:rsidRDefault="000A2A58" w:rsidP="000A2A58">
      <w:pPr>
        <w:rPr>
          <w:sz w:val="26"/>
          <w:szCs w:val="26"/>
        </w:rPr>
      </w:pPr>
      <w:r>
        <w:rPr>
          <w:sz w:val="26"/>
          <w:szCs w:val="26"/>
        </w:rPr>
        <w:t xml:space="preserve">2. </w:t>
      </w:r>
      <w:r w:rsidR="0063315D">
        <w:rPr>
          <w:sz w:val="26"/>
          <w:szCs w:val="26"/>
        </w:rPr>
        <w:t xml:space="preserve">uitnodiging &amp; Lay-out </w:t>
      </w:r>
    </w:p>
    <w:p w:rsidR="0063315D" w:rsidRDefault="0063315D" w:rsidP="000A2A58">
      <w:pPr>
        <w:rPr>
          <w:sz w:val="26"/>
          <w:szCs w:val="26"/>
        </w:rPr>
      </w:pPr>
      <w:r>
        <w:rPr>
          <w:sz w:val="26"/>
          <w:szCs w:val="26"/>
        </w:rPr>
        <w:t xml:space="preserve">3. Nieuwsbericht &amp; een tekst in alinea’s verdelen </w:t>
      </w:r>
    </w:p>
    <w:p w:rsidR="0063315D" w:rsidRDefault="0063315D" w:rsidP="000A2A58">
      <w:pPr>
        <w:rPr>
          <w:sz w:val="26"/>
          <w:szCs w:val="26"/>
        </w:rPr>
      </w:pPr>
      <w:r>
        <w:rPr>
          <w:sz w:val="26"/>
          <w:szCs w:val="26"/>
        </w:rPr>
        <w:t xml:space="preserve">4. E-mail &amp; formele en informele taal </w:t>
      </w:r>
    </w:p>
    <w:p w:rsidR="0063315D" w:rsidRDefault="0063315D" w:rsidP="000A2A58">
      <w:pPr>
        <w:rPr>
          <w:sz w:val="26"/>
          <w:szCs w:val="26"/>
        </w:rPr>
      </w:pPr>
      <w:r>
        <w:rPr>
          <w:sz w:val="26"/>
          <w:szCs w:val="26"/>
        </w:rPr>
        <w:t xml:space="preserve">5. Folder &amp; variatie in taalgebruik </w:t>
      </w:r>
    </w:p>
    <w:p w:rsidR="0063315D" w:rsidRDefault="0063315D" w:rsidP="000A2A58">
      <w:pPr>
        <w:rPr>
          <w:sz w:val="26"/>
          <w:szCs w:val="26"/>
        </w:rPr>
      </w:pPr>
      <w:r>
        <w:rPr>
          <w:sz w:val="26"/>
          <w:szCs w:val="26"/>
        </w:rPr>
        <w:t xml:space="preserve">6. Ingezonden brief &amp; woordkeus </w:t>
      </w:r>
    </w:p>
    <w:p w:rsidR="0063315D" w:rsidRDefault="0063315D" w:rsidP="000A2A58">
      <w:pPr>
        <w:rPr>
          <w:sz w:val="28"/>
          <w:szCs w:val="28"/>
        </w:rPr>
      </w:pPr>
    </w:p>
    <w:p w:rsidR="0063315D" w:rsidRDefault="0063315D" w:rsidP="000A2A58">
      <w:pPr>
        <w:rPr>
          <w:b/>
        </w:rPr>
      </w:pPr>
      <w:r w:rsidRPr="0063315D">
        <w:rPr>
          <w:b/>
        </w:rPr>
        <w:t xml:space="preserve">1. kattenbelletje </w:t>
      </w:r>
    </w:p>
    <w:p w:rsidR="0063315D" w:rsidRDefault="0063315D" w:rsidP="000A2A58">
      <w:r>
        <w:t>Een kattenbelletje is een heel kort briefje waarop je iets verteld, bijv. de boodschappen of waarom je even weg bent.</w:t>
      </w:r>
    </w:p>
    <w:p w:rsidR="0063315D" w:rsidRDefault="0063315D" w:rsidP="000A2A58">
      <w:pPr>
        <w:rPr>
          <w:b/>
        </w:rPr>
      </w:pPr>
      <w:r w:rsidRPr="0063315D">
        <w:rPr>
          <w:b/>
        </w:rPr>
        <w:t xml:space="preserve">1. Netjes schrijven </w:t>
      </w:r>
    </w:p>
    <w:p w:rsidR="0063315D" w:rsidRDefault="0063315D" w:rsidP="000A2A58">
      <w:pPr>
        <w:rPr>
          <w:rFonts w:ascii="Arial" w:hAnsi="Arial" w:cs="Arial"/>
        </w:rPr>
      </w:pPr>
      <w:r>
        <w:t xml:space="preserve">Netjes schrijven doe je bijv. als je een brief schrijft. Je kan het kliederen ook voorkomen door een </w:t>
      </w:r>
      <w:r w:rsidRPr="0063315D">
        <w:rPr>
          <w:rFonts w:cstheme="minorHAnsi"/>
        </w:rPr>
        <w:t>brief op Microsoft Word® te gebruiken</w:t>
      </w:r>
      <w:r>
        <w:rPr>
          <w:rFonts w:ascii="Arial" w:hAnsi="Arial" w:cs="Arial"/>
        </w:rPr>
        <w:t>.</w:t>
      </w:r>
    </w:p>
    <w:p w:rsidR="0063315D" w:rsidRDefault="0063315D" w:rsidP="000A2A58">
      <w:pPr>
        <w:rPr>
          <w:rFonts w:cstheme="minorHAnsi"/>
          <w:b/>
        </w:rPr>
      </w:pPr>
      <w:r w:rsidRPr="0063315D">
        <w:rPr>
          <w:rFonts w:cstheme="minorHAnsi"/>
          <w:b/>
        </w:rPr>
        <w:t>2.</w:t>
      </w:r>
      <w:r>
        <w:rPr>
          <w:rFonts w:cstheme="minorHAnsi"/>
        </w:rPr>
        <w:t xml:space="preserve"> </w:t>
      </w:r>
      <w:r w:rsidRPr="0063315D">
        <w:rPr>
          <w:rFonts w:cstheme="minorHAnsi"/>
          <w:b/>
        </w:rPr>
        <w:t xml:space="preserve">uitnodiging </w:t>
      </w:r>
    </w:p>
    <w:p w:rsidR="0063315D" w:rsidRDefault="0063315D" w:rsidP="000A2A58">
      <w:pPr>
        <w:rPr>
          <w:rFonts w:cstheme="minorHAnsi"/>
        </w:rPr>
      </w:pPr>
      <w:r>
        <w:rPr>
          <w:rFonts w:cstheme="minorHAnsi"/>
        </w:rPr>
        <w:t>Een uitnodiging schrijf je aan iemand als je diegene wilt uitnodigen voor iets.</w:t>
      </w:r>
    </w:p>
    <w:p w:rsidR="0063315D" w:rsidRDefault="0063315D" w:rsidP="000A2A58">
      <w:pPr>
        <w:rPr>
          <w:rFonts w:cstheme="minorHAnsi"/>
        </w:rPr>
      </w:pPr>
      <w:r>
        <w:rPr>
          <w:rFonts w:cstheme="minorHAnsi"/>
        </w:rPr>
        <w:t>Je moet een uitnodiging altijd aan de hand met de W&amp;H vragen beantwoorden</w:t>
      </w:r>
      <w:r w:rsidR="00980746">
        <w:rPr>
          <w:rFonts w:cstheme="minorHAnsi"/>
        </w:rPr>
        <w:t>.</w:t>
      </w:r>
    </w:p>
    <w:p w:rsidR="0063315D" w:rsidRDefault="00980746" w:rsidP="000A2A58">
      <w:pPr>
        <w:rPr>
          <w:rFonts w:cstheme="minorHAnsi"/>
        </w:rPr>
      </w:pPr>
      <w:r>
        <w:rPr>
          <w:rFonts w:cstheme="minorHAnsi"/>
        </w:rPr>
        <w:t xml:space="preserve">Je uitnodiging kan er soms ook wat mooier uitzien door aan de hand van </w:t>
      </w:r>
      <w:r w:rsidRPr="00980746">
        <w:rPr>
          <w:rFonts w:cstheme="minorHAnsi"/>
        </w:rPr>
        <w:t>Microsoft Word®</w:t>
      </w:r>
      <w:r>
        <w:rPr>
          <w:rFonts w:cstheme="minorHAnsi"/>
        </w:rPr>
        <w:t xml:space="preserve"> een tekst en plaatjes uit te zoeken en zo uit te printen en mooier te maken.</w:t>
      </w:r>
    </w:p>
    <w:p w:rsidR="00980746" w:rsidRDefault="00980746" w:rsidP="000A2A58">
      <w:pPr>
        <w:rPr>
          <w:rFonts w:cstheme="minorHAnsi"/>
          <w:b/>
        </w:rPr>
      </w:pPr>
      <w:r w:rsidRPr="00980746">
        <w:rPr>
          <w:rFonts w:cstheme="minorHAnsi"/>
          <w:b/>
        </w:rPr>
        <w:t xml:space="preserve">2. Lay-out </w:t>
      </w:r>
    </w:p>
    <w:p w:rsidR="00980746" w:rsidRDefault="00980746" w:rsidP="000A2A58">
      <w:pPr>
        <w:rPr>
          <w:rFonts w:cstheme="minorHAnsi"/>
        </w:rPr>
      </w:pPr>
      <w:r>
        <w:rPr>
          <w:rFonts w:cstheme="minorHAnsi"/>
        </w:rPr>
        <w:t xml:space="preserve">Lay-out betekend eigenlijk opmaak (hoe ziet iets eruit); je kan dit ook weer via </w:t>
      </w:r>
      <w:r w:rsidRPr="00980746">
        <w:rPr>
          <w:rFonts w:cstheme="minorHAnsi"/>
        </w:rPr>
        <w:t>Microsoft Word®</w:t>
      </w:r>
      <w:r>
        <w:rPr>
          <w:rFonts w:cstheme="minorHAnsi"/>
        </w:rPr>
        <w:t xml:space="preserve"> oplossen.</w:t>
      </w:r>
    </w:p>
    <w:p w:rsidR="00980746" w:rsidRPr="00980746" w:rsidRDefault="00980746" w:rsidP="000A2A58">
      <w:pPr>
        <w:rPr>
          <w:rFonts w:cstheme="minorHAnsi"/>
          <w:b/>
        </w:rPr>
      </w:pPr>
      <w:r w:rsidRPr="00980746">
        <w:rPr>
          <w:rFonts w:cstheme="minorHAnsi"/>
          <w:b/>
        </w:rPr>
        <w:t>3. Nieuwsbericht</w:t>
      </w:r>
    </w:p>
    <w:p w:rsidR="0063315D" w:rsidRDefault="00980746" w:rsidP="000A2A58">
      <w:r>
        <w:t xml:space="preserve">Een nieuwsbericht is een tekst die mensen wit informeren over een bepaald onderwerp. </w:t>
      </w:r>
    </w:p>
    <w:p w:rsidR="00980746" w:rsidRDefault="00980746" w:rsidP="000A2A58">
      <w:r>
        <w:t xml:space="preserve">Je moet altijd antwoord geven in een nieuwsbericht op de w-vragen. </w:t>
      </w:r>
    </w:p>
    <w:p w:rsidR="00980746" w:rsidRDefault="00980746" w:rsidP="000A2A58">
      <w:r>
        <w:t xml:space="preserve">Je moet altijd een kernzin hebben bij een nieuwsbericht </w:t>
      </w:r>
    </w:p>
    <w:p w:rsidR="00980746" w:rsidRDefault="00980746" w:rsidP="000A2A58">
      <w:pPr>
        <w:rPr>
          <w:b/>
        </w:rPr>
      </w:pPr>
    </w:p>
    <w:p w:rsidR="00980746" w:rsidRDefault="00980746" w:rsidP="000A2A58">
      <w:pPr>
        <w:rPr>
          <w:b/>
        </w:rPr>
      </w:pPr>
    </w:p>
    <w:p w:rsidR="00980746" w:rsidRPr="00980746" w:rsidRDefault="00980746" w:rsidP="000A2A58">
      <w:pPr>
        <w:rPr>
          <w:b/>
        </w:rPr>
      </w:pPr>
      <w:r w:rsidRPr="00980746">
        <w:rPr>
          <w:b/>
        </w:rPr>
        <w:lastRenderedPageBreak/>
        <w:t xml:space="preserve">3. een tekst in alinea’s verdelen </w:t>
      </w:r>
    </w:p>
    <w:p w:rsidR="00980746" w:rsidRDefault="00980746" w:rsidP="000A2A58">
      <w:r>
        <w:t>Alinea’s maken een tekst ordelijk, in een alinea komen alleen dezelfde aspecten voor.</w:t>
      </w:r>
    </w:p>
    <w:p w:rsidR="00980746" w:rsidRDefault="00980746" w:rsidP="000A2A58">
      <w:r>
        <w:t>Een alinea moet ook in logische volgorde staan.</w:t>
      </w:r>
    </w:p>
    <w:p w:rsidR="00980746" w:rsidRDefault="00980746" w:rsidP="000A2A58">
      <w:pPr>
        <w:rPr>
          <w:rFonts w:cstheme="minorHAnsi"/>
        </w:rPr>
      </w:pPr>
      <w:r>
        <w:t xml:space="preserve">Je kan op de computer ook weer met </w:t>
      </w:r>
      <w:r w:rsidRPr="00980746">
        <w:rPr>
          <w:rFonts w:cstheme="minorHAnsi"/>
        </w:rPr>
        <w:t>Microsoft Word®</w:t>
      </w:r>
      <w:r>
        <w:rPr>
          <w:rFonts w:cstheme="minorHAnsi"/>
        </w:rPr>
        <w:t xml:space="preserve"> de alinea’s erin zetten </w:t>
      </w:r>
    </w:p>
    <w:p w:rsidR="00980746" w:rsidRDefault="00980746" w:rsidP="000A2A58">
      <w:pPr>
        <w:rPr>
          <w:b/>
        </w:rPr>
      </w:pPr>
      <w:r>
        <w:rPr>
          <w:rFonts w:cstheme="minorHAnsi"/>
          <w:b/>
        </w:rPr>
        <w:t>4. E</w:t>
      </w:r>
      <w:r w:rsidRPr="00980746">
        <w:rPr>
          <w:rFonts w:cstheme="minorHAnsi"/>
          <w:b/>
        </w:rPr>
        <w:t xml:space="preserve">-mail </w:t>
      </w:r>
      <w:r w:rsidRPr="00980746">
        <w:rPr>
          <w:b/>
        </w:rPr>
        <w:t xml:space="preserve"> </w:t>
      </w:r>
    </w:p>
    <w:p w:rsidR="00980746" w:rsidRDefault="00980746" w:rsidP="000A2A58">
      <w:r>
        <w:t>Er zijn twee soorten e-mail;</w:t>
      </w:r>
    </w:p>
    <w:p w:rsidR="00980746" w:rsidRDefault="00980746" w:rsidP="000A2A58">
      <w:r>
        <w:t xml:space="preserve">Zakelijke e-mail; deze wordt meestal aan bedrijven of aan instanties verstuurt </w:t>
      </w:r>
    </w:p>
    <w:p w:rsidR="00980746" w:rsidRDefault="00980746" w:rsidP="000A2A58">
      <w:r>
        <w:t>Persoonlijke e-mail; deze e-mail gaat meestal over iets persoonlijks. Dit gebeurt meestal met mensen die je kent.</w:t>
      </w:r>
    </w:p>
    <w:p w:rsidR="00980746" w:rsidRDefault="00980746" w:rsidP="000A2A58">
      <w:r>
        <w:t>Je begint een e-mail met een aanhef: ‘’beste, lieve, geachte</w:t>
      </w:r>
      <w:r w:rsidR="003A208B">
        <w:t>’’</w:t>
      </w:r>
      <w:r>
        <w:t xml:space="preserve"> etc.</w:t>
      </w:r>
    </w:p>
    <w:p w:rsidR="003A208B" w:rsidRDefault="003A208B" w:rsidP="000A2A58">
      <w:pPr>
        <w:rPr>
          <w:b/>
        </w:rPr>
      </w:pPr>
      <w:r w:rsidRPr="003A208B">
        <w:rPr>
          <w:b/>
        </w:rPr>
        <w:t xml:space="preserve">4. Formele en informele taal </w:t>
      </w:r>
    </w:p>
    <w:p w:rsidR="003A208B" w:rsidRDefault="003A208B" w:rsidP="000A2A58">
      <w:r>
        <w:t>Formele taal gebruik je bij officiële situaties, meestal als je mensen niet kent of het zijn ouderen. Dan zeg je: ‘’u, beste, meneer/ mevrouw’’ etc.</w:t>
      </w:r>
    </w:p>
    <w:p w:rsidR="003A208B" w:rsidRDefault="003A208B" w:rsidP="000A2A58">
      <w:r>
        <w:t>Informele taal gebruik je bij je vrienden en mensen die je kent.</w:t>
      </w:r>
    </w:p>
    <w:p w:rsidR="00980746" w:rsidRDefault="003A208B" w:rsidP="000A2A58">
      <w:pPr>
        <w:rPr>
          <w:b/>
        </w:rPr>
      </w:pPr>
      <w:r w:rsidRPr="003A208B">
        <w:rPr>
          <w:b/>
        </w:rPr>
        <w:t xml:space="preserve">5. folder </w:t>
      </w:r>
    </w:p>
    <w:p w:rsidR="003A208B" w:rsidRDefault="003A208B" w:rsidP="000A2A58">
      <w:r>
        <w:t>een folder is eigenlijk een soort kleine brief met snelle informatie, je herkent hem door een pakkende slogan en een mooie lay-out.</w:t>
      </w:r>
    </w:p>
    <w:p w:rsidR="003A208B" w:rsidRDefault="003A208B" w:rsidP="000A2A58">
      <w:pPr>
        <w:rPr>
          <w:b/>
        </w:rPr>
      </w:pPr>
      <w:r w:rsidRPr="003A208B">
        <w:rPr>
          <w:b/>
        </w:rPr>
        <w:t xml:space="preserve">5. Variatie in taalgebruik </w:t>
      </w:r>
    </w:p>
    <w:p w:rsidR="003A208B" w:rsidRDefault="003A208B" w:rsidP="000A2A58">
      <w:r>
        <w:t>Als je bijv. Jan zegt kan je ook hij/ hem zeggen; dit noem je verwijswoorden, dit maakt en tekst opschrijven veel makkelijker en leuker.</w:t>
      </w:r>
    </w:p>
    <w:p w:rsidR="003A208B" w:rsidRDefault="003A208B" w:rsidP="000A2A58">
      <w:pPr>
        <w:rPr>
          <w:b/>
        </w:rPr>
      </w:pPr>
      <w:r w:rsidRPr="003A208B">
        <w:rPr>
          <w:b/>
        </w:rPr>
        <w:t xml:space="preserve">6. Ingezonden brief </w:t>
      </w:r>
    </w:p>
    <w:p w:rsidR="003A208B" w:rsidRDefault="003A208B" w:rsidP="000A2A58">
      <w:r>
        <w:t>Een ingezonden brief wi</w:t>
      </w:r>
      <w:r w:rsidR="00367A95">
        <w:t xml:space="preserve">l je overtuigen van jouw mening, je kan dan je mening en argument hiervoor geven bijv. ik vind lopen stom (mening), omdat het erg vermoeiend is (argument). </w:t>
      </w:r>
    </w:p>
    <w:p w:rsidR="00367A95" w:rsidRDefault="00367A95" w:rsidP="000A2A58">
      <w:pPr>
        <w:rPr>
          <w:b/>
        </w:rPr>
      </w:pPr>
      <w:r w:rsidRPr="00367A95">
        <w:rPr>
          <w:b/>
        </w:rPr>
        <w:t xml:space="preserve">6. Woordkeus </w:t>
      </w:r>
    </w:p>
    <w:p w:rsidR="00367A95" w:rsidRDefault="00367A95" w:rsidP="000A2A58">
      <w:r>
        <w:t>Als je iemand wilt overtuigen met extra pos. of neg. dingen is dit erg handig om er wat extra nadruk op te leggen.</w:t>
      </w:r>
    </w:p>
    <w:p w:rsidR="00367A95" w:rsidRDefault="00367A95" w:rsidP="000A2A58"/>
    <w:p w:rsidR="00367A95" w:rsidRDefault="00367A95" w:rsidP="000A2A58"/>
    <w:p w:rsidR="00367A95" w:rsidRDefault="00367A95" w:rsidP="000A2A58"/>
    <w:p w:rsidR="00367A95" w:rsidRDefault="00367A95" w:rsidP="000A2A58"/>
    <w:p w:rsidR="00367A95" w:rsidRDefault="00367A95" w:rsidP="000A2A58">
      <w:pPr>
        <w:rPr>
          <w:b/>
          <w:sz w:val="40"/>
          <w:szCs w:val="40"/>
        </w:rPr>
      </w:pPr>
      <w:r w:rsidRPr="00367A95">
        <w:rPr>
          <w:b/>
          <w:sz w:val="40"/>
          <w:szCs w:val="40"/>
        </w:rPr>
        <w:lastRenderedPageBreak/>
        <w:t xml:space="preserve">H. 1 t/m 6 van Taal &amp; Woordenschat </w:t>
      </w:r>
    </w:p>
    <w:p w:rsidR="00367A95" w:rsidRDefault="00367A95" w:rsidP="000A2A58">
      <w:pPr>
        <w:rPr>
          <w:sz w:val="26"/>
          <w:szCs w:val="26"/>
        </w:rPr>
      </w:pPr>
      <w:r>
        <w:rPr>
          <w:sz w:val="26"/>
          <w:szCs w:val="26"/>
        </w:rPr>
        <w:t xml:space="preserve">1. Nieuwe woorden: synoniemen </w:t>
      </w:r>
    </w:p>
    <w:p w:rsidR="00367A95" w:rsidRDefault="00367A95" w:rsidP="000A2A58">
      <w:pPr>
        <w:rPr>
          <w:sz w:val="26"/>
          <w:szCs w:val="26"/>
        </w:rPr>
      </w:pPr>
      <w:r>
        <w:rPr>
          <w:sz w:val="26"/>
          <w:szCs w:val="26"/>
        </w:rPr>
        <w:t>2. Nieuwe woorden: omschrijvingen en definities</w:t>
      </w:r>
    </w:p>
    <w:p w:rsidR="00367A95" w:rsidRDefault="00367A95" w:rsidP="000A2A58">
      <w:pPr>
        <w:rPr>
          <w:sz w:val="26"/>
          <w:szCs w:val="26"/>
        </w:rPr>
      </w:pPr>
      <w:r>
        <w:rPr>
          <w:sz w:val="26"/>
          <w:szCs w:val="26"/>
        </w:rPr>
        <w:t xml:space="preserve">3. Nieuwe woorden: tegenstellingen </w:t>
      </w:r>
    </w:p>
    <w:p w:rsidR="00367A95" w:rsidRDefault="00367A95" w:rsidP="000A2A58">
      <w:pPr>
        <w:rPr>
          <w:sz w:val="26"/>
          <w:szCs w:val="26"/>
        </w:rPr>
      </w:pPr>
      <w:r>
        <w:rPr>
          <w:sz w:val="26"/>
          <w:szCs w:val="26"/>
        </w:rPr>
        <w:t xml:space="preserve">4. Nieuwe woorden: voorbeelden </w:t>
      </w:r>
    </w:p>
    <w:p w:rsidR="00367A95" w:rsidRDefault="00367A95" w:rsidP="000A2A58">
      <w:pPr>
        <w:rPr>
          <w:sz w:val="26"/>
          <w:szCs w:val="26"/>
        </w:rPr>
      </w:pPr>
      <w:r>
        <w:rPr>
          <w:sz w:val="26"/>
          <w:szCs w:val="26"/>
        </w:rPr>
        <w:t xml:space="preserve">5. Nieuwe woorden: afbeeldingen </w:t>
      </w:r>
    </w:p>
    <w:p w:rsidR="00FD273B" w:rsidRDefault="00367A95" w:rsidP="000A2A58">
      <w:pPr>
        <w:rPr>
          <w:sz w:val="26"/>
          <w:szCs w:val="26"/>
        </w:rPr>
      </w:pPr>
      <w:r>
        <w:rPr>
          <w:sz w:val="26"/>
          <w:szCs w:val="26"/>
        </w:rPr>
        <w:t xml:space="preserve">6. Nieuwe woorden: </w:t>
      </w:r>
      <w:r w:rsidR="00FD273B">
        <w:rPr>
          <w:sz w:val="26"/>
          <w:szCs w:val="26"/>
        </w:rPr>
        <w:t xml:space="preserve">Deel van een woord herkennen </w:t>
      </w:r>
    </w:p>
    <w:p w:rsidR="00FD273B" w:rsidRPr="00FD273B" w:rsidRDefault="00367A95" w:rsidP="000A2A58">
      <w:pPr>
        <w:rPr>
          <w:b/>
          <w:sz w:val="26"/>
          <w:szCs w:val="26"/>
        </w:rPr>
      </w:pPr>
      <w:r w:rsidRPr="00FD273B">
        <w:rPr>
          <w:b/>
          <w:sz w:val="26"/>
          <w:szCs w:val="26"/>
        </w:rPr>
        <w:t xml:space="preserve"> </w:t>
      </w:r>
    </w:p>
    <w:p w:rsidR="00FD273B" w:rsidRDefault="00FD273B" w:rsidP="000A2A58">
      <w:pPr>
        <w:rPr>
          <w:b/>
        </w:rPr>
      </w:pPr>
      <w:r w:rsidRPr="00FD273B">
        <w:rPr>
          <w:b/>
        </w:rPr>
        <w:t>1. Nieuwe woorden: synoniemen</w:t>
      </w:r>
    </w:p>
    <w:p w:rsidR="00FD273B" w:rsidRDefault="00FD273B" w:rsidP="000A2A58">
      <w:r>
        <w:t>Synoniemen zijn woorden die je hetzelfde beteken, maar je schrijft ze alleen anders. Bijv. besteden = uitgeven of geld dat je hebt uit te geven aan een bepaald doel.</w:t>
      </w:r>
    </w:p>
    <w:p w:rsidR="00FD273B" w:rsidRDefault="00FD273B" w:rsidP="000A2A58">
      <w:r>
        <w:t>Alle synoniemen van lijsten</w:t>
      </w:r>
      <w:r w:rsidRPr="00FD273B">
        <w:t xml:space="preserve"> </w:t>
      </w:r>
      <w:r>
        <w:t xml:space="preserve">H. 1 t/m 6 staan op Teletop of in je schrift </w:t>
      </w:r>
    </w:p>
    <w:p w:rsidR="00FD273B" w:rsidRDefault="00FD273B" w:rsidP="000A2A58">
      <w:pPr>
        <w:rPr>
          <w:b/>
        </w:rPr>
      </w:pPr>
      <w:r w:rsidRPr="00FD273B">
        <w:rPr>
          <w:b/>
        </w:rPr>
        <w:t>2. nieuwe woorden</w:t>
      </w:r>
      <w:r>
        <w:rPr>
          <w:b/>
        </w:rPr>
        <w:t xml:space="preserve">: </w:t>
      </w:r>
      <w:r w:rsidR="00AA2B02">
        <w:rPr>
          <w:b/>
        </w:rPr>
        <w:t>o</w:t>
      </w:r>
      <w:r w:rsidRPr="00FD273B">
        <w:rPr>
          <w:b/>
        </w:rPr>
        <w:t>mschrijvingen en definities</w:t>
      </w:r>
    </w:p>
    <w:p w:rsidR="00FD273B" w:rsidRDefault="00FD273B" w:rsidP="000A2A58">
      <w:r>
        <w:t>Een definitie is een nauwkeurige beschrijving van iets soms; bijv. in je leerboek van aardrijkskunde staan bepaalde termen die uitgebreid uitgelegd worden zoals in een woordenboek maar dan meer op een makkelijkere manier.</w:t>
      </w:r>
    </w:p>
    <w:p w:rsidR="00FD273B" w:rsidRDefault="00FD273B" w:rsidP="000A2A58">
      <w:pPr>
        <w:rPr>
          <w:b/>
        </w:rPr>
      </w:pPr>
      <w:r w:rsidRPr="00FD273B">
        <w:rPr>
          <w:b/>
        </w:rPr>
        <w:t>3. Nieuwe woorden: tegenstellingen</w:t>
      </w:r>
    </w:p>
    <w:p w:rsidR="00FD273B" w:rsidRDefault="00FD273B" w:rsidP="000A2A58">
      <w:r>
        <w:t xml:space="preserve">Tegenstellingen betekenen het altijd iets andersom; bijv. blij – boos etc. </w:t>
      </w:r>
    </w:p>
    <w:p w:rsidR="00FD273B" w:rsidRDefault="00FD273B" w:rsidP="000A2A58">
      <w:r>
        <w:t>Hier zijn wat manieren om tegenstellingen te vinden:</w:t>
      </w:r>
    </w:p>
    <w:p w:rsidR="00FD273B" w:rsidRDefault="00FD273B" w:rsidP="00FD273B">
      <w:pPr>
        <w:pStyle w:val="Lijstalinea"/>
        <w:numPr>
          <w:ilvl w:val="0"/>
          <w:numId w:val="3"/>
        </w:numPr>
      </w:pPr>
      <w:r>
        <w:t>On- ervoor zetten (on betekend meestal niet)</w:t>
      </w:r>
    </w:p>
    <w:p w:rsidR="00FD273B" w:rsidRDefault="00FD273B" w:rsidP="00FD273B">
      <w:pPr>
        <w:pStyle w:val="Lijstalinea"/>
        <w:numPr>
          <w:ilvl w:val="0"/>
          <w:numId w:val="3"/>
        </w:numPr>
      </w:pPr>
      <w:r>
        <w:t xml:space="preserve">Anti- ervoor zetten (anti betekend </w:t>
      </w:r>
      <w:r w:rsidR="00B303B0">
        <w:t>betekend tegenovergesteld)</w:t>
      </w:r>
    </w:p>
    <w:p w:rsidR="00B303B0" w:rsidRDefault="00B303B0" w:rsidP="00FD273B">
      <w:pPr>
        <w:pStyle w:val="Lijstalinea"/>
        <w:numPr>
          <w:ilvl w:val="0"/>
          <w:numId w:val="3"/>
        </w:numPr>
      </w:pPr>
      <w:r>
        <w:t>In- ervoor zetten (vooral bij vreemde woorden)</w:t>
      </w:r>
    </w:p>
    <w:p w:rsidR="00B303B0" w:rsidRDefault="00B303B0" w:rsidP="00FD273B">
      <w:pPr>
        <w:pStyle w:val="Lijstalinea"/>
        <w:numPr>
          <w:ilvl w:val="0"/>
          <w:numId w:val="3"/>
        </w:numPr>
      </w:pPr>
      <w:r>
        <w:t>Im- ervoor zetten (bijv. impopulair tegenover populair)</w:t>
      </w:r>
    </w:p>
    <w:p w:rsidR="00B303B0" w:rsidRDefault="00B303B0" w:rsidP="00FD273B">
      <w:pPr>
        <w:pStyle w:val="Lijstalinea"/>
        <w:numPr>
          <w:ilvl w:val="0"/>
          <w:numId w:val="3"/>
        </w:numPr>
      </w:pPr>
      <w:r>
        <w:t xml:space="preserve">A- ervoor zetten (asociaal tegenover sociaal) </w:t>
      </w:r>
    </w:p>
    <w:p w:rsidR="00B303B0" w:rsidRPr="00B303B0" w:rsidRDefault="00B303B0" w:rsidP="00B303B0">
      <w:pPr>
        <w:rPr>
          <w:b/>
        </w:rPr>
      </w:pPr>
      <w:r w:rsidRPr="00B303B0">
        <w:rPr>
          <w:b/>
        </w:rPr>
        <w:t>4. Nieuwe woorden</w:t>
      </w:r>
      <w:r w:rsidR="00AA2B02">
        <w:rPr>
          <w:b/>
        </w:rPr>
        <w:t xml:space="preserve">: </w:t>
      </w:r>
      <w:r w:rsidRPr="00B303B0">
        <w:rPr>
          <w:b/>
        </w:rPr>
        <w:t>voorbeelden</w:t>
      </w:r>
    </w:p>
    <w:p w:rsidR="00FD273B" w:rsidRDefault="00030489" w:rsidP="00030489">
      <w:r>
        <w:t xml:space="preserve"> Een voorbeeld is een woord dat soms iets duidelijker maakt </w:t>
      </w:r>
      <w:r w:rsidR="00AA2B02">
        <w:t>, je kan ze herkennen (voorbeelden) als er bijv. een dubbele punt begint of de woorden:’’ bijv., neem, nou,zo, denk aan’’etc.</w:t>
      </w:r>
    </w:p>
    <w:p w:rsidR="00AA2B02" w:rsidRDefault="00AA2B02" w:rsidP="00030489"/>
    <w:p w:rsidR="00AA2B02" w:rsidRDefault="00AA2B02" w:rsidP="00030489"/>
    <w:p w:rsidR="00AA2B02" w:rsidRDefault="00AA2B02" w:rsidP="00030489">
      <w:pPr>
        <w:rPr>
          <w:b/>
        </w:rPr>
      </w:pPr>
      <w:r>
        <w:rPr>
          <w:b/>
        </w:rPr>
        <w:lastRenderedPageBreak/>
        <w:t xml:space="preserve">5. Nieuwe woorden: </w:t>
      </w:r>
      <w:r w:rsidRPr="00AA2B02">
        <w:rPr>
          <w:b/>
        </w:rPr>
        <w:t xml:space="preserve">afbeeldingen </w:t>
      </w:r>
    </w:p>
    <w:p w:rsidR="00AA2B02" w:rsidRDefault="00AA2B02" w:rsidP="00030489">
      <w:r>
        <w:t>Afbeeldingen geven aanwijzingen over een bepaald woord, zo kan je erachter komen wat de inhoud van dat woord nou precies is.</w:t>
      </w:r>
    </w:p>
    <w:p w:rsidR="00AA2B02" w:rsidRPr="00AA2B02" w:rsidRDefault="00AA2B02" w:rsidP="00030489">
      <w:pPr>
        <w:rPr>
          <w:b/>
        </w:rPr>
      </w:pPr>
      <w:r w:rsidRPr="00AA2B02">
        <w:rPr>
          <w:b/>
        </w:rPr>
        <w:t>6. Nieuwe woorden: een deel van een woord herkennen</w:t>
      </w:r>
    </w:p>
    <w:p w:rsidR="00AA2B02" w:rsidRPr="00AA2B02" w:rsidRDefault="00AA2B02" w:rsidP="00030489">
      <w:r>
        <w:t xml:space="preserve">Als je de betekenis van een woord al weet kan je door een woord in stukken te hakken erachter komen wat de inhoud daarvan is; bijv. onbewoonbaar -&gt; on/bewoonbaar (on = niet) (bewoonbaar) = niet bewoonbaar. Je kan ook kijken naar de context van de zin hoe het is geschreven. </w:t>
      </w:r>
      <w:proofErr w:type="spellStart"/>
      <w:r>
        <w:t>Bijv</w:t>
      </w:r>
      <w:proofErr w:type="spellEnd"/>
      <w:r>
        <w:t>: ‘</w:t>
      </w:r>
      <w:r w:rsidRPr="00AA2B02">
        <w:rPr>
          <w:i/>
        </w:rPr>
        <w:t>’de Alpen zijn niet erg onbewoonbaar door het bergachtige landschap’</w:t>
      </w:r>
      <w:r>
        <w:t>’. Je weet dat de Alpen niet erg bewoonbaar zijn en dat is dus het antwoord.</w:t>
      </w:r>
    </w:p>
    <w:p w:rsidR="00AA2B02" w:rsidRDefault="00106E9C" w:rsidP="00030489">
      <w:pPr>
        <w:rPr>
          <w:b/>
          <w:sz w:val="40"/>
          <w:szCs w:val="40"/>
        </w:rPr>
      </w:pPr>
      <w:r w:rsidRPr="00106E9C">
        <w:rPr>
          <w:b/>
          <w:sz w:val="40"/>
          <w:szCs w:val="40"/>
        </w:rPr>
        <w:t xml:space="preserve">H. 1 t/m 6 van spelling </w:t>
      </w:r>
    </w:p>
    <w:p w:rsidR="00106E9C" w:rsidRDefault="00106E9C" w:rsidP="00030489">
      <w:pPr>
        <w:rPr>
          <w:sz w:val="26"/>
          <w:szCs w:val="26"/>
        </w:rPr>
      </w:pPr>
      <w:r>
        <w:rPr>
          <w:sz w:val="26"/>
          <w:szCs w:val="26"/>
        </w:rPr>
        <w:t xml:space="preserve">1. Hoofdletters en leestekens </w:t>
      </w:r>
    </w:p>
    <w:p w:rsidR="00106E9C" w:rsidRDefault="00106E9C" w:rsidP="00030489">
      <w:pPr>
        <w:rPr>
          <w:sz w:val="26"/>
          <w:szCs w:val="26"/>
        </w:rPr>
      </w:pPr>
      <w:r>
        <w:rPr>
          <w:sz w:val="26"/>
          <w:szCs w:val="26"/>
        </w:rPr>
        <w:t xml:space="preserve">2. Meervoud </w:t>
      </w:r>
    </w:p>
    <w:p w:rsidR="00106E9C" w:rsidRDefault="00106E9C" w:rsidP="00030489">
      <w:pPr>
        <w:rPr>
          <w:sz w:val="26"/>
          <w:szCs w:val="26"/>
        </w:rPr>
      </w:pPr>
      <w:r>
        <w:rPr>
          <w:sz w:val="26"/>
          <w:szCs w:val="26"/>
        </w:rPr>
        <w:t>3. D of T aan het einde ?</w:t>
      </w:r>
    </w:p>
    <w:p w:rsidR="00106E9C" w:rsidRDefault="00106E9C" w:rsidP="00030489">
      <w:pPr>
        <w:rPr>
          <w:sz w:val="26"/>
          <w:szCs w:val="26"/>
        </w:rPr>
      </w:pPr>
      <w:r>
        <w:rPr>
          <w:sz w:val="26"/>
          <w:szCs w:val="26"/>
        </w:rPr>
        <w:t xml:space="preserve">4. Persoonsvorm in de tegenwoordige tijd </w:t>
      </w:r>
    </w:p>
    <w:p w:rsidR="00106E9C" w:rsidRDefault="00106E9C" w:rsidP="00030489">
      <w:pPr>
        <w:rPr>
          <w:sz w:val="26"/>
          <w:szCs w:val="26"/>
        </w:rPr>
      </w:pPr>
      <w:r>
        <w:rPr>
          <w:sz w:val="26"/>
          <w:szCs w:val="26"/>
        </w:rPr>
        <w:t>5. Persoonsvorm in de verleden tijd</w:t>
      </w:r>
    </w:p>
    <w:p w:rsidR="00106E9C" w:rsidRDefault="00106E9C" w:rsidP="00030489">
      <w:pPr>
        <w:rPr>
          <w:sz w:val="28"/>
          <w:szCs w:val="28"/>
        </w:rPr>
      </w:pPr>
      <w:r>
        <w:rPr>
          <w:sz w:val="26"/>
          <w:szCs w:val="26"/>
        </w:rPr>
        <w:t xml:space="preserve">6. Voltooid en onvoltooid deelwoord </w:t>
      </w:r>
    </w:p>
    <w:p w:rsidR="00106E9C" w:rsidRDefault="00106E9C" w:rsidP="00030489">
      <w:pPr>
        <w:rPr>
          <w:sz w:val="28"/>
          <w:szCs w:val="28"/>
        </w:rPr>
      </w:pPr>
    </w:p>
    <w:p w:rsidR="00106E9C" w:rsidRDefault="00106E9C" w:rsidP="00030489">
      <w:pPr>
        <w:rPr>
          <w:b/>
        </w:rPr>
      </w:pPr>
      <w:r w:rsidRPr="00106E9C">
        <w:rPr>
          <w:b/>
        </w:rPr>
        <w:t xml:space="preserve">1. Hoofdletters en leestekens </w:t>
      </w:r>
    </w:p>
    <w:p w:rsidR="00106E9C" w:rsidRDefault="00106E9C" w:rsidP="00030489">
      <w:r>
        <w:t>Een Hoofdletter zet je aan het begin van een tekst en mij namen.</w:t>
      </w:r>
    </w:p>
    <w:p w:rsidR="006B4915" w:rsidRDefault="00106E9C" w:rsidP="00030489">
      <w:r>
        <w:t>Als een woord met een ‘t, ‘s, ‘</w:t>
      </w:r>
      <w:r w:rsidR="006B4915">
        <w:t xml:space="preserve">n </w:t>
      </w:r>
    </w:p>
    <w:p w:rsidR="006B4915" w:rsidRDefault="006B4915" w:rsidP="00030489">
      <w:r>
        <w:t>Let op! Namen van dagen, maanden, en windstreken worden met een kleine letter geschreven.</w:t>
      </w:r>
    </w:p>
    <w:p w:rsidR="00106E9C" w:rsidRDefault="006B4915" w:rsidP="00030489">
      <w:pPr>
        <w:rPr>
          <w:b/>
        </w:rPr>
      </w:pPr>
      <w:r w:rsidRPr="006B4915">
        <w:rPr>
          <w:b/>
        </w:rPr>
        <w:t xml:space="preserve">2. Meervoud </w:t>
      </w:r>
      <w:r w:rsidR="00106E9C" w:rsidRPr="006B4915">
        <w:rPr>
          <w:b/>
        </w:rPr>
        <w:t xml:space="preserve"> </w:t>
      </w:r>
    </w:p>
    <w:p w:rsidR="006B4915" w:rsidRDefault="006B4915" w:rsidP="00030489">
      <w:r>
        <w:t>Leer de regels van meervoud uit het boek !!!!</w:t>
      </w:r>
      <w:r w:rsidR="00D639E7">
        <w:t xml:space="preserve"> </w:t>
      </w:r>
      <w:r w:rsidRPr="00D639E7">
        <w:rPr>
          <w:b/>
        </w:rPr>
        <w:t>(zie. Blz. 74 paragraaf 2 -&gt; meervoud)</w:t>
      </w:r>
    </w:p>
    <w:p w:rsidR="006B4915" w:rsidRDefault="006B4915" w:rsidP="00030489">
      <w:pPr>
        <w:rPr>
          <w:b/>
        </w:rPr>
      </w:pPr>
      <w:r w:rsidRPr="006B4915">
        <w:rPr>
          <w:b/>
        </w:rPr>
        <w:t>3. D of T aan het einde ?</w:t>
      </w:r>
    </w:p>
    <w:p w:rsidR="006B4915" w:rsidRDefault="006B4915" w:rsidP="00030489">
      <w:pPr>
        <w:rPr>
          <w:b/>
        </w:rPr>
      </w:pPr>
      <w:r w:rsidRPr="00D639E7">
        <w:t xml:space="preserve">Leer deze regels ook weer uit het boek !!!! </w:t>
      </w:r>
      <w:r w:rsidRPr="00D639E7">
        <w:rPr>
          <w:b/>
        </w:rPr>
        <w:t xml:space="preserve">(zie. Blz. </w:t>
      </w:r>
      <w:r w:rsidR="00D639E7" w:rsidRPr="00D639E7">
        <w:rPr>
          <w:b/>
        </w:rPr>
        <w:t>117 paragraaf 3 -&gt; D of T ?)</w:t>
      </w:r>
    </w:p>
    <w:p w:rsidR="00D639E7" w:rsidRDefault="00D639E7" w:rsidP="00030489">
      <w:pPr>
        <w:rPr>
          <w:b/>
        </w:rPr>
      </w:pPr>
    </w:p>
    <w:p w:rsidR="00D639E7" w:rsidRDefault="00D639E7" w:rsidP="00030489">
      <w:pPr>
        <w:rPr>
          <w:b/>
        </w:rPr>
      </w:pPr>
    </w:p>
    <w:p w:rsidR="00D639E7" w:rsidRDefault="00D639E7" w:rsidP="00030489">
      <w:pPr>
        <w:rPr>
          <w:b/>
        </w:rPr>
      </w:pPr>
    </w:p>
    <w:p w:rsidR="00D639E7" w:rsidRDefault="00D639E7" w:rsidP="00030489">
      <w:pPr>
        <w:rPr>
          <w:b/>
        </w:rPr>
      </w:pPr>
      <w:r>
        <w:rPr>
          <w:b/>
        </w:rPr>
        <w:lastRenderedPageBreak/>
        <w:t>4. Persoonsvorm Tegenwoordige tijd</w:t>
      </w:r>
    </w:p>
    <w:tbl>
      <w:tblPr>
        <w:tblStyle w:val="Tabelraster"/>
        <w:tblW w:w="0" w:type="auto"/>
        <w:tblLook w:val="04A0" w:firstRow="1" w:lastRow="0" w:firstColumn="1" w:lastColumn="0" w:noHBand="0" w:noVBand="1"/>
      </w:tblPr>
      <w:tblGrid>
        <w:gridCol w:w="4606"/>
        <w:gridCol w:w="4606"/>
      </w:tblGrid>
      <w:tr w:rsidR="00D639E7" w:rsidTr="00D639E7">
        <w:tc>
          <w:tcPr>
            <w:tcW w:w="4606" w:type="dxa"/>
          </w:tcPr>
          <w:p w:rsidR="00D639E7" w:rsidRDefault="00D639E7" w:rsidP="00030489">
            <w:r>
              <w:t>Ik  (Enk. V.)</w:t>
            </w:r>
          </w:p>
        </w:tc>
        <w:tc>
          <w:tcPr>
            <w:tcW w:w="4606" w:type="dxa"/>
          </w:tcPr>
          <w:p w:rsidR="00D639E7" w:rsidRDefault="00D639E7" w:rsidP="00030489">
            <w:r>
              <w:t xml:space="preserve">Loop </w:t>
            </w:r>
          </w:p>
        </w:tc>
      </w:tr>
      <w:tr w:rsidR="00D639E7" w:rsidTr="00D639E7">
        <w:tc>
          <w:tcPr>
            <w:tcW w:w="4606" w:type="dxa"/>
          </w:tcPr>
          <w:p w:rsidR="00D639E7" w:rsidRDefault="00D639E7" w:rsidP="00030489">
            <w:r>
              <w:t xml:space="preserve">Jij   (stam + t) </w:t>
            </w:r>
          </w:p>
        </w:tc>
        <w:tc>
          <w:tcPr>
            <w:tcW w:w="4606" w:type="dxa"/>
          </w:tcPr>
          <w:p w:rsidR="00D639E7" w:rsidRDefault="00D639E7" w:rsidP="00030489">
            <w:r>
              <w:t xml:space="preserve">Loopt </w:t>
            </w:r>
          </w:p>
        </w:tc>
      </w:tr>
      <w:tr w:rsidR="00D639E7" w:rsidTr="00D639E7">
        <w:tc>
          <w:tcPr>
            <w:tcW w:w="4606" w:type="dxa"/>
          </w:tcPr>
          <w:p w:rsidR="00D639E7" w:rsidRDefault="00D639E7" w:rsidP="00030489">
            <w:r>
              <w:t>Hij  (stam + t)</w:t>
            </w:r>
          </w:p>
        </w:tc>
        <w:tc>
          <w:tcPr>
            <w:tcW w:w="4606" w:type="dxa"/>
          </w:tcPr>
          <w:p w:rsidR="00D639E7" w:rsidRDefault="00D639E7" w:rsidP="00030489">
            <w:r>
              <w:t xml:space="preserve">Loopt </w:t>
            </w:r>
          </w:p>
        </w:tc>
      </w:tr>
      <w:tr w:rsidR="00D639E7" w:rsidTr="00D639E7">
        <w:tc>
          <w:tcPr>
            <w:tcW w:w="4606" w:type="dxa"/>
          </w:tcPr>
          <w:p w:rsidR="00D639E7" w:rsidRDefault="00D639E7" w:rsidP="00030489">
            <w:r>
              <w:t xml:space="preserve">Zij   (stam +t) </w:t>
            </w:r>
          </w:p>
        </w:tc>
        <w:tc>
          <w:tcPr>
            <w:tcW w:w="4606" w:type="dxa"/>
          </w:tcPr>
          <w:p w:rsidR="00D639E7" w:rsidRDefault="00D639E7" w:rsidP="00030489">
            <w:r>
              <w:t xml:space="preserve">Loopt </w:t>
            </w:r>
          </w:p>
        </w:tc>
      </w:tr>
      <w:tr w:rsidR="00D639E7" w:rsidTr="00D639E7">
        <w:tc>
          <w:tcPr>
            <w:tcW w:w="4606" w:type="dxa"/>
          </w:tcPr>
          <w:p w:rsidR="00D639E7" w:rsidRDefault="00D639E7" w:rsidP="00D639E7">
            <w:r>
              <w:t xml:space="preserve">jullie (MV.) </w:t>
            </w:r>
          </w:p>
        </w:tc>
        <w:tc>
          <w:tcPr>
            <w:tcW w:w="4606" w:type="dxa"/>
          </w:tcPr>
          <w:p w:rsidR="00D639E7" w:rsidRDefault="00D639E7" w:rsidP="00030489">
            <w:r>
              <w:t xml:space="preserve">Lopen </w:t>
            </w:r>
          </w:p>
        </w:tc>
      </w:tr>
      <w:tr w:rsidR="00D639E7" w:rsidTr="00D639E7">
        <w:tc>
          <w:tcPr>
            <w:tcW w:w="4606" w:type="dxa"/>
          </w:tcPr>
          <w:p w:rsidR="00D639E7" w:rsidRDefault="00D639E7" w:rsidP="00030489">
            <w:r>
              <w:t>U (Enk. V.)</w:t>
            </w:r>
          </w:p>
        </w:tc>
        <w:tc>
          <w:tcPr>
            <w:tcW w:w="4606" w:type="dxa"/>
          </w:tcPr>
          <w:p w:rsidR="00D639E7" w:rsidRDefault="00D639E7" w:rsidP="00030489">
            <w:r>
              <w:t xml:space="preserve">Loopt </w:t>
            </w:r>
          </w:p>
        </w:tc>
      </w:tr>
      <w:tr w:rsidR="00D639E7" w:rsidTr="00D639E7">
        <w:tc>
          <w:tcPr>
            <w:tcW w:w="4606" w:type="dxa"/>
          </w:tcPr>
          <w:p w:rsidR="00D639E7" w:rsidRDefault="00D639E7" w:rsidP="00030489">
            <w:r>
              <w:t xml:space="preserve">Wij (MV. </w:t>
            </w:r>
          </w:p>
        </w:tc>
        <w:tc>
          <w:tcPr>
            <w:tcW w:w="4606" w:type="dxa"/>
          </w:tcPr>
          <w:p w:rsidR="00D639E7" w:rsidRDefault="00D639E7" w:rsidP="00030489">
            <w:r>
              <w:t xml:space="preserve">Lopen </w:t>
            </w:r>
          </w:p>
        </w:tc>
      </w:tr>
    </w:tbl>
    <w:p w:rsidR="00D639E7" w:rsidRDefault="00D639E7" w:rsidP="00030489"/>
    <w:p w:rsidR="00D639E7" w:rsidRDefault="00D639E7" w:rsidP="00030489">
      <w:pPr>
        <w:rPr>
          <w:b/>
        </w:rPr>
      </w:pPr>
      <w:r w:rsidRPr="00D639E7">
        <w:rPr>
          <w:b/>
        </w:rPr>
        <w:t xml:space="preserve">5. persoonsvorm in de verleden tijd </w:t>
      </w:r>
    </w:p>
    <w:tbl>
      <w:tblPr>
        <w:tblStyle w:val="Tabelraster"/>
        <w:tblW w:w="0" w:type="auto"/>
        <w:tblLook w:val="04A0" w:firstRow="1" w:lastRow="0" w:firstColumn="1" w:lastColumn="0" w:noHBand="0" w:noVBand="1"/>
      </w:tblPr>
      <w:tblGrid>
        <w:gridCol w:w="4606"/>
        <w:gridCol w:w="4606"/>
      </w:tblGrid>
      <w:tr w:rsidR="00D639E7" w:rsidTr="00D639E7">
        <w:tc>
          <w:tcPr>
            <w:tcW w:w="4606" w:type="dxa"/>
          </w:tcPr>
          <w:p w:rsidR="00D639E7" w:rsidRDefault="00D639E7" w:rsidP="00030489">
            <w:r>
              <w:t xml:space="preserve">Ik </w:t>
            </w:r>
          </w:p>
        </w:tc>
        <w:tc>
          <w:tcPr>
            <w:tcW w:w="4606" w:type="dxa"/>
          </w:tcPr>
          <w:p w:rsidR="00D639E7" w:rsidRDefault="00D639E7" w:rsidP="00D639E7">
            <w:r>
              <w:t xml:space="preserve">Liep  </w:t>
            </w:r>
          </w:p>
        </w:tc>
      </w:tr>
      <w:tr w:rsidR="00D639E7" w:rsidTr="00D639E7">
        <w:tc>
          <w:tcPr>
            <w:tcW w:w="4606" w:type="dxa"/>
          </w:tcPr>
          <w:p w:rsidR="00D639E7" w:rsidRDefault="00D639E7" w:rsidP="00030489">
            <w:r>
              <w:t xml:space="preserve">Jij </w:t>
            </w:r>
          </w:p>
        </w:tc>
        <w:tc>
          <w:tcPr>
            <w:tcW w:w="4606" w:type="dxa"/>
          </w:tcPr>
          <w:p w:rsidR="00D639E7" w:rsidRDefault="00D639E7" w:rsidP="00030489">
            <w:r>
              <w:t xml:space="preserve">Liep </w:t>
            </w:r>
          </w:p>
        </w:tc>
      </w:tr>
      <w:tr w:rsidR="00D639E7" w:rsidTr="00D639E7">
        <w:tc>
          <w:tcPr>
            <w:tcW w:w="4606" w:type="dxa"/>
          </w:tcPr>
          <w:p w:rsidR="00D639E7" w:rsidRDefault="00D639E7" w:rsidP="00030489">
            <w:r>
              <w:t xml:space="preserve">Hij </w:t>
            </w:r>
          </w:p>
        </w:tc>
        <w:tc>
          <w:tcPr>
            <w:tcW w:w="4606" w:type="dxa"/>
          </w:tcPr>
          <w:p w:rsidR="00D639E7" w:rsidRDefault="00D639E7" w:rsidP="00030489">
            <w:r>
              <w:t xml:space="preserve">Liep </w:t>
            </w:r>
          </w:p>
        </w:tc>
      </w:tr>
      <w:tr w:rsidR="00D639E7" w:rsidTr="00D639E7">
        <w:tc>
          <w:tcPr>
            <w:tcW w:w="4606" w:type="dxa"/>
          </w:tcPr>
          <w:p w:rsidR="00D639E7" w:rsidRDefault="00D639E7" w:rsidP="00030489">
            <w:r>
              <w:t xml:space="preserve">Zij </w:t>
            </w:r>
          </w:p>
        </w:tc>
        <w:tc>
          <w:tcPr>
            <w:tcW w:w="4606" w:type="dxa"/>
          </w:tcPr>
          <w:p w:rsidR="00D639E7" w:rsidRDefault="00D639E7" w:rsidP="00030489">
            <w:r>
              <w:t xml:space="preserve">Liep </w:t>
            </w:r>
          </w:p>
        </w:tc>
      </w:tr>
      <w:tr w:rsidR="00D639E7" w:rsidTr="00D639E7">
        <w:tc>
          <w:tcPr>
            <w:tcW w:w="4606" w:type="dxa"/>
          </w:tcPr>
          <w:p w:rsidR="00D639E7" w:rsidRDefault="00D639E7" w:rsidP="00030489">
            <w:r>
              <w:t xml:space="preserve">Jullie </w:t>
            </w:r>
          </w:p>
        </w:tc>
        <w:tc>
          <w:tcPr>
            <w:tcW w:w="4606" w:type="dxa"/>
          </w:tcPr>
          <w:p w:rsidR="00D639E7" w:rsidRDefault="00D639E7" w:rsidP="00030489">
            <w:r>
              <w:t xml:space="preserve">Liepen </w:t>
            </w:r>
          </w:p>
        </w:tc>
      </w:tr>
      <w:tr w:rsidR="00D639E7" w:rsidTr="00D639E7">
        <w:tc>
          <w:tcPr>
            <w:tcW w:w="4606" w:type="dxa"/>
          </w:tcPr>
          <w:p w:rsidR="00D639E7" w:rsidRDefault="00D639E7" w:rsidP="00030489">
            <w:r>
              <w:t xml:space="preserve">U </w:t>
            </w:r>
          </w:p>
        </w:tc>
        <w:tc>
          <w:tcPr>
            <w:tcW w:w="4606" w:type="dxa"/>
          </w:tcPr>
          <w:p w:rsidR="00D639E7" w:rsidRDefault="00D639E7" w:rsidP="00030489">
            <w:r>
              <w:t xml:space="preserve">Liep </w:t>
            </w:r>
          </w:p>
        </w:tc>
      </w:tr>
      <w:tr w:rsidR="00D639E7" w:rsidTr="00D639E7">
        <w:tc>
          <w:tcPr>
            <w:tcW w:w="4606" w:type="dxa"/>
          </w:tcPr>
          <w:p w:rsidR="00D639E7" w:rsidRDefault="00D639E7" w:rsidP="00030489">
            <w:r>
              <w:t xml:space="preserve">Wij </w:t>
            </w:r>
          </w:p>
        </w:tc>
        <w:tc>
          <w:tcPr>
            <w:tcW w:w="4606" w:type="dxa"/>
          </w:tcPr>
          <w:p w:rsidR="00D639E7" w:rsidRDefault="00D639E7" w:rsidP="00030489">
            <w:r>
              <w:t xml:space="preserve">Liepen </w:t>
            </w:r>
          </w:p>
        </w:tc>
      </w:tr>
    </w:tbl>
    <w:p w:rsidR="00D639E7" w:rsidRDefault="00D639E7" w:rsidP="00030489"/>
    <w:tbl>
      <w:tblPr>
        <w:tblStyle w:val="Tabelraster"/>
        <w:tblW w:w="0" w:type="auto"/>
        <w:tblLook w:val="04A0" w:firstRow="1" w:lastRow="0" w:firstColumn="1" w:lastColumn="0" w:noHBand="0" w:noVBand="1"/>
      </w:tblPr>
      <w:tblGrid>
        <w:gridCol w:w="4606"/>
        <w:gridCol w:w="4606"/>
      </w:tblGrid>
      <w:tr w:rsidR="00D639E7" w:rsidTr="00D639E7">
        <w:tc>
          <w:tcPr>
            <w:tcW w:w="4606" w:type="dxa"/>
          </w:tcPr>
          <w:p w:rsidR="00D639E7" w:rsidRDefault="00D639E7" w:rsidP="00030489">
            <w:r>
              <w:t xml:space="preserve">Ik </w:t>
            </w:r>
          </w:p>
        </w:tc>
        <w:tc>
          <w:tcPr>
            <w:tcW w:w="4606" w:type="dxa"/>
          </w:tcPr>
          <w:p w:rsidR="00D639E7" w:rsidRDefault="00D639E7" w:rsidP="00030489">
            <w:r>
              <w:t xml:space="preserve">Braadde </w:t>
            </w:r>
          </w:p>
        </w:tc>
      </w:tr>
      <w:tr w:rsidR="00D639E7" w:rsidTr="00D639E7">
        <w:tc>
          <w:tcPr>
            <w:tcW w:w="4606" w:type="dxa"/>
          </w:tcPr>
          <w:p w:rsidR="00D639E7" w:rsidRDefault="00D639E7" w:rsidP="00030489">
            <w:r>
              <w:t xml:space="preserve">Jij </w:t>
            </w:r>
          </w:p>
        </w:tc>
        <w:tc>
          <w:tcPr>
            <w:tcW w:w="4606" w:type="dxa"/>
          </w:tcPr>
          <w:p w:rsidR="00D639E7" w:rsidRDefault="00D639E7" w:rsidP="00030489">
            <w:r>
              <w:t xml:space="preserve">Braadde </w:t>
            </w:r>
          </w:p>
        </w:tc>
      </w:tr>
      <w:tr w:rsidR="00D639E7" w:rsidTr="00D639E7">
        <w:tc>
          <w:tcPr>
            <w:tcW w:w="4606" w:type="dxa"/>
          </w:tcPr>
          <w:p w:rsidR="00D639E7" w:rsidRDefault="00D639E7" w:rsidP="00030489">
            <w:r>
              <w:t xml:space="preserve">Hij </w:t>
            </w:r>
          </w:p>
        </w:tc>
        <w:tc>
          <w:tcPr>
            <w:tcW w:w="4606" w:type="dxa"/>
          </w:tcPr>
          <w:p w:rsidR="00D639E7" w:rsidRDefault="00D639E7" w:rsidP="00D639E7">
            <w:r>
              <w:t xml:space="preserve"> Braadde </w:t>
            </w:r>
          </w:p>
        </w:tc>
      </w:tr>
      <w:tr w:rsidR="00D639E7" w:rsidTr="00D639E7">
        <w:tc>
          <w:tcPr>
            <w:tcW w:w="4606" w:type="dxa"/>
          </w:tcPr>
          <w:p w:rsidR="00D639E7" w:rsidRDefault="00D639E7" w:rsidP="00030489">
            <w:r>
              <w:t xml:space="preserve">Zij </w:t>
            </w:r>
          </w:p>
        </w:tc>
        <w:tc>
          <w:tcPr>
            <w:tcW w:w="4606" w:type="dxa"/>
          </w:tcPr>
          <w:p w:rsidR="00D639E7" w:rsidRDefault="00D639E7" w:rsidP="00030489">
            <w:r>
              <w:t xml:space="preserve">Braadde </w:t>
            </w:r>
          </w:p>
        </w:tc>
      </w:tr>
      <w:tr w:rsidR="00D639E7" w:rsidTr="00D639E7">
        <w:tc>
          <w:tcPr>
            <w:tcW w:w="4606" w:type="dxa"/>
          </w:tcPr>
          <w:p w:rsidR="00D639E7" w:rsidRDefault="00D639E7" w:rsidP="00030489">
            <w:r>
              <w:t xml:space="preserve">Wij </w:t>
            </w:r>
          </w:p>
        </w:tc>
        <w:tc>
          <w:tcPr>
            <w:tcW w:w="4606" w:type="dxa"/>
          </w:tcPr>
          <w:p w:rsidR="00D639E7" w:rsidRDefault="00D639E7" w:rsidP="00030489">
            <w:r>
              <w:t xml:space="preserve">Braadden </w:t>
            </w:r>
          </w:p>
        </w:tc>
      </w:tr>
      <w:tr w:rsidR="00D639E7" w:rsidTr="00D639E7">
        <w:tc>
          <w:tcPr>
            <w:tcW w:w="4606" w:type="dxa"/>
          </w:tcPr>
          <w:p w:rsidR="00D639E7" w:rsidRDefault="00D639E7" w:rsidP="00030489">
            <w:r>
              <w:t xml:space="preserve">Jullie </w:t>
            </w:r>
          </w:p>
        </w:tc>
        <w:tc>
          <w:tcPr>
            <w:tcW w:w="4606" w:type="dxa"/>
          </w:tcPr>
          <w:p w:rsidR="00D639E7" w:rsidRDefault="00D639E7" w:rsidP="00030489">
            <w:r>
              <w:t xml:space="preserve">Braadden </w:t>
            </w:r>
          </w:p>
        </w:tc>
      </w:tr>
      <w:tr w:rsidR="00D639E7" w:rsidTr="00D639E7">
        <w:tc>
          <w:tcPr>
            <w:tcW w:w="4606" w:type="dxa"/>
          </w:tcPr>
          <w:p w:rsidR="00D639E7" w:rsidRDefault="00D639E7" w:rsidP="00030489">
            <w:r>
              <w:t xml:space="preserve">U </w:t>
            </w:r>
          </w:p>
        </w:tc>
        <w:tc>
          <w:tcPr>
            <w:tcW w:w="4606" w:type="dxa"/>
          </w:tcPr>
          <w:p w:rsidR="00D639E7" w:rsidRDefault="00D639E7" w:rsidP="00030489">
            <w:r>
              <w:t xml:space="preserve">Braadde </w:t>
            </w:r>
          </w:p>
        </w:tc>
      </w:tr>
    </w:tbl>
    <w:p w:rsidR="0063315D" w:rsidRDefault="0063315D" w:rsidP="000A2A58"/>
    <w:p w:rsidR="00D639E7" w:rsidRDefault="00D639E7" w:rsidP="000A2A58">
      <w:pPr>
        <w:rPr>
          <w:b/>
        </w:rPr>
      </w:pPr>
      <w:r w:rsidRPr="00D33900">
        <w:rPr>
          <w:b/>
        </w:rPr>
        <w:t xml:space="preserve">6. </w:t>
      </w:r>
      <w:r w:rsidR="00D33900" w:rsidRPr="00D33900">
        <w:rPr>
          <w:b/>
        </w:rPr>
        <w:t>Voltooid en onvoltooid deelwoord</w:t>
      </w:r>
    </w:p>
    <w:p w:rsidR="00D33900" w:rsidRDefault="00D33900" w:rsidP="000A2A58">
      <w:pPr>
        <w:rPr>
          <w:b/>
        </w:rPr>
      </w:pPr>
      <w:r>
        <w:t>Dit is moeilijk uit te leggen dus lees de theorie van het boek !!!!</w:t>
      </w:r>
      <w:r w:rsidRPr="00D33900">
        <w:rPr>
          <w:b/>
        </w:rPr>
        <w:t>(zie. Blz. 238 paragraaf 6 -&gt; voltooid en onvoltooid deelwoord)</w:t>
      </w:r>
    </w:p>
    <w:p w:rsidR="00D33900" w:rsidRDefault="00D33900" w:rsidP="000A2A58">
      <w:pPr>
        <w:rPr>
          <w:b/>
        </w:rPr>
      </w:pPr>
      <w:r>
        <w:rPr>
          <w:b/>
        </w:rPr>
        <w:t>6. Bijvoeglijk naamwoord</w:t>
      </w:r>
    </w:p>
    <w:p w:rsidR="00D33900" w:rsidRDefault="00D33900" w:rsidP="000A2A58">
      <w:r>
        <w:t>Hiervoor moest je eerst de theorie van blz. 238 hebben gelezen.</w:t>
      </w:r>
    </w:p>
    <w:p w:rsidR="00C12316" w:rsidRDefault="00C12316" w:rsidP="000A2A58"/>
    <w:p w:rsidR="00C12316" w:rsidRDefault="00C12316" w:rsidP="000A2A58"/>
    <w:p w:rsidR="00C12316" w:rsidRDefault="00C12316" w:rsidP="000A2A58"/>
    <w:p w:rsidR="00C12316" w:rsidRDefault="00C12316" w:rsidP="000A2A58"/>
    <w:p w:rsidR="00C12316" w:rsidRDefault="00C12316" w:rsidP="000A2A58"/>
    <w:p w:rsidR="00C12316" w:rsidRDefault="00C12316" w:rsidP="000A2A58"/>
    <w:p w:rsidR="00C12316" w:rsidRDefault="00C12316" w:rsidP="000A2A58">
      <w:pPr>
        <w:rPr>
          <w:b/>
          <w:sz w:val="40"/>
          <w:szCs w:val="40"/>
        </w:rPr>
      </w:pPr>
      <w:r w:rsidRPr="00C12316">
        <w:rPr>
          <w:b/>
          <w:sz w:val="40"/>
          <w:szCs w:val="40"/>
        </w:rPr>
        <w:lastRenderedPageBreak/>
        <w:t xml:space="preserve">H. 1 t/m 6 van Grammatica </w:t>
      </w:r>
    </w:p>
    <w:p w:rsidR="00C12316" w:rsidRDefault="00C12316" w:rsidP="000A2A58">
      <w:pPr>
        <w:rPr>
          <w:sz w:val="26"/>
          <w:szCs w:val="26"/>
        </w:rPr>
      </w:pPr>
      <w:r>
        <w:rPr>
          <w:sz w:val="26"/>
          <w:szCs w:val="26"/>
        </w:rPr>
        <w:t>H. 1 t/m 6 alles staat hier precies op volgorde om te ontleden</w:t>
      </w:r>
    </w:p>
    <w:p w:rsidR="00C12316" w:rsidRDefault="00C12316" w:rsidP="000A2A58">
      <w:pPr>
        <w:rPr>
          <w:sz w:val="26"/>
          <w:szCs w:val="26"/>
        </w:rPr>
      </w:pPr>
    </w:p>
    <w:p w:rsidR="00C12316" w:rsidRDefault="00C12316" w:rsidP="000A2A58">
      <w:r>
        <w:t xml:space="preserve">1. Onderwerp (OW); wie of wat doet er iets in de zin </w:t>
      </w:r>
    </w:p>
    <w:p w:rsidR="00C12316" w:rsidRDefault="00C12316" w:rsidP="000A2A58">
      <w:r>
        <w:t xml:space="preserve">2. Werkwoord (WW); woord dat je in de </w:t>
      </w:r>
      <w:proofErr w:type="spellStart"/>
      <w:r>
        <w:t>tt</w:t>
      </w:r>
      <w:proofErr w:type="spellEnd"/>
      <w:r>
        <w:t xml:space="preserve"> en in de </w:t>
      </w:r>
      <w:proofErr w:type="spellStart"/>
      <w:r>
        <w:t>vt</w:t>
      </w:r>
      <w:proofErr w:type="spellEnd"/>
      <w:r>
        <w:t xml:space="preserve"> kan zetten en je kan het doen (bijv. fietsen)</w:t>
      </w:r>
    </w:p>
    <w:p w:rsidR="00C12316" w:rsidRDefault="00C12316" w:rsidP="000A2A58">
      <w:r>
        <w:t xml:space="preserve">3. Persoonsvorm (PV); woord dat je in de </w:t>
      </w:r>
      <w:proofErr w:type="spellStart"/>
      <w:r>
        <w:t>tt</w:t>
      </w:r>
      <w:proofErr w:type="spellEnd"/>
      <w:r>
        <w:t xml:space="preserve"> en in de </w:t>
      </w:r>
      <w:proofErr w:type="spellStart"/>
      <w:r>
        <w:t>vt</w:t>
      </w:r>
      <w:proofErr w:type="spellEnd"/>
      <w:r>
        <w:t xml:space="preserve"> kan zetten , maar het is geen WW.</w:t>
      </w:r>
    </w:p>
    <w:p w:rsidR="00C12316" w:rsidRDefault="00C12316" w:rsidP="000A2A58">
      <w:r>
        <w:t xml:space="preserve">4. Zelfstandig Naamwoord (ZN); een woord / naam van een: mens, dier, ding, plant, gevoel of een eigennaam </w:t>
      </w:r>
    </w:p>
    <w:p w:rsidR="00C12316" w:rsidRDefault="00C12316" w:rsidP="000A2A58">
      <w:pPr>
        <w:rPr>
          <w:i/>
        </w:rPr>
      </w:pPr>
      <w:r>
        <w:t xml:space="preserve">5. Bijvoeglijk naamwoord (BN); een woord dat iets zegt over een ZN. Bijvoorbeeld: </w:t>
      </w:r>
      <w:r w:rsidRPr="00C12316">
        <w:rPr>
          <w:i/>
        </w:rPr>
        <w:t>‘’dat is een mooi (BN) huis (ZN)… ‘’</w:t>
      </w:r>
    </w:p>
    <w:p w:rsidR="00C12316" w:rsidRDefault="00C12316" w:rsidP="000A2A58">
      <w:r>
        <w:t>6. Werkwoordelijk gezegde; een WW wat het OW doet of over komt (TIP ! , dit is meestal met voorvoegsels toegevoegd)</w:t>
      </w:r>
    </w:p>
    <w:p w:rsidR="00C12316" w:rsidRDefault="00C12316" w:rsidP="000A2A58">
      <w:r>
        <w:t>7. L</w:t>
      </w:r>
      <w:r w:rsidR="006A5E4D">
        <w:t>ijdend voorwerp (LV); een woord of zin die uitkomt na het vragen van deze vraag:</w:t>
      </w:r>
    </w:p>
    <w:p w:rsidR="006A5E4D" w:rsidRDefault="006A5E4D" w:rsidP="006A5E4D">
      <w:pPr>
        <w:pStyle w:val="Lijstalinea"/>
      </w:pPr>
      <w:r>
        <w:t xml:space="preserve">- 1. OW opzoeken </w:t>
      </w:r>
    </w:p>
    <w:p w:rsidR="006A5E4D" w:rsidRDefault="006A5E4D" w:rsidP="006A5E4D">
      <w:pPr>
        <w:pStyle w:val="Lijstalinea"/>
      </w:pPr>
      <w:r>
        <w:t>- 2. Wie/ wat + WG + GZ + OW ?</w:t>
      </w:r>
    </w:p>
    <w:p w:rsidR="006A5E4D" w:rsidRDefault="006A5E4D" w:rsidP="006A5E4D">
      <w:pPr>
        <w:pStyle w:val="Lijstalinea"/>
      </w:pPr>
      <w:r>
        <w:t>- 3. Het antwoord op die vraag is het LV</w:t>
      </w:r>
    </w:p>
    <w:p w:rsidR="006A5E4D" w:rsidRDefault="006A5E4D" w:rsidP="006A5E4D">
      <w:pPr>
        <w:pStyle w:val="Lijstalinea"/>
      </w:pPr>
    </w:p>
    <w:p w:rsidR="006A5E4D" w:rsidRPr="006A5E4D" w:rsidRDefault="006A5E4D" w:rsidP="006A5E4D">
      <w:pPr>
        <w:spacing w:after="105" w:line="240" w:lineRule="auto"/>
        <w:rPr>
          <w:rFonts w:eastAsia="Times New Roman" w:cstheme="minorHAnsi"/>
          <w:i/>
          <w:color w:val="000000"/>
          <w:lang w:eastAsia="nl-NL"/>
        </w:rPr>
      </w:pPr>
      <w:r w:rsidRPr="006A5E4D">
        <w:rPr>
          <w:rFonts w:eastAsia="Times New Roman" w:cstheme="minorHAnsi"/>
          <w:i/>
          <w:color w:val="000000"/>
          <w:lang w:eastAsia="nl-NL"/>
        </w:rPr>
        <w:t>Bijv. Irene draagt vandaag haar rode T-shirt</w:t>
      </w:r>
    </w:p>
    <w:p w:rsidR="006A5E4D" w:rsidRPr="006A5E4D" w:rsidRDefault="006A5E4D" w:rsidP="006A5E4D">
      <w:pPr>
        <w:pStyle w:val="Lijstalinea"/>
        <w:numPr>
          <w:ilvl w:val="0"/>
          <w:numId w:val="5"/>
        </w:numPr>
        <w:spacing w:after="105" w:line="240" w:lineRule="auto"/>
        <w:rPr>
          <w:rFonts w:eastAsia="Times New Roman" w:cstheme="minorHAnsi"/>
          <w:color w:val="000000"/>
          <w:lang w:eastAsia="nl-NL"/>
        </w:rPr>
      </w:pPr>
      <w:r w:rsidRPr="006A5E4D">
        <w:rPr>
          <w:rFonts w:eastAsia="Times New Roman" w:cstheme="minorHAnsi"/>
          <w:color w:val="000000"/>
          <w:lang w:eastAsia="nl-NL"/>
        </w:rPr>
        <w:t xml:space="preserve">WG = draagt </w:t>
      </w:r>
    </w:p>
    <w:p w:rsidR="006A5E4D" w:rsidRPr="006A5E4D" w:rsidRDefault="006A5E4D" w:rsidP="006A5E4D">
      <w:pPr>
        <w:pStyle w:val="Lijstalinea"/>
        <w:numPr>
          <w:ilvl w:val="0"/>
          <w:numId w:val="5"/>
        </w:numPr>
        <w:spacing w:after="105" w:line="240" w:lineRule="auto"/>
        <w:rPr>
          <w:rFonts w:eastAsia="Times New Roman" w:cstheme="minorHAnsi"/>
          <w:color w:val="000000"/>
          <w:lang w:eastAsia="nl-NL"/>
        </w:rPr>
      </w:pPr>
      <w:r w:rsidRPr="006A5E4D">
        <w:rPr>
          <w:rFonts w:eastAsia="Times New Roman" w:cstheme="minorHAnsi"/>
          <w:color w:val="000000"/>
          <w:lang w:eastAsia="nl-NL"/>
        </w:rPr>
        <w:t xml:space="preserve">GZ  = draagt </w:t>
      </w:r>
    </w:p>
    <w:p w:rsidR="006A5E4D" w:rsidRPr="006A5E4D" w:rsidRDefault="006A5E4D" w:rsidP="006A5E4D">
      <w:pPr>
        <w:pStyle w:val="Lijstalinea"/>
        <w:numPr>
          <w:ilvl w:val="0"/>
          <w:numId w:val="5"/>
        </w:numPr>
        <w:spacing w:after="105" w:line="240" w:lineRule="auto"/>
        <w:rPr>
          <w:rFonts w:eastAsia="Times New Roman" w:cstheme="minorHAnsi"/>
          <w:color w:val="000000"/>
          <w:lang w:eastAsia="nl-NL"/>
        </w:rPr>
      </w:pPr>
      <w:r w:rsidRPr="006A5E4D">
        <w:rPr>
          <w:rFonts w:eastAsia="Times New Roman" w:cstheme="minorHAnsi"/>
          <w:color w:val="000000"/>
          <w:lang w:eastAsia="nl-NL"/>
        </w:rPr>
        <w:t xml:space="preserve">OW = Irene </w:t>
      </w:r>
    </w:p>
    <w:p w:rsidR="006A5E4D" w:rsidRPr="006A5E4D" w:rsidRDefault="006A5E4D" w:rsidP="006A5E4D">
      <w:pPr>
        <w:spacing w:after="105" w:line="240" w:lineRule="auto"/>
        <w:rPr>
          <w:rFonts w:eastAsia="Times New Roman" w:cstheme="minorHAnsi"/>
          <w:color w:val="000000"/>
          <w:lang w:eastAsia="nl-NL"/>
        </w:rPr>
      </w:pPr>
      <w:r w:rsidRPr="006A5E4D">
        <w:rPr>
          <w:rFonts w:eastAsia="Times New Roman" w:cstheme="minorHAnsi"/>
          <w:color w:val="000000"/>
          <w:lang w:eastAsia="nl-NL"/>
        </w:rPr>
        <w:t>Vraag is dan… Wie/ wat draagt Irene antwoord = haar rode T-shirt</w:t>
      </w:r>
    </w:p>
    <w:p w:rsidR="006A5E4D" w:rsidRDefault="006A5E4D" w:rsidP="006A5E4D">
      <w:pPr>
        <w:spacing w:after="105" w:line="240" w:lineRule="auto"/>
        <w:rPr>
          <w:rFonts w:eastAsia="Times New Roman" w:cstheme="minorHAnsi"/>
          <w:color w:val="000000"/>
          <w:lang w:eastAsia="nl-NL"/>
        </w:rPr>
      </w:pPr>
      <w:r w:rsidRPr="006A5E4D">
        <w:rPr>
          <w:rFonts w:eastAsia="Times New Roman" w:cstheme="minorHAnsi"/>
          <w:color w:val="000000"/>
          <w:lang w:eastAsia="nl-NL"/>
        </w:rPr>
        <w:t>(TIP! Er hoeft niet altijd een LV in te zitten.)</w:t>
      </w:r>
    </w:p>
    <w:p w:rsidR="006A5E4D" w:rsidRDefault="006A5E4D" w:rsidP="006A5E4D">
      <w:pPr>
        <w:spacing w:after="105" w:line="240" w:lineRule="auto"/>
        <w:rPr>
          <w:rFonts w:eastAsia="Times New Roman" w:cstheme="minorHAnsi"/>
          <w:color w:val="000000"/>
          <w:lang w:eastAsia="nl-NL"/>
        </w:rPr>
      </w:pPr>
    </w:p>
    <w:p w:rsidR="006A5E4D" w:rsidRDefault="006A5E4D" w:rsidP="006A5E4D">
      <w:pPr>
        <w:spacing w:after="105" w:line="240" w:lineRule="auto"/>
        <w:rPr>
          <w:rFonts w:eastAsia="Times New Roman" w:cstheme="minorHAnsi"/>
          <w:color w:val="000000"/>
          <w:lang w:eastAsia="nl-NL"/>
        </w:rPr>
      </w:pPr>
      <w:r>
        <w:rPr>
          <w:rFonts w:eastAsia="Times New Roman" w:cstheme="minorHAnsi"/>
          <w:color w:val="000000"/>
          <w:lang w:eastAsia="nl-NL"/>
        </w:rPr>
        <w:t>8. Meewerkend voorwerp (MV); het MV is een bepaalde zin of woord dat na het vragen van deze vraag eruit komt:</w:t>
      </w:r>
    </w:p>
    <w:p w:rsidR="006A5E4D" w:rsidRPr="006A5E4D" w:rsidRDefault="006A5E4D" w:rsidP="006A5E4D">
      <w:pPr>
        <w:pStyle w:val="Lijstalinea"/>
        <w:numPr>
          <w:ilvl w:val="0"/>
          <w:numId w:val="5"/>
        </w:numPr>
        <w:spacing w:after="105" w:line="240" w:lineRule="auto"/>
        <w:ind w:left="786"/>
        <w:rPr>
          <w:rFonts w:eastAsia="Times New Roman" w:cstheme="minorHAnsi"/>
          <w:color w:val="000000"/>
          <w:lang w:eastAsia="nl-NL"/>
        </w:rPr>
      </w:pPr>
      <w:r w:rsidRPr="006A5E4D">
        <w:rPr>
          <w:rFonts w:eastAsia="Times New Roman" w:cstheme="minorHAnsi"/>
          <w:color w:val="000000"/>
          <w:lang w:eastAsia="nl-NL"/>
        </w:rPr>
        <w:t xml:space="preserve">1. PV opzoeken </w:t>
      </w:r>
    </w:p>
    <w:p w:rsidR="006A5E4D" w:rsidRPr="006A5E4D" w:rsidRDefault="006A5E4D" w:rsidP="006A5E4D">
      <w:pPr>
        <w:pStyle w:val="Lijstalinea"/>
        <w:numPr>
          <w:ilvl w:val="0"/>
          <w:numId w:val="5"/>
        </w:numPr>
        <w:spacing w:after="105" w:line="240" w:lineRule="auto"/>
        <w:ind w:left="786"/>
        <w:rPr>
          <w:rFonts w:eastAsia="Times New Roman" w:cstheme="minorHAnsi"/>
          <w:color w:val="000000"/>
          <w:lang w:eastAsia="nl-NL"/>
        </w:rPr>
      </w:pPr>
      <w:r w:rsidRPr="006A5E4D">
        <w:rPr>
          <w:rFonts w:eastAsia="Times New Roman" w:cstheme="minorHAnsi"/>
          <w:color w:val="000000"/>
          <w:lang w:eastAsia="nl-NL"/>
        </w:rPr>
        <w:t xml:space="preserve">2. OW opzoeken </w:t>
      </w:r>
    </w:p>
    <w:p w:rsidR="006A5E4D" w:rsidRPr="006A5E4D" w:rsidRDefault="006A5E4D" w:rsidP="006A5E4D">
      <w:pPr>
        <w:pStyle w:val="Lijstalinea"/>
        <w:numPr>
          <w:ilvl w:val="0"/>
          <w:numId w:val="5"/>
        </w:numPr>
        <w:spacing w:after="105" w:line="240" w:lineRule="auto"/>
        <w:ind w:left="786"/>
        <w:rPr>
          <w:rFonts w:eastAsia="Times New Roman" w:cstheme="minorHAnsi"/>
          <w:color w:val="000000"/>
          <w:lang w:eastAsia="nl-NL"/>
        </w:rPr>
      </w:pPr>
      <w:r w:rsidRPr="006A5E4D">
        <w:rPr>
          <w:rFonts w:eastAsia="Times New Roman" w:cstheme="minorHAnsi"/>
          <w:color w:val="000000"/>
          <w:lang w:eastAsia="nl-NL"/>
        </w:rPr>
        <w:t xml:space="preserve">3. WG opzoeken </w:t>
      </w:r>
    </w:p>
    <w:p w:rsidR="006A5E4D" w:rsidRPr="006A5E4D" w:rsidRDefault="006A5E4D" w:rsidP="006A5E4D">
      <w:pPr>
        <w:pStyle w:val="Lijstalinea"/>
        <w:numPr>
          <w:ilvl w:val="0"/>
          <w:numId w:val="5"/>
        </w:numPr>
        <w:spacing w:after="105" w:line="240" w:lineRule="auto"/>
        <w:ind w:left="786"/>
        <w:rPr>
          <w:rFonts w:eastAsia="Times New Roman" w:cstheme="minorHAnsi"/>
          <w:color w:val="000000"/>
          <w:lang w:eastAsia="nl-NL"/>
        </w:rPr>
      </w:pPr>
      <w:r w:rsidRPr="006A5E4D">
        <w:rPr>
          <w:rFonts w:eastAsia="Times New Roman" w:cstheme="minorHAnsi"/>
          <w:color w:val="000000"/>
          <w:lang w:eastAsia="nl-NL"/>
        </w:rPr>
        <w:t xml:space="preserve">4. LV opzoeken </w:t>
      </w:r>
    </w:p>
    <w:p w:rsidR="006A5E4D" w:rsidRPr="006A5E4D" w:rsidRDefault="006A5E4D" w:rsidP="006A5E4D">
      <w:pPr>
        <w:pStyle w:val="Lijstalinea"/>
        <w:numPr>
          <w:ilvl w:val="0"/>
          <w:numId w:val="5"/>
        </w:numPr>
        <w:spacing w:after="105" w:line="240" w:lineRule="auto"/>
        <w:ind w:left="786"/>
        <w:rPr>
          <w:rFonts w:eastAsia="Times New Roman" w:cstheme="minorHAnsi"/>
          <w:color w:val="000000"/>
          <w:lang w:eastAsia="nl-NL"/>
        </w:rPr>
      </w:pPr>
      <w:r w:rsidRPr="006A5E4D">
        <w:rPr>
          <w:rFonts w:eastAsia="Times New Roman" w:cstheme="minorHAnsi"/>
          <w:color w:val="000000"/>
          <w:lang w:eastAsia="nl-NL"/>
        </w:rPr>
        <w:t>5. Stel de vraag: Aan(voor) wie + WG + OW + LV = het antwoord op het MV.</w:t>
      </w:r>
    </w:p>
    <w:p w:rsidR="006A5E4D" w:rsidRPr="006A5E4D" w:rsidRDefault="006A5E4D" w:rsidP="006A5E4D">
      <w:pPr>
        <w:spacing w:after="105" w:line="240" w:lineRule="auto"/>
        <w:rPr>
          <w:rFonts w:eastAsia="Times New Roman" w:cstheme="minorHAnsi"/>
          <w:b/>
          <w:color w:val="000000"/>
          <w:lang w:eastAsia="nl-NL"/>
        </w:rPr>
      </w:pPr>
      <w:r>
        <w:rPr>
          <w:rFonts w:eastAsia="Times New Roman" w:cstheme="minorHAnsi"/>
          <w:color w:val="000000"/>
          <w:lang w:eastAsia="nl-NL"/>
        </w:rPr>
        <w:t xml:space="preserve">9. Bijwoordelijke bepaling (BWB) (lees hiervoor eerst de theorie goed </w:t>
      </w:r>
      <w:r w:rsidRPr="006A5E4D">
        <w:rPr>
          <w:rFonts w:eastAsia="Times New Roman" w:cstheme="minorHAnsi"/>
          <w:color w:val="000000"/>
          <w:lang w:eastAsia="nl-NL"/>
        </w:rPr>
        <w:t>!</w:t>
      </w:r>
      <w:r w:rsidRPr="006A5E4D">
        <w:rPr>
          <w:rFonts w:eastAsia="Times New Roman" w:cstheme="minorHAnsi"/>
          <w:b/>
          <w:color w:val="000000"/>
          <w:lang w:eastAsia="nl-NL"/>
        </w:rPr>
        <w:t xml:space="preserve"> (zie. Blz. 233 paragraaf 6 -&gt; Grammatica)</w:t>
      </w:r>
    </w:p>
    <w:p w:rsidR="006A5E4D" w:rsidRPr="00C12316" w:rsidRDefault="006A5E4D" w:rsidP="006A5E4D">
      <w:pPr>
        <w:pStyle w:val="Lijstalinea"/>
      </w:pPr>
    </w:p>
    <w:sectPr w:rsidR="006A5E4D" w:rsidRPr="00C12316" w:rsidSect="004B2B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82A" w:rsidRDefault="00D1682A" w:rsidP="004B2B15">
      <w:pPr>
        <w:spacing w:after="0" w:line="240" w:lineRule="auto"/>
      </w:pPr>
      <w:r>
        <w:separator/>
      </w:r>
    </w:p>
  </w:endnote>
  <w:endnote w:type="continuationSeparator" w:id="0">
    <w:p w:rsidR="00D1682A" w:rsidRDefault="00D1682A" w:rsidP="004B2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82A" w:rsidRDefault="00D1682A" w:rsidP="004B2B15">
      <w:pPr>
        <w:spacing w:after="0" w:line="240" w:lineRule="auto"/>
      </w:pPr>
      <w:r>
        <w:separator/>
      </w:r>
    </w:p>
  </w:footnote>
  <w:footnote w:type="continuationSeparator" w:id="0">
    <w:p w:rsidR="00D1682A" w:rsidRDefault="00D1682A" w:rsidP="004B2B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E68B4"/>
    <w:multiLevelType w:val="hybridMultilevel"/>
    <w:tmpl w:val="21A86C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E491E4C"/>
    <w:multiLevelType w:val="hybridMultilevel"/>
    <w:tmpl w:val="76EEF31E"/>
    <w:lvl w:ilvl="0" w:tplc="79F05C68">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D7A6E76"/>
    <w:multiLevelType w:val="hybridMultilevel"/>
    <w:tmpl w:val="D26AD3CA"/>
    <w:lvl w:ilvl="0" w:tplc="D40EDCDE">
      <w:start w:val="1"/>
      <w:numFmt w:val="decimal"/>
      <w:lvlText w:val="%1."/>
      <w:lvlJc w:val="left"/>
      <w:pPr>
        <w:ind w:left="720" w:hanging="360"/>
      </w:pPr>
      <w:rPr>
        <w:rFonts w:hint="default"/>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51A5035"/>
    <w:multiLevelType w:val="hybridMultilevel"/>
    <w:tmpl w:val="76785A18"/>
    <w:lvl w:ilvl="0" w:tplc="DE0E5C12">
      <w:start w:val="2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AF4410A"/>
    <w:multiLevelType w:val="hybridMultilevel"/>
    <w:tmpl w:val="D87A7BC2"/>
    <w:lvl w:ilvl="0" w:tplc="DE0E5C12">
      <w:start w:val="2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B2B15"/>
    <w:rsid w:val="00027762"/>
    <w:rsid w:val="00030489"/>
    <w:rsid w:val="000A2A58"/>
    <w:rsid w:val="00106E9C"/>
    <w:rsid w:val="002559F0"/>
    <w:rsid w:val="00333617"/>
    <w:rsid w:val="00367A95"/>
    <w:rsid w:val="003A208B"/>
    <w:rsid w:val="003F5624"/>
    <w:rsid w:val="004B2B15"/>
    <w:rsid w:val="0063315D"/>
    <w:rsid w:val="006A5E4D"/>
    <w:rsid w:val="006B4915"/>
    <w:rsid w:val="00980746"/>
    <w:rsid w:val="00AA2B02"/>
    <w:rsid w:val="00B303B0"/>
    <w:rsid w:val="00B356B3"/>
    <w:rsid w:val="00B55CBA"/>
    <w:rsid w:val="00BC3F99"/>
    <w:rsid w:val="00BE6A0D"/>
    <w:rsid w:val="00C12316"/>
    <w:rsid w:val="00C43369"/>
    <w:rsid w:val="00C85181"/>
    <w:rsid w:val="00D149A6"/>
    <w:rsid w:val="00D1682A"/>
    <w:rsid w:val="00D33900"/>
    <w:rsid w:val="00D639E7"/>
    <w:rsid w:val="00FD27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F562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4B2B15"/>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4B2B15"/>
  </w:style>
  <w:style w:type="paragraph" w:styleId="Voettekst">
    <w:name w:val="footer"/>
    <w:basedOn w:val="Standaard"/>
    <w:link w:val="VoettekstChar"/>
    <w:uiPriority w:val="99"/>
    <w:semiHidden/>
    <w:unhideWhenUsed/>
    <w:rsid w:val="004B2B1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4B2B15"/>
  </w:style>
  <w:style w:type="paragraph" w:styleId="Geenafstand">
    <w:name w:val="No Spacing"/>
    <w:link w:val="GeenafstandChar"/>
    <w:uiPriority w:val="1"/>
    <w:qFormat/>
    <w:rsid w:val="004B2B15"/>
    <w:pPr>
      <w:spacing w:after="0" w:line="240" w:lineRule="auto"/>
    </w:pPr>
    <w:rPr>
      <w:rFonts w:eastAsiaTheme="minorEastAsia"/>
    </w:rPr>
  </w:style>
  <w:style w:type="character" w:customStyle="1" w:styleId="GeenafstandChar">
    <w:name w:val="Geen afstand Char"/>
    <w:basedOn w:val="Standaardalinea-lettertype"/>
    <w:link w:val="Geenafstand"/>
    <w:uiPriority w:val="1"/>
    <w:rsid w:val="004B2B15"/>
    <w:rPr>
      <w:rFonts w:eastAsiaTheme="minorEastAsia"/>
    </w:rPr>
  </w:style>
  <w:style w:type="paragraph" w:styleId="Ballontekst">
    <w:name w:val="Balloon Text"/>
    <w:basedOn w:val="Standaard"/>
    <w:link w:val="BallontekstChar"/>
    <w:uiPriority w:val="99"/>
    <w:semiHidden/>
    <w:unhideWhenUsed/>
    <w:rsid w:val="004B2B1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B2B15"/>
    <w:rPr>
      <w:rFonts w:ascii="Tahoma" w:hAnsi="Tahoma" w:cs="Tahoma"/>
      <w:sz w:val="16"/>
      <w:szCs w:val="16"/>
    </w:rPr>
  </w:style>
  <w:style w:type="paragraph" w:styleId="Lijstalinea">
    <w:name w:val="List Paragraph"/>
    <w:basedOn w:val="Standaard"/>
    <w:uiPriority w:val="34"/>
    <w:qFormat/>
    <w:rsid w:val="004B2B15"/>
    <w:pPr>
      <w:ind w:left="720"/>
      <w:contextualSpacing/>
    </w:pPr>
  </w:style>
  <w:style w:type="table" w:styleId="Tabelraster">
    <w:name w:val="Table Grid"/>
    <w:basedOn w:val="Standaardtabel"/>
    <w:uiPriority w:val="59"/>
    <w:rsid w:val="00D639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CB56DF9A5F47FCBA490B51EDC2D62D"/>
        <w:category>
          <w:name w:val="Algemeen"/>
          <w:gallery w:val="placeholder"/>
        </w:category>
        <w:types>
          <w:type w:val="bbPlcHdr"/>
        </w:types>
        <w:behaviors>
          <w:behavior w:val="content"/>
        </w:behaviors>
        <w:guid w:val="{AFE1EEA2-0005-472A-AE82-4B1768F50766}"/>
      </w:docPartPr>
      <w:docPartBody>
        <w:p w:rsidR="002D3EE0" w:rsidRDefault="004E6076" w:rsidP="004E6076">
          <w:pPr>
            <w:pStyle w:val="ECCB56DF9A5F47FCBA490B51EDC2D62D"/>
          </w:pPr>
          <w:r>
            <w:rPr>
              <w:color w:val="FFFFFF" w:themeColor="background1"/>
              <w:sz w:val="80"/>
              <w:szCs w:val="80"/>
            </w:rPr>
            <w:t>[Geef de titel van het document op]</w:t>
          </w:r>
        </w:p>
      </w:docPartBody>
    </w:docPart>
    <w:docPart>
      <w:docPartPr>
        <w:name w:val="6BEA70CB545B44DCA5A2DC3A404860E7"/>
        <w:category>
          <w:name w:val="Algemeen"/>
          <w:gallery w:val="placeholder"/>
        </w:category>
        <w:types>
          <w:type w:val="bbPlcHdr"/>
        </w:types>
        <w:behaviors>
          <w:behavior w:val="content"/>
        </w:behaviors>
        <w:guid w:val="{0F3A5901-E45D-48C9-95EE-58FADC8D644B}"/>
      </w:docPartPr>
      <w:docPartBody>
        <w:p w:rsidR="002D3EE0" w:rsidRDefault="004E6076" w:rsidP="004E6076">
          <w:pPr>
            <w:pStyle w:val="6BEA70CB545B44DCA5A2DC3A404860E7"/>
          </w:pPr>
          <w:r>
            <w:rPr>
              <w:color w:val="FFFFFF" w:themeColor="background1"/>
              <w:sz w:val="40"/>
              <w:szCs w:val="40"/>
            </w:rPr>
            <w:t>[Geef de ondertitel van het document op]</w:t>
          </w:r>
        </w:p>
      </w:docPartBody>
    </w:docPart>
    <w:docPart>
      <w:docPartPr>
        <w:name w:val="2AA3E6415FB24093B499F563852CCB14"/>
        <w:category>
          <w:name w:val="Algemeen"/>
          <w:gallery w:val="placeholder"/>
        </w:category>
        <w:types>
          <w:type w:val="bbPlcHdr"/>
        </w:types>
        <w:behaviors>
          <w:behavior w:val="content"/>
        </w:behaviors>
        <w:guid w:val="{9C425DCF-E0E0-44F0-BD4D-B042C4FA54F5}"/>
      </w:docPartPr>
      <w:docPartBody>
        <w:p w:rsidR="002D3EE0" w:rsidRDefault="004E6076" w:rsidP="004E6076">
          <w:pPr>
            <w:pStyle w:val="2AA3E6415FB24093B499F563852CCB14"/>
          </w:pPr>
          <w:r>
            <w:rPr>
              <w:color w:val="FFFFFF" w:themeColor="background1"/>
            </w:rPr>
            <w:t>[Geef hier de samenvatting van het document op. De samenvatting is een korte beschrijving van de inhoud van het document. Geef hier de samenvatting van het document op. De samenvatting is een korte beschrijving van de inhoud van het document.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4E6076"/>
    <w:rsid w:val="002D3EE0"/>
    <w:rsid w:val="00460250"/>
    <w:rsid w:val="004E6076"/>
    <w:rsid w:val="00811D7E"/>
    <w:rsid w:val="009636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D3EE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CCB56DF9A5F47FCBA490B51EDC2D62D">
    <w:name w:val="ECCB56DF9A5F47FCBA490B51EDC2D62D"/>
    <w:rsid w:val="004E6076"/>
  </w:style>
  <w:style w:type="paragraph" w:customStyle="1" w:styleId="6BEA70CB545B44DCA5A2DC3A404860E7">
    <w:name w:val="6BEA70CB545B44DCA5A2DC3A404860E7"/>
    <w:rsid w:val="004E6076"/>
  </w:style>
  <w:style w:type="paragraph" w:customStyle="1" w:styleId="2AA3E6415FB24093B499F563852CCB14">
    <w:name w:val="2AA3E6415FB24093B499F563852CCB14"/>
    <w:rsid w:val="004E6076"/>
  </w:style>
  <w:style w:type="paragraph" w:customStyle="1" w:styleId="38C44437BDFF492BA7B25DF940E77EF7">
    <w:name w:val="38C44437BDFF492BA7B25DF940E77EF7"/>
    <w:rsid w:val="004E6076"/>
  </w:style>
  <w:style w:type="paragraph" w:customStyle="1" w:styleId="3CD4514C58BA4787A1C1FF762A18BCE3">
    <w:name w:val="3CD4514C58BA4787A1C1FF762A18BCE3"/>
    <w:rsid w:val="004E6076"/>
  </w:style>
  <w:style w:type="paragraph" w:customStyle="1" w:styleId="5D80193AA2884364B4E5889BFB1BEEAF">
    <w:name w:val="5D80193AA2884364B4E5889BFB1BEEAF"/>
    <w:rsid w:val="004E6076"/>
  </w:style>
  <w:style w:type="paragraph" w:customStyle="1" w:styleId="E4F0A2523B574D1E80D4890BEC8478F8">
    <w:name w:val="E4F0A2523B574D1E80D4890BEC8478F8"/>
    <w:rsid w:val="004E607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2012-05-04T00:00:00</PublishDate>
  <Abstract>In dit boekje zitten alle samenvattingen van alle theorieën en regels van het boek: ‘’Nieuw Nederlands 1hv’’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1586</Words>
  <Characters>8723</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Nederlands (alle theorieën)</vt:lpstr>
    </vt:vector>
  </TitlesOfParts>
  <Company/>
  <LinksUpToDate>false</LinksUpToDate>
  <CharactersWithSpaces>10289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Nederlands (alle theorieën)</dc:title>
  <dc:subject>De Hoofdstukken 1 t/m 6</dc:subject>
  <dc:creator>Sven</dc:creator>
  <cp:lastModifiedBy>Windows User</cp:lastModifiedBy>
  <cp:revision>14</cp:revision>
  <dcterms:created xsi:type="dcterms:W3CDTF">2012-05-04T07:37:00Z</dcterms:created>
  <dcterms:modified xsi:type="dcterms:W3CDTF">2012-10-25T10:29:00Z</dcterms:modified>
</cp:coreProperties>
</file>