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09" w:rsidRPr="000F13C5" w:rsidRDefault="00760238" w:rsidP="000F13C5">
      <w:pPr>
        <w:jc w:val="center"/>
        <w:rPr>
          <w:b/>
          <w:sz w:val="24"/>
          <w:lang w:val="en-US"/>
        </w:rPr>
      </w:pPr>
      <w:proofErr w:type="spellStart"/>
      <w:r w:rsidRPr="000F13C5">
        <w:rPr>
          <w:b/>
          <w:sz w:val="24"/>
          <w:lang w:val="en-US"/>
        </w:rPr>
        <w:t>Economie</w:t>
      </w:r>
      <w:proofErr w:type="spellEnd"/>
      <w:r w:rsidRPr="000F13C5">
        <w:rPr>
          <w:b/>
          <w:sz w:val="24"/>
          <w:lang w:val="en-US"/>
        </w:rPr>
        <w:t xml:space="preserve"> – </w:t>
      </w:r>
      <w:proofErr w:type="spellStart"/>
      <w:r w:rsidRPr="000F13C5">
        <w:rPr>
          <w:b/>
          <w:sz w:val="24"/>
          <w:lang w:val="en-US"/>
        </w:rPr>
        <w:t>Arbeidsmarkt</w:t>
      </w:r>
      <w:proofErr w:type="spellEnd"/>
    </w:p>
    <w:p w:rsidR="00760238" w:rsidRDefault="00760238">
      <w:pPr>
        <w:rPr>
          <w:lang w:val="en-US"/>
        </w:rPr>
      </w:pPr>
    </w:p>
    <w:p w:rsidR="000F13C5" w:rsidRDefault="004749B3" w:rsidP="00672696">
      <w:pPr>
        <w:jc w:val="center"/>
        <w:rPr>
          <w:b/>
        </w:rPr>
      </w:pPr>
      <w:r w:rsidRPr="004749B3">
        <w:rPr>
          <w:b/>
        </w:rPr>
        <w:t>Hoofdstuk 1, een verkenning van de arbeidsmarkt</w:t>
      </w:r>
    </w:p>
    <w:p w:rsidR="00672696" w:rsidRPr="00672696" w:rsidRDefault="00672696" w:rsidP="00672696">
      <w:pPr>
        <w:jc w:val="center"/>
        <w:rPr>
          <w:b/>
        </w:rPr>
      </w:pPr>
    </w:p>
    <w:p w:rsidR="00760238" w:rsidRDefault="00760238">
      <w:r w:rsidRPr="00760238">
        <w:t>Vergrijzing kan in de toekomst zorgen voor</w:t>
      </w:r>
      <w:r>
        <w:t xml:space="preserve"> een arbeidstekort in Nederland.</w:t>
      </w:r>
    </w:p>
    <w:p w:rsidR="00760238" w:rsidRPr="001933B2" w:rsidRDefault="00760238">
      <w:pPr>
        <w:rPr>
          <w:b/>
        </w:rPr>
      </w:pPr>
      <w:r w:rsidRPr="001933B2">
        <w:rPr>
          <w:b/>
        </w:rPr>
        <w:t>Gevolgen kredietcrisis:</w:t>
      </w:r>
    </w:p>
    <w:p w:rsidR="00760238" w:rsidRDefault="00760238">
      <w:r>
        <w:t>Bestedingen, productie en werkgelegenheid dalen -&gt; minder beschikbare banen.</w:t>
      </w:r>
    </w:p>
    <w:p w:rsidR="00760238" w:rsidRDefault="00760238">
      <w:r>
        <w:t>Mensen verliezen hun baan (terwijl behoefte is aan vakbekwaam personeel).</w:t>
      </w:r>
    </w:p>
    <w:p w:rsidR="00760238" w:rsidRDefault="00760238">
      <w:r>
        <w:t>Vraag naar producten daalt -&gt; vraag naar spullen van toeleveranciers daalt.</w:t>
      </w:r>
    </w:p>
    <w:p w:rsidR="00760238" w:rsidRDefault="00760238">
      <w:r w:rsidRPr="004749B3">
        <w:rPr>
          <w:b/>
        </w:rPr>
        <w:t>Deeltijd-WW:</w:t>
      </w:r>
      <w:r>
        <w:t xml:space="preserve"> gedeeltelijk werken/bijgeschoold worden.</w:t>
      </w:r>
    </w:p>
    <w:p w:rsidR="00760238" w:rsidRDefault="00760238"/>
    <w:p w:rsidR="00760238" w:rsidRDefault="00760238">
      <w:r w:rsidRPr="004749B3">
        <w:rPr>
          <w:b/>
        </w:rPr>
        <w:t>Arbeid:</w:t>
      </w:r>
      <w:r w:rsidR="006565DC">
        <w:rPr>
          <w:b/>
        </w:rPr>
        <w:t xml:space="preserve"> </w:t>
      </w:r>
      <w:r>
        <w:t>alle mogelijke arbeidsprestaties die een bijdrage leveren aan het voortbrengen van producten</w:t>
      </w:r>
      <w:r w:rsidR="000F13C5">
        <w:t>.</w:t>
      </w:r>
    </w:p>
    <w:p w:rsidR="000F13C5" w:rsidRPr="004749B3" w:rsidRDefault="000F13C5">
      <w:pPr>
        <w:rPr>
          <w:b/>
        </w:rPr>
      </w:pPr>
      <w:r>
        <w:t xml:space="preserve">Een werkgever die mensen zoekt is een </w:t>
      </w:r>
      <w:r w:rsidRPr="004749B3">
        <w:rPr>
          <w:b/>
        </w:rPr>
        <w:t>vrager naar arbeid.</w:t>
      </w:r>
    </w:p>
    <w:p w:rsidR="000F13C5" w:rsidRDefault="000F13C5">
      <w:r>
        <w:t xml:space="preserve">Iemand die een baan zoekt is een </w:t>
      </w:r>
      <w:r w:rsidRPr="004749B3">
        <w:rPr>
          <w:b/>
        </w:rPr>
        <w:t>aanbieder van arbeid.</w:t>
      </w:r>
    </w:p>
    <w:p w:rsidR="000F13C5" w:rsidRDefault="004749B3">
      <w:r w:rsidRPr="004749B3">
        <w:rPr>
          <w:b/>
        </w:rPr>
        <w:t>Beroepsbevolki</w:t>
      </w:r>
      <w:r w:rsidR="000F13C5" w:rsidRPr="004749B3">
        <w:rPr>
          <w:b/>
        </w:rPr>
        <w:t>ng (aanbod van arbeid):</w:t>
      </w:r>
      <w:r w:rsidR="000F13C5">
        <w:t xml:space="preserve"> werknemers, werklozen en zelfstandigen.</w:t>
      </w:r>
    </w:p>
    <w:p w:rsidR="000F13C5" w:rsidRDefault="000F13C5">
      <w:r w:rsidRPr="004749B3">
        <w:rPr>
          <w:b/>
        </w:rPr>
        <w:t>Totale vraag naar arbeid:</w:t>
      </w:r>
      <w:r>
        <w:t xml:space="preserve"> de vraag naar </w:t>
      </w:r>
      <w:r w:rsidR="006565DC">
        <w:t>arbeid/</w:t>
      </w:r>
      <w:r>
        <w:t>personeel door alle particuliere bedrijven en de overheid.</w:t>
      </w:r>
    </w:p>
    <w:p w:rsidR="000F13C5" w:rsidRDefault="000F13C5">
      <w:r w:rsidRPr="004749B3">
        <w:rPr>
          <w:b/>
        </w:rPr>
        <w:t>Werkgelegenheid:</w:t>
      </w:r>
      <w:r>
        <w:t xml:space="preserve"> </w:t>
      </w:r>
      <w:r w:rsidR="006565DC">
        <w:t>de vervulde vraag naar arbeid.</w:t>
      </w:r>
    </w:p>
    <w:p w:rsidR="000F13C5" w:rsidRDefault="000F13C5">
      <w:r w:rsidRPr="004749B3">
        <w:rPr>
          <w:b/>
        </w:rPr>
        <w:t>Krappe arbeidsmarkt:</w:t>
      </w:r>
      <w:r>
        <w:t xml:space="preserve"> veel vacatures en weinig werklozen (moeilijk aan personeel te komen).</w:t>
      </w:r>
    </w:p>
    <w:p w:rsidR="000F13C5" w:rsidRDefault="000F13C5">
      <w:r w:rsidRPr="004749B3">
        <w:rPr>
          <w:b/>
        </w:rPr>
        <w:t>Ruime arbeidsmarkt:</w:t>
      </w:r>
      <w:r>
        <w:t xml:space="preserve"> weinig vacatures en veel werklozen.</w:t>
      </w:r>
    </w:p>
    <w:p w:rsidR="004749B3" w:rsidRDefault="004749B3"/>
    <w:p w:rsidR="004749B3" w:rsidRDefault="004749B3" w:rsidP="00672696">
      <w:pPr>
        <w:jc w:val="center"/>
        <w:rPr>
          <w:b/>
        </w:rPr>
      </w:pPr>
      <w:r w:rsidRPr="004749B3">
        <w:rPr>
          <w:b/>
        </w:rPr>
        <w:t>Hoofdstuk 2, het aanbod van arbeid</w:t>
      </w:r>
    </w:p>
    <w:p w:rsidR="00672696" w:rsidRPr="00672696" w:rsidRDefault="00672696" w:rsidP="00672696">
      <w:pPr>
        <w:jc w:val="center"/>
        <w:rPr>
          <w:b/>
        </w:rPr>
      </w:pPr>
    </w:p>
    <w:p w:rsidR="004749B3" w:rsidRDefault="004749B3">
      <w:r w:rsidRPr="00ED5ED5">
        <w:rPr>
          <w:b/>
        </w:rPr>
        <w:t>Potentiële beroepsbevolking:</w:t>
      </w:r>
      <w:r>
        <w:t xml:space="preserve"> iedereen tussen de 15 en 65 jaar.</w:t>
      </w:r>
    </w:p>
    <w:p w:rsidR="004749B3" w:rsidRDefault="004749B3">
      <w:r w:rsidRPr="00ED5ED5">
        <w:rPr>
          <w:b/>
        </w:rPr>
        <w:t>Beroepsbevolking:</w:t>
      </w:r>
      <w:r>
        <w:t xml:space="preserve"> iedereen tussen de 15 en 65 jaar (werkend of werkloos) die zich voor minstens 12 uur aanbied op de arbeidsmarkt.</w:t>
      </w:r>
    </w:p>
    <w:p w:rsidR="004749B3" w:rsidRDefault="004749B3">
      <w:r w:rsidRPr="00ED5ED5">
        <w:rPr>
          <w:b/>
        </w:rPr>
        <w:t>Niet-beroepsbevolking:</w:t>
      </w:r>
      <w:r>
        <w:t xml:space="preserve"> mensen die niet werken en er ook niet naar op zoek zijn.</w:t>
      </w:r>
    </w:p>
    <w:p w:rsidR="00672696" w:rsidRDefault="00672696"/>
    <w:p w:rsidR="00672696" w:rsidRDefault="00672696">
      <w:r>
        <w:t>Het aanbod van arbeid wordt bepaald door de volgende ontwikkelingen:</w:t>
      </w:r>
    </w:p>
    <w:p w:rsidR="00672696" w:rsidRDefault="00672696" w:rsidP="00672696">
      <w:pPr>
        <w:pStyle w:val="Lijstalinea"/>
        <w:numPr>
          <w:ilvl w:val="0"/>
          <w:numId w:val="1"/>
        </w:numPr>
      </w:pPr>
      <w:r w:rsidRPr="00ED5ED5">
        <w:rPr>
          <w:b/>
        </w:rPr>
        <w:t>Groei van de bevolking</w:t>
      </w:r>
      <w:r w:rsidR="002E6547" w:rsidRPr="00ED5ED5">
        <w:rPr>
          <w:b/>
        </w:rPr>
        <w:t>.</w:t>
      </w:r>
      <w:r w:rsidR="002E6547">
        <w:t xml:space="preserve"> Ontstaan van verschil tussen geboorte en overlijden.</w:t>
      </w:r>
    </w:p>
    <w:p w:rsidR="00672696" w:rsidRDefault="00672696" w:rsidP="00672696">
      <w:pPr>
        <w:pStyle w:val="Lijstalinea"/>
        <w:numPr>
          <w:ilvl w:val="0"/>
          <w:numId w:val="1"/>
        </w:numPr>
      </w:pPr>
      <w:r w:rsidRPr="00ED5ED5">
        <w:rPr>
          <w:b/>
        </w:rPr>
        <w:t>Conjuncturele ontwikkelingen.</w:t>
      </w:r>
      <w:r>
        <w:t xml:space="preserve"> </w:t>
      </w:r>
      <w:r w:rsidR="002E6547">
        <w:t>Aanzuigeffect: l</w:t>
      </w:r>
      <w:r>
        <w:t xml:space="preserve">onen stijgen -&gt; hogere productie en vraag naar arbeid neemt toe (meer mensen zoeken baan) -&gt; </w:t>
      </w:r>
      <w:r w:rsidR="002E6547">
        <w:t xml:space="preserve"> </w:t>
      </w:r>
      <w:proofErr w:type="spellStart"/>
      <w:r w:rsidR="002E6547">
        <w:t>bb</w:t>
      </w:r>
      <w:proofErr w:type="spellEnd"/>
      <w:r w:rsidR="002E6547">
        <w:t xml:space="preserve"> groeit.</w:t>
      </w:r>
    </w:p>
    <w:p w:rsidR="002E6547" w:rsidRDefault="002E6547" w:rsidP="002E6547">
      <w:pPr>
        <w:pStyle w:val="Lijstalinea"/>
      </w:pPr>
      <w:r>
        <w:t xml:space="preserve">Ontmoedigingseffect: slechte economie -&gt; </w:t>
      </w:r>
      <w:proofErr w:type="spellStart"/>
      <w:r>
        <w:t>bb</w:t>
      </w:r>
      <w:proofErr w:type="spellEnd"/>
      <w:r>
        <w:t xml:space="preserve"> daalt</w:t>
      </w:r>
    </w:p>
    <w:p w:rsidR="002E6547" w:rsidRDefault="002E6547" w:rsidP="002E6547">
      <w:pPr>
        <w:pStyle w:val="Lijstalinea"/>
        <w:numPr>
          <w:ilvl w:val="0"/>
          <w:numId w:val="2"/>
        </w:numPr>
      </w:pPr>
      <w:r w:rsidRPr="00ED5ED5">
        <w:rPr>
          <w:b/>
        </w:rPr>
        <w:t>Maatschappelijke ontwikkelingen.</w:t>
      </w:r>
      <w:r>
        <w:t xml:space="preserve"> Bijv. het toenemen van het aantal vrouwen dat deel uitmaakt van de beroepsbevolking of het aantal ouderen dat door blijft werken.</w:t>
      </w:r>
    </w:p>
    <w:p w:rsidR="002E6547" w:rsidRDefault="002E6547" w:rsidP="002E6547">
      <w:r w:rsidRPr="00ED5ED5">
        <w:rPr>
          <w:b/>
        </w:rPr>
        <w:t>Deeltijdfactor:</w:t>
      </w:r>
      <w:r>
        <w:t xml:space="preserve"> het aantal uren dat iemand in deeltijd werkt, uitdrukken in het aantal ure van een volledige baan.</w:t>
      </w:r>
    </w:p>
    <w:p w:rsidR="002E6547" w:rsidRDefault="002E6547" w:rsidP="002E6547">
      <w:r w:rsidRPr="00ED5ED5">
        <w:rPr>
          <w:b/>
        </w:rPr>
        <w:t>Arbeidsjaar:</w:t>
      </w:r>
      <w:r>
        <w:t xml:space="preserve"> 1 arbeidsjaar is 1 voltijdbaan</w:t>
      </w:r>
      <w:r w:rsidR="00ED5ED5">
        <w:t>.</w:t>
      </w:r>
    </w:p>
    <w:p w:rsidR="00ED5ED5" w:rsidRDefault="00ED5ED5" w:rsidP="002E6547">
      <w:r w:rsidRPr="00ED5ED5">
        <w:rPr>
          <w:b/>
        </w:rPr>
        <w:t>p/a-ratio:</w:t>
      </w:r>
      <w:r>
        <w:t xml:space="preserve"> geeft aan hoeveel personen er per arbeidsjaar werken.</w:t>
      </w:r>
    </w:p>
    <w:p w:rsidR="00ED5ED5" w:rsidRDefault="00ED5ED5" w:rsidP="002E6547">
      <w:r w:rsidRPr="00ED5ED5">
        <w:rPr>
          <w:b/>
        </w:rPr>
        <w:t>Nadelen deeltijdwerk:</w:t>
      </w:r>
      <w:r>
        <w:t xml:space="preserve"> talent blijft onbenut, veel extra arbeidskrachten nodig om alle banen te vullen.</w:t>
      </w:r>
    </w:p>
    <w:p w:rsidR="00ED5ED5" w:rsidRDefault="00ED5ED5" w:rsidP="00ED5ED5">
      <w:r>
        <w:t>Nederland werkt veel met deeltijd omdat er hier meer mogelijkheid voor is, mensen hier verkiezen vrije tijd boven werk, en zorgtaken zijn verdeeld tussen de partners.</w:t>
      </w:r>
    </w:p>
    <w:p w:rsidR="006565DC" w:rsidRDefault="006565DC" w:rsidP="00ED5ED5"/>
    <w:p w:rsidR="006565DC" w:rsidRPr="006565DC" w:rsidRDefault="006565DC" w:rsidP="006565DC">
      <w:pPr>
        <w:jc w:val="center"/>
        <w:rPr>
          <w:b/>
        </w:rPr>
      </w:pPr>
      <w:r w:rsidRPr="006565DC">
        <w:rPr>
          <w:b/>
        </w:rPr>
        <w:t>Hoofdstuk 3, werkgelegenheid</w:t>
      </w:r>
    </w:p>
    <w:p w:rsidR="006565DC" w:rsidRDefault="006565DC" w:rsidP="00ED5ED5"/>
    <w:p w:rsidR="006565DC" w:rsidRDefault="006565DC" w:rsidP="00ED5ED5">
      <w:r>
        <w:t>Overheid heeft grote invloed op de arbeidsvraag in de door haar gesubsidieerde instellingen.</w:t>
      </w:r>
    </w:p>
    <w:p w:rsidR="006565DC" w:rsidRPr="004121A7" w:rsidRDefault="006565DC" w:rsidP="00ED5ED5">
      <w:pPr>
        <w:rPr>
          <w:b/>
        </w:rPr>
      </w:pPr>
      <w:r w:rsidRPr="004121A7">
        <w:rPr>
          <w:b/>
        </w:rPr>
        <w:t>(ic)Werkgelegenheid = (ic)productie : (ic)arbeidsproductiviteit</w:t>
      </w:r>
    </w:p>
    <w:p w:rsidR="006565DC" w:rsidRDefault="006565DC" w:rsidP="00ED5ED5">
      <w:r>
        <w:t>Bedrijven kunnen vaak kiezen uit verschillende combinaties van machines en werknemers. Deze keuze bepaalt de vraag naar arbeid.</w:t>
      </w:r>
    </w:p>
    <w:p w:rsidR="006565DC" w:rsidRDefault="006565DC" w:rsidP="00ED5ED5">
      <w:r w:rsidRPr="004121A7">
        <w:rPr>
          <w:b/>
        </w:rPr>
        <w:lastRenderedPageBreak/>
        <w:t>Arbeidsintensieve productie:</w:t>
      </w:r>
      <w:r>
        <w:t xml:space="preserve"> veel arbeid wordt ingezet bij productie -&gt; hogere loonkosten per product -&gt; hogere kostprijs.</w:t>
      </w:r>
    </w:p>
    <w:p w:rsidR="006565DC" w:rsidRPr="004121A7" w:rsidRDefault="006565DC" w:rsidP="00ED5ED5">
      <w:pPr>
        <w:rPr>
          <w:b/>
        </w:rPr>
      </w:pPr>
      <w:r w:rsidRPr="004121A7">
        <w:rPr>
          <w:b/>
        </w:rPr>
        <w:t>(ic)Loonkosten per product = (ic)loonkosten per werknemer : (ic)arbeidsproductiviteit</w:t>
      </w:r>
    </w:p>
    <w:p w:rsidR="004121A7" w:rsidRDefault="004121A7" w:rsidP="00ED5ED5">
      <w:r>
        <w:t>Stijging van lonen -&gt; onrendabele productie (verlies makend).</w:t>
      </w:r>
    </w:p>
    <w:p w:rsidR="004121A7" w:rsidRDefault="004121A7" w:rsidP="00ED5ED5">
      <w:r w:rsidRPr="004121A7">
        <w:rPr>
          <w:b/>
        </w:rPr>
        <w:t>Modernisering:</w:t>
      </w:r>
      <w:r>
        <w:t xml:space="preserve"> dezelfde productie met minder arbeid uitgevoerd. Dit heet een </w:t>
      </w:r>
      <w:r w:rsidRPr="004121A7">
        <w:rPr>
          <w:b/>
        </w:rPr>
        <w:t>diepte-investering.</w:t>
      </w:r>
      <w:r>
        <w:t xml:space="preserve"> De productie wordt kapitaalintensiever en de arbeidsproductiviteit stijgt.</w:t>
      </w:r>
    </w:p>
    <w:p w:rsidR="004121A7" w:rsidRDefault="004121A7" w:rsidP="00ED5ED5">
      <w:r w:rsidRPr="004121A7">
        <w:rPr>
          <w:b/>
        </w:rPr>
        <w:t>Breedte-investering:</w:t>
      </w:r>
      <w:r>
        <w:t xml:space="preserve"> verhouding kapitaal en arbeid blijft gelijk.</w:t>
      </w:r>
    </w:p>
    <w:p w:rsidR="004121A7" w:rsidRDefault="004121A7" w:rsidP="00ED5ED5">
      <w:r>
        <w:t>Door concurrentie zijn bedrijven gedwongen om te innoveren.</w:t>
      </w:r>
    </w:p>
    <w:p w:rsidR="00EA6B20" w:rsidRDefault="00EA6B20" w:rsidP="00ED5ED5"/>
    <w:p w:rsidR="00EA6B20" w:rsidRPr="00A57684" w:rsidRDefault="00EA6B20" w:rsidP="00ED5ED5">
      <w:pPr>
        <w:rPr>
          <w:b/>
        </w:rPr>
      </w:pPr>
      <w:r w:rsidRPr="00A57684">
        <w:rPr>
          <w:b/>
        </w:rPr>
        <w:t>Deze factoren bepalen de ontwikkelingen van de werkgelegenheid:</w:t>
      </w:r>
    </w:p>
    <w:p w:rsidR="00EA6B20" w:rsidRDefault="00EA6B20" w:rsidP="00EA6B20">
      <w:pPr>
        <w:pStyle w:val="Lijstalinea"/>
        <w:numPr>
          <w:ilvl w:val="0"/>
          <w:numId w:val="2"/>
        </w:numPr>
      </w:pPr>
      <w:r w:rsidRPr="00A57684">
        <w:rPr>
          <w:b/>
        </w:rPr>
        <w:t>De ontwikkeling van de arbeidsproductiviteit.</w:t>
      </w:r>
      <w:r>
        <w:t xml:space="preserve"> Een stijging hiervan, laat de werkgelegenheid dalen omdat werknemers worden vervangen door machines.</w:t>
      </w:r>
    </w:p>
    <w:p w:rsidR="00EA6B20" w:rsidRDefault="00EA6B20" w:rsidP="00EA6B20">
      <w:pPr>
        <w:pStyle w:val="Lijstalinea"/>
        <w:numPr>
          <w:ilvl w:val="0"/>
          <w:numId w:val="2"/>
        </w:numPr>
      </w:pPr>
      <w:r w:rsidRPr="00A57684">
        <w:rPr>
          <w:b/>
        </w:rPr>
        <w:t>De prijsgevoeligheid van de vraag.</w:t>
      </w:r>
      <w:r>
        <w:t xml:space="preserve"> Soms is de vraag erg prijsgevoelig, dus wanneer de prijs daalt zal de vraag erg toenemen.</w:t>
      </w:r>
    </w:p>
    <w:p w:rsidR="00EA6B20" w:rsidRDefault="00EA6B20" w:rsidP="00EA6B20">
      <w:pPr>
        <w:pStyle w:val="Lijstalinea"/>
        <w:numPr>
          <w:ilvl w:val="0"/>
          <w:numId w:val="2"/>
        </w:numPr>
      </w:pPr>
      <w:r w:rsidRPr="00A57684">
        <w:rPr>
          <w:b/>
        </w:rPr>
        <w:t>De ontwikkeling van de welvaart.</w:t>
      </w:r>
      <w:r>
        <w:t xml:space="preserve"> Stijging inkomen = stijging welvaart = toenemende vraag.</w:t>
      </w:r>
    </w:p>
    <w:p w:rsidR="00EA6B20" w:rsidRDefault="00EA6B20" w:rsidP="00EA6B20">
      <w:pPr>
        <w:pStyle w:val="Lijstalinea"/>
        <w:numPr>
          <w:ilvl w:val="0"/>
          <w:numId w:val="2"/>
        </w:numPr>
      </w:pPr>
      <w:r w:rsidRPr="00A57684">
        <w:rPr>
          <w:b/>
        </w:rPr>
        <w:t>De kostenontwikkeling ten opzichte van het buitenland.</w:t>
      </w:r>
      <w:r>
        <w:t xml:space="preserve"> Soms kunnen producten in het buitenland goedkoper worden geproduceerd.</w:t>
      </w:r>
    </w:p>
    <w:p w:rsidR="00EA6B20" w:rsidRDefault="00EA6B20" w:rsidP="00EA6B20">
      <w:r w:rsidRPr="00A57684">
        <w:rPr>
          <w:b/>
        </w:rPr>
        <w:t>Creatie van werkgelegenheid:</w:t>
      </w:r>
      <w:r>
        <w:t xml:space="preserve"> bedrijven creëren banen.</w:t>
      </w:r>
    </w:p>
    <w:p w:rsidR="00EA6B20" w:rsidRDefault="00EA6B20" w:rsidP="00EA6B20">
      <w:r w:rsidRPr="00A57684">
        <w:rPr>
          <w:b/>
        </w:rPr>
        <w:t>Destructie van werkgelegenheid:</w:t>
      </w:r>
      <w:r>
        <w:t xml:space="preserve"> bedrijven vernietigen banen.</w:t>
      </w:r>
    </w:p>
    <w:p w:rsidR="00EA6B20" w:rsidRDefault="00EA6B20" w:rsidP="00EA6B20">
      <w:r>
        <w:t>Dit samen</w:t>
      </w:r>
      <w:r w:rsidR="00A57684">
        <w:t xml:space="preserve"> noemen we</w:t>
      </w:r>
      <w:r w:rsidR="00A57684" w:rsidRPr="00A57684">
        <w:rPr>
          <w:b/>
        </w:rPr>
        <w:t xml:space="preserve"> creatieve destructie</w:t>
      </w:r>
      <w:r w:rsidR="00A57684">
        <w:t>, het wordt beïnvloed door concurrentie en externe factoren als technologische ontwikkelingen. Bedrijven hebben namelijk soms ander soort mensen nodig, of mensen verhuizen naar een beter werkplek.</w:t>
      </w:r>
    </w:p>
    <w:p w:rsidR="00A57684" w:rsidRDefault="00A57684" w:rsidP="00EA6B20">
      <w:r w:rsidRPr="00A57684">
        <w:rPr>
          <w:b/>
        </w:rPr>
        <w:t>Upgrading van de werkgelegenheid:</w:t>
      </w:r>
      <w:r>
        <w:t xml:space="preserve"> er is steeds meer vraag naar hoog opgeleide mensen, in plaats van laag opgeleiden.</w:t>
      </w:r>
    </w:p>
    <w:p w:rsidR="00A57684" w:rsidRDefault="00A57684" w:rsidP="00EA6B20">
      <w:r>
        <w:t>Een ondernemer zal mensen blijven aannemen, zolang dit positief is voor zijn winst. Hij wil zo min mogelijk geld uitgeven. Stijging van lonen zorgt dus voor een afnemende arbeidsvraag, en een daling van de lonen voor een toenemende.</w:t>
      </w:r>
    </w:p>
    <w:p w:rsidR="009530E5" w:rsidRDefault="009530E5" w:rsidP="00EA6B20"/>
    <w:p w:rsidR="009530E5" w:rsidRPr="00CA4279" w:rsidRDefault="009530E5" w:rsidP="00CA4279">
      <w:pPr>
        <w:jc w:val="center"/>
        <w:rPr>
          <w:b/>
        </w:rPr>
      </w:pPr>
      <w:r w:rsidRPr="00CA4279">
        <w:rPr>
          <w:b/>
        </w:rPr>
        <w:t>Hoofdstuk 4, onderhandelen over arbeidsvoorwaarden</w:t>
      </w:r>
    </w:p>
    <w:p w:rsidR="009530E5" w:rsidRDefault="009530E5" w:rsidP="00EA6B20"/>
    <w:p w:rsidR="009530E5" w:rsidRDefault="009530E5" w:rsidP="00EA6B20">
      <w:r w:rsidRPr="006A7978">
        <w:rPr>
          <w:b/>
        </w:rPr>
        <w:t>Collectieve arbeidsovereenkomst:</w:t>
      </w:r>
      <w:r>
        <w:t xml:space="preserve"> een overeenkomst over de arbeidsvoorwaarden die per bedrijf of bedrijfstak worden afgesloten tussen vakbonden en werkgeversbonden.</w:t>
      </w:r>
    </w:p>
    <w:p w:rsidR="009530E5" w:rsidRDefault="00CA4279" w:rsidP="00EA6B20">
      <w:r w:rsidRPr="006A7978">
        <w:rPr>
          <w:b/>
        </w:rPr>
        <w:t>Primaire arbeidsvoorwaarden:</w:t>
      </w:r>
      <w:r>
        <w:t xml:space="preserve"> loon en normale arbeidstijd.</w:t>
      </w:r>
    </w:p>
    <w:p w:rsidR="00CA4279" w:rsidRDefault="00CA4279" w:rsidP="00EA6B20">
      <w:r w:rsidRPr="006A7978">
        <w:rPr>
          <w:b/>
        </w:rPr>
        <w:t>Secundaire arbeidsvoorwaarden:</w:t>
      </w:r>
      <w:r>
        <w:t xml:space="preserve"> andere voorwaarden, zoals verlof en scholing.</w:t>
      </w:r>
    </w:p>
    <w:p w:rsidR="00CA4279" w:rsidRDefault="00CA4279" w:rsidP="00EA6B20">
      <w:r>
        <w:t>Werknemers kunnen lid worden van een vakbond, en deze sturen mensen naar de vakcentrales.</w:t>
      </w:r>
    </w:p>
    <w:p w:rsidR="000E0E1A" w:rsidRPr="006A7978" w:rsidRDefault="000E0E1A" w:rsidP="00EA6B20">
      <w:pPr>
        <w:rPr>
          <w:b/>
        </w:rPr>
      </w:pPr>
      <w:r w:rsidRPr="006A7978">
        <w:rPr>
          <w:b/>
        </w:rPr>
        <w:t>Functies vakbonden:</w:t>
      </w:r>
    </w:p>
    <w:p w:rsidR="000E0E1A" w:rsidRDefault="000E0E1A" w:rsidP="000E0E1A">
      <w:pPr>
        <w:pStyle w:val="Lijstalinea"/>
        <w:numPr>
          <w:ilvl w:val="0"/>
          <w:numId w:val="5"/>
        </w:numPr>
      </w:pPr>
      <w:r>
        <w:t>Komen op voor arbeidsvoorwaarden</w:t>
      </w:r>
    </w:p>
    <w:p w:rsidR="000E0E1A" w:rsidRDefault="000E0E1A" w:rsidP="000E0E1A">
      <w:pPr>
        <w:pStyle w:val="Lijstalinea"/>
        <w:numPr>
          <w:ilvl w:val="0"/>
          <w:numId w:val="5"/>
        </w:numPr>
      </w:pPr>
      <w:r>
        <w:t>Bieden rechtshulp bij conflicten</w:t>
      </w:r>
    </w:p>
    <w:p w:rsidR="000E0E1A" w:rsidRDefault="000E0E1A" w:rsidP="000E0E1A">
      <w:pPr>
        <w:pStyle w:val="Lijstalinea"/>
        <w:numPr>
          <w:ilvl w:val="0"/>
          <w:numId w:val="5"/>
        </w:numPr>
      </w:pPr>
      <w:r>
        <w:t>Geven informatie en scholing</w:t>
      </w:r>
    </w:p>
    <w:p w:rsidR="000E0E1A" w:rsidRDefault="000E0E1A" w:rsidP="000E0E1A">
      <w:pPr>
        <w:pStyle w:val="Lijstalinea"/>
        <w:numPr>
          <w:ilvl w:val="0"/>
          <w:numId w:val="5"/>
        </w:numPr>
      </w:pPr>
      <w:r>
        <w:t>Kortingen op verzekeringen en reizen.</w:t>
      </w:r>
    </w:p>
    <w:p w:rsidR="000E0E1A" w:rsidRDefault="000E0E1A" w:rsidP="000E0E1A">
      <w:r>
        <w:t xml:space="preserve">Je hebt naast werknemersbonden ook werkgeversbonden. </w:t>
      </w:r>
      <w:r w:rsidR="006A7978">
        <w:t>De afgevaardigden daarvan organiseren zich in een werkgeverscentrale.</w:t>
      </w:r>
    </w:p>
    <w:p w:rsidR="006F438A" w:rsidRDefault="006F438A" w:rsidP="000E0E1A">
      <w:r>
        <w:t xml:space="preserve">CPB voorspelt de economie in komende jaar in het CEP -&gt; werknemersorganisaties en werkgeversorganisaties bereiden het overleg voor -&gt; op Prinsjesdag verschijnt de MEV van het CPB waarin de belangrijke cijfers als de inflatie en werkgelegenheid staan -&gt; </w:t>
      </w:r>
      <w:proofErr w:type="spellStart"/>
      <w:r>
        <w:t>wergevers</w:t>
      </w:r>
      <w:proofErr w:type="spellEnd"/>
      <w:r>
        <w:t xml:space="preserve"> en werknemers ontmoeten elkaar in de Stichting van de Arbeid.</w:t>
      </w:r>
    </w:p>
    <w:p w:rsidR="006F438A" w:rsidRDefault="006F438A" w:rsidP="000E0E1A">
      <w:r w:rsidRPr="00773C39">
        <w:rPr>
          <w:b/>
        </w:rPr>
        <w:t>Overeenstemming</w:t>
      </w:r>
      <w:r w:rsidR="00773C39">
        <w:t xml:space="preserve"> -&gt; Centraal akkoord -&gt; cao wordt door de minister algemeen bindend verklaard.</w:t>
      </w:r>
    </w:p>
    <w:p w:rsidR="006F438A" w:rsidRDefault="006F438A" w:rsidP="000E0E1A">
      <w:r w:rsidRPr="00773C39">
        <w:rPr>
          <w:b/>
        </w:rPr>
        <w:lastRenderedPageBreak/>
        <w:t>Geen overeenstemming (arbeidsconflict)</w:t>
      </w:r>
      <w:r>
        <w:t xml:space="preserve"> -&gt; er is op bedrijfsniveau veel ruimte tot onderhandelen</w:t>
      </w:r>
    </w:p>
    <w:p w:rsidR="006F438A" w:rsidRDefault="006F438A" w:rsidP="000E0E1A">
      <w:r w:rsidRPr="00773C39">
        <w:rPr>
          <w:b/>
        </w:rPr>
        <w:t>Poldermodel:</w:t>
      </w:r>
      <w:r>
        <w:t xml:space="preserve"> model waarin werkgevers en werknemers overleggen in plaats van conflict.</w:t>
      </w:r>
    </w:p>
    <w:p w:rsidR="00773C39" w:rsidRDefault="00773C39" w:rsidP="000E0E1A">
      <w:r w:rsidRPr="00773C39">
        <w:rPr>
          <w:b/>
        </w:rPr>
        <w:t>Sociaal Economische Raad:</w:t>
      </w:r>
      <w:r>
        <w:t xml:space="preserve"> geeft regering adviezen op </w:t>
      </w:r>
      <w:proofErr w:type="spellStart"/>
      <w:r>
        <w:t>sociaal-economisch</w:t>
      </w:r>
      <w:proofErr w:type="spellEnd"/>
      <w:r>
        <w:t xml:space="preserve"> gebied. Bestaat uit geselecteerde werkgevers, werknemers en onafhankelijke leden door de overheid benoemd.</w:t>
      </w:r>
    </w:p>
    <w:p w:rsidR="00773C39" w:rsidRDefault="00773C39" w:rsidP="000E0E1A">
      <w:r w:rsidRPr="00B55515">
        <w:rPr>
          <w:b/>
        </w:rPr>
        <w:t>Loononderhandelingen:</w:t>
      </w:r>
      <w:r>
        <w:t xml:space="preserve"> sociale partners moeten het eens worden over loonstijgingen.</w:t>
      </w:r>
    </w:p>
    <w:p w:rsidR="00773C39" w:rsidRPr="00B55515" w:rsidRDefault="00B55515" w:rsidP="000E0E1A">
      <w:pPr>
        <w:rPr>
          <w:b/>
        </w:rPr>
      </w:pPr>
      <w:r w:rsidRPr="00B55515">
        <w:rPr>
          <w:b/>
        </w:rPr>
        <w:t>De 4 productiefactoren:</w:t>
      </w:r>
    </w:p>
    <w:p w:rsidR="00B55515" w:rsidRDefault="00B55515" w:rsidP="00B55515">
      <w:pPr>
        <w:pStyle w:val="Lijstalinea"/>
        <w:numPr>
          <w:ilvl w:val="0"/>
          <w:numId w:val="6"/>
        </w:numPr>
      </w:pPr>
      <w:r w:rsidRPr="00B55515">
        <w:rPr>
          <w:b/>
        </w:rPr>
        <w:t>Kapitaal:</w:t>
      </w:r>
      <w:r>
        <w:t xml:space="preserve"> ontvangen rente en huur</w:t>
      </w:r>
    </w:p>
    <w:p w:rsidR="00B55515" w:rsidRDefault="00B55515" w:rsidP="00B55515">
      <w:pPr>
        <w:pStyle w:val="Lijstalinea"/>
        <w:numPr>
          <w:ilvl w:val="0"/>
          <w:numId w:val="6"/>
        </w:numPr>
      </w:pPr>
      <w:r w:rsidRPr="00B55515">
        <w:rPr>
          <w:b/>
        </w:rPr>
        <w:t>Arbeid:</w:t>
      </w:r>
      <w:r>
        <w:t xml:space="preserve"> ontvangen loon</w:t>
      </w:r>
    </w:p>
    <w:p w:rsidR="00B55515" w:rsidRDefault="00B55515" w:rsidP="00B55515">
      <w:pPr>
        <w:pStyle w:val="Lijstalinea"/>
        <w:numPr>
          <w:ilvl w:val="0"/>
          <w:numId w:val="6"/>
        </w:numPr>
      </w:pPr>
      <w:r w:rsidRPr="00B55515">
        <w:rPr>
          <w:b/>
        </w:rPr>
        <w:t>Natuur:</w:t>
      </w:r>
      <w:r>
        <w:t xml:space="preserve"> ontvangen pacht</w:t>
      </w:r>
    </w:p>
    <w:p w:rsidR="00B55515" w:rsidRDefault="00B55515" w:rsidP="00B55515">
      <w:pPr>
        <w:pStyle w:val="Lijstalinea"/>
        <w:numPr>
          <w:ilvl w:val="0"/>
          <w:numId w:val="6"/>
        </w:numPr>
      </w:pPr>
      <w:r w:rsidRPr="00B55515">
        <w:rPr>
          <w:b/>
        </w:rPr>
        <w:t>Ondernemerschap:</w:t>
      </w:r>
      <w:r>
        <w:t xml:space="preserve"> winst (het bedrag dat over blijft als alle bovenstaande betalingen zijn voldaan)</w:t>
      </w:r>
    </w:p>
    <w:p w:rsidR="00B55515" w:rsidRDefault="00B55515" w:rsidP="00B55515">
      <w:r w:rsidRPr="00B55515">
        <w:rPr>
          <w:b/>
        </w:rPr>
        <w:t>Produceren:</w:t>
      </w:r>
      <w:r>
        <w:t xml:space="preserve"> het voortbrengen van goederen en diensten met als doel het werven van inkomen door het verkopen van producten.</w:t>
      </w:r>
    </w:p>
    <w:p w:rsidR="00B55515" w:rsidRPr="00B55515" w:rsidRDefault="00B55515" w:rsidP="00B55515">
      <w:pPr>
        <w:rPr>
          <w:b/>
        </w:rPr>
      </w:pPr>
      <w:r w:rsidRPr="00B55515">
        <w:rPr>
          <w:b/>
        </w:rPr>
        <w:t>Toegevoegde waarde = omzet – inkoopwaarde van de grond- en hulpstoffen</w:t>
      </w:r>
    </w:p>
    <w:p w:rsidR="00B55515" w:rsidRDefault="00B55515" w:rsidP="00B55515">
      <w:r w:rsidRPr="00B55515">
        <w:rPr>
          <w:b/>
        </w:rPr>
        <w:t>Winst:</w:t>
      </w:r>
      <w:r>
        <w:t xml:space="preserve"> dat deel van het totale inkomen dat overblijft voor de productiefactor ondernemerschap nadat de overige productiefactoren hun beloning hebben ontvangen.</w:t>
      </w:r>
    </w:p>
    <w:p w:rsidR="006A3DBD" w:rsidRDefault="006A3DBD" w:rsidP="00B55515"/>
    <w:p w:rsidR="00B55515" w:rsidRDefault="00B55515" w:rsidP="00B55515">
      <w:r>
        <w:t xml:space="preserve">Bij bepaling van loonstijging wordt de gemiddelde landelijke stijging van de </w:t>
      </w:r>
      <w:proofErr w:type="spellStart"/>
      <w:r>
        <w:t>apt</w:t>
      </w:r>
      <w:proofErr w:type="spellEnd"/>
      <w:r>
        <w:t xml:space="preserve"> als uitganspunt genomen. Kostprijs per product wordt lager, en daardoor kunnen de lonen worden verhoogd zonder de concurrentiepositie van het bedrijf in gevaar te brengen.</w:t>
      </w:r>
    </w:p>
    <w:p w:rsidR="006A3DBD" w:rsidRDefault="006A3DBD" w:rsidP="00B55515">
      <w:r w:rsidRPr="006A3DBD">
        <w:rPr>
          <w:b/>
        </w:rPr>
        <w:t>Prijscompensatie:</w:t>
      </w:r>
      <w:r>
        <w:t xml:space="preserve"> de loonstijging is gelijk aan de inflatie.</w:t>
      </w:r>
    </w:p>
    <w:p w:rsidR="006A3DBD" w:rsidRDefault="006A3DBD" w:rsidP="00B55515">
      <w:r w:rsidRPr="006A3DBD">
        <w:rPr>
          <w:b/>
        </w:rPr>
        <w:t>Initiële loonstijging:</w:t>
      </w:r>
      <w:r>
        <w:t xml:space="preserve"> loonstijging bovenop de prijscompensatie.</w:t>
      </w:r>
    </w:p>
    <w:p w:rsidR="006A3DBD" w:rsidRDefault="006A3DBD" w:rsidP="00B55515">
      <w:r w:rsidRPr="006A3DBD">
        <w:rPr>
          <w:b/>
        </w:rPr>
        <w:t xml:space="preserve">Loonruimte: </w:t>
      </w:r>
      <w:r>
        <w:t>het totale percentage waarmee lonen kunnen stijgen terwijl het loonaandeel gelijk blijft.</w:t>
      </w:r>
    </w:p>
    <w:p w:rsidR="006A3DBD" w:rsidRDefault="006A3DBD" w:rsidP="00B55515">
      <w:r w:rsidRPr="006A3DBD">
        <w:rPr>
          <w:b/>
        </w:rPr>
        <w:t>Loonmatiging:</w:t>
      </w:r>
      <w:r>
        <w:t xml:space="preserve"> loonstijging is kleiner dan de loonruimte.</w:t>
      </w:r>
    </w:p>
    <w:p w:rsidR="006A3DBD" w:rsidRDefault="006A3DBD" w:rsidP="00B55515">
      <w:r w:rsidRPr="006A3DBD">
        <w:rPr>
          <w:b/>
        </w:rPr>
        <w:t>Loonaandeel:</w:t>
      </w:r>
      <w:r>
        <w:t xml:space="preserve"> geeft aan welk deel van de productiewaarde toekomt aan de productiefactor arbeid.</w:t>
      </w:r>
    </w:p>
    <w:p w:rsidR="006A3DBD" w:rsidRDefault="006A3DBD" w:rsidP="00B55515">
      <w:r w:rsidRPr="006A3DBD">
        <w:rPr>
          <w:b/>
        </w:rPr>
        <w:t xml:space="preserve">Incidentele loonstijging: </w:t>
      </w:r>
      <w:r>
        <w:t>loonstijging per individu.</w:t>
      </w:r>
    </w:p>
    <w:p w:rsidR="001933B2" w:rsidRDefault="001933B2" w:rsidP="00B55515">
      <w:r>
        <w:t>Bij de overheid is de loonstijging moeilijk te bepalen want er zijn geen omzetgegevens.</w:t>
      </w:r>
    </w:p>
    <w:p w:rsidR="001933B2" w:rsidRDefault="001933B2" w:rsidP="00B55515">
      <w:r>
        <w:t xml:space="preserve">We zijn in de loop der tijd van stukloon naar uurloon gegaan. Dit is ook niet ideaal want zo kun je niet echt weten of iemand zich volledig inzet. </w:t>
      </w:r>
      <w:r w:rsidRPr="001933B2">
        <w:rPr>
          <w:b/>
        </w:rPr>
        <w:t>Werkgever-werknemer is een principaal-agentrelatie</w:t>
      </w:r>
      <w:r>
        <w:t>. Oftewel de agent voert de opdrachten van de principaal uit.</w:t>
      </w:r>
    </w:p>
    <w:p w:rsidR="001933B2" w:rsidRDefault="001933B2" w:rsidP="00B55515">
      <w:r w:rsidRPr="001933B2">
        <w:rPr>
          <w:b/>
        </w:rPr>
        <w:t xml:space="preserve">Human </w:t>
      </w:r>
      <w:proofErr w:type="spellStart"/>
      <w:r w:rsidRPr="001933B2">
        <w:rPr>
          <w:b/>
        </w:rPr>
        <w:t>capital</w:t>
      </w:r>
      <w:proofErr w:type="spellEnd"/>
      <w:r w:rsidRPr="001933B2">
        <w:rPr>
          <w:b/>
        </w:rPr>
        <w:t>:</w:t>
      </w:r>
      <w:r>
        <w:t xml:space="preserve"> kennis en vaardigheden die werknemers bezitten waarvan een werkgever gebruik kan maken.</w:t>
      </w:r>
    </w:p>
    <w:p w:rsidR="001933B2" w:rsidRDefault="001933B2" w:rsidP="00B55515">
      <w:r w:rsidRPr="001933B2">
        <w:rPr>
          <w:b/>
        </w:rPr>
        <w:t>Verzonken kosten:</w:t>
      </w:r>
      <w:r>
        <w:t xml:space="preserve"> werkgever investeert in werknemer.</w:t>
      </w:r>
    </w:p>
    <w:p w:rsidR="001933B2" w:rsidRDefault="001933B2" w:rsidP="00B55515">
      <w:r w:rsidRPr="001933B2">
        <w:rPr>
          <w:b/>
        </w:rPr>
        <w:t>Berovingsprobleem:</w:t>
      </w:r>
      <w:r>
        <w:t xml:space="preserve"> de ene partij investeert meer in de samenwerking dan de ander. De werknemer kan nu hij beter geschoold is misschien aan een andere baan komen. Omdat bedrijven toch willen dat arbeiders hun mogelijkheden benutten, is een oplossing bijvoorbeeld een vast contract.</w:t>
      </w:r>
    </w:p>
    <w:p w:rsidR="001933B2" w:rsidRDefault="001933B2" w:rsidP="00B55515"/>
    <w:p w:rsidR="00D017FF" w:rsidRPr="00D017FF" w:rsidRDefault="001933B2" w:rsidP="00D017FF">
      <w:pPr>
        <w:jc w:val="center"/>
        <w:rPr>
          <w:b/>
        </w:rPr>
      </w:pPr>
      <w:r w:rsidRPr="00D017FF">
        <w:rPr>
          <w:b/>
        </w:rPr>
        <w:t xml:space="preserve">Hoofdstuk 5, </w:t>
      </w:r>
      <w:r w:rsidR="00D017FF" w:rsidRPr="00D017FF">
        <w:rPr>
          <w:b/>
        </w:rPr>
        <w:t>werkloosheid</w:t>
      </w:r>
    </w:p>
    <w:p w:rsidR="00D017FF" w:rsidRDefault="00D017FF" w:rsidP="00B55515"/>
    <w:p w:rsidR="00D017FF" w:rsidRDefault="00D017FF" w:rsidP="00B55515">
      <w:r w:rsidRPr="00BB7F8C">
        <w:rPr>
          <w:b/>
        </w:rPr>
        <w:t>Werkloze beroepsbevolking volgens het CBS:</w:t>
      </w:r>
      <w:r>
        <w:t xml:space="preserve"> mensen in de leeftijd van 15-64 jaar, die minder dan 12 uur werken en actief op zoek zijn naar werk voor meer dan 12 uur en direct beschikbaar zijn.</w:t>
      </w:r>
    </w:p>
    <w:p w:rsidR="00D017FF" w:rsidRDefault="00D017FF" w:rsidP="00B55515">
      <w:r w:rsidRPr="00BB7F8C">
        <w:rPr>
          <w:b/>
        </w:rPr>
        <w:t>Niet-werkende werkzoekende:</w:t>
      </w:r>
      <w:r>
        <w:t xml:space="preserve"> iemand die daarvoor bij het UWV staat ingeschreven, geen werk heeft van meer dan 12 uur per week.</w:t>
      </w:r>
    </w:p>
    <w:p w:rsidR="00D017FF" w:rsidRDefault="00D017FF" w:rsidP="00B55515">
      <w:r>
        <w:t>Om een reëel beeld te krijgen van de werkloosheid wordt gekeken naar de instroom en uitstroom van het aantal werklozen.</w:t>
      </w:r>
    </w:p>
    <w:p w:rsidR="00656B11" w:rsidRDefault="00656B11" w:rsidP="00B55515">
      <w:r w:rsidRPr="00BB7F8C">
        <w:rPr>
          <w:b/>
        </w:rPr>
        <w:t>Natuurlijke werkloosheid:</w:t>
      </w:r>
      <w:r>
        <w:t xml:space="preserve"> werkloosheid die niet toe te schrijven is aan verminderde economische activiteit.</w:t>
      </w:r>
    </w:p>
    <w:p w:rsidR="00656B11" w:rsidRDefault="00656B11" w:rsidP="00B55515">
      <w:r w:rsidRPr="00BB7F8C">
        <w:rPr>
          <w:b/>
        </w:rPr>
        <w:lastRenderedPageBreak/>
        <w:t>Frictiewerkloosheid:</w:t>
      </w:r>
      <w:r>
        <w:t xml:space="preserve"> werkloosheid gedurende het zoekproces naar een baan. Het duurt namelijk even voor werkgever en werknemer elkaar gevonden hebben.</w:t>
      </w:r>
    </w:p>
    <w:p w:rsidR="00656B11" w:rsidRDefault="00656B11" w:rsidP="00B55515">
      <w:r w:rsidRPr="00BB7F8C">
        <w:rPr>
          <w:b/>
        </w:rPr>
        <w:t>Structurele werkloosheid:</w:t>
      </w:r>
      <w:r>
        <w:t xml:space="preserve"> ontstaat door veranderingen in de economie, zoals het vervangen van arbeid in machines.</w:t>
      </w:r>
    </w:p>
    <w:p w:rsidR="00656B11" w:rsidRDefault="00656B11" w:rsidP="00B55515">
      <w:r w:rsidRPr="00BB7F8C">
        <w:rPr>
          <w:b/>
        </w:rPr>
        <w:t>Arbeidsmobiliteit:</w:t>
      </w:r>
      <w:r>
        <w:t xml:space="preserve"> de mate waarin mensen bereid zijn en in staat zijn te veranderen van werkgever, beroep of woonplaats. Wanneer de uitkeringen hoog zijn of omscholing duur, zullen minder mensen een baan zoeken.</w:t>
      </w:r>
    </w:p>
    <w:p w:rsidR="00656B11" w:rsidRPr="00BB7F8C" w:rsidRDefault="00656B11" w:rsidP="00B55515">
      <w:pPr>
        <w:rPr>
          <w:b/>
        </w:rPr>
      </w:pPr>
      <w:r w:rsidRPr="00BB7F8C">
        <w:rPr>
          <w:b/>
        </w:rPr>
        <w:t>Maatregelen om werkloosheid te verminderen:</w:t>
      </w:r>
    </w:p>
    <w:p w:rsidR="00656B11" w:rsidRDefault="00656B11" w:rsidP="00656B11">
      <w:pPr>
        <w:pStyle w:val="Lijstalinea"/>
        <w:numPr>
          <w:ilvl w:val="0"/>
          <w:numId w:val="7"/>
        </w:numPr>
      </w:pPr>
      <w:r w:rsidRPr="00BB7F8C">
        <w:rPr>
          <w:b/>
        </w:rPr>
        <w:t>Verbeteren van de arbeidsbemiddeling</w:t>
      </w:r>
      <w:r>
        <w:t>, werkgever en werknemer vinden elkaar.</w:t>
      </w:r>
    </w:p>
    <w:p w:rsidR="00656B11" w:rsidRDefault="00656B11" w:rsidP="00656B11">
      <w:pPr>
        <w:pStyle w:val="Lijstalinea"/>
        <w:numPr>
          <w:ilvl w:val="0"/>
          <w:numId w:val="7"/>
        </w:numPr>
      </w:pPr>
      <w:r w:rsidRPr="00BB7F8C">
        <w:rPr>
          <w:b/>
        </w:rPr>
        <w:t>Geven van loonsubsidies.</w:t>
      </w:r>
      <w:r>
        <w:t xml:space="preserve"> Werkgevers nemen dan eerder ook laaggeschoolden aan.</w:t>
      </w:r>
    </w:p>
    <w:p w:rsidR="00656B11" w:rsidRPr="00BB7F8C" w:rsidRDefault="00656B11" w:rsidP="00656B11">
      <w:pPr>
        <w:pStyle w:val="Lijstalinea"/>
        <w:numPr>
          <w:ilvl w:val="0"/>
          <w:numId w:val="7"/>
        </w:numPr>
        <w:rPr>
          <w:b/>
        </w:rPr>
      </w:pPr>
      <w:r w:rsidRPr="00BB7F8C">
        <w:rPr>
          <w:b/>
        </w:rPr>
        <w:t>Aanbieden of verplichten van scholingstrajecten.</w:t>
      </w:r>
    </w:p>
    <w:p w:rsidR="00656B11" w:rsidRDefault="00656B11" w:rsidP="00656B11">
      <w:r w:rsidRPr="00BB7F8C">
        <w:rPr>
          <w:b/>
        </w:rPr>
        <w:t>Conjunctuur:</w:t>
      </w:r>
      <w:r>
        <w:t xml:space="preserve"> de op- en neergang van de economie.</w:t>
      </w:r>
    </w:p>
    <w:p w:rsidR="00656B11" w:rsidRDefault="00BB7F8C" w:rsidP="00656B11">
      <w:r w:rsidRPr="00BB7F8C">
        <w:rPr>
          <w:b/>
        </w:rPr>
        <w:t>Laagconjunctuur:</w:t>
      </w:r>
      <w:r>
        <w:t xml:space="preserve"> de afzet en productie nemen af en bedrijven zullen personeel ontslaan.</w:t>
      </w:r>
    </w:p>
    <w:p w:rsidR="00BB7F8C" w:rsidRDefault="00BB7F8C" w:rsidP="00656B11">
      <w:r>
        <w:t>Deze conjuncturele werkloosheid kan verminderd worden door bestedingen te stimuleren. De overheid kan dit doen door belastingverlaging of door zelf meer te besteden.</w:t>
      </w:r>
    </w:p>
    <w:p w:rsidR="006B0B62" w:rsidRDefault="00BB7F8C" w:rsidP="00656B11">
      <w:r w:rsidRPr="00BB7F8C">
        <w:rPr>
          <w:b/>
        </w:rPr>
        <w:t>Hoogconjunctuur:</w:t>
      </w:r>
      <w:r>
        <w:t xml:space="preserve"> afzet en productie nemen toe waardoor bedrijven meer personeel nodig hebben. Het aantal vacatures loopt op en de werkloosheid is laag (krappe arbeidsmarkt).</w:t>
      </w:r>
    </w:p>
    <w:p w:rsidR="006B0B62" w:rsidRDefault="006B0B62" w:rsidP="006B0B62">
      <w:pPr>
        <w:ind w:firstLine="708"/>
      </w:pPr>
      <w:r>
        <w:t>Dit kan zorgen voor een tekort aan personeel, en onvoldoende productie zorgt voor prijsstijging. De werknemers willen compensatie, dus zowel de prijzen van de producten als die van de lonen stijgen (loon-prijsspiraal).</w:t>
      </w:r>
    </w:p>
    <w:p w:rsidR="00BB7F8C" w:rsidRDefault="006B0B62" w:rsidP="006B0B62">
      <w:pPr>
        <w:ind w:firstLine="708"/>
      </w:pPr>
      <w:r>
        <w:t>De bank verhoogt de rentestand, en hierdoor gaan mensen minder lenen, dus minder besteden.</w:t>
      </w:r>
    </w:p>
    <w:p w:rsidR="006B0B62" w:rsidRPr="00760238" w:rsidRDefault="006B0B62" w:rsidP="00656B11">
      <w:r w:rsidRPr="006B0B62">
        <w:rPr>
          <w:b/>
        </w:rPr>
        <w:t>Seizoensinvloed op werkloosheid:</w:t>
      </w:r>
      <w:r>
        <w:t xml:space="preserve"> in sommige bedrijfstakken is er minder werk in bijv. de winter.</w:t>
      </w:r>
      <w:bookmarkStart w:id="0" w:name="_GoBack"/>
      <w:bookmarkEnd w:id="0"/>
    </w:p>
    <w:sectPr w:rsidR="006B0B62" w:rsidRPr="00760238" w:rsidSect="00D15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1EFF"/>
    <w:multiLevelType w:val="hybridMultilevel"/>
    <w:tmpl w:val="84821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05660F"/>
    <w:multiLevelType w:val="hybridMultilevel"/>
    <w:tmpl w:val="10947D96"/>
    <w:lvl w:ilvl="0" w:tplc="4D589DB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F02672"/>
    <w:multiLevelType w:val="hybridMultilevel"/>
    <w:tmpl w:val="2912E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12010EF"/>
    <w:multiLevelType w:val="hybridMultilevel"/>
    <w:tmpl w:val="0D827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94B2AD0"/>
    <w:multiLevelType w:val="hybridMultilevel"/>
    <w:tmpl w:val="8892B888"/>
    <w:lvl w:ilvl="0" w:tplc="4D589DB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C2C2914"/>
    <w:multiLevelType w:val="hybridMultilevel"/>
    <w:tmpl w:val="4FF27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4E07ED6"/>
    <w:multiLevelType w:val="hybridMultilevel"/>
    <w:tmpl w:val="422CE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compat>
    <w:compatSetting w:name="compatibilityMode" w:uri="http://schemas.microsoft.com/office/word" w:val="12"/>
  </w:compat>
  <w:rsids>
    <w:rsidRoot w:val="00760238"/>
    <w:rsid w:val="00083788"/>
    <w:rsid w:val="000E0E1A"/>
    <w:rsid w:val="000F13C5"/>
    <w:rsid w:val="0011497D"/>
    <w:rsid w:val="001933B2"/>
    <w:rsid w:val="001B636F"/>
    <w:rsid w:val="002D07D1"/>
    <w:rsid w:val="002E6547"/>
    <w:rsid w:val="002F3D33"/>
    <w:rsid w:val="003C15B7"/>
    <w:rsid w:val="004121A7"/>
    <w:rsid w:val="00456BB6"/>
    <w:rsid w:val="004749B3"/>
    <w:rsid w:val="004A7615"/>
    <w:rsid w:val="004F1540"/>
    <w:rsid w:val="00571952"/>
    <w:rsid w:val="005A351D"/>
    <w:rsid w:val="005B2571"/>
    <w:rsid w:val="005D25C3"/>
    <w:rsid w:val="005D3473"/>
    <w:rsid w:val="006565DC"/>
    <w:rsid w:val="00656B11"/>
    <w:rsid w:val="00672696"/>
    <w:rsid w:val="006A3DBD"/>
    <w:rsid w:val="006A7978"/>
    <w:rsid w:val="006B0B62"/>
    <w:rsid w:val="006F1EB4"/>
    <w:rsid w:val="006F438A"/>
    <w:rsid w:val="00760238"/>
    <w:rsid w:val="00773C39"/>
    <w:rsid w:val="009530E5"/>
    <w:rsid w:val="00965868"/>
    <w:rsid w:val="00990D16"/>
    <w:rsid w:val="009D3AB2"/>
    <w:rsid w:val="00A57684"/>
    <w:rsid w:val="00AB4CFA"/>
    <w:rsid w:val="00AD28FB"/>
    <w:rsid w:val="00B55515"/>
    <w:rsid w:val="00BA0B7F"/>
    <w:rsid w:val="00BB7F8C"/>
    <w:rsid w:val="00BD6A90"/>
    <w:rsid w:val="00CA19A6"/>
    <w:rsid w:val="00CA4279"/>
    <w:rsid w:val="00D017FF"/>
    <w:rsid w:val="00D15F09"/>
    <w:rsid w:val="00EA6B20"/>
    <w:rsid w:val="00ED5ED5"/>
    <w:rsid w:val="00EE28C1"/>
    <w:rsid w:val="00F508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28FB"/>
    <w:pPr>
      <w:contextualSpacing/>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269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Zonnewend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1584</Words>
  <Characters>8712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Wolters</dc:creator>
  <cp:lastModifiedBy>EnnieWolters</cp:lastModifiedBy>
  <cp:revision>6</cp:revision>
  <dcterms:created xsi:type="dcterms:W3CDTF">2012-06-07T19:29:00Z</dcterms:created>
  <dcterms:modified xsi:type="dcterms:W3CDTF">2012-06-09T07:12:00Z</dcterms:modified>
</cp:coreProperties>
</file>