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C5" w:rsidRDefault="00A64BC5" w:rsidP="00A64BC5">
      <w:pPr>
        <w:pStyle w:val="Heading1"/>
      </w:pPr>
      <w:r>
        <w:t>Titel</w:t>
      </w:r>
    </w:p>
    <w:p w:rsidR="00A64BC5" w:rsidRDefault="00A64BC5" w:rsidP="00A64BC5">
      <w:r>
        <w:t>‘Die neuen Leiden des Jungen W.’ is de titel van het boek. Ik denk dat de titel is geïnspireerd op de titel van het boek Die leiden des Jungen Werther van Goethe, omdat in het verhaal er ook wordt verwezen naar dit boek.</w:t>
      </w:r>
    </w:p>
    <w:p w:rsidR="00A64BC5" w:rsidRDefault="00A64BC5" w:rsidP="00A64BC5">
      <w:pPr>
        <w:pStyle w:val="Heading1"/>
      </w:pPr>
      <w:r>
        <w:t>Auteur</w:t>
      </w:r>
    </w:p>
    <w:p w:rsidR="00A64BC5" w:rsidRDefault="00A64BC5" w:rsidP="00A64BC5">
      <w:r>
        <w:t>De auteur van het boek is Ulrich Plenzdorf. Echt een auteur is het niet, eigenlijk is het een toneelschrijver die zijn toneelstukken ook als roman schreef.</w:t>
      </w:r>
    </w:p>
    <w:p w:rsidR="00A64BC5" w:rsidRDefault="00A64BC5" w:rsidP="00A64BC5">
      <w:pPr>
        <w:pStyle w:val="Heading1"/>
      </w:pPr>
      <w:r>
        <w:t>Tijdperk</w:t>
      </w:r>
    </w:p>
    <w:p w:rsidR="00A64BC5" w:rsidRDefault="00A64BC5" w:rsidP="00A64BC5">
      <w:r>
        <w:t>Het boek is DDR-literatuur, het is immers van een schrijver uit de DDR die het toneelstuk in 1972 heeft geschreven. Ook is het bekend dat het origineel de bedoeling was dat Edgar zelfmoord pleegde in plaats van dood ging aan een ongeluk. Over zelfmoord schrijven mocht echter niet in de DDR.</w:t>
      </w:r>
    </w:p>
    <w:p w:rsidR="00A64BC5" w:rsidRDefault="00A64BC5" w:rsidP="00A64BC5">
      <w:pPr>
        <w:pStyle w:val="Heading1"/>
      </w:pPr>
      <w:r>
        <w:t>Samenvatting</w:t>
      </w:r>
    </w:p>
    <w:p w:rsidR="00A64BC5" w:rsidRDefault="00A64BC5" w:rsidP="00A64BC5">
      <w:r>
        <w:t xml:space="preserve">Het boek begint met een overlijdensadvertentie van Edgar Wibeau. De vader van Edgar, die Edgar op Edgars vijfde levensjaar verliet, ziet deze advertentie en wil graag meer weten over het leven van zijn zoon en waarom hij op zijn 17e al dood ging. Edgars vader gaat naar het appartement van Edgars moeder om uit te zoeken hoe het leven van zijn zoon is gegaan en waarom hij dood ging. Edgar is een voorbeeldig persoon in de samenleving. Hij houdt zich aan alle regels en haalt goede punten op school. Hij zit op een technische school en na een ongelukje met zijn leraar gaat hij samen met Willi, zijn vriend naar Oost-Berlijn. Na aankomst in Berlijn gaat Willi al gauw terug naar Mittenberg. Edgar blijft alleen achter en vind onderdak bij een soort van schuurtje of afdakje bij een kinderdagverblijf in Berlijn. Edgar leest het boek Die Leiden des Jungen Werthers van Goethe. Hij herkent </w:t>
      </w:r>
      <w:proofErr w:type="gramStart"/>
      <w:r>
        <w:t>zichzelf</w:t>
      </w:r>
      <w:proofErr w:type="gramEnd"/>
      <w:r>
        <w:t xml:space="preserve"> hierin en hij stuurt op cassetteband ingesproken citaten uit het boek naar Willi toe. Dit is tevens het enige contact met zijn ‘thuis’. Hij </w:t>
      </w:r>
      <w:proofErr w:type="gramStart"/>
      <w:r>
        <w:t>wilt</w:t>
      </w:r>
      <w:proofErr w:type="gramEnd"/>
      <w:r>
        <w:t xml:space="preserve"> het liefst kunstenaar worden. Dit lukt hem niet en hij wordt uiteindelijk een normale schilder. Om het werk te versimpelen probeert hij een verfspuitmachine te ontwikkelen zonder nevel. Het hoofddoel van zijn uitvinding is echter erkenning van iedereen. Hij wou kunstenaar worden in Berlijn omdat hij het simpele onopvallende leven uit Mittenberg beu was. </w:t>
      </w:r>
      <w:proofErr w:type="gramStart"/>
      <w:r>
        <w:t>Wanneer hij zijn spuitmachine test, wordt hij geëlektrocuteerd en gaat hij dood.</w:t>
      </w:r>
      <w:proofErr w:type="gramEnd"/>
    </w:p>
    <w:p w:rsidR="00A64BC5" w:rsidRDefault="00A64BC5" w:rsidP="00A64BC5">
      <w:pPr>
        <w:pStyle w:val="Heading1"/>
      </w:pPr>
      <w:r>
        <w:t>Tijd en tijdvolgorde</w:t>
      </w:r>
    </w:p>
    <w:p w:rsidR="00A64BC5" w:rsidRDefault="00A64BC5" w:rsidP="00A64BC5">
      <w:r>
        <w:t>Het boek speelt zich af in de jaren zeventig. Het boek begint met de overlijdensadvertentie van Edgar, waarna zijn vader op zoek gaat naar het leven van zijn zoon. Het verhaal is een soort grote flashback omdat je conversaties en gebeurtenissen van Edgar in de tegenwoordige tijd meemaakt terwijl hij aan het begin van het boek is gestorven. Het boek werkt naar de dood van Edgar toe.</w:t>
      </w:r>
    </w:p>
    <w:p w:rsidR="00A64BC5" w:rsidRDefault="00A64BC5" w:rsidP="00A64BC5">
      <w:pPr>
        <w:pStyle w:val="Heading1"/>
      </w:pPr>
      <w:r>
        <w:t>Plaats</w:t>
      </w:r>
    </w:p>
    <w:p w:rsidR="00A64BC5" w:rsidRDefault="00A64BC5" w:rsidP="00A64BC5">
      <w:r>
        <w:t>Edgar groeit op in Mittenbach samen met zijn moeder. Later verhuist hij naar Berlijn, hij woont in een soort schuurtje in de buurt van een kinderdagverblijf.</w:t>
      </w:r>
    </w:p>
    <w:p w:rsidR="00A64BC5" w:rsidRDefault="00A64BC5" w:rsidP="00A64BC5">
      <w:r>
        <w:t>Karakterbeschrijving</w:t>
      </w:r>
    </w:p>
    <w:p w:rsidR="00A64BC5" w:rsidRDefault="00A64BC5" w:rsidP="00A64BC5">
      <w:r>
        <w:t xml:space="preserve">Edgar is een </w:t>
      </w:r>
      <w:proofErr w:type="spellStart"/>
      <w:r>
        <w:t>round</w:t>
      </w:r>
      <w:proofErr w:type="spellEnd"/>
      <w:r>
        <w:t xml:space="preserve"> </w:t>
      </w:r>
      <w:proofErr w:type="spellStart"/>
      <w:r>
        <w:t>character</w:t>
      </w:r>
      <w:proofErr w:type="spellEnd"/>
      <w:r>
        <w:t xml:space="preserve">, hij was eerst heel braaf, maar plots wou hij niet meer verder leren en stopte hij met school. Toen leerde de wereld hem kennen als een opstandig persoon, </w:t>
      </w:r>
      <w:proofErr w:type="gramStart"/>
      <w:r>
        <w:t>het</w:t>
      </w:r>
      <w:proofErr w:type="gramEnd"/>
      <w:r>
        <w:t xml:space="preserve"> meest mist </w:t>
      </w:r>
      <w:r>
        <w:lastRenderedPageBreak/>
        <w:t xml:space="preserve">hij gezelschap en liefde rondom zich. Dit lijkt zich op te lossen door de </w:t>
      </w:r>
      <w:proofErr w:type="gramStart"/>
      <w:r>
        <w:t>juf</w:t>
      </w:r>
      <w:proofErr w:type="gramEnd"/>
      <w:r>
        <w:t xml:space="preserve">, </w:t>
      </w:r>
      <w:proofErr w:type="spellStart"/>
      <w:r>
        <w:t>Charlie</w:t>
      </w:r>
      <w:proofErr w:type="spellEnd"/>
      <w:r>
        <w:t>, van het kinderdagverblijf maar de juf heeft al een relatie met ene Dieter waardoor dit ook misloopt.</w:t>
      </w:r>
    </w:p>
    <w:p w:rsidR="00A64BC5" w:rsidRDefault="00A64BC5" w:rsidP="00A64BC5">
      <w:pPr>
        <w:pStyle w:val="Heading1"/>
      </w:pPr>
      <w:r>
        <w:t>Onderlinge relaties</w:t>
      </w:r>
    </w:p>
    <w:p w:rsidR="00A64BC5" w:rsidRDefault="00A64BC5" w:rsidP="00A64BC5">
      <w:pPr>
        <w:pStyle w:val="Heading2"/>
      </w:pPr>
      <w:r>
        <w:t>Edgar Wibeau</w:t>
      </w:r>
    </w:p>
    <w:p w:rsidR="00A64BC5" w:rsidRDefault="00A64BC5" w:rsidP="00A64BC5">
      <w:r>
        <w:t>Edgar is op zijn vijfde verlaten door zijn vader, en is in zijn tienerjaren naar Berlijn vertrokken om schilder te worden. Op 17 jarige leeftijd komt hij om het leven door elektrocutie veroorzaakt door zijn zelf uitgevonden verfspuit.</w:t>
      </w:r>
    </w:p>
    <w:p w:rsidR="00A64BC5" w:rsidRDefault="00A64BC5" w:rsidP="00A64BC5">
      <w:pPr>
        <w:pStyle w:val="Heading2"/>
      </w:pPr>
      <w:r>
        <w:t>Willi</w:t>
      </w:r>
    </w:p>
    <w:p w:rsidR="00A64BC5" w:rsidRDefault="00A64BC5" w:rsidP="00A64BC5">
      <w:r>
        <w:t>Over Willi wordt niet veel gesproken. Hij is echter de enige met wie Edgar nog contact heeft, in de vorm van vage ingesproken cassettebandjes met citaten van Goethe.</w:t>
      </w:r>
    </w:p>
    <w:p w:rsidR="00A64BC5" w:rsidRDefault="00A64BC5" w:rsidP="00A64BC5">
      <w:pPr>
        <w:pStyle w:val="Heading2"/>
      </w:pPr>
      <w:r>
        <w:t>Charlotte</w:t>
      </w:r>
    </w:p>
    <w:p w:rsidR="00A64BC5" w:rsidRDefault="00A64BC5" w:rsidP="00A64BC5">
      <w:r>
        <w:t xml:space="preserve">Charlotte is de </w:t>
      </w:r>
      <w:proofErr w:type="gramStart"/>
      <w:r>
        <w:t>juf</w:t>
      </w:r>
      <w:proofErr w:type="gramEnd"/>
      <w:r>
        <w:t xml:space="preserve"> op het kinderdagverblijf in Oost-Berlijn. Edgar is </w:t>
      </w:r>
      <w:proofErr w:type="gramStart"/>
      <w:r>
        <w:t>verlieft</w:t>
      </w:r>
      <w:proofErr w:type="gramEnd"/>
      <w:r>
        <w:t xml:space="preserve"> op haar en zij ook op hem, zij is echter getrouwd met Dieter en wil hem niet verlaten.</w:t>
      </w:r>
    </w:p>
    <w:p w:rsidR="00A64BC5" w:rsidRDefault="00A64BC5" w:rsidP="00A64BC5">
      <w:pPr>
        <w:pStyle w:val="Heading2"/>
      </w:pPr>
      <w:r>
        <w:t>Dieter</w:t>
      </w:r>
    </w:p>
    <w:p w:rsidR="00A64BC5" w:rsidRDefault="00A64BC5" w:rsidP="00A64BC5">
      <w:r>
        <w:t>Dieter is de vrouw van Charlotte, hij zit in het leger en tussen hem en Edgar zijn regelmatig spanningen.</w:t>
      </w:r>
    </w:p>
    <w:p w:rsidR="00A64BC5" w:rsidRDefault="00A64BC5" w:rsidP="00A64BC5">
      <w:pPr>
        <w:pStyle w:val="Heading2"/>
      </w:pPr>
      <w:proofErr w:type="spellStart"/>
      <w:r>
        <w:t>Vater</w:t>
      </w:r>
      <w:proofErr w:type="spellEnd"/>
    </w:p>
    <w:p w:rsidR="00A64BC5" w:rsidRDefault="00A64BC5" w:rsidP="00A64BC5">
      <w:r>
        <w:t xml:space="preserve">Edgars vader verliet Edgar </w:t>
      </w:r>
      <w:proofErr w:type="gramStart"/>
      <w:r>
        <w:t>reeds</w:t>
      </w:r>
      <w:proofErr w:type="gramEnd"/>
      <w:r>
        <w:t xml:space="preserve"> op zijn vijfde jaar. Wanneer Edgars vader de overlijdensadvertentie van Edgar ziet gaat hij op zoek naar hoe Edgar leefde.</w:t>
      </w:r>
    </w:p>
    <w:p w:rsidR="00A64BC5" w:rsidRDefault="00A64BC5" w:rsidP="00A64BC5">
      <w:pPr>
        <w:pStyle w:val="Heading2"/>
      </w:pPr>
      <w:proofErr w:type="spellStart"/>
      <w:r>
        <w:t>Mutter</w:t>
      </w:r>
      <w:proofErr w:type="spellEnd"/>
    </w:p>
    <w:p w:rsidR="00A64BC5" w:rsidRDefault="00A64BC5" w:rsidP="00A64BC5">
      <w:r>
        <w:t>Edgars moeder, ze komt niet veel voor in het verhaal. Edgar woonde bij zijn moeder totdat hij naar Oost-Berlijn verhuisde.</w:t>
      </w:r>
    </w:p>
    <w:p w:rsidR="00A64BC5" w:rsidRDefault="00A64BC5" w:rsidP="00A64BC5">
      <w:pPr>
        <w:pStyle w:val="Heading2"/>
      </w:pPr>
      <w:proofErr w:type="spellStart"/>
      <w:r>
        <w:t>Addi</w:t>
      </w:r>
      <w:proofErr w:type="spellEnd"/>
      <w:r>
        <w:t xml:space="preserve"> Berliner</w:t>
      </w:r>
    </w:p>
    <w:p w:rsidR="00A64BC5" w:rsidRDefault="00A64BC5" w:rsidP="00A64BC5">
      <w:r>
        <w:t>De baas van de groep schilders waarbij Edgar ook even heeft gewerkt.</w:t>
      </w:r>
    </w:p>
    <w:p w:rsidR="00A64BC5" w:rsidRDefault="00A64BC5" w:rsidP="00A64BC5">
      <w:pPr>
        <w:pStyle w:val="Heading2"/>
      </w:pPr>
      <w:proofErr w:type="spellStart"/>
      <w:r>
        <w:t>Zaremba</w:t>
      </w:r>
      <w:proofErr w:type="spellEnd"/>
    </w:p>
    <w:p w:rsidR="00A64BC5" w:rsidRDefault="00A64BC5" w:rsidP="00A64BC5">
      <w:r>
        <w:t>Een schilder met wie Edgar om ging.</w:t>
      </w:r>
    </w:p>
    <w:p w:rsidR="00A64BC5" w:rsidRDefault="00A64BC5" w:rsidP="00A64BC5">
      <w:pPr>
        <w:pStyle w:val="Heading2"/>
      </w:pPr>
      <w:r>
        <w:t>Jonas</w:t>
      </w:r>
    </w:p>
    <w:p w:rsidR="00A64BC5" w:rsidRDefault="00A64BC5" w:rsidP="00A64BC5">
      <w:proofErr w:type="gramStart"/>
      <w:r>
        <w:t>Een andere schilder met wie Edgar omging.</w:t>
      </w:r>
      <w:proofErr w:type="gramEnd"/>
    </w:p>
    <w:p w:rsidR="00A64BC5" w:rsidRDefault="00A64BC5" w:rsidP="00A64BC5">
      <w:pPr>
        <w:pStyle w:val="Heading2"/>
      </w:pPr>
      <w:r>
        <w:t xml:space="preserve">Der </w:t>
      </w:r>
      <w:proofErr w:type="spellStart"/>
      <w:r>
        <w:t>Techniker</w:t>
      </w:r>
      <w:proofErr w:type="spellEnd"/>
    </w:p>
    <w:p w:rsidR="00A64BC5" w:rsidRDefault="00A64BC5" w:rsidP="00A64BC5">
      <w:proofErr w:type="gramStart"/>
      <w:r>
        <w:t>De technicus die aanwezig was toen Edgar zijn spuitinstallatie testte.</w:t>
      </w:r>
      <w:proofErr w:type="gramEnd"/>
    </w:p>
    <w:p w:rsidR="00A64BC5" w:rsidRDefault="00A64BC5" w:rsidP="00A64BC5">
      <w:pPr>
        <w:pStyle w:val="Heading1"/>
      </w:pPr>
      <w:r>
        <w:t>Eigen mening</w:t>
      </w:r>
    </w:p>
    <w:p w:rsidR="00A64BC5" w:rsidRDefault="00A64BC5" w:rsidP="00A64BC5">
      <w:pPr>
        <w:pStyle w:val="Heading2"/>
      </w:pPr>
      <w:r>
        <w:t>Verwachtingen</w:t>
      </w:r>
    </w:p>
    <w:p w:rsidR="00A64BC5" w:rsidRDefault="00A64BC5" w:rsidP="00A64BC5">
      <w:r>
        <w:t>Ik verwachte van een Duits literair boek dat ik er absoluut niets van zou begrijpen. Helaas is dat redelijk uitgekomen. Ik heb het verhaal begrepen maar de onderliggende gedachte begreep ik pas na enkele samenvattingen en reviews van internet gelezen te hebben.</w:t>
      </w:r>
    </w:p>
    <w:p w:rsidR="00A64BC5" w:rsidRDefault="00A64BC5" w:rsidP="00A64BC5">
      <w:pPr>
        <w:pStyle w:val="Heading2"/>
      </w:pPr>
      <w:r>
        <w:lastRenderedPageBreak/>
        <w:t>Of het boek mij aan het denken heeft gezet</w:t>
      </w:r>
    </w:p>
    <w:p w:rsidR="00A64BC5" w:rsidRDefault="00A64BC5" w:rsidP="00A64BC5">
      <w:r>
        <w:t xml:space="preserve">Ja, ik vond het verwonderlijk dat iemand die eigenlijk zo netjes overal bezig was plots een ommekeer </w:t>
      </w:r>
      <w:proofErr w:type="gramStart"/>
      <w:r>
        <w:t>kan</w:t>
      </w:r>
      <w:proofErr w:type="gramEnd"/>
      <w:r>
        <w:t xml:space="preserve"> maken waardoor zijn volledige leven op zijn kop kwam te staan. Het is ook wel begrijpelijk dat hij zich los wou werken uit alle regels van de DDR maar de manier waarop was toch wel apart. Ik vond het ook bijzonder dat de schrijver ook indirect kritiek had op de DDR, dat we in het westen dat hebben is logisch vanwege de andere denkwijze maar dat er daar ook veel mensen waren die het niet eens waren met het regime wist ik niet. </w:t>
      </w:r>
    </w:p>
    <w:p w:rsidR="00A64BC5" w:rsidRDefault="00A64BC5" w:rsidP="00A64BC5">
      <w:pPr>
        <w:pStyle w:val="Heading2"/>
      </w:pPr>
      <w:r>
        <w:t>Hoe de personen op mij overkomen</w:t>
      </w:r>
    </w:p>
    <w:p w:rsidR="00A64BC5" w:rsidRDefault="00A64BC5" w:rsidP="00A64BC5">
      <w:r>
        <w:t xml:space="preserve">Edgar kwam redelijk goed over. Ik snap dat hij depressief raakt, maar zo extreem depressief worden ervan vond ik wat extreem. Zijn vader vind ik ronduit asociaal. Scheiden kan, maar dan moet je wel contact blijven houden met je zoon. En toe hij eenmaal zag hoe het leven van zijn zoon was geweest gaf hij er nog steeds niets om. Charlotte vind ik logisch. Ze was getrouwd met Dieter dus kon ze geen relatie aangaan met Edgar. Dieter kwam in mijn ogen een beetje egoïstisch over, ik kreeg het idee dat hij Edgar best had kunnen helpen. </w:t>
      </w:r>
    </w:p>
    <w:p w:rsidR="00A64BC5" w:rsidRDefault="00A64BC5" w:rsidP="00A64BC5">
      <w:pPr>
        <w:pStyle w:val="Heading2"/>
      </w:pPr>
      <w:r>
        <w:t>Opbouw van het verhaal</w:t>
      </w:r>
    </w:p>
    <w:p w:rsidR="00A64BC5" w:rsidRDefault="00A64BC5" w:rsidP="00A64BC5">
      <w:r>
        <w:t>Het verhaal is over het algemeen chronologisch. Het totaalplaatje echter niet. Je begint bij zijn vader die een overlijdensadvertentie van zijn zoon ziet en dan ga je als de vader het verhaal van Edgar tot op zijn dood volgen.</w:t>
      </w:r>
    </w:p>
    <w:p w:rsidR="00A64BC5" w:rsidRDefault="00A64BC5" w:rsidP="00A64BC5">
      <w:pPr>
        <w:pStyle w:val="Heading2"/>
      </w:pPr>
      <w:r>
        <w:t>Taalgebruik</w:t>
      </w:r>
    </w:p>
    <w:p w:rsidR="00A64BC5" w:rsidRPr="00A64BC5" w:rsidRDefault="00A64BC5" w:rsidP="00A64BC5">
      <w:pPr>
        <w:rPr>
          <w:b/>
          <w:bCs/>
        </w:rPr>
      </w:pPr>
      <w:r>
        <w:t xml:space="preserve">Het taalgebruik in het boek was niet echt moeilijk. De zinnen waren redelijk goed te lezen. Alle diepere literaire lagen heb ik er niet uitgehaald toen ik het las. Dat alle citaten op </w:t>
      </w:r>
      <w:proofErr w:type="gramStart"/>
      <w:r>
        <w:t>de</w:t>
      </w:r>
      <w:proofErr w:type="gramEnd"/>
      <w:r>
        <w:t xml:space="preserve"> cassettebandje van Goethe waren wist ik wel, maar ik kwam er pas achteraf achter dat het boek van Goethe, ‘Die Leiden des Jungen Werther’ eigenlijk over hetzelfde ging en dat Edgar zichzelf daarin herkende.</w:t>
      </w:r>
      <w:r w:rsidRPr="00A64BC5">
        <w:rPr>
          <w:rFonts w:ascii="Cambria" w:eastAsia="Times New Roman" w:hAnsi="Cambria" w:cs="Times New Roman"/>
          <w:smallCaps/>
          <w:color w:val="365F91"/>
          <w:spacing w:val="5"/>
          <w:kern w:val="0"/>
          <w:sz w:val="28"/>
          <w:szCs w:val="28"/>
          <w14:ligatures w14:val="none"/>
        </w:rPr>
        <w:t xml:space="preserve"> </w:t>
      </w:r>
      <w:r w:rsidRPr="00A64BC5">
        <w:t>Titel</w:t>
      </w:r>
    </w:p>
    <w:p w:rsidR="00A0637C" w:rsidRPr="00A64BC5" w:rsidRDefault="00A64BC5" w:rsidP="00A64BC5">
      <w:r w:rsidRPr="00A64BC5">
        <w:t>‘Die neuen Leiden des Jungen W.’ is de titel van het boek. Ik denk dat de titel is geïnspireerd op de titel van het boek Die leiden des Jungen Werther van Goethe, omdat in het verhaal er ook wordt verwezen naar dit boek.</w:t>
      </w:r>
    </w:p>
    <w:p w:rsidR="00A64BC5" w:rsidRPr="00A64BC5" w:rsidRDefault="00A64BC5" w:rsidP="00A64BC5">
      <w:pPr>
        <w:pStyle w:val="Heading2"/>
      </w:pPr>
      <w:r w:rsidRPr="00A64BC5">
        <w:t>Auteur</w:t>
      </w:r>
    </w:p>
    <w:p w:rsidR="00A64BC5" w:rsidRPr="00A64BC5" w:rsidRDefault="00A64BC5" w:rsidP="00A64BC5">
      <w:r w:rsidRPr="00A64BC5">
        <w:t>De auteur van het boek is Ulrich Plenzdorf. Echt een auteur is het niet, eigenlijk is het een toneelschrijver die zijn toneelstukken ook als roman schreef.</w:t>
      </w:r>
    </w:p>
    <w:p w:rsidR="00A64BC5" w:rsidRPr="00A64BC5" w:rsidRDefault="00A64BC5" w:rsidP="00A64BC5">
      <w:pPr>
        <w:pStyle w:val="Heading2"/>
      </w:pPr>
      <w:r w:rsidRPr="00A64BC5">
        <w:t>Tijdperk</w:t>
      </w:r>
    </w:p>
    <w:p w:rsidR="00A64BC5" w:rsidRPr="00A64BC5" w:rsidRDefault="00A64BC5" w:rsidP="00A64BC5">
      <w:r w:rsidRPr="00A64BC5">
        <w:t>Het boek is DDR-literatuur, het is immers van een schrijver uit de DDR die het toneelstuk in 1972 heeft geschreven. Ook is het bekend dat het origineel de bedoeling was dat Edgar zelfmoord pleegde in plaats van dood ging aan een ongeluk. Over zelfmoord schrijven mocht echter niet in de DDR.</w:t>
      </w:r>
    </w:p>
    <w:p w:rsidR="005A41BE" w:rsidRDefault="005A41BE" w:rsidP="00A64BC5">
      <w:bookmarkStart w:id="0" w:name="_GoBack"/>
      <w:bookmarkEnd w:id="0"/>
    </w:p>
    <w:sectPr w:rsidR="005A4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C5"/>
    <w:rsid w:val="005A41BE"/>
    <w:rsid w:val="00A64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81417-49CF-4703-9220-E1D91668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4B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4BC5"/>
    <w:pPr>
      <w:keepNext/>
      <w:keepLines/>
      <w:spacing w:before="16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4B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6118</Characters>
  <Application>Microsoft Office Word</Application>
  <DocSecurity>0</DocSecurity>
  <Lines>50</Lines>
  <Paragraphs>14</Paragraphs>
  <ScaleCrop>false</ScaleCrop>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van Oorschot</dc:creator>
  <cp:lastModifiedBy>Wouter van Oorschot</cp:lastModifiedBy>
  <cp:revision>1</cp:revision>
  <dcterms:created xsi:type="dcterms:W3CDTF">2012-10-14T17:45:00Z</dcterms:created>
  <dcterms:modified xsi:type="dcterms:W3CDTF">2012-10-14T17:48:00Z</dcterms:modified>
</cp:coreProperties>
</file>