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A9" w:rsidRDefault="002A47A9" w:rsidP="002A47A9">
      <w:pPr>
        <w:rPr>
          <w:sz w:val="24"/>
          <w:szCs w:val="24"/>
        </w:rPr>
      </w:pPr>
      <w:r w:rsidRPr="002A47A9">
        <w:rPr>
          <w:b/>
          <w:sz w:val="36"/>
          <w:szCs w:val="36"/>
          <w:u w:val="single"/>
        </w:rPr>
        <w:t>Thema 1, Basisstof 5 Planten</w:t>
      </w:r>
    </w:p>
    <w:p w:rsidR="002A47A9" w:rsidRPr="002A47A9" w:rsidRDefault="002A47A9" w:rsidP="002A47A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Celwand</w:t>
      </w:r>
      <w:r w:rsidR="00EF666F">
        <w:rPr>
          <w:sz w:val="24"/>
          <w:szCs w:val="24"/>
        </w:rPr>
        <w:t xml:space="preserve"> </w:t>
      </w:r>
      <w:r>
        <w:rPr>
          <w:sz w:val="24"/>
          <w:szCs w:val="24"/>
        </w:rPr>
        <w:t>-&gt; bestaa</w:t>
      </w:r>
      <w:r w:rsidR="00EF666F">
        <w:rPr>
          <w:sz w:val="24"/>
          <w:szCs w:val="24"/>
        </w:rPr>
        <w:t>t</w:t>
      </w:r>
      <w:r>
        <w:rPr>
          <w:sz w:val="24"/>
          <w:szCs w:val="24"/>
        </w:rPr>
        <w:t xml:space="preserve"> grotendeels uit </w:t>
      </w:r>
      <w:r w:rsidRPr="002A47A9">
        <w:rPr>
          <w:b/>
          <w:sz w:val="24"/>
          <w:szCs w:val="24"/>
        </w:rPr>
        <w:t>cellulose</w:t>
      </w:r>
    </w:p>
    <w:p w:rsidR="002A47A9" w:rsidRDefault="002A47A9" w:rsidP="002A47A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A47A9">
        <w:rPr>
          <w:b/>
          <w:sz w:val="24"/>
          <w:szCs w:val="24"/>
        </w:rPr>
        <w:t>Chloroplasten</w:t>
      </w:r>
      <w:r w:rsidRPr="002A47A9">
        <w:rPr>
          <w:sz w:val="24"/>
          <w:szCs w:val="24"/>
        </w:rPr>
        <w:t xml:space="preserve"> -&gt; bevatten chlorofyl (</w:t>
      </w:r>
      <w:r w:rsidRPr="002A47A9">
        <w:rPr>
          <w:b/>
          <w:sz w:val="24"/>
          <w:szCs w:val="24"/>
        </w:rPr>
        <w:t>fotosynthese</w:t>
      </w:r>
      <w:r w:rsidRPr="002A47A9">
        <w:rPr>
          <w:sz w:val="24"/>
          <w:szCs w:val="24"/>
        </w:rPr>
        <w:t xml:space="preserve">) -&gt; </w:t>
      </w:r>
      <w:proofErr w:type="spellStart"/>
      <w:r w:rsidRPr="002A47A9">
        <w:rPr>
          <w:sz w:val="24"/>
          <w:szCs w:val="24"/>
        </w:rPr>
        <w:t>autotroof</w:t>
      </w:r>
      <w:proofErr w:type="spellEnd"/>
    </w:p>
    <w:p w:rsidR="005459FD" w:rsidRPr="005459FD" w:rsidRDefault="005459FD" w:rsidP="005459FD">
      <w:pPr>
        <w:rPr>
          <w:b/>
          <w:sz w:val="24"/>
          <w:szCs w:val="24"/>
          <w:u w:val="single"/>
        </w:rPr>
      </w:pPr>
      <w:r w:rsidRPr="005459FD">
        <w:rPr>
          <w:b/>
          <w:sz w:val="24"/>
          <w:szCs w:val="24"/>
          <w:u w:val="single"/>
        </w:rPr>
        <w:t xml:space="preserve">Wieren </w:t>
      </w:r>
      <w:r>
        <w:rPr>
          <w:b/>
          <w:sz w:val="24"/>
          <w:szCs w:val="24"/>
          <w:u w:val="single"/>
        </w:rPr>
        <w:t>(</w:t>
      </w:r>
      <w:r w:rsidRPr="005459FD">
        <w:rPr>
          <w:b/>
          <w:sz w:val="24"/>
          <w:szCs w:val="24"/>
          <w:u w:val="single"/>
        </w:rPr>
        <w:t>algen</w:t>
      </w:r>
      <w:r>
        <w:rPr>
          <w:b/>
          <w:sz w:val="24"/>
          <w:szCs w:val="24"/>
          <w:u w:val="single"/>
        </w:rPr>
        <w:t>)</w:t>
      </w:r>
    </w:p>
    <w:p w:rsidR="002E3ED9" w:rsidRDefault="002E3ED9" w:rsidP="0052172E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Haploïd</w:t>
      </w:r>
      <w:proofErr w:type="spellEnd"/>
    </w:p>
    <w:p w:rsidR="005459FD" w:rsidRDefault="005459FD" w:rsidP="0052172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52172E">
        <w:rPr>
          <w:sz w:val="24"/>
          <w:szCs w:val="24"/>
        </w:rPr>
        <w:t xml:space="preserve">Voortplanting door </w:t>
      </w:r>
      <w:r w:rsidRPr="0052172E">
        <w:rPr>
          <w:b/>
          <w:sz w:val="24"/>
          <w:szCs w:val="24"/>
        </w:rPr>
        <w:t>sporen</w:t>
      </w:r>
      <w:r w:rsidR="002E3ED9">
        <w:rPr>
          <w:sz w:val="24"/>
          <w:szCs w:val="24"/>
        </w:rPr>
        <w:t xml:space="preserve"> (ongeslachtelijk)</w:t>
      </w:r>
    </w:p>
    <w:p w:rsidR="002E3ED9" w:rsidRDefault="002E3ED9" w:rsidP="0052172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(Soms) geslachtelijke voortplanting: wier vormt geslachtscellen -&gt; bevruchting -&gt; diploïde </w:t>
      </w:r>
      <w:proofErr w:type="spellStart"/>
      <w:r>
        <w:rPr>
          <w:sz w:val="24"/>
          <w:szCs w:val="24"/>
        </w:rPr>
        <w:t>zygote</w:t>
      </w:r>
      <w:proofErr w:type="spellEnd"/>
      <w:r>
        <w:rPr>
          <w:sz w:val="24"/>
          <w:szCs w:val="24"/>
        </w:rPr>
        <w:t xml:space="preserve">, daar vindt direct </w:t>
      </w:r>
      <w:proofErr w:type="spellStart"/>
      <w:r>
        <w:rPr>
          <w:sz w:val="24"/>
          <w:szCs w:val="24"/>
        </w:rPr>
        <w:t>meiose</w:t>
      </w:r>
      <w:proofErr w:type="spellEnd"/>
      <w:r>
        <w:rPr>
          <w:sz w:val="24"/>
          <w:szCs w:val="24"/>
        </w:rPr>
        <w:t xml:space="preserve"> plaats -&gt; </w:t>
      </w:r>
      <w:proofErr w:type="spellStart"/>
      <w:r>
        <w:rPr>
          <w:sz w:val="24"/>
          <w:szCs w:val="24"/>
        </w:rPr>
        <w:t>haploïde</w:t>
      </w:r>
      <w:proofErr w:type="spellEnd"/>
      <w:r>
        <w:rPr>
          <w:sz w:val="24"/>
          <w:szCs w:val="24"/>
        </w:rPr>
        <w:t xml:space="preserve"> sporen</w:t>
      </w:r>
    </w:p>
    <w:p w:rsidR="002E3ED9" w:rsidRPr="0052172E" w:rsidRDefault="002E3ED9" w:rsidP="002E3ED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Bij spiraalwier kan </w:t>
      </w:r>
      <w:r>
        <w:rPr>
          <w:b/>
          <w:sz w:val="24"/>
          <w:szCs w:val="24"/>
        </w:rPr>
        <w:t>conjugatie</w:t>
      </w:r>
      <w:r>
        <w:rPr>
          <w:sz w:val="24"/>
          <w:szCs w:val="24"/>
        </w:rPr>
        <w:t xml:space="preserve"> voorkomen (ook hier ondergaat de </w:t>
      </w:r>
      <w:proofErr w:type="spellStart"/>
      <w:r>
        <w:rPr>
          <w:sz w:val="24"/>
          <w:szCs w:val="24"/>
        </w:rPr>
        <w:t>zygote</w:t>
      </w:r>
      <w:proofErr w:type="spellEnd"/>
      <w:r>
        <w:rPr>
          <w:sz w:val="24"/>
          <w:szCs w:val="24"/>
        </w:rPr>
        <w:t xml:space="preserve"> direct </w:t>
      </w:r>
      <w:proofErr w:type="spellStart"/>
      <w:r>
        <w:rPr>
          <w:sz w:val="24"/>
          <w:szCs w:val="24"/>
        </w:rPr>
        <w:t>meiose</w:t>
      </w:r>
      <w:proofErr w:type="spellEnd"/>
      <w:r>
        <w:rPr>
          <w:sz w:val="24"/>
          <w:szCs w:val="24"/>
        </w:rPr>
        <w:t>)</w:t>
      </w:r>
    </w:p>
    <w:p w:rsidR="005459FD" w:rsidRDefault="0052172E" w:rsidP="0052172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52172E">
        <w:rPr>
          <w:sz w:val="24"/>
          <w:szCs w:val="24"/>
          <w:u w:val="single"/>
        </w:rPr>
        <w:t>Geen</w:t>
      </w:r>
      <w:r>
        <w:rPr>
          <w:sz w:val="24"/>
          <w:szCs w:val="24"/>
        </w:rPr>
        <w:t xml:space="preserve"> wortels, stengels of bladeren</w:t>
      </w:r>
    </w:p>
    <w:p w:rsidR="0052172E" w:rsidRPr="004B2DF9" w:rsidRDefault="00C2360C" w:rsidP="0052172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Verschillende groepen hebben ook andere kleurstoffen</w:t>
      </w:r>
      <w:r w:rsidR="004B2DF9">
        <w:rPr>
          <w:sz w:val="24"/>
          <w:szCs w:val="24"/>
        </w:rPr>
        <w:t xml:space="preserve">, zo onderscheiden we: </w:t>
      </w:r>
      <w:r w:rsidR="004B2DF9">
        <w:rPr>
          <w:b/>
          <w:sz w:val="24"/>
          <w:szCs w:val="24"/>
        </w:rPr>
        <w:t>groenwieren</w:t>
      </w:r>
      <w:r w:rsidR="004B2DF9" w:rsidRPr="004B2DF9">
        <w:rPr>
          <w:sz w:val="24"/>
          <w:szCs w:val="24"/>
        </w:rPr>
        <w:t>,</w:t>
      </w:r>
      <w:r w:rsidR="004B2DF9">
        <w:rPr>
          <w:b/>
          <w:sz w:val="24"/>
          <w:szCs w:val="24"/>
        </w:rPr>
        <w:t xml:space="preserve"> roodwieren</w:t>
      </w:r>
      <w:r w:rsidR="004B2DF9" w:rsidRPr="004B2DF9">
        <w:rPr>
          <w:sz w:val="24"/>
          <w:szCs w:val="24"/>
        </w:rPr>
        <w:t xml:space="preserve"> en</w:t>
      </w:r>
      <w:r w:rsidR="004B2DF9">
        <w:rPr>
          <w:b/>
          <w:sz w:val="24"/>
          <w:szCs w:val="24"/>
        </w:rPr>
        <w:t xml:space="preserve"> bruinwieren</w:t>
      </w:r>
    </w:p>
    <w:p w:rsidR="004B2DF9" w:rsidRPr="004B2DF9" w:rsidRDefault="004B2DF9" w:rsidP="0052172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Eencellig</w:t>
      </w:r>
      <w:r>
        <w:rPr>
          <w:sz w:val="24"/>
          <w:szCs w:val="24"/>
        </w:rPr>
        <w:t xml:space="preserve">, bijv. </w:t>
      </w:r>
      <w:proofErr w:type="spellStart"/>
      <w:r>
        <w:rPr>
          <w:b/>
          <w:sz w:val="24"/>
          <w:szCs w:val="24"/>
        </w:rPr>
        <w:t>boomalg</w:t>
      </w:r>
      <w:proofErr w:type="spellEnd"/>
    </w:p>
    <w:p w:rsidR="000364C8" w:rsidRPr="000364C8" w:rsidRDefault="004B2DF9" w:rsidP="000364C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Meercellig</w:t>
      </w:r>
      <w:r>
        <w:rPr>
          <w:sz w:val="24"/>
          <w:szCs w:val="24"/>
        </w:rPr>
        <w:t xml:space="preserve">, bijv. </w:t>
      </w:r>
      <w:r w:rsidRPr="004B2DF9">
        <w:rPr>
          <w:b/>
          <w:sz w:val="24"/>
          <w:szCs w:val="24"/>
        </w:rPr>
        <w:t>spiraalwier</w:t>
      </w:r>
    </w:p>
    <w:p w:rsidR="004B2DF9" w:rsidRPr="000364C8" w:rsidRDefault="004B2DF9" w:rsidP="000364C8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0364C8">
        <w:rPr>
          <w:sz w:val="24"/>
          <w:szCs w:val="24"/>
        </w:rPr>
        <w:t xml:space="preserve">Grotere, meercellige: bijv. </w:t>
      </w:r>
      <w:r w:rsidRPr="000364C8">
        <w:rPr>
          <w:b/>
          <w:sz w:val="24"/>
          <w:szCs w:val="24"/>
        </w:rPr>
        <w:t>zeesla</w:t>
      </w:r>
      <w:r w:rsidRPr="000364C8">
        <w:rPr>
          <w:sz w:val="24"/>
          <w:szCs w:val="24"/>
        </w:rPr>
        <w:t xml:space="preserve"> en</w:t>
      </w:r>
      <w:r w:rsidRPr="000364C8">
        <w:rPr>
          <w:b/>
          <w:sz w:val="24"/>
          <w:szCs w:val="24"/>
        </w:rPr>
        <w:t xml:space="preserve"> blaaswier</w:t>
      </w:r>
    </w:p>
    <w:p w:rsidR="004B2DF9" w:rsidRPr="004B2DF9" w:rsidRDefault="004B2DF9" w:rsidP="004B2DF9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B2DF9">
        <w:rPr>
          <w:b/>
          <w:sz w:val="24"/>
          <w:szCs w:val="24"/>
        </w:rPr>
        <w:t>Tha</w:t>
      </w:r>
      <w:r>
        <w:rPr>
          <w:b/>
          <w:sz w:val="24"/>
          <w:szCs w:val="24"/>
        </w:rPr>
        <w:t>l</w:t>
      </w:r>
      <w:r w:rsidRPr="004B2DF9">
        <w:rPr>
          <w:b/>
          <w:sz w:val="24"/>
          <w:szCs w:val="24"/>
        </w:rPr>
        <w:t>lus</w:t>
      </w:r>
      <w:proofErr w:type="spellEnd"/>
      <w:r>
        <w:rPr>
          <w:sz w:val="24"/>
          <w:szCs w:val="24"/>
        </w:rPr>
        <w:t xml:space="preserve"> = het blad van wieren</w:t>
      </w:r>
    </w:p>
    <w:p w:rsidR="004B2DF9" w:rsidRPr="004B2DF9" w:rsidRDefault="004B2DF9" w:rsidP="004B2DF9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Plankton</w:t>
      </w:r>
      <w:r>
        <w:rPr>
          <w:sz w:val="24"/>
          <w:szCs w:val="24"/>
        </w:rPr>
        <w:t xml:space="preserve"> = verzamelnaam voor micro-organismen die in het water drijven (vooral zeeën en oceanen)</w:t>
      </w:r>
    </w:p>
    <w:p w:rsidR="004B2DF9" w:rsidRPr="004B2DF9" w:rsidRDefault="004B2DF9" w:rsidP="004B2DF9">
      <w:pPr>
        <w:pStyle w:val="Lijstaline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Fytoplankton</w:t>
      </w:r>
      <w:r>
        <w:rPr>
          <w:sz w:val="24"/>
          <w:szCs w:val="24"/>
        </w:rPr>
        <w:t xml:space="preserve"> = plantaardig plankton (mooie groep: </w:t>
      </w:r>
      <w:r>
        <w:rPr>
          <w:b/>
          <w:sz w:val="24"/>
          <w:szCs w:val="24"/>
        </w:rPr>
        <w:t>diatomeeën</w:t>
      </w:r>
      <w:r>
        <w:rPr>
          <w:sz w:val="24"/>
          <w:szCs w:val="24"/>
        </w:rPr>
        <w:t>)</w:t>
      </w:r>
    </w:p>
    <w:p w:rsidR="004B2DF9" w:rsidRPr="002E3ED9" w:rsidRDefault="004B2DF9" w:rsidP="004B2DF9">
      <w:pPr>
        <w:pStyle w:val="Lijstaline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Zoöplankton</w:t>
      </w:r>
      <w:r>
        <w:rPr>
          <w:sz w:val="24"/>
          <w:szCs w:val="24"/>
        </w:rPr>
        <w:t xml:space="preserve"> = dierlijk plankton</w:t>
      </w:r>
    </w:p>
    <w:p w:rsidR="002E3ED9" w:rsidRPr="002E3ED9" w:rsidRDefault="002E3ED9" w:rsidP="002E3ED9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Korstmossen</w:t>
      </w:r>
      <w:r>
        <w:rPr>
          <w:sz w:val="24"/>
          <w:szCs w:val="24"/>
        </w:rPr>
        <w:t xml:space="preserve"> = </w:t>
      </w:r>
    </w:p>
    <w:p w:rsidR="005459FD" w:rsidRPr="005459FD" w:rsidRDefault="005459FD" w:rsidP="005459FD">
      <w:pPr>
        <w:rPr>
          <w:b/>
          <w:sz w:val="24"/>
          <w:szCs w:val="24"/>
          <w:u w:val="single"/>
        </w:rPr>
      </w:pPr>
      <w:r w:rsidRPr="005459FD">
        <w:rPr>
          <w:b/>
          <w:sz w:val="24"/>
          <w:szCs w:val="24"/>
          <w:u w:val="single"/>
        </w:rPr>
        <w:t>Mossen</w:t>
      </w:r>
    </w:p>
    <w:p w:rsidR="00CC75FE" w:rsidRDefault="00CC75FE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Haploïd</w:t>
      </w:r>
      <w:proofErr w:type="spellEnd"/>
    </w:p>
    <w:p w:rsidR="005459FD" w:rsidRDefault="005459F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Voortplanting door </w:t>
      </w:r>
      <w:r w:rsidRPr="005459FD">
        <w:rPr>
          <w:b/>
          <w:sz w:val="24"/>
          <w:szCs w:val="24"/>
        </w:rPr>
        <w:t>sporen</w:t>
      </w:r>
      <w:r w:rsidR="00AB599A">
        <w:rPr>
          <w:sz w:val="24"/>
          <w:szCs w:val="24"/>
        </w:rPr>
        <w:t xml:space="preserve"> (ongeslachtelijk)</w:t>
      </w:r>
    </w:p>
    <w:p w:rsidR="00AB599A" w:rsidRDefault="00AB599A" w:rsidP="00956D0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B599A">
        <w:rPr>
          <w:sz w:val="24"/>
          <w:szCs w:val="24"/>
          <w:u w:val="single"/>
        </w:rPr>
        <w:t>Wel</w:t>
      </w:r>
      <w:r>
        <w:rPr>
          <w:sz w:val="24"/>
          <w:szCs w:val="24"/>
        </w:rPr>
        <w:t xml:space="preserve"> stengels en bladeren, </w:t>
      </w:r>
      <w:r w:rsidRPr="00AB599A">
        <w:rPr>
          <w:sz w:val="24"/>
          <w:szCs w:val="24"/>
          <w:u w:val="single"/>
        </w:rPr>
        <w:t>geen</w:t>
      </w:r>
      <w:r>
        <w:rPr>
          <w:sz w:val="24"/>
          <w:szCs w:val="24"/>
        </w:rPr>
        <w:t xml:space="preserve"> wortels</w:t>
      </w:r>
    </w:p>
    <w:p w:rsidR="00956D04" w:rsidRDefault="00956D04" w:rsidP="00956D0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onderscheiden:</w:t>
      </w:r>
    </w:p>
    <w:p w:rsidR="00956D04" w:rsidRPr="00956D04" w:rsidRDefault="00956D04" w:rsidP="00956D0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Levermossen</w:t>
      </w:r>
      <w:r>
        <w:rPr>
          <w:sz w:val="24"/>
          <w:szCs w:val="24"/>
        </w:rPr>
        <w:t xml:space="preserve"> (vochtige, schaduwrijke plaatsen)</w:t>
      </w:r>
    </w:p>
    <w:p w:rsidR="00956D04" w:rsidRPr="00956D04" w:rsidRDefault="00956D04" w:rsidP="00956D0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Bladmossen</w:t>
      </w:r>
      <w:r>
        <w:rPr>
          <w:sz w:val="24"/>
          <w:szCs w:val="24"/>
        </w:rPr>
        <w:t xml:space="preserve"> (grote groepen)</w:t>
      </w:r>
    </w:p>
    <w:p w:rsidR="005459FD" w:rsidRPr="005459FD" w:rsidRDefault="005459FD" w:rsidP="005459FD">
      <w:pPr>
        <w:rPr>
          <w:b/>
          <w:sz w:val="24"/>
          <w:szCs w:val="24"/>
          <w:u w:val="single"/>
        </w:rPr>
      </w:pPr>
      <w:r w:rsidRPr="005459FD">
        <w:rPr>
          <w:b/>
          <w:sz w:val="24"/>
          <w:szCs w:val="24"/>
          <w:u w:val="single"/>
        </w:rPr>
        <w:t>Paardenstaarten</w:t>
      </w:r>
    </w:p>
    <w:p w:rsidR="005459FD" w:rsidRDefault="005459F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Voortplanting door </w:t>
      </w:r>
      <w:r w:rsidRPr="005459FD">
        <w:rPr>
          <w:b/>
          <w:sz w:val="24"/>
          <w:szCs w:val="24"/>
        </w:rPr>
        <w:t>sporen</w:t>
      </w:r>
      <w:r w:rsidR="00AB599A">
        <w:rPr>
          <w:sz w:val="24"/>
          <w:szCs w:val="24"/>
        </w:rPr>
        <w:t xml:space="preserve"> (ongeslachtelijk)</w:t>
      </w:r>
    </w:p>
    <w:p w:rsidR="005459FD" w:rsidRDefault="005459F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Hebben </w:t>
      </w:r>
      <w:r>
        <w:rPr>
          <w:b/>
          <w:sz w:val="24"/>
          <w:szCs w:val="24"/>
        </w:rPr>
        <w:t xml:space="preserve">houtvaten </w:t>
      </w:r>
      <w:r w:rsidRPr="005459FD">
        <w:rPr>
          <w:sz w:val="24"/>
          <w:szCs w:val="24"/>
        </w:rPr>
        <w:t>en</w:t>
      </w:r>
      <w:r>
        <w:rPr>
          <w:b/>
          <w:sz w:val="24"/>
          <w:szCs w:val="24"/>
        </w:rPr>
        <w:t xml:space="preserve"> bastvaten</w:t>
      </w:r>
      <w:r>
        <w:rPr>
          <w:sz w:val="24"/>
          <w:szCs w:val="24"/>
        </w:rPr>
        <w:t xml:space="preserve"> (voor vervoer van stoffen in de plant)</w:t>
      </w:r>
    </w:p>
    <w:p w:rsidR="00956D04" w:rsidRDefault="00956D04" w:rsidP="00956D0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Wel</w:t>
      </w:r>
      <w:r>
        <w:rPr>
          <w:sz w:val="24"/>
          <w:szCs w:val="24"/>
        </w:rPr>
        <w:t xml:space="preserve"> wortels, bladeren en stengels</w:t>
      </w:r>
    </w:p>
    <w:p w:rsidR="00956D04" w:rsidRDefault="00956D04" w:rsidP="00956D0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Bladeren</w:t>
      </w:r>
      <w:r>
        <w:rPr>
          <w:sz w:val="24"/>
          <w:szCs w:val="24"/>
        </w:rPr>
        <w:t xml:space="preserve"> -&gt; klein en schubvormig</w:t>
      </w:r>
    </w:p>
    <w:p w:rsidR="00956D04" w:rsidRPr="00956D04" w:rsidRDefault="00956D04" w:rsidP="00956D0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Stengels</w:t>
      </w:r>
      <w:r>
        <w:rPr>
          <w:sz w:val="24"/>
          <w:szCs w:val="24"/>
        </w:rPr>
        <w:t xml:space="preserve"> -&gt; opgebouwd uit ‘buisjes’</w:t>
      </w:r>
    </w:p>
    <w:p w:rsidR="00EF666F" w:rsidRDefault="00EF666F" w:rsidP="005459FD">
      <w:pPr>
        <w:rPr>
          <w:b/>
          <w:sz w:val="24"/>
          <w:szCs w:val="24"/>
          <w:u w:val="single"/>
        </w:rPr>
      </w:pPr>
    </w:p>
    <w:p w:rsidR="005459FD" w:rsidRPr="005459FD" w:rsidRDefault="005459FD" w:rsidP="005459FD">
      <w:pPr>
        <w:rPr>
          <w:b/>
          <w:sz w:val="24"/>
          <w:szCs w:val="24"/>
          <w:u w:val="single"/>
        </w:rPr>
      </w:pPr>
      <w:r w:rsidRPr="005459FD">
        <w:rPr>
          <w:b/>
          <w:sz w:val="24"/>
          <w:szCs w:val="24"/>
          <w:u w:val="single"/>
        </w:rPr>
        <w:lastRenderedPageBreak/>
        <w:t>Varens</w:t>
      </w:r>
    </w:p>
    <w:p w:rsidR="00CC75FE" w:rsidRDefault="00CC75FE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Diploïd</w:t>
      </w:r>
      <w:proofErr w:type="spellEnd"/>
      <w:r>
        <w:rPr>
          <w:sz w:val="24"/>
          <w:szCs w:val="24"/>
        </w:rPr>
        <w:t xml:space="preserve">, sporen zijn </w:t>
      </w:r>
      <w:proofErr w:type="spellStart"/>
      <w:r>
        <w:rPr>
          <w:sz w:val="24"/>
          <w:szCs w:val="24"/>
        </w:rPr>
        <w:t>haploïd</w:t>
      </w:r>
      <w:proofErr w:type="spellEnd"/>
    </w:p>
    <w:p w:rsidR="005459FD" w:rsidRDefault="005459F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Voortplanting door </w:t>
      </w:r>
      <w:r w:rsidRPr="005459FD">
        <w:rPr>
          <w:b/>
          <w:sz w:val="24"/>
          <w:szCs w:val="24"/>
        </w:rPr>
        <w:t>sporen</w:t>
      </w:r>
      <w:r w:rsidR="00AB599A">
        <w:rPr>
          <w:b/>
          <w:sz w:val="24"/>
          <w:szCs w:val="24"/>
        </w:rPr>
        <w:t xml:space="preserve"> </w:t>
      </w:r>
      <w:r w:rsidR="00AB599A">
        <w:rPr>
          <w:sz w:val="24"/>
          <w:szCs w:val="24"/>
        </w:rPr>
        <w:t>(ongeslachtelijk)</w:t>
      </w:r>
    </w:p>
    <w:p w:rsidR="005459FD" w:rsidRDefault="005459F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Hebben </w:t>
      </w:r>
      <w:r>
        <w:rPr>
          <w:b/>
          <w:sz w:val="24"/>
          <w:szCs w:val="24"/>
        </w:rPr>
        <w:t xml:space="preserve">houtvaten </w:t>
      </w:r>
      <w:r w:rsidRPr="005459FD">
        <w:rPr>
          <w:sz w:val="24"/>
          <w:szCs w:val="24"/>
        </w:rPr>
        <w:t>en</w:t>
      </w:r>
      <w:r>
        <w:rPr>
          <w:b/>
          <w:sz w:val="24"/>
          <w:szCs w:val="24"/>
        </w:rPr>
        <w:t xml:space="preserve"> bastvaten</w:t>
      </w:r>
      <w:r>
        <w:rPr>
          <w:sz w:val="24"/>
          <w:szCs w:val="24"/>
        </w:rPr>
        <w:t xml:space="preserve"> (voor vervoer van stoffen in de plant)</w:t>
      </w:r>
    </w:p>
    <w:p w:rsidR="00956D04" w:rsidRDefault="00956D04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Wel</w:t>
      </w:r>
      <w:r>
        <w:rPr>
          <w:sz w:val="24"/>
          <w:szCs w:val="24"/>
        </w:rPr>
        <w:t xml:space="preserve"> wortels, bladeren en stengels</w:t>
      </w:r>
    </w:p>
    <w:p w:rsidR="00956D04" w:rsidRDefault="00956D04" w:rsidP="00956D0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Bladeren</w:t>
      </w:r>
      <w:r>
        <w:rPr>
          <w:sz w:val="24"/>
          <w:szCs w:val="24"/>
        </w:rPr>
        <w:t xml:space="preserve"> -&gt; groot en ingesneden</w:t>
      </w:r>
    </w:p>
    <w:p w:rsidR="005459FD" w:rsidRPr="00956D04" w:rsidRDefault="00956D04" w:rsidP="005459FD">
      <w:pPr>
        <w:pStyle w:val="Lijstalinea"/>
        <w:numPr>
          <w:ilvl w:val="2"/>
          <w:numId w:val="2"/>
        </w:numPr>
        <w:rPr>
          <w:sz w:val="24"/>
          <w:szCs w:val="24"/>
        </w:rPr>
      </w:pPr>
      <w:r w:rsidRPr="00956D04">
        <w:rPr>
          <w:sz w:val="24"/>
          <w:szCs w:val="24"/>
          <w:u w:val="single"/>
        </w:rPr>
        <w:t>Nieuwe bladeren</w:t>
      </w:r>
      <w:r w:rsidRPr="00956D04">
        <w:rPr>
          <w:sz w:val="24"/>
          <w:szCs w:val="24"/>
        </w:rPr>
        <w:t xml:space="preserve"> -&gt; ‘ontvouwen’ zich</w:t>
      </w:r>
    </w:p>
    <w:p w:rsidR="005459FD" w:rsidRPr="005459FD" w:rsidRDefault="005459FD" w:rsidP="005459FD">
      <w:pPr>
        <w:rPr>
          <w:b/>
          <w:sz w:val="24"/>
          <w:szCs w:val="24"/>
          <w:u w:val="single"/>
        </w:rPr>
      </w:pPr>
      <w:r w:rsidRPr="005459FD">
        <w:rPr>
          <w:b/>
          <w:sz w:val="24"/>
          <w:szCs w:val="24"/>
          <w:u w:val="single"/>
        </w:rPr>
        <w:t>Zaadplanten</w:t>
      </w:r>
    </w:p>
    <w:p w:rsidR="00B1707D" w:rsidRDefault="00B1707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Diploïd</w:t>
      </w:r>
      <w:proofErr w:type="spellEnd"/>
      <w:r>
        <w:rPr>
          <w:sz w:val="24"/>
          <w:szCs w:val="24"/>
        </w:rPr>
        <w:t xml:space="preserve">, geslachtscellen zijn </w:t>
      </w:r>
      <w:proofErr w:type="spellStart"/>
      <w:r>
        <w:rPr>
          <w:sz w:val="24"/>
          <w:szCs w:val="24"/>
        </w:rPr>
        <w:t>haploïd</w:t>
      </w:r>
      <w:proofErr w:type="spellEnd"/>
    </w:p>
    <w:p w:rsidR="005459FD" w:rsidRDefault="005459FD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Hebben </w:t>
      </w:r>
      <w:r>
        <w:rPr>
          <w:b/>
          <w:sz w:val="24"/>
          <w:szCs w:val="24"/>
        </w:rPr>
        <w:t xml:space="preserve">houtvaten </w:t>
      </w:r>
      <w:r w:rsidRPr="005459FD">
        <w:rPr>
          <w:sz w:val="24"/>
          <w:szCs w:val="24"/>
        </w:rPr>
        <w:t>en</w:t>
      </w:r>
      <w:r>
        <w:rPr>
          <w:b/>
          <w:sz w:val="24"/>
          <w:szCs w:val="24"/>
        </w:rPr>
        <w:t xml:space="preserve"> bastvaten</w:t>
      </w:r>
      <w:r>
        <w:rPr>
          <w:sz w:val="24"/>
          <w:szCs w:val="24"/>
        </w:rPr>
        <w:t xml:space="preserve"> (voor vervoer van stoffen in de plant)</w:t>
      </w:r>
    </w:p>
    <w:p w:rsidR="00B1707D" w:rsidRDefault="001963E3" w:rsidP="005459F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Verder ingedeeld:</w:t>
      </w:r>
    </w:p>
    <w:p w:rsidR="001963E3" w:rsidRPr="001963E3" w:rsidRDefault="001963E3" w:rsidP="001963E3">
      <w:pPr>
        <w:pStyle w:val="Lijstalinea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Naaktzadigen</w:t>
      </w:r>
      <w:proofErr w:type="spellEnd"/>
    </w:p>
    <w:p w:rsidR="001963E3" w:rsidRDefault="001963E3" w:rsidP="001963E3">
      <w:pPr>
        <w:pStyle w:val="Lijstaline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Zaden tussen schubben van kegel</w:t>
      </w:r>
    </w:p>
    <w:p w:rsidR="001963E3" w:rsidRDefault="001963E3" w:rsidP="001963E3">
      <w:pPr>
        <w:pStyle w:val="Lijstaline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Bladeren: (meestal) </w:t>
      </w:r>
      <w:proofErr w:type="spellStart"/>
      <w:r>
        <w:rPr>
          <w:sz w:val="24"/>
          <w:szCs w:val="24"/>
        </w:rPr>
        <w:t>naaldvormig</w:t>
      </w:r>
      <w:proofErr w:type="spellEnd"/>
      <w:r>
        <w:rPr>
          <w:sz w:val="24"/>
          <w:szCs w:val="24"/>
        </w:rPr>
        <w:t xml:space="preserve"> of schubvormig</w:t>
      </w:r>
    </w:p>
    <w:p w:rsidR="001963E3" w:rsidRPr="001963E3" w:rsidRDefault="001963E3" w:rsidP="001963E3">
      <w:pPr>
        <w:pStyle w:val="Lijstaline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Bijv. naaldbomen en andere coniferen</w:t>
      </w:r>
    </w:p>
    <w:p w:rsidR="001963E3" w:rsidRDefault="001963E3" w:rsidP="001963E3">
      <w:pPr>
        <w:pStyle w:val="Lijstalinea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Bedektzadigen</w:t>
      </w:r>
      <w:proofErr w:type="spellEnd"/>
    </w:p>
    <w:p w:rsidR="001963E3" w:rsidRDefault="001963E3" w:rsidP="001963E3">
      <w:pPr>
        <w:pStyle w:val="Lijstaline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Zaden in de vrucht</w:t>
      </w:r>
    </w:p>
    <w:p w:rsidR="001963E3" w:rsidRDefault="001963E3" w:rsidP="001963E3">
      <w:pPr>
        <w:pStyle w:val="Lijstalinea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Bladeren: (meestal) platte bladschijf</w:t>
      </w:r>
    </w:p>
    <w:p w:rsidR="005459FD" w:rsidRPr="001963E3" w:rsidRDefault="001963E3" w:rsidP="005459FD">
      <w:pPr>
        <w:pStyle w:val="Lijstalinea"/>
        <w:numPr>
          <w:ilvl w:val="2"/>
          <w:numId w:val="2"/>
        </w:numPr>
        <w:rPr>
          <w:sz w:val="24"/>
          <w:szCs w:val="24"/>
        </w:rPr>
      </w:pPr>
      <w:r w:rsidRPr="001963E3">
        <w:rPr>
          <w:sz w:val="24"/>
          <w:szCs w:val="24"/>
        </w:rPr>
        <w:t>Bijv. loofbomen, grassen en de meeste kruidachtige planten</w:t>
      </w:r>
    </w:p>
    <w:sectPr w:rsidR="005459FD" w:rsidRPr="001963E3" w:rsidSect="006F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257"/>
    <w:multiLevelType w:val="hybridMultilevel"/>
    <w:tmpl w:val="0BA4FECA"/>
    <w:lvl w:ilvl="0" w:tplc="E3E20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D18DC"/>
    <w:multiLevelType w:val="hybridMultilevel"/>
    <w:tmpl w:val="CD3E6656"/>
    <w:lvl w:ilvl="0" w:tplc="FB00D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7A9"/>
    <w:rsid w:val="000364C8"/>
    <w:rsid w:val="00153156"/>
    <w:rsid w:val="001963E3"/>
    <w:rsid w:val="002A47A9"/>
    <w:rsid w:val="002E3ED9"/>
    <w:rsid w:val="004B2DF9"/>
    <w:rsid w:val="0052172E"/>
    <w:rsid w:val="005459FD"/>
    <w:rsid w:val="006F0987"/>
    <w:rsid w:val="00956D04"/>
    <w:rsid w:val="00AB599A"/>
    <w:rsid w:val="00B1707D"/>
    <w:rsid w:val="00C2360C"/>
    <w:rsid w:val="00CC75FE"/>
    <w:rsid w:val="00E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09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4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11</cp:revision>
  <dcterms:created xsi:type="dcterms:W3CDTF">2012-08-29T15:47:00Z</dcterms:created>
  <dcterms:modified xsi:type="dcterms:W3CDTF">2012-08-29T17:54:00Z</dcterms:modified>
</cp:coreProperties>
</file>