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79C9E" w14:textId="77777777" w:rsidR="007D39F9" w:rsidRPr="009825E9" w:rsidRDefault="007D39F9" w:rsidP="007D39F9">
      <w:pPr>
        <w:jc w:val="center"/>
        <w:rPr>
          <w:rFonts w:ascii="Arial" w:hAnsi="Arial" w:cs="Arial"/>
          <w:b/>
          <w:sz w:val="48"/>
          <w:szCs w:val="48"/>
        </w:rPr>
      </w:pPr>
      <w:r w:rsidRPr="009825E9">
        <w:rPr>
          <w:rFonts w:ascii="Arial" w:hAnsi="Arial" w:cs="Arial"/>
          <w:b/>
          <w:sz w:val="48"/>
          <w:szCs w:val="48"/>
        </w:rPr>
        <w:t xml:space="preserve">Economie </w:t>
      </w:r>
      <w:r w:rsidR="009825E9" w:rsidRPr="009825E9">
        <w:rPr>
          <w:rFonts w:ascii="Arial" w:hAnsi="Arial" w:cs="Arial"/>
          <w:b/>
          <w:sz w:val="48"/>
          <w:szCs w:val="48"/>
        </w:rPr>
        <w:t>–</w:t>
      </w:r>
      <w:r w:rsidRPr="009825E9">
        <w:rPr>
          <w:rFonts w:ascii="Arial" w:hAnsi="Arial" w:cs="Arial"/>
          <w:b/>
          <w:sz w:val="48"/>
          <w:szCs w:val="48"/>
        </w:rPr>
        <w:t xml:space="preserve"> </w:t>
      </w:r>
      <w:r w:rsidR="009825E9" w:rsidRPr="009825E9">
        <w:rPr>
          <w:rFonts w:ascii="Arial" w:hAnsi="Arial" w:cs="Arial"/>
          <w:b/>
          <w:sz w:val="48"/>
          <w:szCs w:val="48"/>
        </w:rPr>
        <w:t>Jong &amp; Oud Samenvatting</w:t>
      </w:r>
    </w:p>
    <w:p w14:paraId="73D1F9AB" w14:textId="77777777" w:rsidR="009B68C1" w:rsidRDefault="00574AA2" w:rsidP="009825E9">
      <w:pPr>
        <w:rPr>
          <w:rFonts w:ascii="Arial" w:hAnsi="Arial" w:cs="Arial"/>
          <w:i/>
          <w:sz w:val="28"/>
          <w:szCs w:val="28"/>
        </w:rPr>
      </w:pPr>
      <w:r>
        <w:rPr>
          <w:rFonts w:ascii="Arial" w:hAnsi="Arial" w:cs="Arial"/>
          <w:i/>
          <w:sz w:val="28"/>
          <w:szCs w:val="28"/>
        </w:rPr>
        <w:t>HOOFDSTUK 1</w:t>
      </w:r>
    </w:p>
    <w:p w14:paraId="59641433" w14:textId="77777777" w:rsidR="00574AA2" w:rsidRPr="00574AA2" w:rsidRDefault="00AA16C1" w:rsidP="009825E9">
      <w:pPr>
        <w:rPr>
          <w:rFonts w:ascii="Arial" w:hAnsi="Arial" w:cs="Arial"/>
          <w:sz w:val="28"/>
          <w:szCs w:val="28"/>
        </w:rPr>
      </w:pPr>
      <w:r>
        <w:rPr>
          <w:rFonts w:ascii="Arial" w:hAnsi="Arial" w:cs="Arial"/>
          <w:noProof/>
          <w:sz w:val="28"/>
          <w:szCs w:val="28"/>
        </w:rPr>
        <w:drawing>
          <wp:anchor distT="0" distB="0" distL="114300" distR="114300" simplePos="0" relativeHeight="251659264" behindDoc="1" locked="0" layoutInCell="1" allowOverlap="1" wp14:anchorId="38D11BD7" wp14:editId="4925CE4A">
            <wp:simplePos x="0" y="0"/>
            <wp:positionH relativeFrom="column">
              <wp:posOffset>3022600</wp:posOffset>
            </wp:positionH>
            <wp:positionV relativeFrom="paragraph">
              <wp:posOffset>189537</wp:posOffset>
            </wp:positionV>
            <wp:extent cx="3111500" cy="670560"/>
            <wp:effectExtent l="0" t="0" r="0" b="2540"/>
            <wp:wrapTight wrapText="bothSides">
              <wp:wrapPolygon edited="0">
                <wp:start x="0" y="0"/>
                <wp:lineTo x="0" y="21273"/>
                <wp:lineTo x="21512" y="21273"/>
                <wp:lineTo x="2151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27272" t="51886" r="18698" b="32579"/>
                    <a:stretch/>
                  </pic:blipFill>
                  <pic:spPr bwMode="auto">
                    <a:xfrm>
                      <a:off x="0" y="0"/>
                      <a:ext cx="3111500" cy="6705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sz w:val="28"/>
          <w:szCs w:val="28"/>
        </w:rPr>
        <w:t>Bij samenwerking hoort ook tijdverdeling. Besluiten ze allebei om te helpen, duurt het ze bijden om binnen 30 minuten klaar te make</w:t>
      </w:r>
      <w:r w:rsidR="008F7E7C">
        <w:rPr>
          <w:rFonts w:ascii="Arial" w:hAnsi="Arial" w:cs="Arial"/>
          <w:sz w:val="28"/>
          <w:szCs w:val="28"/>
        </w:rPr>
        <w:t>n. ruimen ze allebei niet op? Duurt het ze 60 minuten, ect.</w:t>
      </w:r>
    </w:p>
    <w:p w14:paraId="6F67C4C3" w14:textId="77777777" w:rsidR="00390322" w:rsidRDefault="00354C4B" w:rsidP="009825E9">
      <w:pPr>
        <w:rPr>
          <w:rFonts w:ascii="Arial" w:hAnsi="Arial" w:cs="Arial"/>
          <w:sz w:val="28"/>
          <w:szCs w:val="28"/>
        </w:rPr>
      </w:pPr>
      <w:r>
        <w:rPr>
          <w:rFonts w:ascii="Arial" w:hAnsi="Arial" w:cs="Arial"/>
          <w:noProof/>
          <w:sz w:val="28"/>
          <w:szCs w:val="28"/>
        </w:rPr>
        <w:drawing>
          <wp:anchor distT="0" distB="0" distL="114300" distR="114300" simplePos="0" relativeHeight="251660288" behindDoc="1" locked="0" layoutInCell="1" allowOverlap="1" wp14:anchorId="4A67B5CA" wp14:editId="07B5D61C">
            <wp:simplePos x="0" y="0"/>
            <wp:positionH relativeFrom="column">
              <wp:posOffset>-22860</wp:posOffset>
            </wp:positionH>
            <wp:positionV relativeFrom="paragraph">
              <wp:posOffset>165100</wp:posOffset>
            </wp:positionV>
            <wp:extent cx="2853690" cy="735965"/>
            <wp:effectExtent l="0" t="0" r="3810" b="635"/>
            <wp:wrapTight wrapText="bothSides">
              <wp:wrapPolygon edited="0">
                <wp:start x="0" y="0"/>
                <wp:lineTo x="0" y="21246"/>
                <wp:lineTo x="21533" y="21246"/>
                <wp:lineTo x="21533"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rotWithShape="1">
                    <a:blip r:embed="rId6" cstate="print">
                      <a:extLst>
                        <a:ext uri="{28A0092B-C50C-407E-A947-70E740481C1C}">
                          <a14:useLocalDpi xmlns:a14="http://schemas.microsoft.com/office/drawing/2010/main" val="0"/>
                        </a:ext>
                      </a:extLst>
                    </a:blip>
                    <a:srcRect l="18437" t="49838" r="21532" b="29504"/>
                    <a:stretch/>
                  </pic:blipFill>
                  <pic:spPr bwMode="auto">
                    <a:xfrm>
                      <a:off x="0" y="0"/>
                      <a:ext cx="2853690" cy="735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F45DAE" w14:textId="77777777" w:rsidR="008F7E7C" w:rsidRDefault="00354C4B" w:rsidP="009825E9">
      <w:pPr>
        <w:rPr>
          <w:rFonts w:ascii="Arial" w:hAnsi="Arial" w:cs="Arial"/>
          <w:sz w:val="28"/>
          <w:szCs w:val="28"/>
        </w:rPr>
      </w:pPr>
      <w:r>
        <w:rPr>
          <w:rFonts w:ascii="Arial" w:hAnsi="Arial" w:cs="Arial"/>
          <w:sz w:val="28"/>
          <w:szCs w:val="28"/>
        </w:rPr>
        <w:t>In dit schema is er ook vaak sprake van de gevangene dilemma.</w:t>
      </w:r>
    </w:p>
    <w:p w14:paraId="0BBACB55" w14:textId="77777777" w:rsidR="00354C4B" w:rsidRDefault="00354C4B" w:rsidP="009825E9">
      <w:pPr>
        <w:rPr>
          <w:rFonts w:ascii="Arial" w:hAnsi="Arial" w:cs="Arial"/>
          <w:sz w:val="28"/>
          <w:szCs w:val="28"/>
        </w:rPr>
      </w:pPr>
    </w:p>
    <w:p w14:paraId="18173DBE" w14:textId="77777777" w:rsidR="00354C4B" w:rsidRDefault="00354C4B" w:rsidP="009825E9">
      <w:pPr>
        <w:rPr>
          <w:rFonts w:ascii="Arial" w:hAnsi="Arial" w:cs="Arial"/>
          <w:sz w:val="28"/>
          <w:szCs w:val="28"/>
        </w:rPr>
      </w:pPr>
    </w:p>
    <w:p w14:paraId="4EA86EE6" w14:textId="77777777" w:rsidR="00354C4B" w:rsidRDefault="00354C4B" w:rsidP="009825E9">
      <w:pPr>
        <w:rPr>
          <w:rFonts w:ascii="Arial" w:hAnsi="Arial" w:cs="Arial"/>
          <w:sz w:val="28"/>
          <w:szCs w:val="28"/>
        </w:rPr>
      </w:pPr>
    </w:p>
    <w:p w14:paraId="2EB35555" w14:textId="4A98CA2F" w:rsidR="00D12074" w:rsidRDefault="00D12074" w:rsidP="009825E9">
      <w:pPr>
        <w:rPr>
          <w:rFonts w:ascii="Arial" w:hAnsi="Arial" w:cs="Arial"/>
          <w:i/>
          <w:sz w:val="28"/>
          <w:szCs w:val="28"/>
        </w:rPr>
      </w:pPr>
      <w:r>
        <w:rPr>
          <w:rFonts w:ascii="Arial" w:hAnsi="Arial" w:cs="Arial"/>
          <w:i/>
          <w:sz w:val="28"/>
          <w:szCs w:val="28"/>
        </w:rPr>
        <w:t>HOOFDSTUK 2</w:t>
      </w:r>
    </w:p>
    <w:p w14:paraId="63EA6A53" w14:textId="64D172D7" w:rsidR="008C76F7" w:rsidRDefault="003252DE" w:rsidP="009825E9">
      <w:pPr>
        <w:rPr>
          <w:rFonts w:ascii="Arial" w:hAnsi="Arial" w:cs="Arial"/>
          <w:sz w:val="28"/>
          <w:szCs w:val="28"/>
        </w:rPr>
      </w:pPr>
      <w:r>
        <w:rPr>
          <w:rFonts w:ascii="Arial" w:hAnsi="Arial" w:cs="Arial"/>
          <w:sz w:val="28"/>
          <w:szCs w:val="28"/>
        </w:rPr>
        <w:t>Al als kind begin je met geld uit te geven</w:t>
      </w:r>
      <w:r w:rsidR="00B21EB8">
        <w:rPr>
          <w:rFonts w:ascii="Arial" w:hAnsi="Arial" w:cs="Arial"/>
          <w:sz w:val="28"/>
          <w:szCs w:val="28"/>
        </w:rPr>
        <w:t xml:space="preserve">, dit noem je consumeren. </w:t>
      </w:r>
      <w:r w:rsidR="00185C43">
        <w:rPr>
          <w:rFonts w:ascii="Arial" w:hAnsi="Arial" w:cs="Arial"/>
          <w:sz w:val="28"/>
          <w:szCs w:val="28"/>
        </w:rPr>
        <w:t>Als je het geld bewaard voor de toekomst noem je dat sparen.</w:t>
      </w:r>
      <w:r w:rsidR="004A6A58">
        <w:rPr>
          <w:rFonts w:ascii="Arial" w:hAnsi="Arial" w:cs="Arial"/>
          <w:sz w:val="28"/>
          <w:szCs w:val="28"/>
        </w:rPr>
        <w:t xml:space="preserve"> Je noemt dit: ‘ruilen over de tijd’.</w:t>
      </w:r>
      <w:r w:rsidR="00ED7256">
        <w:rPr>
          <w:rFonts w:ascii="Arial" w:hAnsi="Arial" w:cs="Arial"/>
          <w:sz w:val="28"/>
          <w:szCs w:val="28"/>
        </w:rPr>
        <w:t xml:space="preserve"> Als je hiervoor leent moet je vaak wel rente betalen.</w:t>
      </w:r>
    </w:p>
    <w:p w14:paraId="7BC3E78E" w14:textId="2597289A" w:rsidR="00FF3AE6" w:rsidRDefault="00FF3AE6" w:rsidP="009825E9">
      <w:pPr>
        <w:rPr>
          <w:rFonts w:ascii="Arial" w:hAnsi="Arial" w:cs="Arial"/>
          <w:sz w:val="28"/>
          <w:szCs w:val="28"/>
        </w:rPr>
      </w:pPr>
    </w:p>
    <w:p w14:paraId="32FD52B8" w14:textId="335A738B" w:rsidR="00FF3AE6" w:rsidRDefault="00FF3AE6" w:rsidP="009825E9">
      <w:pPr>
        <w:rPr>
          <w:rFonts w:ascii="Arial" w:hAnsi="Arial" w:cs="Arial"/>
          <w:sz w:val="28"/>
          <w:szCs w:val="28"/>
        </w:rPr>
      </w:pPr>
      <w:r>
        <w:rPr>
          <w:rFonts w:ascii="Arial" w:hAnsi="Arial" w:cs="Arial"/>
          <w:sz w:val="28"/>
          <w:szCs w:val="28"/>
        </w:rPr>
        <w:t>Praat je</w:t>
      </w:r>
      <w:r w:rsidR="001576D8">
        <w:rPr>
          <w:rFonts w:ascii="Arial" w:hAnsi="Arial" w:cs="Arial"/>
          <w:sz w:val="28"/>
          <w:szCs w:val="28"/>
        </w:rPr>
        <w:t xml:space="preserve"> over inkomen (stroomgrootheid) dan moet je er wel bij zeggen: per week, maand of jaar.</w:t>
      </w:r>
      <w:r w:rsidR="009C5D71">
        <w:rPr>
          <w:rFonts w:ascii="Arial" w:hAnsi="Arial" w:cs="Arial"/>
          <w:sz w:val="28"/>
          <w:szCs w:val="28"/>
        </w:rPr>
        <w:t xml:space="preserve"> Praat je over schuld (voorraadgrootheid) dan hoeft dat niet.</w:t>
      </w:r>
    </w:p>
    <w:p w14:paraId="300F7556" w14:textId="5C1535EA" w:rsidR="009C5D71" w:rsidRDefault="009C5D71" w:rsidP="009825E9">
      <w:pPr>
        <w:rPr>
          <w:rFonts w:ascii="Arial" w:hAnsi="Arial" w:cs="Arial"/>
          <w:sz w:val="28"/>
          <w:szCs w:val="28"/>
        </w:rPr>
      </w:pPr>
    </w:p>
    <w:p w14:paraId="34C22B66" w14:textId="781BE1FF" w:rsidR="009C5D71" w:rsidRDefault="006F2F5C" w:rsidP="009825E9">
      <w:pPr>
        <w:rPr>
          <w:rFonts w:ascii="Arial" w:hAnsi="Arial" w:cs="Arial"/>
          <w:sz w:val="28"/>
          <w:szCs w:val="28"/>
        </w:rPr>
      </w:pPr>
      <w:r>
        <w:rPr>
          <w:rFonts w:ascii="Arial" w:hAnsi="Arial" w:cs="Arial"/>
          <w:sz w:val="28"/>
          <w:szCs w:val="28"/>
        </w:rPr>
        <w:t xml:space="preserve">Tot je 18 bent is onderwijs gratis. Daarom gaan vaak bij de hogeschool de kosten omhoog: studiegeld, </w:t>
      </w:r>
      <w:r w:rsidR="001E3B7B">
        <w:rPr>
          <w:rFonts w:ascii="Arial" w:hAnsi="Arial" w:cs="Arial"/>
          <w:sz w:val="28"/>
          <w:szCs w:val="28"/>
        </w:rPr>
        <w:t>laptop, ect. Veel studenten lenen hiervoor</w:t>
      </w:r>
      <w:r w:rsidR="005B411D">
        <w:rPr>
          <w:rFonts w:ascii="Arial" w:hAnsi="Arial" w:cs="Arial"/>
          <w:sz w:val="28"/>
          <w:szCs w:val="28"/>
        </w:rPr>
        <w:t xml:space="preserve"> geld tegen een vrij lage rente, leenstelsel.</w:t>
      </w:r>
    </w:p>
    <w:p w14:paraId="171E3347" w14:textId="42235CB1" w:rsidR="00CE68D7" w:rsidRDefault="00CE68D7" w:rsidP="009825E9">
      <w:pPr>
        <w:rPr>
          <w:rFonts w:ascii="Arial" w:hAnsi="Arial" w:cs="Arial"/>
          <w:sz w:val="28"/>
          <w:szCs w:val="28"/>
        </w:rPr>
      </w:pPr>
    </w:p>
    <w:p w14:paraId="577C2200" w14:textId="4ED3B32D" w:rsidR="005B411D" w:rsidRDefault="005B411D" w:rsidP="009825E9">
      <w:pPr>
        <w:rPr>
          <w:rFonts w:ascii="Arial" w:hAnsi="Arial" w:cs="Arial"/>
          <w:i/>
          <w:sz w:val="28"/>
          <w:szCs w:val="28"/>
        </w:rPr>
      </w:pPr>
      <w:r>
        <w:rPr>
          <w:rFonts w:ascii="Arial" w:hAnsi="Arial" w:cs="Arial"/>
          <w:i/>
          <w:sz w:val="28"/>
          <w:szCs w:val="28"/>
        </w:rPr>
        <w:t>HOOFDSTUK 3</w:t>
      </w:r>
    </w:p>
    <w:p w14:paraId="6B1C1547" w14:textId="67C3A8C8" w:rsidR="000760D7" w:rsidRDefault="00613450" w:rsidP="009825E9">
      <w:pPr>
        <w:rPr>
          <w:rFonts w:ascii="Arial" w:hAnsi="Arial" w:cs="Arial"/>
          <w:sz w:val="28"/>
          <w:szCs w:val="28"/>
        </w:rPr>
      </w:pPr>
      <w:r>
        <w:rPr>
          <w:rFonts w:ascii="Arial" w:hAnsi="Arial" w:cs="Arial"/>
          <w:sz w:val="28"/>
          <w:szCs w:val="28"/>
        </w:rPr>
        <w:t xml:space="preserve">Na de opleiding ga je werken. </w:t>
      </w:r>
      <w:r w:rsidR="0028043A">
        <w:rPr>
          <w:rFonts w:ascii="Arial" w:hAnsi="Arial" w:cs="Arial"/>
          <w:sz w:val="28"/>
          <w:szCs w:val="28"/>
        </w:rPr>
        <w:t xml:space="preserve">Als je werkt betaal je belasting </w:t>
      </w:r>
      <w:r w:rsidR="000760D7">
        <w:rPr>
          <w:rFonts w:ascii="Arial" w:hAnsi="Arial" w:cs="Arial"/>
          <w:sz w:val="28"/>
          <w:szCs w:val="28"/>
        </w:rPr>
        <w:t xml:space="preserve">en sociale premies </w:t>
      </w:r>
      <w:r w:rsidR="0028043A">
        <w:rPr>
          <w:rFonts w:ascii="Arial" w:hAnsi="Arial" w:cs="Arial"/>
          <w:sz w:val="28"/>
          <w:szCs w:val="28"/>
        </w:rPr>
        <w:t>over je inkomens.</w:t>
      </w:r>
      <w:r w:rsidR="000760D7">
        <w:rPr>
          <w:rFonts w:ascii="Arial" w:hAnsi="Arial" w:cs="Arial"/>
          <w:sz w:val="28"/>
          <w:szCs w:val="28"/>
        </w:rPr>
        <w:t xml:space="preserve"> Verlies je je baan en ben je hiertegen verzekerd? Dan krijg je inkomens van de Werkloosheid</w:t>
      </w:r>
      <w:r w:rsidR="00356BD6">
        <w:rPr>
          <w:rFonts w:ascii="Arial" w:hAnsi="Arial" w:cs="Arial"/>
          <w:sz w:val="28"/>
          <w:szCs w:val="28"/>
        </w:rPr>
        <w:t xml:space="preserve"> </w:t>
      </w:r>
      <w:r w:rsidR="000760D7">
        <w:rPr>
          <w:rFonts w:ascii="Arial" w:hAnsi="Arial" w:cs="Arial"/>
          <w:sz w:val="28"/>
          <w:szCs w:val="28"/>
        </w:rPr>
        <w:t>Wet.</w:t>
      </w:r>
    </w:p>
    <w:p w14:paraId="6F11B99B" w14:textId="79174762" w:rsidR="00067780" w:rsidRDefault="00067780" w:rsidP="009825E9">
      <w:pPr>
        <w:rPr>
          <w:rFonts w:ascii="Arial" w:hAnsi="Arial" w:cs="Arial"/>
          <w:sz w:val="28"/>
          <w:szCs w:val="28"/>
        </w:rPr>
      </w:pPr>
    </w:p>
    <w:p w14:paraId="0D1A7BB5" w14:textId="5417128D" w:rsidR="006414D6" w:rsidRDefault="006414D6" w:rsidP="009825E9">
      <w:pPr>
        <w:rPr>
          <w:rFonts w:ascii="Arial" w:hAnsi="Arial" w:cs="Arial"/>
          <w:sz w:val="28"/>
          <w:szCs w:val="28"/>
        </w:rPr>
      </w:pPr>
      <w:r>
        <w:rPr>
          <w:rFonts w:ascii="Arial" w:hAnsi="Arial" w:cs="Arial"/>
          <w:sz w:val="28"/>
          <w:szCs w:val="28"/>
        </w:rPr>
        <w:t xml:space="preserve">Verzekeren betekend iedere maand premie betalen en daarmee recht hebben </w:t>
      </w:r>
      <w:r w:rsidR="00D237F6">
        <w:rPr>
          <w:rFonts w:ascii="Arial" w:hAnsi="Arial" w:cs="Arial"/>
          <w:sz w:val="28"/>
          <w:szCs w:val="28"/>
        </w:rPr>
        <w:t>op een uitkering.</w:t>
      </w:r>
    </w:p>
    <w:p w14:paraId="397F0A6B" w14:textId="24E4FA6D" w:rsidR="003D69F1" w:rsidRDefault="003D69F1" w:rsidP="009825E9">
      <w:pPr>
        <w:rPr>
          <w:rFonts w:ascii="Arial" w:hAnsi="Arial" w:cs="Arial"/>
          <w:sz w:val="28"/>
          <w:szCs w:val="28"/>
        </w:rPr>
      </w:pPr>
    </w:p>
    <w:p w14:paraId="72847F4A" w14:textId="6DBDB7B1" w:rsidR="002E3865" w:rsidRPr="002E3865" w:rsidRDefault="002E3865" w:rsidP="009825E9">
      <w:pPr>
        <w:rPr>
          <w:rFonts w:ascii="Arial" w:hAnsi="Arial" w:cs="Arial"/>
          <w:sz w:val="28"/>
          <w:szCs w:val="28"/>
        </w:rPr>
      </w:pPr>
      <w:r>
        <w:rPr>
          <w:rFonts w:ascii="Arial" w:hAnsi="Arial" w:cs="Arial"/>
          <w:b/>
          <w:sz w:val="28"/>
          <w:szCs w:val="28"/>
        </w:rPr>
        <w:t>Loon</w:t>
      </w:r>
      <w:r>
        <w:rPr>
          <w:rFonts w:ascii="Arial" w:hAnsi="Arial" w:cs="Arial"/>
          <w:sz w:val="28"/>
          <w:szCs w:val="28"/>
        </w:rPr>
        <w:t>, dit krijg je voor werk dat je doet.</w:t>
      </w:r>
    </w:p>
    <w:p w14:paraId="20504AD0" w14:textId="3FF61681" w:rsidR="00D237F6" w:rsidRDefault="003D69F1" w:rsidP="009825E9">
      <w:pPr>
        <w:rPr>
          <w:rFonts w:ascii="Arial" w:hAnsi="Arial" w:cs="Arial"/>
          <w:sz w:val="28"/>
          <w:szCs w:val="28"/>
        </w:rPr>
      </w:pPr>
      <w:r w:rsidRPr="003D69F1">
        <w:rPr>
          <w:rFonts w:ascii="Arial" w:hAnsi="Arial" w:cs="Arial"/>
          <w:b/>
          <w:sz w:val="28"/>
          <w:szCs w:val="28"/>
        </w:rPr>
        <w:t>Rente</w:t>
      </w:r>
      <w:r>
        <w:rPr>
          <w:rFonts w:ascii="Arial" w:hAnsi="Arial" w:cs="Arial"/>
          <w:sz w:val="28"/>
          <w:szCs w:val="28"/>
        </w:rPr>
        <w:t>, krijg je over je spaargeld.</w:t>
      </w:r>
    </w:p>
    <w:p w14:paraId="09925D86" w14:textId="274559A4" w:rsidR="00CE68D7" w:rsidRDefault="005C78E7" w:rsidP="009825E9">
      <w:pPr>
        <w:rPr>
          <w:rFonts w:ascii="Arial" w:hAnsi="Arial" w:cs="Arial"/>
          <w:sz w:val="28"/>
          <w:szCs w:val="28"/>
        </w:rPr>
      </w:pPr>
      <w:r>
        <w:rPr>
          <w:rFonts w:ascii="Arial" w:hAnsi="Arial" w:cs="Arial"/>
          <w:b/>
          <w:sz w:val="28"/>
          <w:szCs w:val="28"/>
        </w:rPr>
        <w:t>Huur</w:t>
      </w:r>
      <w:r>
        <w:rPr>
          <w:rFonts w:ascii="Arial" w:hAnsi="Arial" w:cs="Arial"/>
          <w:sz w:val="28"/>
          <w:szCs w:val="28"/>
        </w:rPr>
        <w:t xml:space="preserve"> en </w:t>
      </w:r>
      <w:r>
        <w:rPr>
          <w:rFonts w:ascii="Arial" w:hAnsi="Arial" w:cs="Arial"/>
          <w:b/>
          <w:sz w:val="28"/>
          <w:szCs w:val="28"/>
        </w:rPr>
        <w:t>Pacht</w:t>
      </w:r>
      <w:r>
        <w:rPr>
          <w:rFonts w:ascii="Arial" w:hAnsi="Arial" w:cs="Arial"/>
          <w:sz w:val="28"/>
          <w:szCs w:val="28"/>
        </w:rPr>
        <w:t>, krijg je als je een stuk grond of huis verleend.</w:t>
      </w:r>
    </w:p>
    <w:p w14:paraId="2A8CAE7D" w14:textId="374B9DA4" w:rsidR="00372A77" w:rsidRDefault="00372A77" w:rsidP="009825E9">
      <w:pPr>
        <w:rPr>
          <w:rFonts w:ascii="Arial" w:hAnsi="Arial" w:cs="Arial"/>
          <w:sz w:val="28"/>
          <w:szCs w:val="28"/>
        </w:rPr>
      </w:pPr>
      <w:r>
        <w:rPr>
          <w:rFonts w:ascii="Arial" w:hAnsi="Arial" w:cs="Arial"/>
          <w:sz w:val="28"/>
          <w:szCs w:val="28"/>
        </w:rPr>
        <w:t xml:space="preserve">Dit zijn allemaal </w:t>
      </w:r>
      <w:r w:rsidRPr="00D77B9B">
        <w:rPr>
          <w:rFonts w:ascii="Arial" w:hAnsi="Arial" w:cs="Arial"/>
          <w:b/>
          <w:sz w:val="28"/>
          <w:szCs w:val="28"/>
        </w:rPr>
        <w:t>primaire inkomens</w:t>
      </w:r>
      <w:r>
        <w:rPr>
          <w:rFonts w:ascii="Arial" w:hAnsi="Arial" w:cs="Arial"/>
          <w:sz w:val="28"/>
          <w:szCs w:val="28"/>
        </w:rPr>
        <w:t>.</w:t>
      </w:r>
      <w:r w:rsidR="00211D5F">
        <w:rPr>
          <w:rFonts w:ascii="Arial" w:hAnsi="Arial" w:cs="Arial"/>
          <w:sz w:val="28"/>
          <w:szCs w:val="28"/>
        </w:rPr>
        <w:t xml:space="preserve"> Hiervoor moeten dus belasting en premies over worden betaald.</w:t>
      </w:r>
      <w:r w:rsidR="00D77B9B">
        <w:rPr>
          <w:rFonts w:ascii="Arial" w:hAnsi="Arial" w:cs="Arial"/>
          <w:sz w:val="28"/>
          <w:szCs w:val="28"/>
        </w:rPr>
        <w:t xml:space="preserve"> </w:t>
      </w:r>
      <w:r w:rsidR="00D77B9B" w:rsidRPr="00D77B9B">
        <w:rPr>
          <w:rFonts w:ascii="Arial" w:hAnsi="Arial" w:cs="Arial"/>
          <w:b/>
          <w:sz w:val="28"/>
          <w:szCs w:val="28"/>
        </w:rPr>
        <w:t>Secundaire inkomens</w:t>
      </w:r>
      <w:r w:rsidR="00D77B9B">
        <w:rPr>
          <w:rFonts w:ascii="Arial" w:hAnsi="Arial" w:cs="Arial"/>
          <w:sz w:val="28"/>
          <w:szCs w:val="28"/>
        </w:rPr>
        <w:t xml:space="preserve"> zijn de netto-inkomen. Hier bij in zitten subsidies en uitkeringen.</w:t>
      </w:r>
    </w:p>
    <w:p w14:paraId="599C9F07" w14:textId="3181B6AB" w:rsidR="00224B33" w:rsidRDefault="00224B33" w:rsidP="009825E9">
      <w:pPr>
        <w:rPr>
          <w:rFonts w:ascii="Arial" w:hAnsi="Arial" w:cs="Arial"/>
          <w:sz w:val="28"/>
          <w:szCs w:val="28"/>
        </w:rPr>
      </w:pPr>
    </w:p>
    <w:p w14:paraId="3E6AF537" w14:textId="0D779FB2" w:rsidR="00985798" w:rsidRDefault="002D1ECE" w:rsidP="009825E9">
      <w:pPr>
        <w:rPr>
          <w:rFonts w:ascii="Arial" w:hAnsi="Arial" w:cs="Arial"/>
          <w:sz w:val="28"/>
          <w:szCs w:val="28"/>
        </w:rPr>
      </w:pPr>
      <w:r>
        <w:rPr>
          <w:rFonts w:ascii="Arial" w:hAnsi="Arial" w:cs="Arial"/>
          <w:sz w:val="28"/>
          <w:szCs w:val="28"/>
        </w:rPr>
        <w:lastRenderedPageBreak/>
        <w:t xml:space="preserve">Als je begint met werken moet je </w:t>
      </w:r>
      <w:r>
        <w:rPr>
          <w:rFonts w:ascii="Arial" w:hAnsi="Arial" w:cs="Arial"/>
          <w:b/>
          <w:sz w:val="28"/>
          <w:szCs w:val="28"/>
        </w:rPr>
        <w:t>loonheffing</w:t>
      </w:r>
      <w:r>
        <w:rPr>
          <w:rFonts w:ascii="Arial" w:hAnsi="Arial" w:cs="Arial"/>
          <w:sz w:val="28"/>
          <w:szCs w:val="28"/>
        </w:rPr>
        <w:t xml:space="preserve"> betalen over je inkomen. Dit bestaat uit </w:t>
      </w:r>
      <w:r>
        <w:rPr>
          <w:rFonts w:ascii="Arial" w:hAnsi="Arial" w:cs="Arial"/>
          <w:b/>
          <w:sz w:val="28"/>
          <w:szCs w:val="28"/>
        </w:rPr>
        <w:t>loonbelasting</w:t>
      </w:r>
      <w:r>
        <w:rPr>
          <w:rFonts w:ascii="Arial" w:hAnsi="Arial" w:cs="Arial"/>
          <w:b/>
          <w:i/>
          <w:sz w:val="28"/>
          <w:szCs w:val="28"/>
        </w:rPr>
        <w:t xml:space="preserve"> </w:t>
      </w:r>
      <w:r>
        <w:rPr>
          <w:rFonts w:ascii="Arial" w:hAnsi="Arial" w:cs="Arial"/>
          <w:sz w:val="28"/>
          <w:szCs w:val="28"/>
        </w:rPr>
        <w:t xml:space="preserve">en </w:t>
      </w:r>
      <w:r>
        <w:rPr>
          <w:rFonts w:ascii="Arial" w:hAnsi="Arial" w:cs="Arial"/>
          <w:b/>
          <w:sz w:val="28"/>
          <w:szCs w:val="28"/>
        </w:rPr>
        <w:t>premie volksverzekering</w:t>
      </w:r>
      <w:r>
        <w:rPr>
          <w:rFonts w:ascii="Arial" w:hAnsi="Arial" w:cs="Arial"/>
          <w:sz w:val="28"/>
          <w:szCs w:val="28"/>
        </w:rPr>
        <w:t xml:space="preserve">. Voor mensen met een laag inkomen, zoals scholieren, krijg je </w:t>
      </w:r>
      <w:r>
        <w:rPr>
          <w:rFonts w:ascii="Arial" w:hAnsi="Arial" w:cs="Arial"/>
          <w:b/>
          <w:sz w:val="28"/>
          <w:szCs w:val="28"/>
        </w:rPr>
        <w:t>heffingskorting</w:t>
      </w:r>
      <w:r>
        <w:rPr>
          <w:rFonts w:ascii="Arial" w:hAnsi="Arial" w:cs="Arial"/>
          <w:sz w:val="28"/>
          <w:szCs w:val="28"/>
        </w:rPr>
        <w:t>. Je hoeft hierdoor minder weg te geven aan de belasting.</w:t>
      </w:r>
    </w:p>
    <w:p w14:paraId="413625D6" w14:textId="55566918" w:rsidR="002D1ECE" w:rsidRDefault="002D1ECE" w:rsidP="009825E9">
      <w:pPr>
        <w:rPr>
          <w:rFonts w:ascii="Arial" w:hAnsi="Arial" w:cs="Arial"/>
          <w:sz w:val="28"/>
          <w:szCs w:val="28"/>
        </w:rPr>
      </w:pPr>
    </w:p>
    <w:p w14:paraId="694FE7F7" w14:textId="499244E8" w:rsidR="00214748" w:rsidRPr="00214748" w:rsidRDefault="00214748" w:rsidP="009825E9">
      <w:pPr>
        <w:rPr>
          <w:rFonts w:ascii="Arial" w:hAnsi="Arial" w:cs="Arial"/>
          <w:sz w:val="28"/>
          <w:szCs w:val="28"/>
        </w:rPr>
      </w:pPr>
      <w:r>
        <w:rPr>
          <w:rFonts w:ascii="Arial" w:hAnsi="Arial" w:cs="Arial"/>
          <w:sz w:val="28"/>
          <w:szCs w:val="28"/>
        </w:rPr>
        <w:t xml:space="preserve">Je hoeft niet overal belasting op de betalen, er zijn een paar </w:t>
      </w:r>
      <w:r>
        <w:rPr>
          <w:rFonts w:ascii="Arial" w:hAnsi="Arial" w:cs="Arial"/>
          <w:b/>
          <w:sz w:val="28"/>
          <w:szCs w:val="28"/>
        </w:rPr>
        <w:t>aftrekposten</w:t>
      </w:r>
      <w:r>
        <w:rPr>
          <w:rFonts w:ascii="Arial" w:hAnsi="Arial" w:cs="Arial"/>
          <w:sz w:val="28"/>
          <w:szCs w:val="28"/>
        </w:rPr>
        <w:t xml:space="preserve">. Voorbeelden zijn: hypotheek, openbaar vervoer of donaties aan goede doelen. Worden deze van de bruto-inkomens afgehaald, dan blijven de </w:t>
      </w:r>
      <w:r>
        <w:rPr>
          <w:rFonts w:ascii="Arial" w:hAnsi="Arial" w:cs="Arial"/>
          <w:b/>
          <w:sz w:val="28"/>
          <w:szCs w:val="28"/>
        </w:rPr>
        <w:t>belastbare inkomens</w:t>
      </w:r>
      <w:r>
        <w:rPr>
          <w:rFonts w:ascii="Arial" w:hAnsi="Arial" w:cs="Arial"/>
          <w:sz w:val="28"/>
          <w:szCs w:val="28"/>
        </w:rPr>
        <w:t xml:space="preserve"> over. </w:t>
      </w:r>
    </w:p>
    <w:p w14:paraId="11D1F04B" w14:textId="331A4ADE" w:rsidR="00985798" w:rsidRDefault="00985798" w:rsidP="009825E9">
      <w:pPr>
        <w:rPr>
          <w:rFonts w:ascii="Arial" w:hAnsi="Arial" w:cs="Arial"/>
          <w:sz w:val="28"/>
          <w:szCs w:val="28"/>
        </w:rPr>
      </w:pPr>
    </w:p>
    <w:p w14:paraId="12B6E2F8" w14:textId="18AC0F8A" w:rsidR="00214748" w:rsidRPr="00B51F18" w:rsidRDefault="00B51F18" w:rsidP="009825E9">
      <w:pPr>
        <w:rPr>
          <w:rFonts w:ascii="Arial" w:hAnsi="Arial" w:cs="Arial"/>
          <w:sz w:val="28"/>
          <w:szCs w:val="28"/>
        </w:rPr>
      </w:pPr>
      <w:r>
        <w:rPr>
          <w:rFonts w:ascii="Arial" w:hAnsi="Arial" w:cs="Arial"/>
          <w:sz w:val="28"/>
          <w:szCs w:val="28"/>
        </w:rPr>
        <w:t xml:space="preserve">Het procent van de inkomens dat je aan de overheid moet geven is heffingsdruk of heffingstarief. Hoe meer inkomen je hebt hoe meer belasting je moet betalen. Dit noem je een </w:t>
      </w:r>
      <w:r>
        <w:rPr>
          <w:rFonts w:ascii="Arial" w:hAnsi="Arial" w:cs="Arial"/>
          <w:b/>
          <w:sz w:val="28"/>
          <w:szCs w:val="28"/>
        </w:rPr>
        <w:t>progressief belastingstelsel</w:t>
      </w:r>
      <w:r>
        <w:rPr>
          <w:rFonts w:ascii="Arial" w:hAnsi="Arial" w:cs="Arial"/>
          <w:sz w:val="28"/>
          <w:szCs w:val="28"/>
        </w:rPr>
        <w:t xml:space="preserve">. Als rijk en arm hetzelfde percentage belasting betalen noem je dat </w:t>
      </w:r>
      <w:r>
        <w:rPr>
          <w:rFonts w:ascii="Arial" w:hAnsi="Arial" w:cs="Arial"/>
          <w:b/>
          <w:sz w:val="28"/>
          <w:szCs w:val="28"/>
        </w:rPr>
        <w:t>proportioneel</w:t>
      </w:r>
      <w:r>
        <w:rPr>
          <w:rFonts w:ascii="Arial" w:hAnsi="Arial" w:cs="Arial"/>
          <w:sz w:val="28"/>
          <w:szCs w:val="28"/>
        </w:rPr>
        <w:t xml:space="preserve">. Betaald arm </w:t>
      </w:r>
      <w:r w:rsidR="00E76D42">
        <w:rPr>
          <w:rFonts w:ascii="Arial" w:hAnsi="Arial" w:cs="Arial"/>
          <w:sz w:val="28"/>
          <w:szCs w:val="28"/>
        </w:rPr>
        <w:t>meer</w:t>
      </w:r>
      <w:r>
        <w:rPr>
          <w:rFonts w:ascii="Arial" w:hAnsi="Arial" w:cs="Arial"/>
          <w:sz w:val="28"/>
          <w:szCs w:val="28"/>
        </w:rPr>
        <w:t xml:space="preserve"> dan rijk, dan heb je </w:t>
      </w:r>
      <w:r>
        <w:rPr>
          <w:rFonts w:ascii="Arial" w:hAnsi="Arial" w:cs="Arial"/>
          <w:b/>
          <w:sz w:val="28"/>
          <w:szCs w:val="28"/>
        </w:rPr>
        <w:t>degressief</w:t>
      </w:r>
      <w:r>
        <w:rPr>
          <w:rFonts w:ascii="Arial" w:hAnsi="Arial" w:cs="Arial"/>
          <w:sz w:val="28"/>
          <w:szCs w:val="28"/>
        </w:rPr>
        <w:t>.</w:t>
      </w:r>
    </w:p>
    <w:p w14:paraId="558417D1" w14:textId="4792845E" w:rsidR="00B51F18" w:rsidRDefault="00B51F18" w:rsidP="009825E9">
      <w:pPr>
        <w:rPr>
          <w:rFonts w:ascii="Arial" w:hAnsi="Arial" w:cs="Arial"/>
          <w:sz w:val="28"/>
          <w:szCs w:val="28"/>
        </w:rPr>
      </w:pPr>
    </w:p>
    <w:p w14:paraId="5AECE303" w14:textId="77777777" w:rsidR="00B51F18" w:rsidRDefault="00B51F18" w:rsidP="009825E9">
      <w:pPr>
        <w:rPr>
          <w:rFonts w:ascii="Arial" w:hAnsi="Arial" w:cs="Arial"/>
          <w:sz w:val="28"/>
          <w:szCs w:val="28"/>
        </w:rPr>
      </w:pPr>
    </w:p>
    <w:p w14:paraId="38C43F19" w14:textId="77777777" w:rsidR="00214748" w:rsidRDefault="00214748" w:rsidP="009825E9">
      <w:pPr>
        <w:rPr>
          <w:rFonts w:ascii="Arial" w:hAnsi="Arial" w:cs="Arial"/>
          <w:sz w:val="28"/>
          <w:szCs w:val="28"/>
        </w:rPr>
      </w:pPr>
    </w:p>
    <w:p w14:paraId="269066EE" w14:textId="02811F44" w:rsidR="00067780" w:rsidRDefault="00985798" w:rsidP="009825E9">
      <w:pPr>
        <w:rPr>
          <w:rFonts w:ascii="Arial" w:hAnsi="Arial" w:cs="Arial"/>
          <w:i/>
          <w:sz w:val="28"/>
          <w:szCs w:val="28"/>
        </w:rPr>
      </w:pPr>
      <w:r>
        <w:rPr>
          <w:rFonts w:ascii="Arial" w:hAnsi="Arial" w:cs="Arial"/>
          <w:noProof/>
          <w:sz w:val="28"/>
          <w:szCs w:val="28"/>
        </w:rPr>
        <w:drawing>
          <wp:anchor distT="0" distB="0" distL="114300" distR="114300" simplePos="0" relativeHeight="251661312" behindDoc="1" locked="0" layoutInCell="1" allowOverlap="1" wp14:anchorId="11417B5F" wp14:editId="0EB2FE7D">
            <wp:simplePos x="0" y="0"/>
            <wp:positionH relativeFrom="column">
              <wp:posOffset>4261854</wp:posOffset>
            </wp:positionH>
            <wp:positionV relativeFrom="paragraph">
              <wp:posOffset>205</wp:posOffset>
            </wp:positionV>
            <wp:extent cx="1644015" cy="1504315"/>
            <wp:effectExtent l="0" t="0" r="0" b="0"/>
            <wp:wrapTight wrapText="bothSides">
              <wp:wrapPolygon edited="0">
                <wp:start x="0" y="0"/>
                <wp:lineTo x="0" y="21336"/>
                <wp:lineTo x="21358" y="21336"/>
                <wp:lineTo x="21358"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rotWithShape="1">
                    <a:blip r:embed="rId7" cstate="print">
                      <a:extLst>
                        <a:ext uri="{28A0092B-C50C-407E-A947-70E740481C1C}">
                          <a14:useLocalDpi xmlns:a14="http://schemas.microsoft.com/office/drawing/2010/main" val="0"/>
                        </a:ext>
                      </a:extLst>
                    </a:blip>
                    <a:srcRect l="22788" t="9558" r="15002" b="2020"/>
                    <a:stretch/>
                  </pic:blipFill>
                  <pic:spPr bwMode="auto">
                    <a:xfrm>
                      <a:off x="0" y="0"/>
                      <a:ext cx="1644015" cy="1504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E3EE9">
        <w:rPr>
          <w:rFonts w:ascii="Arial" w:hAnsi="Arial" w:cs="Arial"/>
          <w:i/>
          <w:sz w:val="28"/>
          <w:szCs w:val="28"/>
        </w:rPr>
        <w:t>HOOFDSTUK 4</w:t>
      </w:r>
    </w:p>
    <w:p w14:paraId="0B4A76B4" w14:textId="6C9915BA" w:rsidR="00985798" w:rsidRDefault="004C0D50" w:rsidP="009825E9">
      <w:pPr>
        <w:rPr>
          <w:rFonts w:ascii="Arial" w:hAnsi="Arial" w:cs="Arial"/>
          <w:sz w:val="28"/>
          <w:szCs w:val="28"/>
        </w:rPr>
      </w:pPr>
      <w:r>
        <w:rPr>
          <w:rFonts w:ascii="Arial" w:hAnsi="Arial" w:cs="Arial"/>
          <w:sz w:val="28"/>
          <w:szCs w:val="28"/>
        </w:rPr>
        <w:t xml:space="preserve">Op de lorenzcurve </w:t>
      </w:r>
      <w:r w:rsidR="00DE04F3">
        <w:rPr>
          <w:rFonts w:ascii="Arial" w:hAnsi="Arial" w:cs="Arial"/>
          <w:sz w:val="28"/>
          <w:szCs w:val="28"/>
        </w:rPr>
        <w:t>kan je de inkomens in een land zien tussen arm en rijk. Als de lijn recht is dan verdiend iedereen even veel geld</w:t>
      </w:r>
      <w:r w:rsidR="00985798">
        <w:rPr>
          <w:rFonts w:ascii="Arial" w:hAnsi="Arial" w:cs="Arial"/>
          <w:sz w:val="28"/>
          <w:szCs w:val="28"/>
        </w:rPr>
        <w:t>. Meestal buigt de lijn iets verder na</w:t>
      </w:r>
      <w:r w:rsidR="00977A9A">
        <w:rPr>
          <w:rFonts w:ascii="Arial" w:hAnsi="Arial" w:cs="Arial"/>
          <w:sz w:val="28"/>
          <w:szCs w:val="28"/>
        </w:rPr>
        <w:t>ar rechts toe. Het begint altijd</w:t>
      </w:r>
      <w:r w:rsidR="00985798">
        <w:rPr>
          <w:rFonts w:ascii="Arial" w:hAnsi="Arial" w:cs="Arial"/>
          <w:sz w:val="28"/>
          <w:szCs w:val="28"/>
        </w:rPr>
        <w:t xml:space="preserve"> bij 0 en eindigt altijd bij 100.</w:t>
      </w:r>
    </w:p>
    <w:p w14:paraId="3B2246C1" w14:textId="09329390" w:rsidR="00985798" w:rsidRDefault="00985798" w:rsidP="009825E9">
      <w:pPr>
        <w:rPr>
          <w:rFonts w:ascii="Arial" w:hAnsi="Arial" w:cs="Arial"/>
          <w:sz w:val="28"/>
          <w:szCs w:val="28"/>
        </w:rPr>
      </w:pPr>
    </w:p>
    <w:p w14:paraId="2AEB807E" w14:textId="0035B17D" w:rsidR="00977A9A" w:rsidRDefault="00977A9A" w:rsidP="009825E9">
      <w:pPr>
        <w:rPr>
          <w:rFonts w:ascii="Arial" w:hAnsi="Arial" w:cs="Arial"/>
          <w:sz w:val="28"/>
          <w:szCs w:val="28"/>
        </w:rPr>
      </w:pPr>
      <w:r>
        <w:rPr>
          <w:rFonts w:ascii="Arial" w:hAnsi="Arial" w:cs="Arial"/>
          <w:sz w:val="28"/>
          <w:szCs w:val="28"/>
        </w:rPr>
        <w:t>Een Deciel = 10% en een Percentiel = 1%.</w:t>
      </w:r>
    </w:p>
    <w:p w14:paraId="6DC0B423" w14:textId="77777777" w:rsidR="00977A9A" w:rsidRDefault="00977A9A" w:rsidP="009825E9">
      <w:pPr>
        <w:rPr>
          <w:rFonts w:ascii="Arial" w:hAnsi="Arial" w:cs="Arial"/>
          <w:sz w:val="28"/>
          <w:szCs w:val="28"/>
        </w:rPr>
      </w:pPr>
    </w:p>
    <w:p w14:paraId="212D5515" w14:textId="23D6F688" w:rsidR="00985798" w:rsidRDefault="001D388A" w:rsidP="009825E9">
      <w:pPr>
        <w:rPr>
          <w:rFonts w:ascii="Arial" w:hAnsi="Arial" w:cs="Arial"/>
          <w:b/>
          <w:sz w:val="28"/>
          <w:szCs w:val="28"/>
        </w:rPr>
      </w:pPr>
      <w:r>
        <w:rPr>
          <w:rFonts w:ascii="Arial" w:hAnsi="Arial" w:cs="Arial"/>
          <w:sz w:val="28"/>
          <w:szCs w:val="28"/>
        </w:rPr>
        <w:t xml:space="preserve">Wanneer inkomensverschillen </w:t>
      </w:r>
      <w:r>
        <w:rPr>
          <w:rFonts w:ascii="Arial" w:hAnsi="Arial" w:cs="Arial"/>
          <w:sz w:val="28"/>
          <w:szCs w:val="28"/>
          <w:u w:val="single"/>
        </w:rPr>
        <w:t>kleiner</w:t>
      </w:r>
      <w:r>
        <w:rPr>
          <w:rFonts w:ascii="Arial" w:hAnsi="Arial" w:cs="Arial"/>
          <w:sz w:val="28"/>
          <w:szCs w:val="28"/>
        </w:rPr>
        <w:t xml:space="preserve"> worden: </w:t>
      </w:r>
      <w:r w:rsidR="00AE40C0">
        <w:rPr>
          <w:rFonts w:ascii="Arial" w:hAnsi="Arial" w:cs="Arial"/>
          <w:b/>
          <w:sz w:val="28"/>
          <w:szCs w:val="28"/>
        </w:rPr>
        <w:t>nivellering</w:t>
      </w:r>
    </w:p>
    <w:p w14:paraId="08BC8F5C" w14:textId="46DBAA48" w:rsidR="00AE40C0" w:rsidRDefault="00AE40C0" w:rsidP="009825E9">
      <w:pPr>
        <w:rPr>
          <w:rFonts w:ascii="Arial" w:hAnsi="Arial" w:cs="Arial"/>
          <w:sz w:val="28"/>
          <w:szCs w:val="28"/>
        </w:rPr>
      </w:pPr>
      <w:r>
        <w:rPr>
          <w:rFonts w:ascii="Arial" w:hAnsi="Arial" w:cs="Arial"/>
          <w:sz w:val="28"/>
          <w:szCs w:val="28"/>
        </w:rPr>
        <w:t xml:space="preserve">Wanneer inkomensverschillen </w:t>
      </w:r>
      <w:r>
        <w:rPr>
          <w:rFonts w:ascii="Arial" w:hAnsi="Arial" w:cs="Arial"/>
          <w:sz w:val="28"/>
          <w:szCs w:val="28"/>
          <w:u w:val="single"/>
        </w:rPr>
        <w:t>groter</w:t>
      </w:r>
      <w:r>
        <w:rPr>
          <w:rFonts w:ascii="Arial" w:hAnsi="Arial" w:cs="Arial"/>
          <w:sz w:val="28"/>
          <w:szCs w:val="28"/>
        </w:rPr>
        <w:t xml:space="preserve"> worden: </w:t>
      </w:r>
      <w:r w:rsidR="00F00544">
        <w:rPr>
          <w:rFonts w:ascii="Arial" w:hAnsi="Arial" w:cs="Arial"/>
          <w:b/>
          <w:sz w:val="28"/>
          <w:szCs w:val="28"/>
        </w:rPr>
        <w:t>denivellering</w:t>
      </w:r>
    </w:p>
    <w:p w14:paraId="7420702F" w14:textId="1B7CA7B9" w:rsidR="00F00544" w:rsidRDefault="00F00544" w:rsidP="009825E9">
      <w:pPr>
        <w:rPr>
          <w:rFonts w:ascii="Arial" w:hAnsi="Arial" w:cs="Arial"/>
          <w:sz w:val="28"/>
          <w:szCs w:val="28"/>
        </w:rPr>
      </w:pPr>
    </w:p>
    <w:p w14:paraId="52331F0B" w14:textId="31785C97" w:rsidR="00D423BF" w:rsidRDefault="00727715" w:rsidP="009825E9">
      <w:pPr>
        <w:rPr>
          <w:rFonts w:ascii="Arial" w:hAnsi="Arial" w:cs="Arial"/>
          <w:i/>
          <w:sz w:val="28"/>
          <w:szCs w:val="28"/>
        </w:rPr>
      </w:pPr>
      <w:r>
        <w:rPr>
          <w:rFonts w:ascii="Arial" w:hAnsi="Arial" w:cs="Arial"/>
          <w:i/>
          <w:sz w:val="28"/>
          <w:szCs w:val="28"/>
        </w:rPr>
        <w:t>HOOFDSTUK 5</w:t>
      </w:r>
    </w:p>
    <w:p w14:paraId="6F0C92D3" w14:textId="28BA4956" w:rsidR="00041B24" w:rsidRDefault="00727715" w:rsidP="009825E9">
      <w:pPr>
        <w:rPr>
          <w:rFonts w:ascii="Arial" w:hAnsi="Arial" w:cs="Arial"/>
          <w:sz w:val="28"/>
          <w:szCs w:val="28"/>
        </w:rPr>
      </w:pPr>
      <w:r w:rsidRPr="00727715">
        <w:rPr>
          <w:rFonts w:ascii="Arial" w:hAnsi="Arial" w:cs="Arial"/>
          <w:b/>
          <w:sz w:val="28"/>
          <w:szCs w:val="28"/>
        </w:rPr>
        <w:t>Kapitaal goederen</w:t>
      </w:r>
      <w:r>
        <w:rPr>
          <w:rFonts w:ascii="Arial" w:hAnsi="Arial" w:cs="Arial"/>
          <w:sz w:val="28"/>
          <w:szCs w:val="28"/>
        </w:rPr>
        <w:t xml:space="preserve"> zijn dingen die </w:t>
      </w:r>
      <w:r w:rsidR="00AE110E">
        <w:rPr>
          <w:rFonts w:ascii="Arial" w:hAnsi="Arial" w:cs="Arial"/>
          <w:sz w:val="28"/>
          <w:szCs w:val="28"/>
        </w:rPr>
        <w:t>een</w:t>
      </w:r>
      <w:r>
        <w:rPr>
          <w:rFonts w:ascii="Arial" w:hAnsi="Arial" w:cs="Arial"/>
          <w:sz w:val="28"/>
          <w:szCs w:val="28"/>
        </w:rPr>
        <w:t xml:space="preserve"> bedrijf nodig heeft, zoals gereedschap voor een autobedrijf. Dit noem je </w:t>
      </w:r>
      <w:r>
        <w:rPr>
          <w:rFonts w:ascii="Arial" w:hAnsi="Arial" w:cs="Arial"/>
          <w:b/>
          <w:sz w:val="28"/>
          <w:szCs w:val="28"/>
        </w:rPr>
        <w:t>investeren</w:t>
      </w:r>
      <w:r>
        <w:rPr>
          <w:rFonts w:ascii="Arial" w:hAnsi="Arial" w:cs="Arial"/>
          <w:sz w:val="28"/>
          <w:szCs w:val="28"/>
        </w:rPr>
        <w:t>.</w:t>
      </w:r>
      <w:r w:rsidR="00041B24">
        <w:rPr>
          <w:rFonts w:ascii="Arial" w:hAnsi="Arial" w:cs="Arial"/>
          <w:sz w:val="28"/>
          <w:szCs w:val="28"/>
        </w:rPr>
        <w:t xml:space="preserve"> Hiervoor kan je je eigen geld (eigen vermogen) of geleend geld (geleend vermogen) gebruiken. Dingen waarmee je het product maakt, arbeid en kapitaal goederen, zijn productiefactoren. Dit kan je allemaal zien op een </w:t>
      </w:r>
      <w:r w:rsidR="00041B24">
        <w:rPr>
          <w:rFonts w:ascii="Arial" w:hAnsi="Arial" w:cs="Arial"/>
          <w:b/>
          <w:sz w:val="28"/>
          <w:szCs w:val="28"/>
        </w:rPr>
        <w:t>resultaten rekening</w:t>
      </w:r>
      <w:r w:rsidR="00041B24">
        <w:rPr>
          <w:rFonts w:ascii="Arial" w:hAnsi="Arial" w:cs="Arial"/>
          <w:sz w:val="28"/>
          <w:szCs w:val="28"/>
        </w:rPr>
        <w:t xml:space="preserve"> waarop alle in- en uitgaven staan.</w:t>
      </w:r>
    </w:p>
    <w:p w14:paraId="6DEA6C08" w14:textId="553F4F30" w:rsidR="00041B24" w:rsidRDefault="00041B24" w:rsidP="009825E9">
      <w:pPr>
        <w:rPr>
          <w:rFonts w:ascii="Arial" w:hAnsi="Arial" w:cs="Arial"/>
          <w:sz w:val="28"/>
          <w:szCs w:val="28"/>
        </w:rPr>
      </w:pPr>
    </w:p>
    <w:p w14:paraId="368A565D" w14:textId="36E43628" w:rsidR="005D7087" w:rsidRDefault="005D7087" w:rsidP="009825E9">
      <w:pPr>
        <w:rPr>
          <w:rFonts w:ascii="Arial" w:hAnsi="Arial" w:cs="Arial"/>
          <w:sz w:val="28"/>
          <w:szCs w:val="28"/>
        </w:rPr>
      </w:pPr>
    </w:p>
    <w:p w14:paraId="6BFE6955" w14:textId="77777777" w:rsidR="006C56D6" w:rsidRDefault="006C56D6" w:rsidP="009825E9">
      <w:pPr>
        <w:rPr>
          <w:rFonts w:ascii="Arial" w:hAnsi="Arial" w:cs="Arial"/>
          <w:sz w:val="28"/>
          <w:szCs w:val="28"/>
        </w:rPr>
      </w:pPr>
    </w:p>
    <w:p w14:paraId="0C91EE23" w14:textId="5569603F" w:rsidR="005D7087" w:rsidRDefault="005D7087" w:rsidP="009825E9">
      <w:pPr>
        <w:rPr>
          <w:rFonts w:ascii="Arial" w:hAnsi="Arial" w:cs="Arial"/>
          <w:sz w:val="28"/>
          <w:szCs w:val="28"/>
        </w:rPr>
      </w:pPr>
    </w:p>
    <w:p w14:paraId="469E3F2E" w14:textId="247FD0A6" w:rsidR="005D7087" w:rsidRDefault="005D7087" w:rsidP="009825E9">
      <w:pPr>
        <w:rPr>
          <w:rFonts w:ascii="Arial" w:hAnsi="Arial" w:cs="Arial"/>
          <w:i/>
          <w:sz w:val="28"/>
          <w:szCs w:val="28"/>
        </w:rPr>
      </w:pPr>
      <w:r>
        <w:rPr>
          <w:rFonts w:ascii="Arial" w:hAnsi="Arial" w:cs="Arial"/>
          <w:i/>
          <w:sz w:val="28"/>
          <w:szCs w:val="28"/>
        </w:rPr>
        <w:lastRenderedPageBreak/>
        <w:t>HOOFDSTUK 6</w:t>
      </w:r>
    </w:p>
    <w:p w14:paraId="56742979" w14:textId="5AB6E533" w:rsidR="005D7087" w:rsidRDefault="001F6049" w:rsidP="009825E9">
      <w:pPr>
        <w:rPr>
          <w:rFonts w:ascii="Arial" w:hAnsi="Arial" w:cs="Arial"/>
          <w:sz w:val="28"/>
          <w:szCs w:val="28"/>
        </w:rPr>
      </w:pPr>
      <w:r>
        <w:rPr>
          <w:rFonts w:ascii="Arial" w:hAnsi="Arial" w:cs="Arial"/>
          <w:sz w:val="28"/>
          <w:szCs w:val="28"/>
        </w:rPr>
        <w:t xml:space="preserve">De vaste uitgaven in een maand, zoals de krant, zijn </w:t>
      </w:r>
      <w:r>
        <w:rPr>
          <w:rFonts w:ascii="Arial" w:hAnsi="Arial" w:cs="Arial"/>
          <w:b/>
          <w:sz w:val="28"/>
          <w:szCs w:val="28"/>
        </w:rPr>
        <w:t>vaste lasten</w:t>
      </w:r>
      <w:r>
        <w:rPr>
          <w:rFonts w:ascii="Arial" w:hAnsi="Arial" w:cs="Arial"/>
          <w:sz w:val="28"/>
          <w:szCs w:val="28"/>
        </w:rPr>
        <w:t>.</w:t>
      </w:r>
    </w:p>
    <w:p w14:paraId="687F07A9" w14:textId="63A3C53A" w:rsidR="001F6049" w:rsidRDefault="001F6049" w:rsidP="009825E9">
      <w:pPr>
        <w:rPr>
          <w:rFonts w:ascii="Arial" w:hAnsi="Arial" w:cs="Arial"/>
          <w:sz w:val="28"/>
          <w:szCs w:val="28"/>
        </w:rPr>
      </w:pPr>
    </w:p>
    <w:p w14:paraId="1CD23D2E" w14:textId="5772DC62" w:rsidR="00B447A5" w:rsidRDefault="00B447A5" w:rsidP="009825E9">
      <w:pPr>
        <w:rPr>
          <w:rFonts w:ascii="Arial" w:hAnsi="Arial" w:cs="Arial"/>
          <w:sz w:val="28"/>
          <w:szCs w:val="28"/>
        </w:rPr>
      </w:pPr>
      <w:r>
        <w:rPr>
          <w:rFonts w:ascii="Arial" w:hAnsi="Arial" w:cs="Arial"/>
          <w:sz w:val="28"/>
          <w:szCs w:val="28"/>
        </w:rPr>
        <w:t>Soorten verzekeringen:</w:t>
      </w:r>
    </w:p>
    <w:p w14:paraId="093C7F18" w14:textId="4FDD0572" w:rsidR="00CF273D" w:rsidRDefault="00CF273D" w:rsidP="00B447A5">
      <w:pPr>
        <w:pStyle w:val="Lijstalinea"/>
        <w:numPr>
          <w:ilvl w:val="0"/>
          <w:numId w:val="1"/>
        </w:numPr>
        <w:rPr>
          <w:rFonts w:ascii="Arial" w:hAnsi="Arial" w:cs="Arial"/>
          <w:sz w:val="28"/>
          <w:szCs w:val="28"/>
        </w:rPr>
      </w:pPr>
      <w:r w:rsidRPr="00B447A5">
        <w:rPr>
          <w:rFonts w:ascii="Arial" w:hAnsi="Arial" w:cs="Arial"/>
          <w:b/>
          <w:sz w:val="28"/>
          <w:szCs w:val="28"/>
        </w:rPr>
        <w:t>Sociale verzekeringen</w:t>
      </w:r>
      <w:r w:rsidRPr="00B447A5">
        <w:rPr>
          <w:rFonts w:ascii="Arial" w:hAnsi="Arial" w:cs="Arial"/>
          <w:sz w:val="28"/>
          <w:szCs w:val="28"/>
        </w:rPr>
        <w:t xml:space="preserve"> zijn verplicht van de overheid. Dit zijn verzekeringen tegen inkomensverlies. Hierbij komt solidariteit voor: de rijkere mensen betalen meer dan de armere.</w:t>
      </w:r>
    </w:p>
    <w:p w14:paraId="11157B4C" w14:textId="2AEE5FF0" w:rsidR="00B447A5" w:rsidRPr="00525443" w:rsidRDefault="00B447A5" w:rsidP="00B447A5">
      <w:pPr>
        <w:pStyle w:val="Lijstalinea"/>
        <w:numPr>
          <w:ilvl w:val="0"/>
          <w:numId w:val="2"/>
        </w:numPr>
        <w:rPr>
          <w:rFonts w:ascii="Arial" w:hAnsi="Arial" w:cs="Arial"/>
          <w:sz w:val="28"/>
          <w:szCs w:val="28"/>
        </w:rPr>
      </w:pPr>
      <w:r>
        <w:rPr>
          <w:rFonts w:ascii="Arial" w:hAnsi="Arial" w:cs="Arial"/>
          <w:b/>
          <w:sz w:val="28"/>
          <w:szCs w:val="28"/>
        </w:rPr>
        <w:t>Volksverzekeringen</w:t>
      </w:r>
    </w:p>
    <w:p w14:paraId="15E343D8" w14:textId="7EADA44A" w:rsidR="00525443" w:rsidRPr="00525443" w:rsidRDefault="00525443" w:rsidP="00525443">
      <w:pPr>
        <w:pStyle w:val="Lijstalinea"/>
        <w:ind w:left="1440"/>
        <w:rPr>
          <w:rFonts w:ascii="Arial" w:hAnsi="Arial" w:cs="Arial"/>
          <w:sz w:val="28"/>
          <w:szCs w:val="28"/>
        </w:rPr>
      </w:pPr>
      <w:r>
        <w:rPr>
          <w:rFonts w:ascii="Arial" w:hAnsi="Arial" w:cs="Arial"/>
          <w:sz w:val="28"/>
          <w:szCs w:val="28"/>
        </w:rPr>
        <w:t>Deze is vaak voor iedereen even hoog: het sociale minimum.</w:t>
      </w:r>
    </w:p>
    <w:p w14:paraId="7EEFE304" w14:textId="44FF37E7" w:rsidR="00B447A5" w:rsidRDefault="00B447A5" w:rsidP="00B447A5">
      <w:pPr>
        <w:pStyle w:val="Lijstalinea"/>
        <w:numPr>
          <w:ilvl w:val="0"/>
          <w:numId w:val="6"/>
        </w:numPr>
        <w:rPr>
          <w:rFonts w:ascii="Arial" w:hAnsi="Arial" w:cs="Arial"/>
          <w:sz w:val="28"/>
          <w:szCs w:val="28"/>
        </w:rPr>
      </w:pPr>
      <w:r w:rsidRPr="00B447A5">
        <w:rPr>
          <w:rFonts w:ascii="Arial" w:hAnsi="Arial" w:cs="Arial"/>
          <w:b/>
          <w:sz w:val="28"/>
          <w:szCs w:val="28"/>
        </w:rPr>
        <w:t xml:space="preserve">AOW </w:t>
      </w:r>
      <w:r w:rsidRPr="00B447A5">
        <w:rPr>
          <w:rFonts w:ascii="Arial" w:hAnsi="Arial" w:cs="Arial"/>
          <w:sz w:val="28"/>
          <w:szCs w:val="28"/>
        </w:rPr>
        <w:t>(Algemene Ouderdomswet)</w:t>
      </w:r>
    </w:p>
    <w:p w14:paraId="0E10608E" w14:textId="280A370B" w:rsidR="00525443" w:rsidRPr="00525443" w:rsidRDefault="00525443" w:rsidP="00525443">
      <w:pPr>
        <w:pStyle w:val="Lijstalinea"/>
        <w:ind w:left="2160"/>
        <w:rPr>
          <w:rFonts w:ascii="Arial" w:hAnsi="Arial" w:cs="Arial"/>
          <w:sz w:val="28"/>
          <w:szCs w:val="28"/>
        </w:rPr>
      </w:pPr>
      <w:r>
        <w:rPr>
          <w:rFonts w:ascii="Arial" w:hAnsi="Arial" w:cs="Arial"/>
          <w:sz w:val="28"/>
          <w:szCs w:val="28"/>
        </w:rPr>
        <w:t>Vanaf 67 jaar krijgt iedereen die langer dan 50 jaar in Nederland heeft gewoond deze bijslag.</w:t>
      </w:r>
    </w:p>
    <w:p w14:paraId="55B83661" w14:textId="39235EA4" w:rsidR="00B447A5" w:rsidRDefault="00525443" w:rsidP="00525443">
      <w:pPr>
        <w:pStyle w:val="Lijstalinea"/>
        <w:numPr>
          <w:ilvl w:val="0"/>
          <w:numId w:val="6"/>
        </w:numPr>
        <w:rPr>
          <w:rFonts w:ascii="Arial" w:hAnsi="Arial" w:cs="Arial"/>
          <w:sz w:val="28"/>
          <w:szCs w:val="28"/>
        </w:rPr>
      </w:pPr>
      <w:r>
        <w:rPr>
          <w:rFonts w:ascii="Arial" w:hAnsi="Arial" w:cs="Arial"/>
          <w:b/>
          <w:sz w:val="28"/>
          <w:szCs w:val="28"/>
        </w:rPr>
        <w:t>Wlz</w:t>
      </w:r>
      <w:r>
        <w:rPr>
          <w:rFonts w:ascii="Arial" w:hAnsi="Arial" w:cs="Arial"/>
          <w:sz w:val="28"/>
          <w:szCs w:val="28"/>
        </w:rPr>
        <w:t xml:space="preserve"> (Wet Langdurige Zorg)</w:t>
      </w:r>
    </w:p>
    <w:p w14:paraId="1CF293F2" w14:textId="67D78A5F" w:rsidR="00525443" w:rsidRDefault="00525443" w:rsidP="00525443">
      <w:pPr>
        <w:pStyle w:val="Lijstalinea"/>
        <w:ind w:left="2160"/>
        <w:rPr>
          <w:rFonts w:ascii="Arial" w:hAnsi="Arial" w:cs="Arial"/>
          <w:sz w:val="28"/>
          <w:szCs w:val="28"/>
        </w:rPr>
      </w:pPr>
      <w:r>
        <w:rPr>
          <w:rFonts w:ascii="Arial" w:hAnsi="Arial" w:cs="Arial"/>
          <w:sz w:val="28"/>
          <w:szCs w:val="28"/>
        </w:rPr>
        <w:t>Deze vergoed de kosten van langdurige verpleging.</w:t>
      </w:r>
    </w:p>
    <w:p w14:paraId="52E44BC2" w14:textId="12A76654" w:rsidR="00525443" w:rsidRDefault="00525443" w:rsidP="00525443">
      <w:pPr>
        <w:pStyle w:val="Lijstalinea"/>
        <w:numPr>
          <w:ilvl w:val="0"/>
          <w:numId w:val="6"/>
        </w:numPr>
        <w:rPr>
          <w:rFonts w:ascii="Arial" w:hAnsi="Arial" w:cs="Arial"/>
          <w:sz w:val="28"/>
          <w:szCs w:val="28"/>
        </w:rPr>
      </w:pPr>
      <w:r>
        <w:rPr>
          <w:rFonts w:ascii="Arial" w:hAnsi="Arial" w:cs="Arial"/>
          <w:b/>
          <w:sz w:val="28"/>
          <w:szCs w:val="28"/>
        </w:rPr>
        <w:t>Anw</w:t>
      </w:r>
      <w:r>
        <w:rPr>
          <w:rFonts w:ascii="Arial" w:hAnsi="Arial" w:cs="Arial"/>
          <w:sz w:val="28"/>
          <w:szCs w:val="28"/>
        </w:rPr>
        <w:t xml:space="preserve"> (Algemene Nabestaandenwet)</w:t>
      </w:r>
    </w:p>
    <w:p w14:paraId="3B0D67A7" w14:textId="6AB162D9" w:rsidR="00525443" w:rsidRDefault="00525443" w:rsidP="00525443">
      <w:pPr>
        <w:pStyle w:val="Lijstalinea"/>
        <w:ind w:left="2160"/>
        <w:rPr>
          <w:rFonts w:ascii="Arial" w:hAnsi="Arial" w:cs="Arial"/>
          <w:sz w:val="28"/>
          <w:szCs w:val="28"/>
        </w:rPr>
      </w:pPr>
      <w:r>
        <w:rPr>
          <w:rFonts w:ascii="Arial" w:hAnsi="Arial" w:cs="Arial"/>
          <w:sz w:val="28"/>
          <w:szCs w:val="28"/>
        </w:rPr>
        <w:t>Deze geeft nabestaanden een minimum uitkering. Als de partner is overleden, krijgen de nabestaanden deze alleen als het inkomen laag is.</w:t>
      </w:r>
    </w:p>
    <w:p w14:paraId="322A13DF" w14:textId="6BBC09D1" w:rsidR="00525443" w:rsidRDefault="00525443" w:rsidP="00525443">
      <w:pPr>
        <w:pStyle w:val="Lijstalinea"/>
        <w:numPr>
          <w:ilvl w:val="0"/>
          <w:numId w:val="6"/>
        </w:numPr>
        <w:rPr>
          <w:rFonts w:ascii="Arial" w:hAnsi="Arial" w:cs="Arial"/>
          <w:sz w:val="28"/>
          <w:szCs w:val="28"/>
        </w:rPr>
      </w:pPr>
      <w:r>
        <w:rPr>
          <w:rFonts w:ascii="Arial" w:hAnsi="Arial" w:cs="Arial"/>
          <w:b/>
          <w:sz w:val="28"/>
          <w:szCs w:val="28"/>
        </w:rPr>
        <w:t>AKW</w:t>
      </w:r>
      <w:r>
        <w:rPr>
          <w:rFonts w:ascii="Arial" w:hAnsi="Arial" w:cs="Arial"/>
          <w:sz w:val="28"/>
          <w:szCs w:val="28"/>
        </w:rPr>
        <w:t xml:space="preserve"> (Algemene Kinderbijslagwet)</w:t>
      </w:r>
    </w:p>
    <w:p w14:paraId="03D54ECC" w14:textId="1DB32904" w:rsidR="00B447A5" w:rsidRDefault="00525443" w:rsidP="00525443">
      <w:pPr>
        <w:pStyle w:val="Lijstalinea"/>
        <w:ind w:left="2160"/>
        <w:rPr>
          <w:rFonts w:ascii="Arial" w:hAnsi="Arial" w:cs="Arial"/>
          <w:sz w:val="28"/>
          <w:szCs w:val="28"/>
        </w:rPr>
      </w:pPr>
      <w:r>
        <w:rPr>
          <w:rFonts w:ascii="Arial" w:hAnsi="Arial" w:cs="Arial"/>
          <w:sz w:val="28"/>
          <w:szCs w:val="28"/>
        </w:rPr>
        <w:t>Deze krijgen de ouders van kinderen totdat ze 18 jaar zijn.</w:t>
      </w:r>
    </w:p>
    <w:p w14:paraId="7D395242" w14:textId="645BDBD3" w:rsidR="00525443" w:rsidRPr="00525443" w:rsidRDefault="00525443" w:rsidP="00525443">
      <w:pPr>
        <w:pStyle w:val="Lijstalinea"/>
        <w:numPr>
          <w:ilvl w:val="0"/>
          <w:numId w:val="2"/>
        </w:numPr>
        <w:rPr>
          <w:rFonts w:ascii="Arial" w:hAnsi="Arial" w:cs="Arial"/>
          <w:sz w:val="28"/>
          <w:szCs w:val="28"/>
        </w:rPr>
      </w:pPr>
      <w:r>
        <w:rPr>
          <w:rFonts w:ascii="Arial" w:hAnsi="Arial" w:cs="Arial"/>
          <w:b/>
          <w:sz w:val="28"/>
          <w:szCs w:val="28"/>
        </w:rPr>
        <w:t>Werknemersverzekeringen</w:t>
      </w:r>
    </w:p>
    <w:p w14:paraId="05714CAB" w14:textId="6084CBBA" w:rsidR="00525443" w:rsidRDefault="00525443" w:rsidP="00525443">
      <w:pPr>
        <w:pStyle w:val="Lijstalinea"/>
        <w:ind w:left="1440"/>
        <w:rPr>
          <w:rFonts w:ascii="Arial" w:hAnsi="Arial" w:cs="Arial"/>
          <w:sz w:val="28"/>
          <w:szCs w:val="28"/>
        </w:rPr>
      </w:pPr>
      <w:r>
        <w:rPr>
          <w:rFonts w:ascii="Arial" w:hAnsi="Arial" w:cs="Arial"/>
          <w:sz w:val="28"/>
          <w:szCs w:val="28"/>
        </w:rPr>
        <w:t>Deze moeten alle mensen in Nederland betalen, dus niet alleen die in loondienst.</w:t>
      </w:r>
    </w:p>
    <w:p w14:paraId="618881A0" w14:textId="58043648" w:rsidR="00525443" w:rsidRDefault="00525443" w:rsidP="00525443">
      <w:pPr>
        <w:pStyle w:val="Lijstalinea"/>
        <w:numPr>
          <w:ilvl w:val="0"/>
          <w:numId w:val="6"/>
        </w:numPr>
        <w:rPr>
          <w:rFonts w:ascii="Arial" w:hAnsi="Arial" w:cs="Arial"/>
          <w:sz w:val="28"/>
          <w:szCs w:val="28"/>
        </w:rPr>
      </w:pPr>
      <w:r>
        <w:rPr>
          <w:rFonts w:ascii="Arial" w:hAnsi="Arial" w:cs="Arial"/>
          <w:b/>
          <w:sz w:val="28"/>
          <w:szCs w:val="28"/>
        </w:rPr>
        <w:t>WW</w:t>
      </w:r>
      <w:r>
        <w:rPr>
          <w:rFonts w:ascii="Arial" w:hAnsi="Arial" w:cs="Arial"/>
          <w:sz w:val="28"/>
          <w:szCs w:val="28"/>
        </w:rPr>
        <w:t xml:space="preserve"> (Werkloosheidswet)</w:t>
      </w:r>
    </w:p>
    <w:p w14:paraId="34A33E53" w14:textId="66FC2848" w:rsidR="00662485" w:rsidRPr="00662485" w:rsidRDefault="00662485" w:rsidP="00662485">
      <w:pPr>
        <w:pStyle w:val="Lijstalinea"/>
        <w:ind w:left="2160"/>
        <w:rPr>
          <w:rFonts w:ascii="Arial" w:hAnsi="Arial" w:cs="Arial"/>
          <w:sz w:val="28"/>
          <w:szCs w:val="28"/>
        </w:rPr>
      </w:pPr>
      <w:r>
        <w:rPr>
          <w:rFonts w:ascii="Arial" w:hAnsi="Arial" w:cs="Arial"/>
          <w:sz w:val="28"/>
          <w:szCs w:val="28"/>
        </w:rPr>
        <w:t>Als mensen werkloos worden kunnen ze een tijdje een uitkering krijgen van de WW.</w:t>
      </w:r>
    </w:p>
    <w:p w14:paraId="02161702" w14:textId="72A2374F" w:rsidR="00525443" w:rsidRDefault="00662485" w:rsidP="00525443">
      <w:pPr>
        <w:pStyle w:val="Lijstalinea"/>
        <w:numPr>
          <w:ilvl w:val="0"/>
          <w:numId w:val="6"/>
        </w:numPr>
        <w:rPr>
          <w:rFonts w:ascii="Arial" w:hAnsi="Arial" w:cs="Arial"/>
          <w:sz w:val="28"/>
          <w:szCs w:val="28"/>
        </w:rPr>
      </w:pPr>
      <w:r>
        <w:rPr>
          <w:rFonts w:ascii="Arial" w:hAnsi="Arial" w:cs="Arial"/>
          <w:b/>
          <w:sz w:val="28"/>
          <w:szCs w:val="28"/>
        </w:rPr>
        <w:t>ZW</w:t>
      </w:r>
      <w:r>
        <w:rPr>
          <w:rFonts w:ascii="Arial" w:hAnsi="Arial" w:cs="Arial"/>
          <w:sz w:val="28"/>
          <w:szCs w:val="28"/>
        </w:rPr>
        <w:t xml:space="preserve"> (Ziektewet)</w:t>
      </w:r>
    </w:p>
    <w:p w14:paraId="5430B3C8" w14:textId="7E7757A9" w:rsidR="00662485" w:rsidRPr="00662485" w:rsidRDefault="00662485" w:rsidP="00662485">
      <w:pPr>
        <w:pStyle w:val="Lijstalinea"/>
        <w:ind w:left="2160"/>
        <w:rPr>
          <w:rFonts w:ascii="Arial" w:hAnsi="Arial" w:cs="Arial"/>
          <w:sz w:val="28"/>
          <w:szCs w:val="28"/>
        </w:rPr>
      </w:pPr>
      <w:r>
        <w:rPr>
          <w:rFonts w:ascii="Arial" w:hAnsi="Arial" w:cs="Arial"/>
          <w:sz w:val="28"/>
          <w:szCs w:val="28"/>
        </w:rPr>
        <w:t>Als iemand ziek word dan is de werkgever verplicht diegene twee jaar door te betalen. Is dit voor een rede niet mogelijk, dan krijgt diegene een uitkering</w:t>
      </w:r>
      <w:r w:rsidR="00592EB1">
        <w:rPr>
          <w:rFonts w:ascii="Arial" w:hAnsi="Arial" w:cs="Arial"/>
          <w:sz w:val="28"/>
          <w:szCs w:val="28"/>
        </w:rPr>
        <w:t>.</w:t>
      </w:r>
    </w:p>
    <w:p w14:paraId="0D79AD73" w14:textId="1B4EA0EF" w:rsidR="00662485" w:rsidRDefault="00662485" w:rsidP="00525443">
      <w:pPr>
        <w:pStyle w:val="Lijstalinea"/>
        <w:numPr>
          <w:ilvl w:val="0"/>
          <w:numId w:val="6"/>
        </w:numPr>
        <w:rPr>
          <w:rFonts w:ascii="Arial" w:hAnsi="Arial" w:cs="Arial"/>
          <w:sz w:val="28"/>
          <w:szCs w:val="28"/>
        </w:rPr>
      </w:pPr>
      <w:r>
        <w:rPr>
          <w:rFonts w:ascii="Arial" w:hAnsi="Arial" w:cs="Arial"/>
          <w:b/>
          <w:sz w:val="28"/>
          <w:szCs w:val="28"/>
        </w:rPr>
        <w:t>WIA</w:t>
      </w:r>
      <w:r>
        <w:rPr>
          <w:rFonts w:ascii="Arial" w:hAnsi="Arial" w:cs="Arial"/>
          <w:sz w:val="28"/>
          <w:szCs w:val="28"/>
        </w:rPr>
        <w:t xml:space="preserve"> (Wet Werk en Inkomen naar Arbeidsvermogen)</w:t>
      </w:r>
    </w:p>
    <w:p w14:paraId="3280C0D9" w14:textId="55D84FB3" w:rsidR="00662485" w:rsidRPr="00662485" w:rsidRDefault="00662485" w:rsidP="00662485">
      <w:pPr>
        <w:pStyle w:val="Lijstalinea"/>
        <w:ind w:left="2160"/>
        <w:rPr>
          <w:rFonts w:ascii="Arial" w:hAnsi="Arial" w:cs="Arial"/>
          <w:sz w:val="28"/>
          <w:szCs w:val="28"/>
        </w:rPr>
      </w:pPr>
      <w:r>
        <w:rPr>
          <w:rFonts w:ascii="Arial" w:hAnsi="Arial" w:cs="Arial"/>
          <w:sz w:val="28"/>
          <w:szCs w:val="28"/>
        </w:rPr>
        <w:t>Als na twee jaar diegene nog ziek is, dan krijg je een uitkering in de WIA.</w:t>
      </w:r>
    </w:p>
    <w:p w14:paraId="1FED408D" w14:textId="65C3A544" w:rsidR="001F6049" w:rsidRDefault="00CF273D" w:rsidP="00B447A5">
      <w:pPr>
        <w:pStyle w:val="Lijstalinea"/>
        <w:numPr>
          <w:ilvl w:val="0"/>
          <w:numId w:val="1"/>
        </w:numPr>
        <w:rPr>
          <w:rFonts w:ascii="Arial" w:hAnsi="Arial" w:cs="Arial"/>
          <w:sz w:val="28"/>
          <w:szCs w:val="28"/>
        </w:rPr>
      </w:pPr>
      <w:r w:rsidRPr="00B447A5">
        <w:rPr>
          <w:rFonts w:ascii="Arial" w:hAnsi="Arial" w:cs="Arial"/>
          <w:b/>
          <w:sz w:val="28"/>
          <w:szCs w:val="28"/>
        </w:rPr>
        <w:t>Particuliere verzekeringen</w:t>
      </w:r>
      <w:r w:rsidRPr="00B447A5">
        <w:rPr>
          <w:rFonts w:ascii="Arial" w:hAnsi="Arial" w:cs="Arial"/>
          <w:sz w:val="28"/>
          <w:szCs w:val="28"/>
        </w:rPr>
        <w:t xml:space="preserve"> mag je zelf kiezen om te nemen. Dit kan zijn</w:t>
      </w:r>
      <w:r w:rsidR="008A3B5F">
        <w:rPr>
          <w:rFonts w:ascii="Arial" w:hAnsi="Arial" w:cs="Arial"/>
          <w:sz w:val="28"/>
          <w:szCs w:val="28"/>
        </w:rPr>
        <w:t>:</w:t>
      </w:r>
      <w:r w:rsidRPr="00B447A5">
        <w:rPr>
          <w:rFonts w:ascii="Arial" w:hAnsi="Arial" w:cs="Arial"/>
          <w:sz w:val="28"/>
          <w:szCs w:val="28"/>
        </w:rPr>
        <w:t xml:space="preserve"> een reisverzekering, een fietsverzekering, ect.</w:t>
      </w:r>
    </w:p>
    <w:p w14:paraId="7C25D7F0" w14:textId="78628277" w:rsidR="00CF273D" w:rsidRDefault="00CF273D" w:rsidP="009825E9">
      <w:pPr>
        <w:rPr>
          <w:rFonts w:ascii="Arial" w:hAnsi="Arial" w:cs="Arial"/>
          <w:sz w:val="28"/>
          <w:szCs w:val="28"/>
        </w:rPr>
      </w:pPr>
    </w:p>
    <w:p w14:paraId="3FE86DCA" w14:textId="77777777" w:rsidR="00CD3E4F" w:rsidRDefault="00662485" w:rsidP="009825E9">
      <w:pPr>
        <w:rPr>
          <w:rFonts w:ascii="Arial" w:hAnsi="Arial" w:cs="Arial"/>
          <w:sz w:val="28"/>
          <w:szCs w:val="28"/>
        </w:rPr>
      </w:pPr>
      <w:r>
        <w:rPr>
          <w:rFonts w:ascii="Arial" w:hAnsi="Arial" w:cs="Arial"/>
          <w:sz w:val="28"/>
          <w:szCs w:val="28"/>
        </w:rPr>
        <w:t xml:space="preserve">Er zijn ook </w:t>
      </w:r>
      <w:r>
        <w:rPr>
          <w:rFonts w:ascii="Arial" w:hAnsi="Arial" w:cs="Arial"/>
          <w:b/>
          <w:sz w:val="28"/>
          <w:szCs w:val="28"/>
        </w:rPr>
        <w:t>sociale voorzieningen</w:t>
      </w:r>
      <w:r>
        <w:rPr>
          <w:rFonts w:ascii="Arial" w:hAnsi="Arial" w:cs="Arial"/>
          <w:sz w:val="28"/>
          <w:szCs w:val="28"/>
        </w:rPr>
        <w:t xml:space="preserve"> voor mensen die geen uitkering kunnen krijgen.</w:t>
      </w:r>
      <w:r w:rsidR="00CD3E4F">
        <w:rPr>
          <w:rFonts w:ascii="Arial" w:hAnsi="Arial" w:cs="Arial"/>
          <w:sz w:val="28"/>
          <w:szCs w:val="28"/>
        </w:rPr>
        <w:t xml:space="preserve"> De belangrijkste is de </w:t>
      </w:r>
      <w:r w:rsidR="00CD3E4F">
        <w:rPr>
          <w:rFonts w:ascii="Arial" w:hAnsi="Arial" w:cs="Arial"/>
          <w:b/>
          <w:sz w:val="28"/>
          <w:szCs w:val="28"/>
        </w:rPr>
        <w:t>participatiewet</w:t>
      </w:r>
      <w:r w:rsidR="00CD3E4F">
        <w:rPr>
          <w:rFonts w:ascii="Arial" w:hAnsi="Arial" w:cs="Arial"/>
          <w:sz w:val="28"/>
          <w:szCs w:val="28"/>
        </w:rPr>
        <w:t>, deze helpt mensen een baan te zoeken.</w:t>
      </w:r>
    </w:p>
    <w:p w14:paraId="7B331EA6" w14:textId="77777777" w:rsidR="00CD3E4F" w:rsidRDefault="00CD3E4F" w:rsidP="009825E9">
      <w:pPr>
        <w:rPr>
          <w:rFonts w:ascii="Arial" w:hAnsi="Arial" w:cs="Arial"/>
          <w:sz w:val="28"/>
          <w:szCs w:val="28"/>
        </w:rPr>
      </w:pPr>
    </w:p>
    <w:p w14:paraId="7114FEDA" w14:textId="77777777" w:rsidR="00CD3E4F" w:rsidRDefault="00CD3E4F" w:rsidP="009825E9">
      <w:pPr>
        <w:rPr>
          <w:rFonts w:ascii="Arial" w:hAnsi="Arial" w:cs="Arial"/>
          <w:sz w:val="28"/>
          <w:szCs w:val="28"/>
        </w:rPr>
      </w:pPr>
    </w:p>
    <w:p w14:paraId="60F88C4C" w14:textId="23B2DB81" w:rsidR="00CD3E4F" w:rsidRDefault="00CD3E4F" w:rsidP="009825E9">
      <w:pPr>
        <w:rPr>
          <w:rFonts w:ascii="Arial" w:hAnsi="Arial" w:cs="Arial"/>
          <w:sz w:val="28"/>
          <w:szCs w:val="28"/>
        </w:rPr>
      </w:pPr>
      <w:r>
        <w:rPr>
          <w:rFonts w:ascii="Arial" w:hAnsi="Arial" w:cs="Arial"/>
          <w:sz w:val="28"/>
          <w:szCs w:val="28"/>
        </w:rPr>
        <w:lastRenderedPageBreak/>
        <w:t xml:space="preserve">De hoogte van de prijs van een verzekering hangt af van het risico dat de verzekeraar loopt. Hierbij kan een verschil gemaakt worden tussen goede risico’s (mensen die weinig kosten veroorzaken ) en slechte risico’s (mensen die veel kosten veroorzaken). De verzekerde weet vaak meer over de kans op ziektes dan de verzekeraar. Dit noem je </w:t>
      </w:r>
      <w:r>
        <w:rPr>
          <w:rFonts w:ascii="Arial" w:hAnsi="Arial" w:cs="Arial"/>
          <w:b/>
          <w:sz w:val="28"/>
          <w:szCs w:val="28"/>
        </w:rPr>
        <w:t>ongelijke informatie</w:t>
      </w:r>
      <w:r>
        <w:rPr>
          <w:rFonts w:ascii="Arial" w:hAnsi="Arial" w:cs="Arial"/>
          <w:sz w:val="28"/>
          <w:szCs w:val="28"/>
        </w:rPr>
        <w:t xml:space="preserve"> of </w:t>
      </w:r>
      <w:r>
        <w:rPr>
          <w:rFonts w:ascii="Arial" w:hAnsi="Arial" w:cs="Arial"/>
          <w:b/>
          <w:sz w:val="28"/>
          <w:szCs w:val="28"/>
        </w:rPr>
        <w:t>asymmetrische informatie</w:t>
      </w:r>
      <w:r>
        <w:rPr>
          <w:rFonts w:ascii="Arial" w:hAnsi="Arial" w:cs="Arial"/>
          <w:sz w:val="28"/>
          <w:szCs w:val="28"/>
        </w:rPr>
        <w:t>.</w:t>
      </w:r>
    </w:p>
    <w:p w14:paraId="7F9C3E57" w14:textId="28108984" w:rsidR="00CD3E4F" w:rsidRDefault="00CD3E4F" w:rsidP="009825E9">
      <w:pPr>
        <w:rPr>
          <w:rFonts w:ascii="Arial" w:hAnsi="Arial" w:cs="Arial"/>
          <w:sz w:val="28"/>
          <w:szCs w:val="28"/>
        </w:rPr>
      </w:pPr>
    </w:p>
    <w:p w14:paraId="4CEE179F" w14:textId="05CEBEB8" w:rsidR="006B281C" w:rsidRPr="009B69AA" w:rsidRDefault="006B281C" w:rsidP="009825E9">
      <w:pPr>
        <w:rPr>
          <w:rFonts w:ascii="Arial" w:hAnsi="Arial" w:cs="Arial"/>
          <w:sz w:val="28"/>
          <w:szCs w:val="28"/>
        </w:rPr>
      </w:pPr>
      <w:r>
        <w:rPr>
          <w:rFonts w:ascii="Arial" w:hAnsi="Arial" w:cs="Arial"/>
          <w:sz w:val="28"/>
          <w:szCs w:val="28"/>
        </w:rPr>
        <w:t xml:space="preserve">Veel mensen hebben </w:t>
      </w:r>
      <w:r w:rsidRPr="006B281C">
        <w:rPr>
          <w:rFonts w:ascii="Arial" w:hAnsi="Arial" w:cs="Arial"/>
          <w:b/>
          <w:sz w:val="28"/>
          <w:szCs w:val="28"/>
        </w:rPr>
        <w:t>moreel wangedrag</w:t>
      </w:r>
      <w:r>
        <w:rPr>
          <w:rFonts w:ascii="Arial" w:hAnsi="Arial" w:cs="Arial"/>
          <w:sz w:val="28"/>
          <w:szCs w:val="28"/>
        </w:rPr>
        <w:t xml:space="preserve">: niet voorzichtig doen met spullen omdat ze </w:t>
      </w:r>
      <w:r w:rsidR="003B4616">
        <w:rPr>
          <w:rFonts w:ascii="Arial" w:hAnsi="Arial" w:cs="Arial"/>
          <w:sz w:val="28"/>
          <w:szCs w:val="28"/>
        </w:rPr>
        <w:t>‘</w:t>
      </w:r>
      <w:r>
        <w:rPr>
          <w:rFonts w:ascii="Arial" w:hAnsi="Arial" w:cs="Arial"/>
          <w:sz w:val="28"/>
          <w:szCs w:val="28"/>
        </w:rPr>
        <w:t>toch wel verzekerd zijn</w:t>
      </w:r>
      <w:r w:rsidR="003B4616">
        <w:rPr>
          <w:rFonts w:ascii="Arial" w:hAnsi="Arial" w:cs="Arial"/>
          <w:sz w:val="28"/>
          <w:szCs w:val="28"/>
        </w:rPr>
        <w:t>’</w:t>
      </w:r>
      <w:r>
        <w:rPr>
          <w:rFonts w:ascii="Arial" w:hAnsi="Arial" w:cs="Arial"/>
          <w:sz w:val="28"/>
          <w:szCs w:val="28"/>
        </w:rPr>
        <w:t>.</w:t>
      </w:r>
      <w:r w:rsidR="009B69AA">
        <w:rPr>
          <w:rFonts w:ascii="Arial" w:hAnsi="Arial" w:cs="Arial"/>
          <w:sz w:val="28"/>
          <w:szCs w:val="28"/>
        </w:rPr>
        <w:t xml:space="preserve"> Hiervoor bestaat </w:t>
      </w:r>
      <w:r w:rsidR="009B69AA">
        <w:rPr>
          <w:rFonts w:ascii="Arial" w:hAnsi="Arial" w:cs="Arial"/>
          <w:b/>
          <w:sz w:val="28"/>
          <w:szCs w:val="28"/>
        </w:rPr>
        <w:t>eigen risico</w:t>
      </w:r>
      <w:r w:rsidR="009B69AA">
        <w:rPr>
          <w:rFonts w:ascii="Arial" w:hAnsi="Arial" w:cs="Arial"/>
          <w:sz w:val="28"/>
          <w:szCs w:val="28"/>
        </w:rPr>
        <w:t>:</w:t>
      </w:r>
      <w:r w:rsidR="00B221CD">
        <w:rPr>
          <w:rFonts w:ascii="Arial" w:hAnsi="Arial" w:cs="Arial"/>
          <w:sz w:val="28"/>
          <w:szCs w:val="28"/>
        </w:rPr>
        <w:t xml:space="preserve"> je betaald</w:t>
      </w:r>
      <w:r w:rsidR="00F17E00">
        <w:rPr>
          <w:rFonts w:ascii="Arial" w:hAnsi="Arial" w:cs="Arial"/>
          <w:sz w:val="28"/>
          <w:szCs w:val="28"/>
        </w:rPr>
        <w:t xml:space="preserve"> </w:t>
      </w:r>
      <w:r w:rsidR="00B221CD">
        <w:rPr>
          <w:rFonts w:ascii="Arial" w:hAnsi="Arial" w:cs="Arial"/>
          <w:sz w:val="28"/>
          <w:szCs w:val="28"/>
        </w:rPr>
        <w:t>altijd een deel mee aan de verzekerde kosten.</w:t>
      </w:r>
      <w:r w:rsidR="009B69AA">
        <w:rPr>
          <w:rFonts w:ascii="Arial" w:hAnsi="Arial" w:cs="Arial"/>
          <w:sz w:val="28"/>
          <w:szCs w:val="28"/>
        </w:rPr>
        <w:t xml:space="preserve"> </w:t>
      </w:r>
    </w:p>
    <w:p w14:paraId="50ECE03B" w14:textId="2A6318C4" w:rsidR="006B281C" w:rsidRDefault="006B281C" w:rsidP="009825E9">
      <w:pPr>
        <w:rPr>
          <w:rFonts w:ascii="Arial" w:hAnsi="Arial" w:cs="Arial"/>
          <w:sz w:val="28"/>
          <w:szCs w:val="28"/>
        </w:rPr>
      </w:pPr>
    </w:p>
    <w:p w14:paraId="36B9EF2B" w14:textId="5F9D3F07" w:rsidR="006B281C" w:rsidRDefault="006B281C" w:rsidP="009825E9">
      <w:pPr>
        <w:rPr>
          <w:rFonts w:ascii="Arial" w:hAnsi="Arial" w:cs="Arial"/>
          <w:sz w:val="28"/>
          <w:szCs w:val="28"/>
        </w:rPr>
      </w:pPr>
      <w:r>
        <w:rPr>
          <w:rFonts w:ascii="Arial" w:hAnsi="Arial" w:cs="Arial"/>
          <w:b/>
          <w:sz w:val="28"/>
          <w:szCs w:val="28"/>
        </w:rPr>
        <w:t>Omslagstelsel</w:t>
      </w:r>
      <w:r>
        <w:rPr>
          <w:rFonts w:ascii="Arial" w:hAnsi="Arial" w:cs="Arial"/>
          <w:sz w:val="28"/>
          <w:szCs w:val="28"/>
        </w:rPr>
        <w:t xml:space="preserve">: </w:t>
      </w:r>
      <w:r w:rsidR="005B1BEE">
        <w:rPr>
          <w:rFonts w:ascii="Arial" w:hAnsi="Arial" w:cs="Arial"/>
          <w:sz w:val="28"/>
          <w:szCs w:val="28"/>
        </w:rPr>
        <w:t>Een grote jongere groep mensen betaald voor de kleinere oudere groep mensen</w:t>
      </w:r>
      <w:r>
        <w:rPr>
          <w:rFonts w:ascii="Arial" w:hAnsi="Arial" w:cs="Arial"/>
          <w:sz w:val="28"/>
          <w:szCs w:val="28"/>
        </w:rPr>
        <w:t>.</w:t>
      </w:r>
    </w:p>
    <w:p w14:paraId="0BC76E43" w14:textId="5BA0B4E6" w:rsidR="006B281C" w:rsidRDefault="006B281C" w:rsidP="009825E9">
      <w:pPr>
        <w:rPr>
          <w:rFonts w:ascii="Arial" w:hAnsi="Arial" w:cs="Arial"/>
          <w:sz w:val="28"/>
          <w:szCs w:val="28"/>
        </w:rPr>
      </w:pPr>
      <w:r>
        <w:rPr>
          <w:rFonts w:ascii="Arial" w:hAnsi="Arial" w:cs="Arial"/>
          <w:b/>
          <w:sz w:val="28"/>
          <w:szCs w:val="28"/>
        </w:rPr>
        <w:t>Kapitaaldekkingsstelsel</w:t>
      </w:r>
      <w:r>
        <w:rPr>
          <w:rFonts w:ascii="Arial" w:hAnsi="Arial" w:cs="Arial"/>
          <w:sz w:val="28"/>
          <w:szCs w:val="28"/>
        </w:rPr>
        <w:t>: hiervoor word meerdere jaren gespaard om uiteindelijk iets te verzekeren.</w:t>
      </w:r>
    </w:p>
    <w:p w14:paraId="3F48D191" w14:textId="679C84BC" w:rsidR="006B281C" w:rsidRDefault="006B281C" w:rsidP="009825E9">
      <w:pPr>
        <w:rPr>
          <w:rFonts w:ascii="Arial" w:hAnsi="Arial" w:cs="Arial"/>
          <w:sz w:val="28"/>
          <w:szCs w:val="28"/>
        </w:rPr>
      </w:pPr>
    </w:p>
    <w:p w14:paraId="7A9D1110" w14:textId="57275214" w:rsidR="006B281C" w:rsidRDefault="006B281C" w:rsidP="009825E9">
      <w:pPr>
        <w:rPr>
          <w:rFonts w:ascii="Arial" w:hAnsi="Arial" w:cs="Arial"/>
          <w:i/>
          <w:sz w:val="28"/>
          <w:szCs w:val="28"/>
        </w:rPr>
      </w:pPr>
      <w:r>
        <w:rPr>
          <w:rFonts w:ascii="Arial" w:hAnsi="Arial" w:cs="Arial"/>
          <w:i/>
          <w:sz w:val="28"/>
          <w:szCs w:val="28"/>
        </w:rPr>
        <w:t>HOOFDSTUK 7</w:t>
      </w:r>
    </w:p>
    <w:p w14:paraId="1A84BF35" w14:textId="1A0D75E4" w:rsidR="006B281C" w:rsidRDefault="003B52B8" w:rsidP="009825E9">
      <w:pPr>
        <w:rPr>
          <w:rFonts w:ascii="Arial" w:hAnsi="Arial" w:cs="Arial"/>
          <w:sz w:val="28"/>
          <w:szCs w:val="28"/>
        </w:rPr>
      </w:pPr>
      <w:r>
        <w:rPr>
          <w:rFonts w:ascii="Arial" w:hAnsi="Arial" w:cs="Arial"/>
          <w:sz w:val="28"/>
          <w:szCs w:val="28"/>
        </w:rPr>
        <w:t xml:space="preserve">Bij het kopen van een </w:t>
      </w:r>
      <w:r w:rsidR="00A91013">
        <w:rPr>
          <w:rFonts w:ascii="Arial" w:hAnsi="Arial" w:cs="Arial"/>
          <w:sz w:val="28"/>
          <w:szCs w:val="28"/>
        </w:rPr>
        <w:t>huis</w:t>
      </w:r>
      <w:r>
        <w:rPr>
          <w:rFonts w:ascii="Arial" w:hAnsi="Arial" w:cs="Arial"/>
          <w:sz w:val="28"/>
          <w:szCs w:val="28"/>
        </w:rPr>
        <w:t xml:space="preserve"> moeten er veel keuzen worden gemaakt. Zoals</w:t>
      </w:r>
      <w:r w:rsidR="00C36A67">
        <w:rPr>
          <w:rFonts w:ascii="Arial" w:hAnsi="Arial" w:cs="Arial"/>
          <w:sz w:val="28"/>
          <w:szCs w:val="28"/>
        </w:rPr>
        <w:t xml:space="preserve">: neem je </w:t>
      </w:r>
      <w:r>
        <w:rPr>
          <w:rFonts w:ascii="Arial" w:hAnsi="Arial" w:cs="Arial"/>
          <w:sz w:val="28"/>
          <w:szCs w:val="28"/>
        </w:rPr>
        <w:t xml:space="preserve">een </w:t>
      </w:r>
      <w:r>
        <w:rPr>
          <w:rFonts w:ascii="Arial" w:hAnsi="Arial" w:cs="Arial"/>
          <w:b/>
          <w:sz w:val="28"/>
          <w:szCs w:val="28"/>
        </w:rPr>
        <w:t>koophuis</w:t>
      </w:r>
      <w:r>
        <w:rPr>
          <w:rFonts w:ascii="Arial" w:hAnsi="Arial" w:cs="Arial"/>
          <w:sz w:val="28"/>
          <w:szCs w:val="28"/>
        </w:rPr>
        <w:t xml:space="preserve"> of een </w:t>
      </w:r>
      <w:r>
        <w:rPr>
          <w:rFonts w:ascii="Arial" w:hAnsi="Arial" w:cs="Arial"/>
          <w:b/>
          <w:sz w:val="28"/>
          <w:szCs w:val="28"/>
        </w:rPr>
        <w:t>huurhuis</w:t>
      </w:r>
      <w:r>
        <w:rPr>
          <w:rFonts w:ascii="Arial" w:hAnsi="Arial" w:cs="Arial"/>
          <w:sz w:val="28"/>
          <w:szCs w:val="28"/>
        </w:rPr>
        <w:t>.</w:t>
      </w:r>
    </w:p>
    <w:p w14:paraId="1492D4B5" w14:textId="3E5E4505" w:rsidR="003B52B8" w:rsidRDefault="003B52B8" w:rsidP="009825E9">
      <w:pPr>
        <w:rPr>
          <w:rFonts w:ascii="Arial" w:hAnsi="Arial" w:cs="Arial"/>
          <w:sz w:val="28"/>
          <w:szCs w:val="28"/>
        </w:rPr>
      </w:pPr>
    </w:p>
    <w:p w14:paraId="418AB080" w14:textId="649BE499" w:rsidR="00C36A67" w:rsidRDefault="00C36A67" w:rsidP="009825E9">
      <w:pPr>
        <w:rPr>
          <w:rFonts w:ascii="Arial" w:hAnsi="Arial" w:cs="Arial"/>
          <w:sz w:val="28"/>
          <w:szCs w:val="28"/>
        </w:rPr>
      </w:pPr>
      <w:r>
        <w:rPr>
          <w:rFonts w:ascii="Arial" w:hAnsi="Arial" w:cs="Arial"/>
          <w:sz w:val="28"/>
          <w:szCs w:val="28"/>
        </w:rPr>
        <w:t>Netto woonlasten van een koophuis bestaan uit:</w:t>
      </w:r>
    </w:p>
    <w:p w14:paraId="49E8F34D" w14:textId="2DD38504" w:rsidR="00C36A67" w:rsidRDefault="00C36A67" w:rsidP="00C36A67">
      <w:pPr>
        <w:pStyle w:val="Lijstalinea"/>
        <w:numPr>
          <w:ilvl w:val="0"/>
          <w:numId w:val="1"/>
        </w:numPr>
        <w:rPr>
          <w:rFonts w:ascii="Arial" w:hAnsi="Arial" w:cs="Arial"/>
          <w:sz w:val="28"/>
          <w:szCs w:val="28"/>
        </w:rPr>
      </w:pPr>
      <w:r>
        <w:rPr>
          <w:rFonts w:ascii="Arial" w:hAnsi="Arial" w:cs="Arial"/>
          <w:sz w:val="28"/>
          <w:szCs w:val="28"/>
        </w:rPr>
        <w:t>De rente van de hypotheek</w:t>
      </w:r>
    </w:p>
    <w:p w14:paraId="26A2B29C" w14:textId="77715664" w:rsidR="00C36A67" w:rsidRDefault="00C36A67" w:rsidP="00C36A67">
      <w:pPr>
        <w:pStyle w:val="Lijstalinea"/>
        <w:numPr>
          <w:ilvl w:val="0"/>
          <w:numId w:val="1"/>
        </w:numPr>
        <w:rPr>
          <w:rFonts w:ascii="Arial" w:hAnsi="Arial" w:cs="Arial"/>
          <w:sz w:val="28"/>
          <w:szCs w:val="28"/>
        </w:rPr>
      </w:pPr>
      <w:r>
        <w:rPr>
          <w:rFonts w:ascii="Arial" w:hAnsi="Arial" w:cs="Arial"/>
          <w:sz w:val="28"/>
          <w:szCs w:val="28"/>
        </w:rPr>
        <w:t>De onderhoudskosten</w:t>
      </w:r>
    </w:p>
    <w:p w14:paraId="520C20D4" w14:textId="3355422C" w:rsidR="00C36A67" w:rsidRDefault="00C36A67" w:rsidP="00C36A67">
      <w:pPr>
        <w:pStyle w:val="Lijstalinea"/>
        <w:numPr>
          <w:ilvl w:val="0"/>
          <w:numId w:val="1"/>
        </w:numPr>
        <w:rPr>
          <w:rFonts w:ascii="Arial" w:hAnsi="Arial" w:cs="Arial"/>
          <w:sz w:val="28"/>
          <w:szCs w:val="28"/>
        </w:rPr>
      </w:pPr>
      <w:r>
        <w:rPr>
          <w:rFonts w:ascii="Arial" w:hAnsi="Arial" w:cs="Arial"/>
          <w:sz w:val="28"/>
          <w:szCs w:val="28"/>
        </w:rPr>
        <w:t>Verzekeringspremie</w:t>
      </w:r>
    </w:p>
    <w:p w14:paraId="68D866BA" w14:textId="389A699E" w:rsidR="00C36A67" w:rsidRPr="00C36A67" w:rsidRDefault="00C36A67" w:rsidP="00C36A67">
      <w:pPr>
        <w:pStyle w:val="Lijstalinea"/>
        <w:numPr>
          <w:ilvl w:val="0"/>
          <w:numId w:val="1"/>
        </w:numPr>
        <w:rPr>
          <w:rFonts w:ascii="Arial" w:hAnsi="Arial" w:cs="Arial"/>
          <w:sz w:val="28"/>
          <w:szCs w:val="28"/>
        </w:rPr>
      </w:pPr>
      <w:r>
        <w:rPr>
          <w:rFonts w:ascii="Arial" w:hAnsi="Arial" w:cs="Arial"/>
          <w:sz w:val="28"/>
          <w:szCs w:val="28"/>
        </w:rPr>
        <w:t>Belastingen</w:t>
      </w:r>
    </w:p>
    <w:p w14:paraId="607ED640" w14:textId="77777777" w:rsidR="00C36A67" w:rsidRDefault="00C36A67" w:rsidP="009825E9">
      <w:pPr>
        <w:rPr>
          <w:rFonts w:ascii="Arial" w:hAnsi="Arial" w:cs="Arial"/>
          <w:sz w:val="28"/>
          <w:szCs w:val="28"/>
        </w:rPr>
      </w:pPr>
    </w:p>
    <w:p w14:paraId="68473F51" w14:textId="440DCA1C" w:rsidR="003B52B8" w:rsidRDefault="003B52B8" w:rsidP="009825E9">
      <w:pPr>
        <w:rPr>
          <w:rFonts w:ascii="Arial" w:hAnsi="Arial" w:cs="Arial"/>
          <w:sz w:val="28"/>
          <w:szCs w:val="28"/>
        </w:rPr>
      </w:pPr>
      <w:r>
        <w:rPr>
          <w:rFonts w:ascii="Arial" w:hAnsi="Arial" w:cs="Arial"/>
          <w:sz w:val="28"/>
          <w:szCs w:val="28"/>
        </w:rPr>
        <w:t xml:space="preserve">Een </w:t>
      </w:r>
      <w:r>
        <w:rPr>
          <w:rFonts w:ascii="Arial" w:hAnsi="Arial" w:cs="Arial"/>
          <w:b/>
          <w:sz w:val="28"/>
          <w:szCs w:val="28"/>
        </w:rPr>
        <w:t>hypothecaire lening</w:t>
      </w:r>
      <w:r>
        <w:rPr>
          <w:rFonts w:ascii="Arial" w:hAnsi="Arial" w:cs="Arial"/>
          <w:sz w:val="28"/>
          <w:szCs w:val="28"/>
        </w:rPr>
        <w:t xml:space="preserve"> is een geldlening met een lange looptijd.</w:t>
      </w:r>
    </w:p>
    <w:p w14:paraId="0875A10D" w14:textId="13D34BE7" w:rsidR="00C36A67" w:rsidRDefault="00C36A67" w:rsidP="009825E9">
      <w:pPr>
        <w:rPr>
          <w:rFonts w:ascii="Arial" w:hAnsi="Arial" w:cs="Arial"/>
          <w:sz w:val="28"/>
          <w:szCs w:val="28"/>
        </w:rPr>
      </w:pPr>
      <w:r>
        <w:rPr>
          <w:rFonts w:ascii="Arial" w:hAnsi="Arial" w:cs="Arial"/>
          <w:b/>
          <w:sz w:val="28"/>
          <w:szCs w:val="28"/>
        </w:rPr>
        <w:t>Ontroerende goederen</w:t>
      </w:r>
      <w:r>
        <w:rPr>
          <w:rFonts w:ascii="Arial" w:hAnsi="Arial" w:cs="Arial"/>
          <w:sz w:val="28"/>
          <w:szCs w:val="28"/>
        </w:rPr>
        <w:t xml:space="preserve"> zijn niet verplaatsbare goederen zoals grond.</w:t>
      </w:r>
    </w:p>
    <w:p w14:paraId="2C13A1EE" w14:textId="0837E61B" w:rsidR="00C36A67" w:rsidRDefault="00C36A67" w:rsidP="009825E9">
      <w:pPr>
        <w:rPr>
          <w:rFonts w:ascii="Arial" w:hAnsi="Arial" w:cs="Arial"/>
          <w:sz w:val="28"/>
          <w:szCs w:val="28"/>
        </w:rPr>
      </w:pPr>
    </w:p>
    <w:p w14:paraId="63834797" w14:textId="2F8E278C" w:rsidR="00C36A67" w:rsidRDefault="00C36A67" w:rsidP="009825E9">
      <w:pPr>
        <w:rPr>
          <w:rFonts w:ascii="Arial" w:hAnsi="Arial" w:cs="Arial"/>
          <w:sz w:val="28"/>
          <w:szCs w:val="28"/>
        </w:rPr>
      </w:pPr>
      <w:r>
        <w:rPr>
          <w:rFonts w:ascii="Arial" w:hAnsi="Arial" w:cs="Arial"/>
          <w:sz w:val="28"/>
          <w:szCs w:val="28"/>
        </w:rPr>
        <w:t xml:space="preserve">In de gezinsfase begint </w:t>
      </w:r>
      <w:r w:rsidR="00824723">
        <w:rPr>
          <w:rFonts w:ascii="Arial" w:hAnsi="Arial" w:cs="Arial"/>
          <w:sz w:val="28"/>
          <w:szCs w:val="28"/>
        </w:rPr>
        <w:t>meestal van het 30</w:t>
      </w:r>
      <w:r w:rsidR="00824723" w:rsidRPr="00824723">
        <w:rPr>
          <w:rFonts w:ascii="Arial" w:hAnsi="Arial" w:cs="Arial"/>
          <w:sz w:val="28"/>
          <w:szCs w:val="28"/>
          <w:vertAlign w:val="superscript"/>
        </w:rPr>
        <w:t>ste</w:t>
      </w:r>
      <w:r w:rsidR="00824723">
        <w:rPr>
          <w:rFonts w:ascii="Arial" w:hAnsi="Arial" w:cs="Arial"/>
          <w:sz w:val="28"/>
          <w:szCs w:val="28"/>
        </w:rPr>
        <w:t xml:space="preserve"> jaar tot het 50</w:t>
      </w:r>
      <w:r w:rsidR="00824723" w:rsidRPr="00824723">
        <w:rPr>
          <w:rFonts w:ascii="Arial" w:hAnsi="Arial" w:cs="Arial"/>
          <w:sz w:val="28"/>
          <w:szCs w:val="28"/>
          <w:vertAlign w:val="superscript"/>
        </w:rPr>
        <w:t>ste</w:t>
      </w:r>
      <w:r w:rsidR="00824723">
        <w:rPr>
          <w:rFonts w:ascii="Arial" w:hAnsi="Arial" w:cs="Arial"/>
          <w:sz w:val="28"/>
          <w:szCs w:val="28"/>
        </w:rPr>
        <w:t>. Hierbij gaan de kosten omhoog. Daarom helpt de overheid: kinderen zijn premie vrij verzekerd voor ziektekosten, de overheid betaald mee aan kinderopvang en de bureaus waar kinderen regelmatig worden onderzocht zijn gratis.</w:t>
      </w:r>
    </w:p>
    <w:p w14:paraId="25D62D5A" w14:textId="77777777" w:rsidR="000E0EC0" w:rsidRDefault="000E0EC0" w:rsidP="00AF51C3">
      <w:pPr>
        <w:rPr>
          <w:rFonts w:ascii="Arial" w:hAnsi="Arial" w:cs="Arial"/>
          <w:sz w:val="28"/>
          <w:szCs w:val="28"/>
        </w:rPr>
      </w:pPr>
    </w:p>
    <w:p w14:paraId="1FA215B4" w14:textId="32CB9682" w:rsidR="000E0EC0" w:rsidRDefault="000E0EC0" w:rsidP="00AF51C3">
      <w:pPr>
        <w:rPr>
          <w:rFonts w:ascii="Arial" w:hAnsi="Arial" w:cs="Arial"/>
          <w:sz w:val="28"/>
          <w:szCs w:val="28"/>
        </w:rPr>
      </w:pPr>
      <w:r>
        <w:rPr>
          <w:rFonts w:ascii="Arial" w:hAnsi="Arial" w:cs="Arial"/>
          <w:b/>
          <w:bCs/>
          <w:sz w:val="28"/>
          <w:szCs w:val="28"/>
        </w:rPr>
        <w:t>Koopkracht</w:t>
      </w:r>
      <w:r>
        <w:rPr>
          <w:rFonts w:ascii="Arial" w:hAnsi="Arial" w:cs="Arial"/>
          <w:sz w:val="28"/>
          <w:szCs w:val="28"/>
        </w:rPr>
        <w:t xml:space="preserve"> = Hoeveel een huishouden gemiddeld kan kopen.</w:t>
      </w:r>
    </w:p>
    <w:p w14:paraId="1A44FC1A" w14:textId="7BAB86F6" w:rsidR="003516AD" w:rsidRDefault="003516AD" w:rsidP="00AF51C3">
      <w:pPr>
        <w:rPr>
          <w:rFonts w:ascii="Arial" w:hAnsi="Arial" w:cs="Arial"/>
          <w:sz w:val="28"/>
          <w:szCs w:val="28"/>
        </w:rPr>
      </w:pPr>
      <w:r>
        <w:rPr>
          <w:rFonts w:ascii="Arial" w:hAnsi="Arial" w:cs="Arial"/>
          <w:sz w:val="28"/>
          <w:szCs w:val="28"/>
        </w:rPr>
        <w:t xml:space="preserve">De </w:t>
      </w:r>
      <w:r w:rsidR="00F93D5E">
        <w:rPr>
          <w:rFonts w:ascii="Arial" w:hAnsi="Arial" w:cs="Arial"/>
          <w:sz w:val="28"/>
          <w:szCs w:val="28"/>
        </w:rPr>
        <w:t xml:space="preserve">verandering van </w:t>
      </w:r>
      <w:r>
        <w:rPr>
          <w:rFonts w:ascii="Arial" w:hAnsi="Arial" w:cs="Arial"/>
          <w:sz w:val="28"/>
          <w:szCs w:val="28"/>
        </w:rPr>
        <w:t>koopkracht hangt af van twee factoren:</w:t>
      </w:r>
    </w:p>
    <w:p w14:paraId="7D44A7E0" w14:textId="54E18391" w:rsidR="003516AD" w:rsidRDefault="00F93D5E" w:rsidP="003516AD">
      <w:pPr>
        <w:pStyle w:val="Lijstalinea"/>
        <w:numPr>
          <w:ilvl w:val="0"/>
          <w:numId w:val="7"/>
        </w:numPr>
        <w:rPr>
          <w:rFonts w:ascii="Arial" w:hAnsi="Arial" w:cs="Arial"/>
          <w:sz w:val="28"/>
          <w:szCs w:val="28"/>
        </w:rPr>
      </w:pPr>
      <w:r>
        <w:rPr>
          <w:rFonts w:ascii="Arial" w:hAnsi="Arial" w:cs="Arial"/>
          <w:sz w:val="28"/>
          <w:szCs w:val="28"/>
        </w:rPr>
        <w:t>Hoeveel inkomen/uitkeringen iemand</w:t>
      </w:r>
      <w:r w:rsidR="00DE1D41">
        <w:rPr>
          <w:rFonts w:ascii="Arial" w:hAnsi="Arial" w:cs="Arial"/>
          <w:sz w:val="28"/>
          <w:szCs w:val="28"/>
        </w:rPr>
        <w:t xml:space="preserve"> extra</w:t>
      </w:r>
      <w:r>
        <w:rPr>
          <w:rFonts w:ascii="Arial" w:hAnsi="Arial" w:cs="Arial"/>
          <w:sz w:val="28"/>
          <w:szCs w:val="28"/>
        </w:rPr>
        <w:t xml:space="preserve"> krijgt.</w:t>
      </w:r>
    </w:p>
    <w:p w14:paraId="34ED93EE" w14:textId="1BB6364D" w:rsidR="00DE1D41" w:rsidRPr="003516AD" w:rsidRDefault="00DE1D41" w:rsidP="003516AD">
      <w:pPr>
        <w:pStyle w:val="Lijstalinea"/>
        <w:numPr>
          <w:ilvl w:val="0"/>
          <w:numId w:val="7"/>
        </w:numPr>
        <w:rPr>
          <w:rFonts w:ascii="Arial" w:hAnsi="Arial" w:cs="Arial"/>
          <w:sz w:val="28"/>
          <w:szCs w:val="28"/>
        </w:rPr>
      </w:pPr>
      <w:r>
        <w:rPr>
          <w:rFonts w:ascii="Arial" w:hAnsi="Arial" w:cs="Arial"/>
          <w:sz w:val="28"/>
          <w:szCs w:val="28"/>
        </w:rPr>
        <w:t>Hoeveel de prijzen stijgen of dalen.</w:t>
      </w:r>
    </w:p>
    <w:p w14:paraId="533D90C1" w14:textId="77777777" w:rsidR="00DE1D41" w:rsidRDefault="00DE1D41" w:rsidP="00AF51C3">
      <w:pPr>
        <w:rPr>
          <w:rFonts w:ascii="Arial" w:hAnsi="Arial" w:cs="Arial"/>
          <w:sz w:val="28"/>
          <w:szCs w:val="28"/>
        </w:rPr>
      </w:pPr>
    </w:p>
    <w:p w14:paraId="076E8181" w14:textId="4630A52D" w:rsidR="000E0EC0" w:rsidRDefault="000E0EC0" w:rsidP="00AF51C3">
      <w:pPr>
        <w:rPr>
          <w:rFonts w:ascii="Arial" w:hAnsi="Arial" w:cs="Arial"/>
          <w:sz w:val="28"/>
          <w:szCs w:val="28"/>
        </w:rPr>
      </w:pPr>
      <w:r>
        <w:rPr>
          <w:rFonts w:ascii="Arial" w:hAnsi="Arial" w:cs="Arial"/>
          <w:b/>
          <w:bCs/>
          <w:sz w:val="28"/>
          <w:szCs w:val="28"/>
        </w:rPr>
        <w:t>Inflatie</w:t>
      </w:r>
      <w:r>
        <w:rPr>
          <w:rFonts w:ascii="Arial" w:hAnsi="Arial" w:cs="Arial"/>
          <w:sz w:val="28"/>
          <w:szCs w:val="28"/>
        </w:rPr>
        <w:t xml:space="preserve"> = stijging van de prijzen</w:t>
      </w:r>
    </w:p>
    <w:p w14:paraId="23DA4493" w14:textId="5FAB3575" w:rsidR="000E0EC0" w:rsidRDefault="000E0EC0" w:rsidP="00AF51C3">
      <w:pPr>
        <w:rPr>
          <w:rFonts w:ascii="Arial" w:hAnsi="Arial" w:cs="Arial"/>
          <w:sz w:val="28"/>
          <w:szCs w:val="28"/>
        </w:rPr>
      </w:pPr>
      <w:r>
        <w:rPr>
          <w:rFonts w:ascii="Arial" w:hAnsi="Arial" w:cs="Arial"/>
          <w:b/>
          <w:bCs/>
          <w:sz w:val="28"/>
          <w:szCs w:val="28"/>
        </w:rPr>
        <w:t>Deflatie</w:t>
      </w:r>
      <w:r>
        <w:rPr>
          <w:rFonts w:ascii="Arial" w:hAnsi="Arial" w:cs="Arial"/>
          <w:sz w:val="28"/>
          <w:szCs w:val="28"/>
        </w:rPr>
        <w:t xml:space="preserve"> = daling van de prijzen</w:t>
      </w:r>
    </w:p>
    <w:p w14:paraId="333E56F9" w14:textId="77777777" w:rsidR="00DE1D41" w:rsidRDefault="00DE1D41" w:rsidP="00AF51C3">
      <w:pPr>
        <w:rPr>
          <w:rFonts w:ascii="Arial" w:hAnsi="Arial" w:cs="Arial"/>
          <w:sz w:val="28"/>
          <w:szCs w:val="28"/>
        </w:rPr>
      </w:pPr>
    </w:p>
    <w:p w14:paraId="13234FAC" w14:textId="2F00DC42" w:rsidR="00AF51C3" w:rsidRDefault="00C9744E" w:rsidP="00AF51C3">
      <w:pPr>
        <w:rPr>
          <w:rFonts w:ascii="Arial" w:hAnsi="Arial" w:cs="Arial"/>
          <w:sz w:val="28"/>
          <w:szCs w:val="28"/>
        </w:rPr>
      </w:pPr>
      <w:r>
        <w:rPr>
          <w:rFonts w:ascii="Arial" w:hAnsi="Arial" w:cs="Arial"/>
          <w:sz w:val="28"/>
          <w:szCs w:val="28"/>
          <w:u w:val="single"/>
        </w:rPr>
        <w:lastRenderedPageBreak/>
        <w:t>V</w:t>
      </w:r>
      <w:r w:rsidR="00AF51C3" w:rsidRPr="00AF51C3">
        <w:rPr>
          <w:rFonts w:ascii="Arial" w:hAnsi="Arial" w:cs="Arial"/>
          <w:sz w:val="28"/>
          <w:szCs w:val="28"/>
          <w:u w:val="single"/>
        </w:rPr>
        <w:t xml:space="preserve">erandering van de </w:t>
      </w:r>
      <w:r>
        <w:rPr>
          <w:rFonts w:ascii="Arial" w:hAnsi="Arial" w:cs="Arial"/>
          <w:sz w:val="28"/>
          <w:szCs w:val="28"/>
          <w:u w:val="single"/>
        </w:rPr>
        <w:t>k</w:t>
      </w:r>
      <w:r w:rsidR="00AF51C3" w:rsidRPr="00AF51C3">
        <w:rPr>
          <w:rFonts w:ascii="Arial" w:hAnsi="Arial" w:cs="Arial"/>
          <w:sz w:val="28"/>
          <w:szCs w:val="28"/>
          <w:u w:val="single"/>
        </w:rPr>
        <w:t>oopkracht</w:t>
      </w:r>
      <w:r w:rsidR="00AF51C3">
        <w:rPr>
          <w:rFonts w:ascii="Arial" w:hAnsi="Arial" w:cs="Arial"/>
          <w:sz w:val="28"/>
          <w:szCs w:val="28"/>
        </w:rPr>
        <w:t xml:space="preserve"> berekenen:</w:t>
      </w:r>
    </w:p>
    <w:p w14:paraId="3A5BA759" w14:textId="2B07CEB1" w:rsidR="000F6944" w:rsidRDefault="00E42AC6" w:rsidP="00AF51C3">
      <w:pPr>
        <w:rPr>
          <w:rFonts w:ascii="Arial" w:hAnsi="Arial" w:cs="Arial"/>
          <w:sz w:val="28"/>
          <w:szCs w:val="28"/>
        </w:rPr>
      </w:pPr>
      <w:r>
        <w:rPr>
          <w:rFonts w:ascii="Arial" w:hAnsi="Arial" w:cs="Arial"/>
          <w:b/>
          <w:bCs/>
          <w:sz w:val="28"/>
          <w:szCs w:val="28"/>
        </w:rPr>
        <w:t>RIC</w:t>
      </w:r>
      <w:r>
        <w:rPr>
          <w:rFonts w:ascii="Arial" w:hAnsi="Arial" w:cs="Arial"/>
          <w:sz w:val="28"/>
          <w:szCs w:val="28"/>
        </w:rPr>
        <w:t xml:space="preserve"> = </w:t>
      </w:r>
      <w:r w:rsidR="00921455">
        <w:rPr>
          <w:rFonts w:ascii="Arial" w:hAnsi="Arial" w:cs="Arial"/>
          <w:sz w:val="28"/>
          <w:szCs w:val="28"/>
        </w:rPr>
        <w:t>Reële</w:t>
      </w:r>
      <w:r>
        <w:rPr>
          <w:rFonts w:ascii="Arial" w:hAnsi="Arial" w:cs="Arial"/>
          <w:sz w:val="28"/>
          <w:szCs w:val="28"/>
        </w:rPr>
        <w:t xml:space="preserve"> Indexcijfer = Verandering van de Koopkracht</w:t>
      </w:r>
    </w:p>
    <w:p w14:paraId="0C9017FF" w14:textId="37779044" w:rsidR="00E42AC6" w:rsidRDefault="00E42AC6" w:rsidP="00AF51C3">
      <w:pPr>
        <w:rPr>
          <w:rFonts w:ascii="Arial" w:hAnsi="Arial" w:cs="Arial"/>
          <w:sz w:val="28"/>
          <w:szCs w:val="28"/>
        </w:rPr>
      </w:pPr>
      <w:r>
        <w:rPr>
          <w:rFonts w:ascii="Arial" w:hAnsi="Arial" w:cs="Arial"/>
          <w:b/>
          <w:bCs/>
          <w:sz w:val="28"/>
          <w:szCs w:val="28"/>
        </w:rPr>
        <w:t>NIC</w:t>
      </w:r>
      <w:r>
        <w:rPr>
          <w:rFonts w:ascii="Arial" w:hAnsi="Arial" w:cs="Arial"/>
          <w:sz w:val="28"/>
          <w:szCs w:val="28"/>
        </w:rPr>
        <w:t xml:space="preserve"> = </w:t>
      </w:r>
      <w:r w:rsidR="00921455">
        <w:rPr>
          <w:rFonts w:ascii="Arial" w:hAnsi="Arial" w:cs="Arial"/>
          <w:sz w:val="28"/>
          <w:szCs w:val="28"/>
        </w:rPr>
        <w:t>Nominale Indexcijfer = Verandering van de Inkomens</w:t>
      </w:r>
    </w:p>
    <w:p w14:paraId="0AD3928D" w14:textId="2907E424" w:rsidR="00921455" w:rsidRDefault="00921455" w:rsidP="00AF51C3">
      <w:pPr>
        <w:rPr>
          <w:rFonts w:ascii="Arial" w:hAnsi="Arial" w:cs="Arial"/>
          <w:sz w:val="28"/>
          <w:szCs w:val="28"/>
        </w:rPr>
      </w:pPr>
      <w:r>
        <w:rPr>
          <w:rFonts w:ascii="Arial" w:hAnsi="Arial" w:cs="Arial"/>
          <w:b/>
          <w:bCs/>
          <w:sz w:val="28"/>
          <w:szCs w:val="28"/>
        </w:rPr>
        <w:t>PIC</w:t>
      </w:r>
      <w:r>
        <w:rPr>
          <w:rFonts w:ascii="Arial" w:hAnsi="Arial" w:cs="Arial"/>
          <w:sz w:val="28"/>
          <w:szCs w:val="28"/>
        </w:rPr>
        <w:t xml:space="preserve"> = </w:t>
      </w:r>
      <w:r w:rsidR="00C9744E">
        <w:rPr>
          <w:rFonts w:ascii="Arial" w:hAnsi="Arial" w:cs="Arial"/>
          <w:sz w:val="28"/>
          <w:szCs w:val="28"/>
        </w:rPr>
        <w:t>Prijsindexcijfer = Verandering van de Prijzen</w:t>
      </w:r>
    </w:p>
    <w:p w14:paraId="2EC7FAF1" w14:textId="77777777" w:rsidR="00C9744E" w:rsidRPr="00921455" w:rsidRDefault="00C9744E" w:rsidP="00AF51C3">
      <w:pPr>
        <w:rPr>
          <w:rFonts w:ascii="Arial" w:hAnsi="Arial" w:cs="Arial"/>
          <w:sz w:val="28"/>
          <w:szCs w:val="28"/>
        </w:rPr>
      </w:pPr>
    </w:p>
    <w:p w14:paraId="70B121BC" w14:textId="1E6E5B75" w:rsidR="00394444" w:rsidRPr="00754F8E" w:rsidRDefault="00394444" w:rsidP="00AF51C3">
      <w:pPr>
        <w:rPr>
          <w:rFonts w:ascii="Arial" w:hAnsi="Arial" w:cs="Arial"/>
          <w:sz w:val="28"/>
          <w:szCs w:val="28"/>
          <w:highlight w:val="red"/>
        </w:rPr>
      </w:pPr>
      <w:r w:rsidRPr="00754F8E">
        <w:rPr>
          <w:rFonts w:ascii="Arial" w:hAnsi="Arial" w:cs="Arial"/>
          <w:sz w:val="28"/>
          <w:szCs w:val="28"/>
          <w:highlight w:val="red"/>
          <w:u w:val="single"/>
        </w:rPr>
        <w:t>Verandering van de prijs</w:t>
      </w:r>
      <w:r w:rsidRPr="00754F8E">
        <w:rPr>
          <w:rFonts w:ascii="Arial" w:hAnsi="Arial" w:cs="Arial"/>
          <w:sz w:val="28"/>
          <w:szCs w:val="28"/>
          <w:highlight w:val="red"/>
        </w:rPr>
        <w:t xml:space="preserve"> berekenen:</w:t>
      </w:r>
    </w:p>
    <w:p w14:paraId="7E838000" w14:textId="77777777" w:rsidR="0073754F" w:rsidRPr="00754F8E" w:rsidRDefault="00394444" w:rsidP="00AF51C3">
      <w:pPr>
        <w:rPr>
          <w:rFonts w:ascii="Arial" w:hAnsi="Arial" w:cs="Arial"/>
          <w:sz w:val="28"/>
          <w:szCs w:val="28"/>
          <w:highlight w:val="red"/>
        </w:rPr>
      </w:pPr>
      <w:r w:rsidRPr="00754F8E">
        <w:rPr>
          <w:rFonts w:ascii="Arial" w:hAnsi="Arial" w:cs="Arial"/>
          <w:b/>
          <w:bCs/>
          <w:sz w:val="28"/>
          <w:szCs w:val="28"/>
          <w:highlight w:val="red"/>
        </w:rPr>
        <w:t>CPI</w:t>
      </w:r>
      <w:r w:rsidRPr="00754F8E">
        <w:rPr>
          <w:rFonts w:ascii="Arial" w:hAnsi="Arial" w:cs="Arial"/>
          <w:sz w:val="28"/>
          <w:szCs w:val="28"/>
          <w:highlight w:val="red"/>
        </w:rPr>
        <w:t xml:space="preserve"> = </w:t>
      </w:r>
      <w:r w:rsidR="00E23F42" w:rsidRPr="00754F8E">
        <w:rPr>
          <w:rFonts w:ascii="Arial" w:hAnsi="Arial" w:cs="Arial"/>
          <w:bCs/>
          <w:sz w:val="28"/>
          <w:szCs w:val="28"/>
          <w:highlight w:val="red"/>
        </w:rPr>
        <w:t>C</w:t>
      </w:r>
      <w:r w:rsidR="00E23F42" w:rsidRPr="00754F8E">
        <w:rPr>
          <w:rFonts w:ascii="Arial" w:hAnsi="Arial" w:cs="Arial"/>
          <w:bCs/>
          <w:sz w:val="28"/>
          <w:szCs w:val="28"/>
          <w:highlight w:val="red"/>
        </w:rPr>
        <w:t xml:space="preserve">onsumenten </w:t>
      </w:r>
      <w:r w:rsidR="00E23F42" w:rsidRPr="00754F8E">
        <w:rPr>
          <w:rFonts w:ascii="Arial" w:hAnsi="Arial" w:cs="Arial"/>
          <w:bCs/>
          <w:sz w:val="28"/>
          <w:szCs w:val="28"/>
          <w:highlight w:val="red"/>
        </w:rPr>
        <w:t>P</w:t>
      </w:r>
      <w:r w:rsidR="00E23F42" w:rsidRPr="00754F8E">
        <w:rPr>
          <w:rFonts w:ascii="Arial" w:hAnsi="Arial" w:cs="Arial"/>
          <w:bCs/>
          <w:sz w:val="28"/>
          <w:szCs w:val="28"/>
          <w:highlight w:val="red"/>
        </w:rPr>
        <w:t>rijsindex</w:t>
      </w:r>
      <w:r w:rsidR="00E23F42" w:rsidRPr="00754F8E">
        <w:rPr>
          <w:rFonts w:ascii="Arial" w:hAnsi="Arial" w:cs="Arial"/>
          <w:sz w:val="28"/>
          <w:szCs w:val="28"/>
          <w:highlight w:val="red"/>
        </w:rPr>
        <w:t xml:space="preserve"> = </w:t>
      </w:r>
      <w:r w:rsidR="0073754F" w:rsidRPr="00754F8E">
        <w:rPr>
          <w:rFonts w:ascii="Arial" w:hAnsi="Arial" w:cs="Arial"/>
          <w:sz w:val="28"/>
          <w:szCs w:val="28"/>
          <w:highlight w:val="red"/>
        </w:rPr>
        <w:t>Gewogen Indexcijfer</w:t>
      </w:r>
    </w:p>
    <w:p w14:paraId="54B8ECDA" w14:textId="50CEDAEE" w:rsidR="00394444" w:rsidRPr="00754F8E" w:rsidRDefault="00394444" w:rsidP="00AF51C3">
      <w:pPr>
        <w:rPr>
          <w:rFonts w:ascii="Arial" w:hAnsi="Arial" w:cs="Arial"/>
          <w:sz w:val="28"/>
          <w:szCs w:val="28"/>
          <w:highlight w:val="red"/>
        </w:rPr>
      </w:pPr>
    </w:p>
    <w:p w14:paraId="31532D95" w14:textId="101C4041" w:rsidR="003516AD" w:rsidRPr="00754F8E" w:rsidRDefault="003516AD" w:rsidP="00AF51C3">
      <w:pPr>
        <w:rPr>
          <w:rFonts w:ascii="Arial" w:hAnsi="Arial" w:cs="Arial"/>
          <w:sz w:val="28"/>
          <w:szCs w:val="28"/>
          <w:highlight w:val="red"/>
        </w:rPr>
      </w:pPr>
      <w:r w:rsidRPr="00754F8E">
        <w:rPr>
          <w:rFonts w:ascii="Arial" w:hAnsi="Arial" w:cs="Arial"/>
          <w:sz w:val="28"/>
          <w:szCs w:val="28"/>
          <w:highlight w:val="red"/>
        </w:rPr>
        <w:t xml:space="preserve">De </w:t>
      </w:r>
      <w:r w:rsidRPr="00754F8E">
        <w:rPr>
          <w:rFonts w:ascii="Arial" w:hAnsi="Arial" w:cs="Arial"/>
          <w:b/>
          <w:sz w:val="28"/>
          <w:szCs w:val="28"/>
          <w:highlight w:val="red"/>
        </w:rPr>
        <w:t xml:space="preserve">consumenten prijsindex (CPI) </w:t>
      </w:r>
      <w:r w:rsidRPr="00754F8E">
        <w:rPr>
          <w:rFonts w:ascii="Arial" w:hAnsi="Arial" w:cs="Arial"/>
          <w:sz w:val="28"/>
          <w:szCs w:val="28"/>
          <w:highlight w:val="red"/>
        </w:rPr>
        <w:t>berekend de koopkrachtveranderingen van producten. Deze data word verzameld door get CBS. Hoe meer een product word gekocht hoe hoger de indexfactor. Het bestedingspatroon veranderd door bijvoorbeeld nieuwe producten op de markt.</w:t>
      </w:r>
    </w:p>
    <w:p w14:paraId="4251FE08" w14:textId="77777777" w:rsidR="000E0EC0" w:rsidRDefault="000E0EC0" w:rsidP="00AF51C3">
      <w:pPr>
        <w:rPr>
          <w:rFonts w:ascii="Arial" w:hAnsi="Arial" w:cs="Arial"/>
          <w:sz w:val="28"/>
          <w:szCs w:val="28"/>
        </w:rPr>
      </w:pPr>
    </w:p>
    <w:p w14:paraId="749196DE" w14:textId="319D99F0" w:rsidR="00AF51C3" w:rsidRPr="00AB5E94" w:rsidRDefault="006B4648" w:rsidP="00AF51C3">
      <w:pPr>
        <w:rPr>
          <w:rFonts w:ascii="Arial" w:hAnsi="Arial" w:cs="Arial"/>
          <w:sz w:val="28"/>
          <w:szCs w:val="28"/>
        </w:rPr>
      </w:pPr>
      <w:r>
        <w:rPr>
          <w:rFonts w:ascii="Arial" w:hAnsi="Arial" w:cs="Arial"/>
          <w:i/>
          <w:sz w:val="28"/>
          <w:szCs w:val="28"/>
        </w:rPr>
        <w:t>HOOFDSTUK 8</w:t>
      </w:r>
    </w:p>
    <w:p w14:paraId="76CA319F" w14:textId="269C3F3C" w:rsidR="006B4648" w:rsidRDefault="00593A0A" w:rsidP="00AF51C3">
      <w:pPr>
        <w:rPr>
          <w:rFonts w:ascii="Arial" w:hAnsi="Arial" w:cs="Arial"/>
          <w:sz w:val="28"/>
          <w:szCs w:val="28"/>
        </w:rPr>
      </w:pPr>
      <w:r>
        <w:rPr>
          <w:rFonts w:ascii="Arial" w:hAnsi="Arial" w:cs="Arial"/>
          <w:sz w:val="28"/>
          <w:szCs w:val="28"/>
        </w:rPr>
        <w:t xml:space="preserve">Als je de AOW-leeftijd hebt bereikt hangt je AOW-inkomen af van een paar dingen: </w:t>
      </w:r>
      <w:r w:rsidR="00AB5E94">
        <w:rPr>
          <w:rFonts w:ascii="Arial" w:hAnsi="Arial" w:cs="Arial"/>
          <w:sz w:val="28"/>
          <w:szCs w:val="28"/>
        </w:rPr>
        <w:t>of je samen leeft</w:t>
      </w:r>
      <w:r>
        <w:rPr>
          <w:rFonts w:ascii="Arial" w:hAnsi="Arial" w:cs="Arial"/>
          <w:sz w:val="28"/>
          <w:szCs w:val="28"/>
        </w:rPr>
        <w:t xml:space="preserve">, </w:t>
      </w:r>
      <w:r w:rsidR="00AB5E94">
        <w:rPr>
          <w:rFonts w:ascii="Arial" w:hAnsi="Arial" w:cs="Arial"/>
          <w:sz w:val="28"/>
          <w:szCs w:val="28"/>
        </w:rPr>
        <w:t>of je partner werkt</w:t>
      </w:r>
      <w:r w:rsidR="00B06172">
        <w:rPr>
          <w:rFonts w:ascii="Arial" w:hAnsi="Arial" w:cs="Arial"/>
          <w:sz w:val="28"/>
          <w:szCs w:val="28"/>
        </w:rPr>
        <w:t xml:space="preserve"> en hoelang je in Nederland woont. </w:t>
      </w:r>
      <w:r w:rsidR="0065077C">
        <w:rPr>
          <w:rFonts w:ascii="Arial" w:hAnsi="Arial" w:cs="Arial"/>
          <w:sz w:val="28"/>
          <w:szCs w:val="28"/>
        </w:rPr>
        <w:t>Je ontvangt maximaal 70% van het minimumloon. Als je samen woont maximaal 50%.</w:t>
      </w:r>
    </w:p>
    <w:p w14:paraId="5FDB00EA" w14:textId="08F6EC51" w:rsidR="0006615A" w:rsidRDefault="0006615A" w:rsidP="00AF51C3">
      <w:pPr>
        <w:rPr>
          <w:rFonts w:ascii="Arial" w:hAnsi="Arial" w:cs="Arial"/>
          <w:sz w:val="28"/>
          <w:szCs w:val="28"/>
        </w:rPr>
      </w:pPr>
    </w:p>
    <w:p w14:paraId="03D498D3" w14:textId="1A5091E2" w:rsidR="00980D1B" w:rsidRDefault="009C12A1" w:rsidP="00AF51C3">
      <w:pPr>
        <w:rPr>
          <w:rFonts w:ascii="Arial" w:hAnsi="Arial" w:cs="Arial"/>
          <w:sz w:val="28"/>
          <w:szCs w:val="28"/>
        </w:rPr>
      </w:pPr>
      <w:r>
        <w:rPr>
          <w:rFonts w:ascii="Arial" w:hAnsi="Arial" w:cs="Arial"/>
          <w:sz w:val="28"/>
          <w:szCs w:val="28"/>
        </w:rPr>
        <w:t xml:space="preserve">Bovenop je AOW is er ook nog een </w:t>
      </w:r>
      <w:r w:rsidR="00F91C2A">
        <w:rPr>
          <w:rFonts w:ascii="Arial" w:hAnsi="Arial" w:cs="Arial"/>
          <w:sz w:val="28"/>
          <w:szCs w:val="28"/>
        </w:rPr>
        <w:t>verplichte pensioensregeling</w:t>
      </w:r>
      <w:r w:rsidR="005449FD">
        <w:rPr>
          <w:rFonts w:ascii="Arial" w:hAnsi="Arial" w:cs="Arial"/>
          <w:sz w:val="28"/>
          <w:szCs w:val="28"/>
        </w:rPr>
        <w:t>.</w:t>
      </w:r>
      <w:r w:rsidR="007F2407">
        <w:rPr>
          <w:rFonts w:ascii="Arial" w:hAnsi="Arial" w:cs="Arial"/>
          <w:sz w:val="28"/>
          <w:szCs w:val="28"/>
        </w:rPr>
        <w:t xml:space="preserve"> Je spaart hiermee voor later</w:t>
      </w:r>
      <w:r w:rsidR="004A727F">
        <w:rPr>
          <w:rFonts w:ascii="Arial" w:hAnsi="Arial" w:cs="Arial"/>
          <w:sz w:val="28"/>
          <w:szCs w:val="28"/>
        </w:rPr>
        <w:t xml:space="preserve"> voor een extra pensioenuitkering.</w:t>
      </w:r>
      <w:r w:rsidR="005449FD">
        <w:rPr>
          <w:rFonts w:ascii="Arial" w:hAnsi="Arial" w:cs="Arial"/>
          <w:sz w:val="28"/>
          <w:szCs w:val="28"/>
        </w:rPr>
        <w:t xml:space="preserve"> Dit word geregeld door verschillende </w:t>
      </w:r>
      <w:r w:rsidR="007F2407">
        <w:rPr>
          <w:rFonts w:ascii="Arial" w:hAnsi="Arial" w:cs="Arial"/>
          <w:sz w:val="28"/>
          <w:szCs w:val="28"/>
        </w:rPr>
        <w:t xml:space="preserve">pensioensfondsen. </w:t>
      </w:r>
      <w:r w:rsidR="00D34EA4">
        <w:rPr>
          <w:rFonts w:ascii="Arial" w:hAnsi="Arial" w:cs="Arial"/>
          <w:sz w:val="28"/>
          <w:szCs w:val="28"/>
        </w:rPr>
        <w:t xml:space="preserve">Dit is vaak tussen de 70% en 80% van </w:t>
      </w:r>
      <w:r w:rsidR="00AA632D">
        <w:rPr>
          <w:rFonts w:ascii="Arial" w:hAnsi="Arial" w:cs="Arial"/>
          <w:sz w:val="28"/>
          <w:szCs w:val="28"/>
        </w:rPr>
        <w:t>jou</w:t>
      </w:r>
      <w:r w:rsidR="00D34EA4">
        <w:rPr>
          <w:rFonts w:ascii="Arial" w:hAnsi="Arial" w:cs="Arial"/>
          <w:sz w:val="28"/>
          <w:szCs w:val="28"/>
        </w:rPr>
        <w:t xml:space="preserve"> </w:t>
      </w:r>
      <w:r w:rsidR="00AA632D">
        <w:rPr>
          <w:rFonts w:ascii="Arial" w:hAnsi="Arial" w:cs="Arial"/>
          <w:sz w:val="28"/>
          <w:szCs w:val="28"/>
        </w:rPr>
        <w:t>gemiddelde</w:t>
      </w:r>
      <w:r w:rsidR="00D34EA4">
        <w:rPr>
          <w:rFonts w:ascii="Arial" w:hAnsi="Arial" w:cs="Arial"/>
          <w:sz w:val="28"/>
          <w:szCs w:val="28"/>
        </w:rPr>
        <w:t xml:space="preserve"> inkomen. </w:t>
      </w:r>
      <w:r w:rsidR="009D1A57">
        <w:rPr>
          <w:rFonts w:ascii="Arial" w:hAnsi="Arial" w:cs="Arial"/>
          <w:sz w:val="28"/>
          <w:szCs w:val="28"/>
        </w:rPr>
        <w:t xml:space="preserve">Er worden wel premies gelegd op deze uitkering. </w:t>
      </w:r>
      <w:r w:rsidR="00887B85">
        <w:rPr>
          <w:rFonts w:ascii="Arial" w:hAnsi="Arial" w:cs="Arial"/>
          <w:sz w:val="28"/>
          <w:szCs w:val="28"/>
        </w:rPr>
        <w:t xml:space="preserve">De fondsen </w:t>
      </w:r>
      <w:r w:rsidR="00C02970">
        <w:rPr>
          <w:rFonts w:ascii="Arial" w:hAnsi="Arial" w:cs="Arial"/>
          <w:sz w:val="28"/>
          <w:szCs w:val="28"/>
        </w:rPr>
        <w:t>bele</w:t>
      </w:r>
      <w:r w:rsidR="009C24BF">
        <w:rPr>
          <w:rFonts w:ascii="Arial" w:hAnsi="Arial" w:cs="Arial"/>
          <w:sz w:val="28"/>
          <w:szCs w:val="28"/>
        </w:rPr>
        <w:t>g</w:t>
      </w:r>
      <w:r w:rsidR="00C02970">
        <w:rPr>
          <w:rFonts w:ascii="Arial" w:hAnsi="Arial" w:cs="Arial"/>
          <w:sz w:val="28"/>
          <w:szCs w:val="28"/>
        </w:rPr>
        <w:t>gen o</w:t>
      </w:r>
      <w:r w:rsidR="0051659A">
        <w:rPr>
          <w:rFonts w:ascii="Arial" w:hAnsi="Arial" w:cs="Arial"/>
          <w:sz w:val="28"/>
          <w:szCs w:val="28"/>
        </w:rPr>
        <w:t>m</w:t>
      </w:r>
      <w:r w:rsidR="00C02970">
        <w:rPr>
          <w:rFonts w:ascii="Arial" w:hAnsi="Arial" w:cs="Arial"/>
          <w:sz w:val="28"/>
          <w:szCs w:val="28"/>
        </w:rPr>
        <w:t xml:space="preserve"> er zelf aan te verdienen. </w:t>
      </w:r>
      <w:r w:rsidR="00C02970" w:rsidRPr="00776FDD">
        <w:rPr>
          <w:rFonts w:ascii="Arial" w:hAnsi="Arial" w:cs="Arial"/>
          <w:b/>
          <w:sz w:val="28"/>
          <w:szCs w:val="28"/>
        </w:rPr>
        <w:t>Aandelen</w:t>
      </w:r>
      <w:r w:rsidR="00C02970">
        <w:rPr>
          <w:rFonts w:ascii="Arial" w:hAnsi="Arial" w:cs="Arial"/>
          <w:sz w:val="28"/>
          <w:szCs w:val="28"/>
        </w:rPr>
        <w:t xml:space="preserve"> kunnen veel schommelen, en er kan dus veel geld verloren gaan. Daar beleggen de fondsen nooit een te groot deel. </w:t>
      </w:r>
      <w:r w:rsidR="00776FDD">
        <w:rPr>
          <w:rFonts w:ascii="Arial" w:hAnsi="Arial" w:cs="Arial"/>
          <w:sz w:val="28"/>
          <w:szCs w:val="28"/>
        </w:rPr>
        <w:t xml:space="preserve">Beleggen in </w:t>
      </w:r>
      <w:r w:rsidR="00776FDD" w:rsidRPr="00776FDD">
        <w:rPr>
          <w:rFonts w:ascii="Arial" w:hAnsi="Arial" w:cs="Arial"/>
          <w:b/>
          <w:sz w:val="28"/>
          <w:szCs w:val="28"/>
        </w:rPr>
        <w:t>obligaties</w:t>
      </w:r>
      <w:r w:rsidR="00776FDD">
        <w:rPr>
          <w:rFonts w:ascii="Arial" w:hAnsi="Arial" w:cs="Arial"/>
          <w:sz w:val="28"/>
          <w:szCs w:val="28"/>
        </w:rPr>
        <w:t xml:space="preserve">, </w:t>
      </w:r>
      <w:r w:rsidR="00E9755F">
        <w:rPr>
          <w:rFonts w:ascii="Arial" w:hAnsi="Arial" w:cs="Arial"/>
          <w:sz w:val="28"/>
          <w:szCs w:val="28"/>
        </w:rPr>
        <w:t>leningen doen en rente ontvangen</w:t>
      </w:r>
      <w:r w:rsidR="00776FDD">
        <w:rPr>
          <w:rFonts w:ascii="Arial" w:hAnsi="Arial" w:cs="Arial"/>
          <w:sz w:val="28"/>
          <w:szCs w:val="28"/>
        </w:rPr>
        <w:t>, brengt minder risico.</w:t>
      </w:r>
    </w:p>
    <w:p w14:paraId="4933570B" w14:textId="519F25A0" w:rsidR="00695BD0" w:rsidRDefault="00695BD0" w:rsidP="00AF51C3">
      <w:pPr>
        <w:rPr>
          <w:rFonts w:ascii="Arial" w:hAnsi="Arial" w:cs="Arial"/>
          <w:sz w:val="28"/>
          <w:szCs w:val="28"/>
        </w:rPr>
      </w:pPr>
    </w:p>
    <w:p w14:paraId="617342CA" w14:textId="3B31CBB5" w:rsidR="00695BD0" w:rsidRDefault="00B27867" w:rsidP="00AF51C3">
      <w:pPr>
        <w:rPr>
          <w:rFonts w:ascii="Arial" w:hAnsi="Arial" w:cs="Arial"/>
          <w:sz w:val="28"/>
          <w:szCs w:val="28"/>
        </w:rPr>
      </w:pPr>
      <w:r>
        <w:rPr>
          <w:rFonts w:ascii="Arial" w:hAnsi="Arial" w:cs="Arial"/>
          <w:sz w:val="28"/>
          <w:szCs w:val="28"/>
        </w:rPr>
        <w:t>Daarnaast</w:t>
      </w:r>
      <w:r w:rsidR="00695BD0">
        <w:rPr>
          <w:rFonts w:ascii="Arial" w:hAnsi="Arial" w:cs="Arial"/>
          <w:sz w:val="28"/>
          <w:szCs w:val="28"/>
        </w:rPr>
        <w:t xml:space="preserve"> kan je ook </w:t>
      </w:r>
      <w:r w:rsidR="0051659A">
        <w:rPr>
          <w:rFonts w:ascii="Arial" w:hAnsi="Arial" w:cs="Arial"/>
          <w:sz w:val="28"/>
          <w:szCs w:val="28"/>
        </w:rPr>
        <w:t xml:space="preserve">zelf </w:t>
      </w:r>
      <w:r w:rsidR="00695BD0">
        <w:rPr>
          <w:rFonts w:ascii="Arial" w:hAnsi="Arial" w:cs="Arial"/>
          <w:sz w:val="28"/>
          <w:szCs w:val="28"/>
        </w:rPr>
        <w:t xml:space="preserve">nog sparen voor </w:t>
      </w:r>
      <w:r w:rsidR="0051659A">
        <w:rPr>
          <w:rFonts w:ascii="Arial" w:hAnsi="Arial" w:cs="Arial"/>
          <w:sz w:val="28"/>
          <w:szCs w:val="28"/>
        </w:rPr>
        <w:t xml:space="preserve">nog </w:t>
      </w:r>
      <w:r w:rsidR="00695BD0">
        <w:rPr>
          <w:rFonts w:ascii="Arial" w:hAnsi="Arial" w:cs="Arial"/>
          <w:sz w:val="28"/>
          <w:szCs w:val="28"/>
        </w:rPr>
        <w:t>een extra pensioen</w:t>
      </w:r>
    </w:p>
    <w:p w14:paraId="6D441C9B" w14:textId="77777777" w:rsidR="00980D1B" w:rsidRDefault="00980D1B" w:rsidP="00AF51C3">
      <w:pPr>
        <w:rPr>
          <w:rFonts w:ascii="Arial" w:hAnsi="Arial" w:cs="Arial"/>
          <w:sz w:val="28"/>
          <w:szCs w:val="28"/>
        </w:rPr>
      </w:pPr>
    </w:p>
    <w:p w14:paraId="4C085702" w14:textId="37213874" w:rsidR="00E63EA2" w:rsidRDefault="00E63EA2" w:rsidP="00AF51C3">
      <w:pPr>
        <w:rPr>
          <w:rFonts w:ascii="Arial" w:hAnsi="Arial" w:cs="Arial"/>
          <w:sz w:val="28"/>
          <w:szCs w:val="28"/>
        </w:rPr>
      </w:pPr>
      <w:r>
        <w:rPr>
          <w:rFonts w:ascii="Arial" w:hAnsi="Arial" w:cs="Arial"/>
          <w:sz w:val="28"/>
          <w:szCs w:val="28"/>
        </w:rPr>
        <w:t xml:space="preserve">Elk jaar kan </w:t>
      </w:r>
      <w:r w:rsidR="0006615A">
        <w:rPr>
          <w:rFonts w:ascii="Arial" w:hAnsi="Arial" w:cs="Arial"/>
          <w:sz w:val="28"/>
          <w:szCs w:val="28"/>
        </w:rPr>
        <w:t>de</w:t>
      </w:r>
      <w:r>
        <w:rPr>
          <w:rFonts w:ascii="Arial" w:hAnsi="Arial" w:cs="Arial"/>
          <w:sz w:val="28"/>
          <w:szCs w:val="28"/>
        </w:rPr>
        <w:t xml:space="preserve"> hoo</w:t>
      </w:r>
      <w:r w:rsidR="0006615A">
        <w:rPr>
          <w:rFonts w:ascii="Arial" w:hAnsi="Arial" w:cs="Arial"/>
          <w:sz w:val="28"/>
          <w:szCs w:val="28"/>
        </w:rPr>
        <w:t>gte van een AOW-uitkering veranderen</w:t>
      </w:r>
      <w:r w:rsidR="00683FA3">
        <w:rPr>
          <w:rFonts w:ascii="Arial" w:hAnsi="Arial" w:cs="Arial"/>
          <w:sz w:val="28"/>
          <w:szCs w:val="28"/>
        </w:rPr>
        <w:t>:</w:t>
      </w:r>
    </w:p>
    <w:p w14:paraId="107F915C" w14:textId="3772F24E" w:rsidR="00683FA3" w:rsidRDefault="00683FA3" w:rsidP="00AF51C3">
      <w:pPr>
        <w:rPr>
          <w:rFonts w:ascii="Arial" w:hAnsi="Arial" w:cs="Arial"/>
          <w:sz w:val="28"/>
          <w:szCs w:val="28"/>
        </w:rPr>
      </w:pPr>
      <w:r>
        <w:rPr>
          <w:rFonts w:ascii="Arial" w:hAnsi="Arial" w:cs="Arial"/>
          <w:b/>
          <w:sz w:val="28"/>
          <w:szCs w:val="28"/>
        </w:rPr>
        <w:t>Waardevast</w:t>
      </w:r>
      <w:r>
        <w:rPr>
          <w:rFonts w:ascii="Arial" w:hAnsi="Arial" w:cs="Arial"/>
          <w:sz w:val="28"/>
          <w:szCs w:val="28"/>
        </w:rPr>
        <w:t xml:space="preserve">: de pensioenen stijgen gelijk met </w:t>
      </w:r>
      <w:r w:rsidR="00A1176D">
        <w:rPr>
          <w:rFonts w:ascii="Arial" w:hAnsi="Arial" w:cs="Arial"/>
          <w:sz w:val="28"/>
          <w:szCs w:val="28"/>
        </w:rPr>
        <w:t>het inflatiepercentage.</w:t>
      </w:r>
    </w:p>
    <w:p w14:paraId="4FC67479" w14:textId="4386F2F1" w:rsidR="00A1176D" w:rsidRDefault="00A1176D" w:rsidP="00AF51C3">
      <w:pPr>
        <w:rPr>
          <w:rFonts w:ascii="Arial" w:hAnsi="Arial" w:cs="Arial"/>
          <w:sz w:val="28"/>
          <w:szCs w:val="28"/>
        </w:rPr>
      </w:pPr>
      <w:r>
        <w:rPr>
          <w:rFonts w:ascii="Arial" w:hAnsi="Arial" w:cs="Arial"/>
          <w:b/>
          <w:sz w:val="28"/>
          <w:szCs w:val="28"/>
        </w:rPr>
        <w:t>Welvaartsvast</w:t>
      </w:r>
      <w:r>
        <w:rPr>
          <w:rFonts w:ascii="Arial" w:hAnsi="Arial" w:cs="Arial"/>
          <w:sz w:val="28"/>
          <w:szCs w:val="28"/>
        </w:rPr>
        <w:t>: de pensioenen stijgen gelijk met de</w:t>
      </w:r>
      <w:r w:rsidR="003F15C8">
        <w:rPr>
          <w:rFonts w:ascii="Arial" w:hAnsi="Arial" w:cs="Arial"/>
          <w:sz w:val="28"/>
          <w:szCs w:val="28"/>
        </w:rPr>
        <w:t xml:space="preserve"> </w:t>
      </w:r>
      <w:r w:rsidR="00242479">
        <w:rPr>
          <w:rFonts w:ascii="Arial" w:hAnsi="Arial" w:cs="Arial"/>
          <w:sz w:val="28"/>
          <w:szCs w:val="28"/>
        </w:rPr>
        <w:t xml:space="preserve">gemiddelde </w:t>
      </w:r>
      <w:r>
        <w:rPr>
          <w:rFonts w:ascii="Arial" w:hAnsi="Arial" w:cs="Arial"/>
          <w:sz w:val="28"/>
          <w:szCs w:val="28"/>
        </w:rPr>
        <w:t>lonen.</w:t>
      </w:r>
    </w:p>
    <w:p w14:paraId="25A564DB" w14:textId="5F3979ED" w:rsidR="00A1176D" w:rsidRPr="00A1176D" w:rsidRDefault="00A1176D" w:rsidP="00AF51C3">
      <w:pPr>
        <w:rPr>
          <w:rFonts w:ascii="Arial" w:hAnsi="Arial" w:cs="Arial"/>
          <w:sz w:val="28"/>
          <w:szCs w:val="28"/>
        </w:rPr>
      </w:pPr>
      <w:r>
        <w:rPr>
          <w:rFonts w:ascii="Arial" w:hAnsi="Arial" w:cs="Arial"/>
          <w:sz w:val="28"/>
          <w:szCs w:val="28"/>
        </w:rPr>
        <w:t>In de crisis kan een fonds er ook voor kiezen om de AOW niet te verhogen.</w:t>
      </w:r>
    </w:p>
    <w:p w14:paraId="5A128FBE" w14:textId="01B3C3E3" w:rsidR="00AF51C3" w:rsidRDefault="00AF51C3" w:rsidP="009825E9">
      <w:pPr>
        <w:rPr>
          <w:rFonts w:ascii="Arial" w:hAnsi="Arial" w:cs="Arial"/>
          <w:sz w:val="28"/>
          <w:szCs w:val="28"/>
        </w:rPr>
      </w:pPr>
    </w:p>
    <w:p w14:paraId="727C078D" w14:textId="326A7D9C" w:rsidR="005B1BEE" w:rsidRDefault="003B397D" w:rsidP="009825E9">
      <w:pPr>
        <w:rPr>
          <w:rFonts w:ascii="Arial" w:hAnsi="Arial" w:cs="Arial"/>
          <w:sz w:val="28"/>
          <w:szCs w:val="28"/>
        </w:rPr>
      </w:pPr>
      <w:r>
        <w:rPr>
          <w:rFonts w:ascii="Arial" w:hAnsi="Arial" w:cs="Arial"/>
          <w:b/>
          <w:sz w:val="28"/>
          <w:szCs w:val="28"/>
        </w:rPr>
        <w:t>Vergrijzing</w:t>
      </w:r>
      <w:r>
        <w:rPr>
          <w:rFonts w:ascii="Arial" w:hAnsi="Arial" w:cs="Arial"/>
          <w:sz w:val="28"/>
          <w:szCs w:val="28"/>
        </w:rPr>
        <w:t xml:space="preserve"> betekend dat er steeds meer oudere inactie</w:t>
      </w:r>
      <w:r w:rsidR="00714BEF">
        <w:rPr>
          <w:rFonts w:ascii="Arial" w:hAnsi="Arial" w:cs="Arial"/>
          <w:sz w:val="28"/>
          <w:szCs w:val="28"/>
        </w:rPr>
        <w:t xml:space="preserve">f werkende </w:t>
      </w:r>
      <w:r>
        <w:rPr>
          <w:rFonts w:ascii="Arial" w:hAnsi="Arial" w:cs="Arial"/>
          <w:sz w:val="28"/>
          <w:szCs w:val="28"/>
        </w:rPr>
        <w:t>mensen komen</w:t>
      </w:r>
      <w:r w:rsidR="00714BEF">
        <w:rPr>
          <w:rFonts w:ascii="Arial" w:hAnsi="Arial" w:cs="Arial"/>
          <w:sz w:val="28"/>
          <w:szCs w:val="28"/>
        </w:rPr>
        <w:t xml:space="preserve"> dan jongere actieve werkers. Hierdoor moeten de jongere groep mensen </w:t>
      </w:r>
      <w:r w:rsidR="00942E55">
        <w:rPr>
          <w:rFonts w:ascii="Arial" w:hAnsi="Arial" w:cs="Arial"/>
          <w:sz w:val="28"/>
          <w:szCs w:val="28"/>
        </w:rPr>
        <w:t>meer</w:t>
      </w:r>
      <w:r w:rsidR="00714BEF">
        <w:rPr>
          <w:rFonts w:ascii="Arial" w:hAnsi="Arial" w:cs="Arial"/>
          <w:sz w:val="28"/>
          <w:szCs w:val="28"/>
        </w:rPr>
        <w:t xml:space="preserve"> premie betalen.</w:t>
      </w:r>
    </w:p>
    <w:p w14:paraId="272AB045" w14:textId="4672E948" w:rsidR="00942E55" w:rsidRDefault="00942E55" w:rsidP="009825E9">
      <w:pPr>
        <w:rPr>
          <w:rFonts w:ascii="Arial" w:hAnsi="Arial" w:cs="Arial"/>
          <w:sz w:val="28"/>
          <w:szCs w:val="28"/>
        </w:rPr>
      </w:pPr>
    </w:p>
    <w:p w14:paraId="5386BDC6" w14:textId="77777777" w:rsidR="004D620B" w:rsidRDefault="004D620B" w:rsidP="009825E9">
      <w:pPr>
        <w:rPr>
          <w:rFonts w:ascii="Arial" w:hAnsi="Arial" w:cs="Arial"/>
          <w:b/>
          <w:sz w:val="24"/>
          <w:szCs w:val="24"/>
        </w:rPr>
      </w:pPr>
    </w:p>
    <w:p w14:paraId="4036F8F1" w14:textId="629A4645" w:rsidR="00E9755F" w:rsidRPr="00ED3FB6" w:rsidRDefault="006B29D2" w:rsidP="009825E9">
      <w:pPr>
        <w:rPr>
          <w:rFonts w:ascii="Arial" w:hAnsi="Arial" w:cs="Arial"/>
          <w:sz w:val="28"/>
          <w:szCs w:val="28"/>
        </w:rPr>
      </w:pPr>
      <w:bookmarkStart w:id="0" w:name="_GoBack"/>
      <w:bookmarkEnd w:id="0"/>
      <w:r>
        <w:rPr>
          <w:rFonts w:ascii="Arial" w:hAnsi="Arial" w:cs="Arial"/>
          <w:i/>
          <w:sz w:val="28"/>
          <w:szCs w:val="28"/>
        </w:rPr>
        <w:lastRenderedPageBreak/>
        <w:t>HOOFDSTUK 9</w:t>
      </w:r>
    </w:p>
    <w:p w14:paraId="7B20EC89" w14:textId="0C8BEBA4" w:rsidR="006B29D2" w:rsidRDefault="005101A9" w:rsidP="009825E9">
      <w:pPr>
        <w:rPr>
          <w:rFonts w:ascii="Arial" w:hAnsi="Arial" w:cs="Arial"/>
          <w:sz w:val="28"/>
          <w:szCs w:val="28"/>
        </w:rPr>
      </w:pPr>
      <w:r>
        <w:rPr>
          <w:rFonts w:ascii="Arial" w:hAnsi="Arial" w:cs="Arial"/>
          <w:sz w:val="28"/>
          <w:szCs w:val="28"/>
        </w:rPr>
        <w:t>In de 19</w:t>
      </w:r>
      <w:r w:rsidRPr="005101A9">
        <w:rPr>
          <w:rFonts w:ascii="Arial" w:hAnsi="Arial" w:cs="Arial"/>
          <w:sz w:val="28"/>
          <w:szCs w:val="28"/>
          <w:vertAlign w:val="superscript"/>
        </w:rPr>
        <w:t>e</w:t>
      </w:r>
      <w:r>
        <w:rPr>
          <w:rFonts w:ascii="Arial" w:hAnsi="Arial" w:cs="Arial"/>
          <w:sz w:val="28"/>
          <w:szCs w:val="28"/>
        </w:rPr>
        <w:t xml:space="preserve"> eeuw, toen er nog geen goed zorgbeleid in Nederland was</w:t>
      </w:r>
      <w:r w:rsidR="00B72BB8">
        <w:rPr>
          <w:rFonts w:ascii="Arial" w:hAnsi="Arial" w:cs="Arial"/>
          <w:sz w:val="28"/>
          <w:szCs w:val="28"/>
        </w:rPr>
        <w:t>,</w:t>
      </w:r>
      <w:r>
        <w:rPr>
          <w:rFonts w:ascii="Arial" w:hAnsi="Arial" w:cs="Arial"/>
          <w:sz w:val="28"/>
          <w:szCs w:val="28"/>
        </w:rPr>
        <w:t xml:space="preserve"> vond </w:t>
      </w:r>
      <w:r w:rsidR="00F60AC9">
        <w:rPr>
          <w:rFonts w:ascii="Arial" w:hAnsi="Arial" w:cs="Arial"/>
          <w:sz w:val="28"/>
          <w:szCs w:val="28"/>
        </w:rPr>
        <w:t xml:space="preserve">“Ruilen tussen Generaties” plaats. </w:t>
      </w:r>
      <w:r w:rsidR="00D310CA">
        <w:rPr>
          <w:rFonts w:ascii="Arial" w:hAnsi="Arial" w:cs="Arial"/>
          <w:sz w:val="28"/>
          <w:szCs w:val="28"/>
        </w:rPr>
        <w:t xml:space="preserve">De ouders namen veel kinderen en </w:t>
      </w:r>
      <w:r w:rsidR="00073619">
        <w:rPr>
          <w:rFonts w:ascii="Arial" w:hAnsi="Arial" w:cs="Arial"/>
          <w:sz w:val="28"/>
          <w:szCs w:val="28"/>
        </w:rPr>
        <w:t xml:space="preserve">verzorgden die. In ruil </w:t>
      </w:r>
      <w:r w:rsidR="00D310CA">
        <w:rPr>
          <w:rFonts w:ascii="Arial" w:hAnsi="Arial" w:cs="Arial"/>
          <w:sz w:val="28"/>
          <w:szCs w:val="28"/>
        </w:rPr>
        <w:t>vertrouwden</w:t>
      </w:r>
      <w:r w:rsidR="00073619">
        <w:rPr>
          <w:rFonts w:ascii="Arial" w:hAnsi="Arial" w:cs="Arial"/>
          <w:sz w:val="28"/>
          <w:szCs w:val="28"/>
        </w:rPr>
        <w:t xml:space="preserve"> ze</w:t>
      </w:r>
      <w:r w:rsidR="00D310CA">
        <w:rPr>
          <w:rFonts w:ascii="Arial" w:hAnsi="Arial" w:cs="Arial"/>
          <w:sz w:val="28"/>
          <w:szCs w:val="28"/>
        </w:rPr>
        <w:t xml:space="preserve"> erop dat deze </w:t>
      </w:r>
      <w:r w:rsidR="00073619">
        <w:rPr>
          <w:rFonts w:ascii="Arial" w:hAnsi="Arial" w:cs="Arial"/>
          <w:sz w:val="28"/>
          <w:szCs w:val="28"/>
        </w:rPr>
        <w:t>kinderen</w:t>
      </w:r>
      <w:r w:rsidR="00D310CA">
        <w:rPr>
          <w:rFonts w:ascii="Arial" w:hAnsi="Arial" w:cs="Arial"/>
          <w:sz w:val="28"/>
          <w:szCs w:val="28"/>
        </w:rPr>
        <w:t xml:space="preserve"> voor hen zouden zorgen als </w:t>
      </w:r>
      <w:r w:rsidR="00073619">
        <w:rPr>
          <w:rFonts w:ascii="Arial" w:hAnsi="Arial" w:cs="Arial"/>
          <w:sz w:val="28"/>
          <w:szCs w:val="28"/>
        </w:rPr>
        <w:t>zij</w:t>
      </w:r>
      <w:r w:rsidR="00D310CA">
        <w:rPr>
          <w:rFonts w:ascii="Arial" w:hAnsi="Arial" w:cs="Arial"/>
          <w:sz w:val="28"/>
          <w:szCs w:val="28"/>
        </w:rPr>
        <w:t xml:space="preserve"> </w:t>
      </w:r>
      <w:r w:rsidR="00875465">
        <w:rPr>
          <w:rFonts w:ascii="Arial" w:hAnsi="Arial" w:cs="Arial"/>
          <w:sz w:val="28"/>
          <w:szCs w:val="28"/>
        </w:rPr>
        <w:t xml:space="preserve">zelf </w:t>
      </w:r>
      <w:r w:rsidR="00D310CA">
        <w:rPr>
          <w:rFonts w:ascii="Arial" w:hAnsi="Arial" w:cs="Arial"/>
          <w:sz w:val="28"/>
          <w:szCs w:val="28"/>
        </w:rPr>
        <w:t>oud waren.</w:t>
      </w:r>
    </w:p>
    <w:p w14:paraId="66C7EA5A" w14:textId="1E766832" w:rsidR="00073619" w:rsidRDefault="00073619" w:rsidP="009825E9">
      <w:pPr>
        <w:rPr>
          <w:rFonts w:ascii="Arial" w:hAnsi="Arial" w:cs="Arial"/>
          <w:sz w:val="28"/>
          <w:szCs w:val="28"/>
        </w:rPr>
      </w:pPr>
    </w:p>
    <w:p w14:paraId="3F88166A" w14:textId="77777777" w:rsidR="00073619" w:rsidRPr="006B29D2" w:rsidRDefault="00073619" w:rsidP="009825E9">
      <w:pPr>
        <w:rPr>
          <w:rFonts w:ascii="Arial" w:hAnsi="Arial" w:cs="Arial"/>
          <w:sz w:val="28"/>
          <w:szCs w:val="28"/>
        </w:rPr>
      </w:pPr>
    </w:p>
    <w:sectPr w:rsidR="00073619" w:rsidRPr="006B29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5921"/>
    <w:multiLevelType w:val="hybridMultilevel"/>
    <w:tmpl w:val="95EE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669CE"/>
    <w:multiLevelType w:val="hybridMultilevel"/>
    <w:tmpl w:val="9C3C110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1266A19"/>
    <w:multiLevelType w:val="hybridMultilevel"/>
    <w:tmpl w:val="01020E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77572A1"/>
    <w:multiLevelType w:val="hybridMultilevel"/>
    <w:tmpl w:val="D45AF8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2C4229A"/>
    <w:multiLevelType w:val="hybridMultilevel"/>
    <w:tmpl w:val="96E0A86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4FF10430"/>
    <w:multiLevelType w:val="hybridMultilevel"/>
    <w:tmpl w:val="BB00699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EFA3F5D"/>
    <w:multiLevelType w:val="hybridMultilevel"/>
    <w:tmpl w:val="4EF44642"/>
    <w:lvl w:ilvl="0" w:tplc="543E2A44">
      <w:start w:val="1"/>
      <w:numFmt w:val="bullet"/>
      <w:lvlText w:val="·"/>
      <w:lvlJc w:val="left"/>
      <w:pPr>
        <w:ind w:left="216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9F9"/>
    <w:rsid w:val="00000E16"/>
    <w:rsid w:val="00041B24"/>
    <w:rsid w:val="0006615A"/>
    <w:rsid w:val="00067780"/>
    <w:rsid w:val="00073619"/>
    <w:rsid w:val="000760D7"/>
    <w:rsid w:val="000C07A3"/>
    <w:rsid w:val="000C5B3E"/>
    <w:rsid w:val="000E0EC0"/>
    <w:rsid w:val="000F6944"/>
    <w:rsid w:val="00131DDE"/>
    <w:rsid w:val="00146675"/>
    <w:rsid w:val="001576D8"/>
    <w:rsid w:val="00185C43"/>
    <w:rsid w:val="001D388A"/>
    <w:rsid w:val="001E3B7B"/>
    <w:rsid w:val="001F6049"/>
    <w:rsid w:val="00211D5F"/>
    <w:rsid w:val="00214748"/>
    <w:rsid w:val="00224B33"/>
    <w:rsid w:val="00242479"/>
    <w:rsid w:val="00267A35"/>
    <w:rsid w:val="0028043A"/>
    <w:rsid w:val="002D1ECE"/>
    <w:rsid w:val="002E3865"/>
    <w:rsid w:val="003252DE"/>
    <w:rsid w:val="0032752D"/>
    <w:rsid w:val="003516AD"/>
    <w:rsid w:val="00354C4B"/>
    <w:rsid w:val="00356BD6"/>
    <w:rsid w:val="00372A77"/>
    <w:rsid w:val="00390322"/>
    <w:rsid w:val="00394444"/>
    <w:rsid w:val="003B397D"/>
    <w:rsid w:val="003B4616"/>
    <w:rsid w:val="003B52B8"/>
    <w:rsid w:val="003D69F1"/>
    <w:rsid w:val="003F15C8"/>
    <w:rsid w:val="004411BC"/>
    <w:rsid w:val="00483E70"/>
    <w:rsid w:val="004A6A58"/>
    <w:rsid w:val="004A727F"/>
    <w:rsid w:val="004C0D50"/>
    <w:rsid w:val="004D2ADC"/>
    <w:rsid w:val="004D620B"/>
    <w:rsid w:val="004E2760"/>
    <w:rsid w:val="005101A9"/>
    <w:rsid w:val="0051659A"/>
    <w:rsid w:val="00525443"/>
    <w:rsid w:val="005449FD"/>
    <w:rsid w:val="00574AA2"/>
    <w:rsid w:val="00592EB1"/>
    <w:rsid w:val="00593A0A"/>
    <w:rsid w:val="005B1BEE"/>
    <w:rsid w:val="005B411D"/>
    <w:rsid w:val="005C78E7"/>
    <w:rsid w:val="005D7087"/>
    <w:rsid w:val="00613450"/>
    <w:rsid w:val="006414D6"/>
    <w:rsid w:val="0065077C"/>
    <w:rsid w:val="00662485"/>
    <w:rsid w:val="00683FA3"/>
    <w:rsid w:val="00687A4F"/>
    <w:rsid w:val="00695BD0"/>
    <w:rsid w:val="006B281C"/>
    <w:rsid w:val="006B29D2"/>
    <w:rsid w:val="006B4648"/>
    <w:rsid w:val="006C56D6"/>
    <w:rsid w:val="006F2F5C"/>
    <w:rsid w:val="00714BEF"/>
    <w:rsid w:val="00727715"/>
    <w:rsid w:val="0073754F"/>
    <w:rsid w:val="00754F8E"/>
    <w:rsid w:val="00776FDD"/>
    <w:rsid w:val="007A6EDA"/>
    <w:rsid w:val="007D39F9"/>
    <w:rsid w:val="007F2407"/>
    <w:rsid w:val="007F779E"/>
    <w:rsid w:val="00824723"/>
    <w:rsid w:val="00850790"/>
    <w:rsid w:val="00855598"/>
    <w:rsid w:val="00875465"/>
    <w:rsid w:val="00887B85"/>
    <w:rsid w:val="008A3B5F"/>
    <w:rsid w:val="008C76F7"/>
    <w:rsid w:val="008E3EE9"/>
    <w:rsid w:val="008F7E7C"/>
    <w:rsid w:val="00921455"/>
    <w:rsid w:val="00942E55"/>
    <w:rsid w:val="00961114"/>
    <w:rsid w:val="00977A9A"/>
    <w:rsid w:val="00980D1B"/>
    <w:rsid w:val="009825E9"/>
    <w:rsid w:val="00985798"/>
    <w:rsid w:val="009B68C1"/>
    <w:rsid w:val="009B69AA"/>
    <w:rsid w:val="009C12A1"/>
    <w:rsid w:val="009C24BF"/>
    <w:rsid w:val="009C5D71"/>
    <w:rsid w:val="009D1A57"/>
    <w:rsid w:val="00A1176D"/>
    <w:rsid w:val="00A91013"/>
    <w:rsid w:val="00AA16C1"/>
    <w:rsid w:val="00AA632D"/>
    <w:rsid w:val="00AB02E5"/>
    <w:rsid w:val="00AB5E94"/>
    <w:rsid w:val="00AE110E"/>
    <w:rsid w:val="00AE40C0"/>
    <w:rsid w:val="00AF51C3"/>
    <w:rsid w:val="00B0504E"/>
    <w:rsid w:val="00B06172"/>
    <w:rsid w:val="00B21EB8"/>
    <w:rsid w:val="00B221CD"/>
    <w:rsid w:val="00B27867"/>
    <w:rsid w:val="00B447A5"/>
    <w:rsid w:val="00B51F18"/>
    <w:rsid w:val="00B72BB8"/>
    <w:rsid w:val="00B92BBE"/>
    <w:rsid w:val="00BA53FB"/>
    <w:rsid w:val="00C02970"/>
    <w:rsid w:val="00C36A67"/>
    <w:rsid w:val="00C8692D"/>
    <w:rsid w:val="00C928DC"/>
    <w:rsid w:val="00C9744E"/>
    <w:rsid w:val="00CD3E4F"/>
    <w:rsid w:val="00CD6B21"/>
    <w:rsid w:val="00CE1177"/>
    <w:rsid w:val="00CE68D7"/>
    <w:rsid w:val="00CF273D"/>
    <w:rsid w:val="00D12074"/>
    <w:rsid w:val="00D237F6"/>
    <w:rsid w:val="00D310CA"/>
    <w:rsid w:val="00D34EA4"/>
    <w:rsid w:val="00D423BF"/>
    <w:rsid w:val="00D510DF"/>
    <w:rsid w:val="00D77B9B"/>
    <w:rsid w:val="00D86842"/>
    <w:rsid w:val="00DC73A9"/>
    <w:rsid w:val="00DD49FC"/>
    <w:rsid w:val="00DE04F3"/>
    <w:rsid w:val="00DE1D41"/>
    <w:rsid w:val="00DF22FD"/>
    <w:rsid w:val="00E23F42"/>
    <w:rsid w:val="00E421DF"/>
    <w:rsid w:val="00E42AC6"/>
    <w:rsid w:val="00E63EA2"/>
    <w:rsid w:val="00E76D42"/>
    <w:rsid w:val="00E9755F"/>
    <w:rsid w:val="00EC24AF"/>
    <w:rsid w:val="00ED3FB6"/>
    <w:rsid w:val="00ED7256"/>
    <w:rsid w:val="00F00544"/>
    <w:rsid w:val="00F17E00"/>
    <w:rsid w:val="00F60AC9"/>
    <w:rsid w:val="00F63B5F"/>
    <w:rsid w:val="00F91C2A"/>
    <w:rsid w:val="00F93D5E"/>
    <w:rsid w:val="00FE5984"/>
    <w:rsid w:val="00FF3AE6"/>
    <w:rsid w:val="00FF44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D957"/>
  <w15:chartTrackingRefBased/>
  <w15:docId w15:val="{6EE263F9-4040-3E4B-AEC5-F4720AFA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447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486</TotalTime>
  <Pages>6</Pages>
  <Words>1285</Words>
  <Characters>7327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 Boumeester</dc:creator>
  <cp:keywords/>
  <dc:description/>
  <cp:lastModifiedBy>Syb Boumeester</cp:lastModifiedBy>
  <cp:revision>134</cp:revision>
  <dcterms:created xsi:type="dcterms:W3CDTF">2018-10-11T07:03:00Z</dcterms:created>
  <dcterms:modified xsi:type="dcterms:W3CDTF">2019-09-28T14:06:00Z</dcterms:modified>
</cp:coreProperties>
</file>