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AC" w:rsidRPr="005429A2" w:rsidRDefault="00E8003F">
      <w:pPr>
        <w:rPr>
          <w:rFonts w:ascii="Arial" w:hAnsi="Arial" w:cs="Arial"/>
          <w:sz w:val="32"/>
          <w:szCs w:val="32"/>
        </w:rPr>
      </w:pPr>
      <w:r w:rsidRPr="005429A2">
        <w:rPr>
          <w:rFonts w:ascii="Arial" w:hAnsi="Arial" w:cs="Arial"/>
          <w:sz w:val="32"/>
          <w:szCs w:val="32"/>
        </w:rPr>
        <w:t>Samenvatting Het bittere kruid</w:t>
      </w:r>
    </w:p>
    <w:p w:rsidR="00E8003F" w:rsidRDefault="005429A2" w:rsidP="005429A2">
      <w:pPr>
        <w:pStyle w:val="ListParagraph"/>
        <w:numPr>
          <w:ilvl w:val="0"/>
          <w:numId w:val="1"/>
        </w:numPr>
        <w:rPr>
          <w:rFonts w:ascii="Arial" w:hAnsi="Arial" w:cs="Arial"/>
          <w:sz w:val="28"/>
          <w:szCs w:val="28"/>
          <w:u w:val="single"/>
        </w:rPr>
      </w:pPr>
      <w:r w:rsidRPr="005429A2">
        <w:rPr>
          <w:rFonts w:ascii="Arial" w:hAnsi="Arial" w:cs="Arial"/>
          <w:sz w:val="28"/>
          <w:szCs w:val="28"/>
          <w:u w:val="single"/>
        </w:rPr>
        <w:t>Meer of minder Realistisch</w:t>
      </w:r>
    </w:p>
    <w:p w:rsidR="005429A2" w:rsidRDefault="005429A2" w:rsidP="005429A2">
      <w:pPr>
        <w:ind w:left="360"/>
        <w:rPr>
          <w:rFonts w:ascii="Arial" w:hAnsi="Arial" w:cs="Arial"/>
          <w:sz w:val="24"/>
          <w:szCs w:val="24"/>
        </w:rPr>
      </w:pPr>
      <w:r>
        <w:rPr>
          <w:rFonts w:ascii="Arial" w:hAnsi="Arial" w:cs="Arial"/>
          <w:sz w:val="24"/>
          <w:szCs w:val="24"/>
        </w:rPr>
        <w:t>Het bittere kruid is zeer realistisch, vooral omdat het verhaal zich afspeeld in een waargebeurde tijd, namelijk WO II. Het gaat om het feit dat de elementen die in dit verhaal gebruikt zijn, ook echt gebeurd zijn, daarom heb ik dit boek ervaren als een realistisch verhaal.</w:t>
      </w:r>
    </w:p>
    <w:p w:rsidR="005429A2" w:rsidRDefault="005429A2" w:rsidP="005429A2">
      <w:pPr>
        <w:ind w:left="360"/>
        <w:rPr>
          <w:rFonts w:ascii="Arial" w:hAnsi="Arial" w:cs="Arial"/>
          <w:sz w:val="24"/>
          <w:szCs w:val="24"/>
        </w:rPr>
      </w:pPr>
      <w:r>
        <w:rPr>
          <w:rFonts w:ascii="Arial" w:hAnsi="Arial" w:cs="Arial"/>
          <w:sz w:val="24"/>
          <w:szCs w:val="24"/>
        </w:rPr>
        <w:t xml:space="preserve">Het bittere kruid bevat waargebeurde elementen, uit het leven van de schrijfster zelf. Het verhaal vertelt als het ware haar geschiedenis. Marga Minco heeft haar verhaal op papier gezet. </w:t>
      </w:r>
    </w:p>
    <w:p w:rsidR="005429A2" w:rsidRDefault="005429A2" w:rsidP="005429A2">
      <w:pPr>
        <w:ind w:left="360"/>
        <w:rPr>
          <w:rFonts w:ascii="Arial" w:hAnsi="Arial" w:cs="Arial"/>
          <w:sz w:val="24"/>
          <w:szCs w:val="24"/>
        </w:rPr>
      </w:pPr>
      <w:r>
        <w:rPr>
          <w:rFonts w:ascii="Arial" w:hAnsi="Arial" w:cs="Arial"/>
          <w:sz w:val="24"/>
          <w:szCs w:val="24"/>
        </w:rPr>
        <w:t xml:space="preserve">Op de realismelijn zou ik dit boek zetten op zeer realistisch, het is namelijk waargebeurd en dat maakt het nog realistischer dan het al was. </w:t>
      </w:r>
    </w:p>
    <w:p w:rsidR="005429A2" w:rsidRDefault="005429A2" w:rsidP="005429A2">
      <w:pPr>
        <w:ind w:left="360"/>
        <w:rPr>
          <w:rFonts w:ascii="Arial" w:hAnsi="Arial" w:cs="Arial"/>
          <w:sz w:val="24"/>
          <w:szCs w:val="24"/>
        </w:rPr>
      </w:pPr>
    </w:p>
    <w:p w:rsidR="005429A2" w:rsidRPr="005429A2" w:rsidRDefault="005429A2" w:rsidP="005429A2">
      <w:pPr>
        <w:pStyle w:val="ListParagraph"/>
        <w:numPr>
          <w:ilvl w:val="0"/>
          <w:numId w:val="1"/>
        </w:numPr>
        <w:rPr>
          <w:rFonts w:ascii="Arial" w:hAnsi="Arial" w:cs="Arial"/>
          <w:sz w:val="28"/>
          <w:szCs w:val="28"/>
          <w:u w:val="single"/>
        </w:rPr>
      </w:pPr>
      <w:r w:rsidRPr="005429A2">
        <w:rPr>
          <w:rFonts w:ascii="Arial" w:hAnsi="Arial" w:cs="Arial"/>
          <w:sz w:val="28"/>
          <w:szCs w:val="28"/>
          <w:u w:val="single"/>
        </w:rPr>
        <w:t>Opbouw van verhalen</w:t>
      </w:r>
    </w:p>
    <w:p w:rsidR="005429A2" w:rsidRDefault="005429A2" w:rsidP="005429A2">
      <w:pPr>
        <w:ind w:left="360"/>
        <w:rPr>
          <w:rFonts w:ascii="Arial" w:hAnsi="Arial" w:cs="Arial"/>
          <w:sz w:val="24"/>
          <w:szCs w:val="24"/>
        </w:rPr>
      </w:pPr>
      <w:r w:rsidRPr="00522A12">
        <w:rPr>
          <w:rFonts w:ascii="Arial" w:hAnsi="Arial" w:cs="Arial"/>
          <w:b/>
          <w:sz w:val="24"/>
          <w:szCs w:val="24"/>
        </w:rPr>
        <w:t>Beginsituatie:</w:t>
      </w:r>
      <w:r>
        <w:rPr>
          <w:rFonts w:ascii="Arial" w:hAnsi="Arial" w:cs="Arial"/>
          <w:sz w:val="24"/>
          <w:szCs w:val="24"/>
        </w:rPr>
        <w:t xml:space="preserve"> De familie Minco is na de evacuatie teruggekeerd in Breda, vader meent dat er niks gaat gebeuren. </w:t>
      </w:r>
      <w:r w:rsidR="00522A12">
        <w:rPr>
          <w:rFonts w:ascii="Arial" w:hAnsi="Arial" w:cs="Arial"/>
          <w:sz w:val="24"/>
          <w:szCs w:val="24"/>
        </w:rPr>
        <w:t xml:space="preserve">De ik-persoon (Marga Minco) wordt opgenomen in een tbc-kliniek. </w:t>
      </w:r>
    </w:p>
    <w:p w:rsidR="00522A12" w:rsidRDefault="00522A12" w:rsidP="005429A2">
      <w:pPr>
        <w:ind w:left="360"/>
        <w:rPr>
          <w:rFonts w:ascii="Arial" w:hAnsi="Arial" w:cs="Arial"/>
          <w:sz w:val="24"/>
          <w:szCs w:val="24"/>
        </w:rPr>
      </w:pPr>
      <w:r w:rsidRPr="00522A12">
        <w:rPr>
          <w:rFonts w:ascii="Arial" w:hAnsi="Arial" w:cs="Arial"/>
          <w:b/>
          <w:sz w:val="24"/>
          <w:szCs w:val="24"/>
        </w:rPr>
        <w:t>Probleemontwikkeling:</w:t>
      </w:r>
      <w:r>
        <w:rPr>
          <w:rFonts w:ascii="Arial" w:hAnsi="Arial" w:cs="Arial"/>
          <w:sz w:val="24"/>
          <w:szCs w:val="24"/>
        </w:rPr>
        <w:t xml:space="preserve"> De dag nadat de ik-persoon ontslagen is uit de kliniek, komt vader thuis met een pakje vol met jodensterren. Deze wordt zorgvuldig genaaid op de jassen. De oudere broer van de ik-persoon, Dave, gaat nog even zonder ster op jas naar buiten. Dit is de laatste dag dat dit mag.</w:t>
      </w:r>
    </w:p>
    <w:p w:rsidR="00522A12" w:rsidRDefault="00522A12" w:rsidP="005429A2">
      <w:pPr>
        <w:ind w:left="360"/>
        <w:rPr>
          <w:rFonts w:ascii="Arial" w:hAnsi="Arial" w:cs="Arial"/>
          <w:sz w:val="24"/>
          <w:szCs w:val="24"/>
        </w:rPr>
      </w:pPr>
      <w:r w:rsidRPr="00522A12">
        <w:rPr>
          <w:rFonts w:ascii="Arial" w:hAnsi="Arial" w:cs="Arial"/>
          <w:b/>
          <w:sz w:val="24"/>
          <w:szCs w:val="24"/>
        </w:rPr>
        <w:t>Meer moeilijkheden:</w:t>
      </w:r>
      <w:r>
        <w:rPr>
          <w:rFonts w:ascii="Arial" w:hAnsi="Arial" w:cs="Arial"/>
          <w:sz w:val="24"/>
          <w:szCs w:val="24"/>
        </w:rPr>
        <w:t xml:space="preserve"> Vader en Dave moeten worden gekeurd voor de werkkampen. Vader ontkomt door huidaandoening en Dave door een bruin drankje dat hem ziekteverschijnselen oplevert. De familie gaat een portretfoto maken, net als de buren. De volgende dag zijn de buren al ondergedoken. Vlak daarna wordt de oudere zus van de ik-persoon, Bettie, opgepakt.</w:t>
      </w:r>
    </w:p>
    <w:p w:rsidR="00522A12" w:rsidRDefault="00522A12" w:rsidP="005429A2">
      <w:pPr>
        <w:ind w:left="360"/>
        <w:rPr>
          <w:rFonts w:ascii="Arial" w:hAnsi="Arial" w:cs="Arial"/>
          <w:sz w:val="24"/>
          <w:szCs w:val="24"/>
        </w:rPr>
      </w:pPr>
      <w:r w:rsidRPr="00C830A1">
        <w:rPr>
          <w:rFonts w:ascii="Arial" w:hAnsi="Arial" w:cs="Arial"/>
          <w:b/>
          <w:sz w:val="24"/>
          <w:szCs w:val="24"/>
        </w:rPr>
        <w:t>Dieptepunt:</w:t>
      </w:r>
      <w:r>
        <w:rPr>
          <w:rFonts w:ascii="Arial" w:hAnsi="Arial" w:cs="Arial"/>
          <w:sz w:val="24"/>
          <w:szCs w:val="24"/>
        </w:rPr>
        <w:t xml:space="preserve"> Er wordt een oproep gedaan. Dave is er helemaal klaar voor, maar als ze van de buurman te horen krijgen dat ze de oproep moeten laten gaan, krijgen Dave en de ik-persoon een attest van de dokter dat ze niet mogen reizen. Lotte, de vrouw van Dave, mag voor hen zorgen, en gaat dus ook niet mee. Alle 50+ers moeten naar Amsterdam, daar wordt een getto gebouwd. De vader en moeder gaan naar Amsterdam. Na een tijdje heeft de ik-persoon er genoeg van, ze haalt de ster van haar jas en stapt de terin in, naar Amsterdam. </w:t>
      </w:r>
      <w:r w:rsidR="00C830A1">
        <w:rPr>
          <w:rFonts w:ascii="Arial" w:hAnsi="Arial" w:cs="Arial"/>
          <w:sz w:val="24"/>
          <w:szCs w:val="24"/>
        </w:rPr>
        <w:t xml:space="preserve">Als ze aangekomen is bij haar ouders, blijft ze daar een tijdje. Af en toe rijden ophaalwagens langs, op een avond als de ik-persoon in het souterain is, komt vader gealarmeerd naar beneden, ze doen het licht uit en wachten. Het rusthuis voor zieken naast hen is leeggehaald. Na een paar dagen, wil tante Kaatje op bezoek komen, de ik-persoon moet boodschappen doen. Als ze thuis komt, verneemt ze van haar ouders dat het hele joodse verzorgingstehuis, waar tante Kaatje woonde, is leeggehaald. De volgende dag wordt een hele straat opgepakt en op deportatie gezet. De familie heeft door dat ze binnenkort ook meemoeten. Vader ontdekt een schuilplaats tussen schutting en tuin, die avond komen de </w:t>
      </w:r>
      <w:r w:rsidR="00C830A1">
        <w:rPr>
          <w:rFonts w:ascii="Arial" w:hAnsi="Arial" w:cs="Arial"/>
          <w:sz w:val="24"/>
          <w:szCs w:val="24"/>
        </w:rPr>
        <w:lastRenderedPageBreak/>
        <w:t>ophaalwagens weer. Voordat ze ook maar iets kunnen doen, staan de functionarissen al binnen. Vader vraagt aan de ik-persoon of ze de jassen wil halen. Ze grijpt deze kans en vlucht naar buiten door de achtertuin. Ze gaat terug naar haar broer en zijn vrouw. Lotte en de ik-persoon bleken de haren, na een tijdje ook Dave</w:t>
      </w:r>
      <w:r w:rsidR="00050EC7">
        <w:rPr>
          <w:rFonts w:ascii="Arial" w:hAnsi="Arial" w:cs="Arial"/>
          <w:sz w:val="24"/>
          <w:szCs w:val="24"/>
        </w:rPr>
        <w:t xml:space="preserve">. De hospita wrodt achterdochtig en verzoekt hen het appartement te verlaten. Dave heeft een onderduikadres. Ze splitsten zich op het station, en stappen de trein naar Utrecht in. Alleen wordt Lotte aangehouden en Dave blijft bij haar. De ik-persoon keert terug naar Amsterdam en krijgt een onderduikadres van een kennis, Wout. Ze verblijft bij een drukke boerenfamilie en wisselt tot het einde van de oorlog nog een paar keer van onderduikadressen. </w:t>
      </w:r>
    </w:p>
    <w:p w:rsidR="00050EC7" w:rsidRDefault="00050EC7" w:rsidP="00050EC7">
      <w:pPr>
        <w:ind w:left="360"/>
        <w:rPr>
          <w:rFonts w:ascii="Arial" w:hAnsi="Arial" w:cs="Arial"/>
          <w:sz w:val="24"/>
          <w:szCs w:val="24"/>
        </w:rPr>
      </w:pPr>
      <w:r>
        <w:rPr>
          <w:rFonts w:ascii="Arial" w:hAnsi="Arial" w:cs="Arial"/>
          <w:b/>
          <w:sz w:val="24"/>
          <w:szCs w:val="24"/>
        </w:rPr>
        <w:t>Slot:</w:t>
      </w:r>
      <w:r>
        <w:rPr>
          <w:rFonts w:ascii="Arial" w:hAnsi="Arial" w:cs="Arial"/>
          <w:sz w:val="24"/>
          <w:szCs w:val="24"/>
        </w:rPr>
        <w:t xml:space="preserve"> De ik-persoon gaat naar haar oom en tante, die niet zijn opgepakt, de oom is getrouwd met een Duitser. Als ze uit de tram stapt, wacht haar oom al op haar, ze vraagt waarom en hij antwoord dat hij elke dag daar zit te wachten, op zijn broer, haar vader. Hij heeft ook nog zijn kleding, een pak. Kort daarna sterft de oom. Haar tante wil haar het pak van haar vader meegeven, zij weigert echter. Ze weet immers dat geen van hen terugkomt. Haar vader niet, haar moeder niet, Bettie niet, noch Dave en Lotte.</w:t>
      </w:r>
    </w:p>
    <w:p w:rsidR="00B33BAD" w:rsidRPr="005429A2" w:rsidRDefault="00B33BAD" w:rsidP="00050EC7">
      <w:pPr>
        <w:ind w:left="360"/>
        <w:rPr>
          <w:rFonts w:ascii="Arial" w:hAnsi="Arial" w:cs="Arial"/>
          <w:sz w:val="24"/>
          <w:szCs w:val="24"/>
        </w:rPr>
      </w:pPr>
    </w:p>
    <w:p w:rsidR="005429A2" w:rsidRPr="00B33BAD" w:rsidRDefault="00B33BAD" w:rsidP="00B33BAD">
      <w:pPr>
        <w:pStyle w:val="ListParagraph"/>
        <w:numPr>
          <w:ilvl w:val="0"/>
          <w:numId w:val="1"/>
        </w:numPr>
        <w:rPr>
          <w:rFonts w:ascii="Arial" w:hAnsi="Arial" w:cs="Arial"/>
          <w:sz w:val="28"/>
          <w:szCs w:val="28"/>
          <w:u w:val="single"/>
        </w:rPr>
      </w:pPr>
      <w:r w:rsidRPr="00B33BAD">
        <w:rPr>
          <w:rFonts w:ascii="Arial" w:hAnsi="Arial" w:cs="Arial"/>
          <w:sz w:val="28"/>
          <w:szCs w:val="28"/>
          <w:u w:val="single"/>
        </w:rPr>
        <w:t>Genre</w:t>
      </w:r>
    </w:p>
    <w:p w:rsidR="00B33BAD" w:rsidRDefault="001754E0" w:rsidP="001754E0">
      <w:pPr>
        <w:pStyle w:val="ListParagraph"/>
        <w:numPr>
          <w:ilvl w:val="0"/>
          <w:numId w:val="2"/>
        </w:numPr>
        <w:rPr>
          <w:rFonts w:ascii="Arial" w:hAnsi="Arial" w:cs="Arial"/>
          <w:sz w:val="24"/>
          <w:szCs w:val="24"/>
        </w:rPr>
      </w:pPr>
      <w:r>
        <w:rPr>
          <w:rFonts w:ascii="Arial" w:hAnsi="Arial" w:cs="Arial"/>
          <w:sz w:val="24"/>
          <w:szCs w:val="24"/>
        </w:rPr>
        <w:t>Oorlogsroman</w:t>
      </w:r>
    </w:p>
    <w:p w:rsidR="001754E0" w:rsidRDefault="001754E0" w:rsidP="001754E0">
      <w:pPr>
        <w:pStyle w:val="ListParagraph"/>
        <w:ind w:left="1080"/>
        <w:rPr>
          <w:rFonts w:ascii="Arial" w:hAnsi="Arial" w:cs="Arial"/>
          <w:sz w:val="24"/>
          <w:szCs w:val="24"/>
        </w:rPr>
      </w:pPr>
      <w:r>
        <w:rPr>
          <w:rFonts w:ascii="Arial" w:hAnsi="Arial" w:cs="Arial"/>
          <w:sz w:val="24"/>
          <w:szCs w:val="24"/>
        </w:rPr>
        <w:t xml:space="preserve">Dit spreekt behoorlijk voor zich, het hele verhaal speelt zich in en rond de Tweede Wereldoorlog af. Er zitten ook heel veel elementen in het verhaal die naar de WO II verwijzen. </w:t>
      </w:r>
    </w:p>
    <w:p w:rsidR="001754E0" w:rsidRDefault="001754E0" w:rsidP="001754E0">
      <w:pPr>
        <w:pStyle w:val="ListParagraph"/>
        <w:numPr>
          <w:ilvl w:val="0"/>
          <w:numId w:val="3"/>
        </w:numPr>
        <w:rPr>
          <w:rFonts w:ascii="Arial" w:hAnsi="Arial" w:cs="Arial"/>
          <w:sz w:val="24"/>
          <w:szCs w:val="24"/>
        </w:rPr>
      </w:pPr>
      <w:r>
        <w:rPr>
          <w:rFonts w:ascii="Arial" w:hAnsi="Arial" w:cs="Arial"/>
          <w:sz w:val="24"/>
          <w:szCs w:val="24"/>
        </w:rPr>
        <w:t>Blz. 21: Alle joodse mannen moeten worden gekeurd voor werkkampen.</w:t>
      </w:r>
    </w:p>
    <w:p w:rsidR="001754E0" w:rsidRDefault="001754E0" w:rsidP="001754E0">
      <w:pPr>
        <w:pStyle w:val="ListParagraph"/>
        <w:numPr>
          <w:ilvl w:val="0"/>
          <w:numId w:val="3"/>
        </w:numPr>
        <w:rPr>
          <w:rFonts w:ascii="Arial" w:hAnsi="Arial" w:cs="Arial"/>
          <w:sz w:val="24"/>
          <w:szCs w:val="24"/>
        </w:rPr>
      </w:pPr>
      <w:r>
        <w:rPr>
          <w:rFonts w:ascii="Arial" w:hAnsi="Arial" w:cs="Arial"/>
          <w:sz w:val="24"/>
          <w:szCs w:val="24"/>
        </w:rPr>
        <w:t>Blz 16-17: De jodensterren, een klassiek element uit WO II</w:t>
      </w:r>
    </w:p>
    <w:p w:rsidR="001754E0" w:rsidRDefault="001754E0" w:rsidP="001754E0">
      <w:pPr>
        <w:pStyle w:val="ListParagraph"/>
        <w:numPr>
          <w:ilvl w:val="0"/>
          <w:numId w:val="3"/>
        </w:numPr>
        <w:rPr>
          <w:rFonts w:ascii="Arial" w:hAnsi="Arial" w:cs="Arial"/>
          <w:sz w:val="24"/>
          <w:szCs w:val="24"/>
        </w:rPr>
      </w:pPr>
      <w:r>
        <w:rPr>
          <w:rFonts w:ascii="Arial" w:hAnsi="Arial" w:cs="Arial"/>
          <w:sz w:val="24"/>
          <w:szCs w:val="24"/>
        </w:rPr>
        <w:t>Blz. 60: De ophaalwagens</w:t>
      </w:r>
    </w:p>
    <w:p w:rsidR="001754E0" w:rsidRDefault="001754E0" w:rsidP="001754E0">
      <w:pPr>
        <w:pStyle w:val="ListParagraph"/>
        <w:numPr>
          <w:ilvl w:val="0"/>
          <w:numId w:val="3"/>
        </w:numPr>
        <w:rPr>
          <w:rFonts w:ascii="Arial" w:hAnsi="Arial" w:cs="Arial"/>
          <w:sz w:val="24"/>
          <w:szCs w:val="24"/>
        </w:rPr>
      </w:pPr>
      <w:r>
        <w:rPr>
          <w:rFonts w:ascii="Arial" w:hAnsi="Arial" w:cs="Arial"/>
          <w:sz w:val="24"/>
          <w:szCs w:val="24"/>
        </w:rPr>
        <w:t>Blz. 26: De onderduikers</w:t>
      </w:r>
    </w:p>
    <w:p w:rsidR="001754E0" w:rsidRDefault="001754E0" w:rsidP="001754E0">
      <w:pPr>
        <w:rPr>
          <w:rFonts w:ascii="Arial" w:hAnsi="Arial" w:cs="Arial"/>
          <w:sz w:val="24"/>
          <w:szCs w:val="24"/>
        </w:rPr>
      </w:pPr>
      <w:r>
        <w:rPr>
          <w:rFonts w:ascii="Arial" w:hAnsi="Arial" w:cs="Arial"/>
          <w:sz w:val="24"/>
          <w:szCs w:val="24"/>
        </w:rPr>
        <w:t xml:space="preserve"> </w:t>
      </w:r>
    </w:p>
    <w:p w:rsidR="001754E0" w:rsidRDefault="001754E0" w:rsidP="001754E0">
      <w:pPr>
        <w:pStyle w:val="ListParagraph"/>
        <w:numPr>
          <w:ilvl w:val="0"/>
          <w:numId w:val="1"/>
        </w:numPr>
        <w:rPr>
          <w:rFonts w:ascii="Arial" w:hAnsi="Arial" w:cs="Arial"/>
          <w:sz w:val="28"/>
          <w:szCs w:val="28"/>
          <w:u w:val="single"/>
        </w:rPr>
      </w:pPr>
      <w:r w:rsidRPr="001754E0">
        <w:rPr>
          <w:rFonts w:ascii="Arial" w:hAnsi="Arial" w:cs="Arial"/>
          <w:sz w:val="28"/>
          <w:szCs w:val="28"/>
          <w:u w:val="single"/>
        </w:rPr>
        <w:t>Leeservaring beschrijven</w:t>
      </w:r>
    </w:p>
    <w:p w:rsidR="00D21C0D" w:rsidRDefault="001754E0" w:rsidP="001754E0">
      <w:pPr>
        <w:pStyle w:val="ListParagraph"/>
        <w:rPr>
          <w:rFonts w:ascii="Arial" w:hAnsi="Arial" w:cs="Arial"/>
          <w:sz w:val="24"/>
          <w:szCs w:val="24"/>
        </w:rPr>
      </w:pPr>
      <w:r>
        <w:rPr>
          <w:rFonts w:ascii="Arial" w:hAnsi="Arial" w:cs="Arial"/>
          <w:sz w:val="24"/>
          <w:szCs w:val="24"/>
        </w:rPr>
        <w:t>Emotieve argumenten:</w:t>
      </w:r>
      <w:r w:rsidR="00D21C0D">
        <w:rPr>
          <w:rFonts w:ascii="Arial" w:hAnsi="Arial" w:cs="Arial"/>
          <w:sz w:val="24"/>
          <w:szCs w:val="24"/>
        </w:rPr>
        <w:t xml:space="preserve"> </w:t>
      </w:r>
    </w:p>
    <w:p w:rsidR="001754E0" w:rsidRDefault="00D21C0D" w:rsidP="00D21C0D">
      <w:pPr>
        <w:pStyle w:val="ListParagraph"/>
        <w:numPr>
          <w:ilvl w:val="0"/>
          <w:numId w:val="4"/>
        </w:numPr>
        <w:rPr>
          <w:rFonts w:ascii="Arial" w:hAnsi="Arial" w:cs="Arial"/>
          <w:sz w:val="24"/>
          <w:szCs w:val="24"/>
        </w:rPr>
      </w:pPr>
      <w:r>
        <w:rPr>
          <w:rFonts w:ascii="Arial" w:hAnsi="Arial" w:cs="Arial"/>
          <w:sz w:val="24"/>
          <w:szCs w:val="24"/>
        </w:rPr>
        <w:t>Het was een redelijk voorspelbaar verhaal, want het is wel een veelvoorkomend genre, en de verhalen hebben een semigelijk einde, met elk een bijzondere draai.</w:t>
      </w:r>
    </w:p>
    <w:p w:rsidR="00D21C0D" w:rsidRDefault="00D21C0D" w:rsidP="00D21C0D">
      <w:pPr>
        <w:pStyle w:val="ListParagraph"/>
        <w:numPr>
          <w:ilvl w:val="0"/>
          <w:numId w:val="4"/>
        </w:numPr>
        <w:rPr>
          <w:rFonts w:ascii="Arial" w:hAnsi="Arial" w:cs="Arial"/>
          <w:sz w:val="24"/>
          <w:szCs w:val="24"/>
        </w:rPr>
      </w:pPr>
      <w:r>
        <w:rPr>
          <w:rFonts w:ascii="Arial" w:hAnsi="Arial" w:cs="Arial"/>
          <w:sz w:val="24"/>
          <w:szCs w:val="24"/>
        </w:rPr>
        <w:t>Bepaalde stukken uit het verhaal vond ik echt heel erg ontroerend, het einde en het verhaal van de oom, want hij wilde heel graag weer zijn broer zien, maar dat kon niet en dat wist hij heus wel, maar gaf de moed niet op.</w:t>
      </w:r>
    </w:p>
    <w:p w:rsidR="00D21C0D" w:rsidRDefault="00D21C0D" w:rsidP="00D21C0D">
      <w:pPr>
        <w:pStyle w:val="ListParagraph"/>
        <w:numPr>
          <w:ilvl w:val="0"/>
          <w:numId w:val="4"/>
        </w:numPr>
        <w:rPr>
          <w:rFonts w:ascii="Arial" w:hAnsi="Arial" w:cs="Arial"/>
          <w:sz w:val="24"/>
          <w:szCs w:val="24"/>
        </w:rPr>
      </w:pPr>
      <w:r>
        <w:rPr>
          <w:rFonts w:ascii="Arial" w:hAnsi="Arial" w:cs="Arial"/>
          <w:sz w:val="24"/>
          <w:szCs w:val="24"/>
        </w:rPr>
        <w:t>Het was een waargebeurd verhaal, dit liet me extra meeleven met de hoofdpersoon.</w:t>
      </w:r>
    </w:p>
    <w:p w:rsidR="00D21C0D" w:rsidRDefault="00D21C0D" w:rsidP="00D21C0D">
      <w:pPr>
        <w:spacing w:after="0"/>
        <w:ind w:left="720"/>
        <w:rPr>
          <w:rFonts w:ascii="Arial" w:hAnsi="Arial" w:cs="Arial"/>
          <w:sz w:val="24"/>
          <w:szCs w:val="24"/>
        </w:rPr>
      </w:pPr>
      <w:r>
        <w:rPr>
          <w:rFonts w:ascii="Arial" w:hAnsi="Arial" w:cs="Arial"/>
          <w:sz w:val="24"/>
          <w:szCs w:val="24"/>
        </w:rPr>
        <w:t xml:space="preserve">Realistische argumenten: </w:t>
      </w:r>
    </w:p>
    <w:p w:rsidR="00D21C0D" w:rsidRPr="00D21C0D" w:rsidRDefault="00D21C0D" w:rsidP="00D21C0D">
      <w:pPr>
        <w:pStyle w:val="ListParagraph"/>
        <w:numPr>
          <w:ilvl w:val="0"/>
          <w:numId w:val="6"/>
        </w:numPr>
        <w:rPr>
          <w:rFonts w:ascii="Arial" w:hAnsi="Arial" w:cs="Arial"/>
          <w:sz w:val="24"/>
          <w:szCs w:val="24"/>
        </w:rPr>
      </w:pPr>
      <w:r w:rsidRPr="00D21C0D">
        <w:rPr>
          <w:rFonts w:ascii="Arial" w:hAnsi="Arial" w:cs="Arial"/>
          <w:sz w:val="24"/>
          <w:szCs w:val="24"/>
        </w:rPr>
        <w:t>Het verhaal was heel goed uitgewerkt. Ik kon me alles echt heel goed inbeelden.</w:t>
      </w:r>
    </w:p>
    <w:p w:rsidR="00D21C0D" w:rsidRDefault="00D21C0D" w:rsidP="00D21C0D">
      <w:pPr>
        <w:pStyle w:val="ListParagraph"/>
        <w:numPr>
          <w:ilvl w:val="0"/>
          <w:numId w:val="6"/>
        </w:numPr>
        <w:rPr>
          <w:rFonts w:ascii="Arial" w:hAnsi="Arial" w:cs="Arial"/>
          <w:sz w:val="24"/>
          <w:szCs w:val="24"/>
        </w:rPr>
      </w:pPr>
      <w:r>
        <w:rPr>
          <w:rFonts w:ascii="Arial" w:hAnsi="Arial" w:cs="Arial"/>
          <w:sz w:val="24"/>
          <w:szCs w:val="24"/>
        </w:rPr>
        <w:lastRenderedPageBreak/>
        <w:t>Zoals al eerder vermeld, er wordt veel over dit genre geschreven, daarom vond ik het het verhaal niet een origineel verhaal</w:t>
      </w:r>
      <w:r w:rsidR="003D00D1">
        <w:rPr>
          <w:rFonts w:ascii="Arial" w:hAnsi="Arial" w:cs="Arial"/>
          <w:sz w:val="24"/>
          <w:szCs w:val="24"/>
        </w:rPr>
        <w:t>,</w:t>
      </w:r>
      <w:r>
        <w:rPr>
          <w:rFonts w:ascii="Arial" w:hAnsi="Arial" w:cs="Arial"/>
          <w:sz w:val="24"/>
          <w:szCs w:val="24"/>
        </w:rPr>
        <w:t xml:space="preserve"> het heeft wel een aparte draai gegeven, toen ik er achter kwam dat het een waargebeurd verhaal was. </w:t>
      </w:r>
    </w:p>
    <w:p w:rsidR="003D00D1" w:rsidRDefault="003D00D1" w:rsidP="00D21C0D">
      <w:pPr>
        <w:pStyle w:val="ListParagraph"/>
        <w:numPr>
          <w:ilvl w:val="0"/>
          <w:numId w:val="6"/>
        </w:numPr>
        <w:rPr>
          <w:rFonts w:ascii="Arial" w:hAnsi="Arial" w:cs="Arial"/>
          <w:sz w:val="24"/>
          <w:szCs w:val="24"/>
        </w:rPr>
      </w:pPr>
      <w:r>
        <w:rPr>
          <w:rFonts w:ascii="Arial" w:hAnsi="Arial" w:cs="Arial"/>
          <w:sz w:val="24"/>
          <w:szCs w:val="24"/>
        </w:rPr>
        <w:t>Ik zag het verhaal levensecht afspelen in mijn gedachten, dus dat zorgde voor een extra wauw-effect.</w:t>
      </w:r>
    </w:p>
    <w:p w:rsidR="003D00D1" w:rsidRDefault="003D00D1" w:rsidP="003D00D1">
      <w:pPr>
        <w:spacing w:after="0"/>
        <w:ind w:left="720"/>
        <w:rPr>
          <w:rFonts w:ascii="Arial" w:hAnsi="Arial" w:cs="Arial"/>
          <w:sz w:val="24"/>
          <w:szCs w:val="24"/>
        </w:rPr>
      </w:pPr>
      <w:r>
        <w:rPr>
          <w:rFonts w:ascii="Arial" w:hAnsi="Arial" w:cs="Arial"/>
          <w:sz w:val="24"/>
          <w:szCs w:val="24"/>
        </w:rPr>
        <w:t xml:space="preserve">Morele argumenten: </w:t>
      </w:r>
    </w:p>
    <w:p w:rsidR="003D00D1" w:rsidRPr="003D00D1" w:rsidRDefault="003D00D1" w:rsidP="003D00D1">
      <w:pPr>
        <w:pStyle w:val="ListParagraph"/>
        <w:numPr>
          <w:ilvl w:val="0"/>
          <w:numId w:val="7"/>
        </w:numPr>
        <w:rPr>
          <w:rFonts w:ascii="Arial" w:hAnsi="Arial" w:cs="Arial"/>
          <w:sz w:val="24"/>
          <w:szCs w:val="24"/>
        </w:rPr>
      </w:pPr>
      <w:r w:rsidRPr="003D00D1">
        <w:rPr>
          <w:rFonts w:ascii="Arial" w:hAnsi="Arial" w:cs="Arial"/>
          <w:sz w:val="24"/>
          <w:szCs w:val="24"/>
        </w:rPr>
        <w:t>Als de ophaalfunctionarissen de familie komen ophalen, vlucht de hoofdspersoon weg. Ik vond dit best wel onrechtvaardig  tegenover de ouders, maar aan de andere kant snap ik het wel.</w:t>
      </w:r>
    </w:p>
    <w:p w:rsidR="003D00D1" w:rsidRDefault="003D00D1" w:rsidP="003D00D1">
      <w:pPr>
        <w:pStyle w:val="ListParagraph"/>
        <w:numPr>
          <w:ilvl w:val="0"/>
          <w:numId w:val="7"/>
        </w:numPr>
        <w:rPr>
          <w:rFonts w:ascii="Arial" w:hAnsi="Arial" w:cs="Arial"/>
          <w:sz w:val="24"/>
          <w:szCs w:val="24"/>
        </w:rPr>
      </w:pPr>
      <w:r>
        <w:rPr>
          <w:rFonts w:ascii="Arial" w:hAnsi="Arial" w:cs="Arial"/>
          <w:sz w:val="24"/>
          <w:szCs w:val="24"/>
        </w:rPr>
        <w:t>Ik vond het wel bewonderenswaardig van Dave, dat hij Lotte niet alleen liet.</w:t>
      </w:r>
    </w:p>
    <w:p w:rsidR="003D00D1" w:rsidRDefault="003D00D1" w:rsidP="003D00D1">
      <w:pPr>
        <w:ind w:left="720"/>
        <w:rPr>
          <w:rFonts w:ascii="Arial" w:hAnsi="Arial" w:cs="Arial"/>
          <w:sz w:val="24"/>
          <w:szCs w:val="24"/>
        </w:rPr>
      </w:pPr>
    </w:p>
    <w:p w:rsidR="003D00D1" w:rsidRDefault="003D00D1" w:rsidP="003D00D1">
      <w:pPr>
        <w:pStyle w:val="ListParagraph"/>
        <w:numPr>
          <w:ilvl w:val="0"/>
          <w:numId w:val="1"/>
        </w:numPr>
        <w:rPr>
          <w:rFonts w:ascii="Arial" w:hAnsi="Arial" w:cs="Arial"/>
          <w:sz w:val="28"/>
          <w:szCs w:val="28"/>
          <w:u w:val="single"/>
        </w:rPr>
      </w:pPr>
      <w:r w:rsidRPr="003D00D1">
        <w:rPr>
          <w:rFonts w:ascii="Arial" w:hAnsi="Arial" w:cs="Arial"/>
          <w:sz w:val="28"/>
          <w:szCs w:val="28"/>
          <w:u w:val="single"/>
        </w:rPr>
        <w:t>Personages en karakterontwikkeling</w:t>
      </w:r>
    </w:p>
    <w:p w:rsidR="003D00D1" w:rsidRDefault="003D00D1" w:rsidP="003D00D1">
      <w:pPr>
        <w:pStyle w:val="ListParagraph"/>
        <w:rPr>
          <w:rFonts w:ascii="Arial" w:hAnsi="Arial" w:cs="Arial"/>
          <w:sz w:val="24"/>
          <w:szCs w:val="24"/>
        </w:rPr>
      </w:pPr>
      <w:r>
        <w:rPr>
          <w:rFonts w:ascii="Arial" w:hAnsi="Arial" w:cs="Arial"/>
          <w:sz w:val="24"/>
          <w:szCs w:val="24"/>
        </w:rPr>
        <w:t>De hoofdpersoon:</w:t>
      </w:r>
    </w:p>
    <w:p w:rsidR="003D00D1" w:rsidRDefault="003D00D1" w:rsidP="003D00D1">
      <w:pPr>
        <w:pStyle w:val="ListParagraph"/>
        <w:rPr>
          <w:rFonts w:ascii="Arial" w:hAnsi="Arial" w:cs="Arial"/>
          <w:sz w:val="24"/>
          <w:szCs w:val="24"/>
        </w:rPr>
      </w:pPr>
      <w:r>
        <w:rPr>
          <w:rFonts w:ascii="Arial" w:hAnsi="Arial" w:cs="Arial"/>
          <w:sz w:val="24"/>
          <w:szCs w:val="24"/>
        </w:rPr>
        <w:t xml:space="preserve">Een joods meisje, haar leeftijd en naam zijn niet bekend. </w:t>
      </w:r>
      <w:r w:rsidR="006C1DAB">
        <w:rPr>
          <w:rFonts w:ascii="Arial" w:hAnsi="Arial" w:cs="Arial"/>
          <w:sz w:val="24"/>
          <w:szCs w:val="24"/>
        </w:rPr>
        <w:t>Ze wordt aangeduid in het verhaal met ik. Ze heeft bruin haar en blauwe ogen. In het begin van de oorlog is ze opgenomen in een tbc-kliniek. Ze heeft een oudere broer, Dave en een oudere zus, Bettie. Haar ouders zijn in de oorlog 50+. Haar broer is getrouwd met Lotte. De hoofdpersoon denkt vaak na over het verleden. Ze maakt ook vergelijkingen met haar heden en verleden. Ze is best wel verlegen, maar als het erop neerkomt dan durft ze ook wel wat. Ze is een round character, omdat je ook te weten komt hoe ze denkt.</w:t>
      </w:r>
    </w:p>
    <w:p w:rsidR="006C1DAB" w:rsidRDefault="006C1DAB" w:rsidP="003D00D1">
      <w:pPr>
        <w:pStyle w:val="ListParagraph"/>
        <w:rPr>
          <w:rFonts w:ascii="Arial" w:hAnsi="Arial" w:cs="Arial"/>
          <w:sz w:val="24"/>
          <w:szCs w:val="24"/>
        </w:rPr>
      </w:pPr>
    </w:p>
    <w:p w:rsidR="006C1DAB" w:rsidRDefault="006C1DAB" w:rsidP="003D00D1">
      <w:pPr>
        <w:pStyle w:val="ListParagraph"/>
        <w:rPr>
          <w:rFonts w:ascii="Arial" w:hAnsi="Arial" w:cs="Arial"/>
          <w:sz w:val="24"/>
          <w:szCs w:val="24"/>
        </w:rPr>
      </w:pPr>
      <w:r>
        <w:rPr>
          <w:rFonts w:ascii="Arial" w:hAnsi="Arial" w:cs="Arial"/>
          <w:sz w:val="24"/>
          <w:szCs w:val="24"/>
        </w:rPr>
        <w:t>Hele duidelijke helpers in dit verhaal zijn: De onderduikadressen, Woute, Dave en Lotte.</w:t>
      </w:r>
    </w:p>
    <w:p w:rsidR="006C1DAB" w:rsidRDefault="006C1DAB" w:rsidP="003D00D1">
      <w:pPr>
        <w:pStyle w:val="ListParagraph"/>
        <w:rPr>
          <w:rFonts w:ascii="Arial" w:hAnsi="Arial" w:cs="Arial"/>
          <w:sz w:val="24"/>
          <w:szCs w:val="24"/>
        </w:rPr>
      </w:pPr>
      <w:r>
        <w:rPr>
          <w:rFonts w:ascii="Arial" w:hAnsi="Arial" w:cs="Arial"/>
          <w:sz w:val="24"/>
          <w:szCs w:val="24"/>
        </w:rPr>
        <w:t>Hele duidelijke tegenstanders in dit verhaal zijn: De duitsers.</w:t>
      </w:r>
    </w:p>
    <w:p w:rsidR="006C1DAB" w:rsidRDefault="006C1DAB" w:rsidP="003D00D1">
      <w:pPr>
        <w:pStyle w:val="ListParagraph"/>
        <w:rPr>
          <w:rFonts w:ascii="Arial" w:hAnsi="Arial" w:cs="Arial"/>
          <w:sz w:val="24"/>
          <w:szCs w:val="24"/>
        </w:rPr>
      </w:pPr>
    </w:p>
    <w:p w:rsidR="006C1DAB" w:rsidRDefault="006C1DAB" w:rsidP="006C1DAB">
      <w:pPr>
        <w:pStyle w:val="ListParagraph"/>
        <w:numPr>
          <w:ilvl w:val="0"/>
          <w:numId w:val="1"/>
        </w:numPr>
        <w:rPr>
          <w:rFonts w:ascii="Arial" w:hAnsi="Arial" w:cs="Arial"/>
          <w:sz w:val="28"/>
          <w:szCs w:val="28"/>
          <w:u w:val="single"/>
        </w:rPr>
      </w:pPr>
      <w:r w:rsidRPr="006C1DAB">
        <w:rPr>
          <w:rFonts w:ascii="Arial" w:hAnsi="Arial" w:cs="Arial"/>
          <w:sz w:val="28"/>
          <w:szCs w:val="28"/>
          <w:u w:val="single"/>
        </w:rPr>
        <w:t>Spanning</w:t>
      </w:r>
    </w:p>
    <w:p w:rsidR="006C1DAB" w:rsidRDefault="006C1DAB" w:rsidP="006C1DAB">
      <w:pPr>
        <w:pStyle w:val="ListParagraph"/>
        <w:rPr>
          <w:rFonts w:ascii="Arial" w:hAnsi="Arial" w:cs="Arial"/>
          <w:sz w:val="24"/>
          <w:szCs w:val="24"/>
        </w:rPr>
      </w:pPr>
      <w:r>
        <w:rPr>
          <w:rFonts w:ascii="Arial" w:hAnsi="Arial" w:cs="Arial"/>
          <w:sz w:val="24"/>
          <w:szCs w:val="24"/>
        </w:rPr>
        <w:t>Er komen een paar spanningsmethoden voor in dit verhaal:</w:t>
      </w:r>
    </w:p>
    <w:p w:rsidR="006C1DAB" w:rsidRDefault="003239EE" w:rsidP="006C1DAB">
      <w:pPr>
        <w:pStyle w:val="ListParagraph"/>
        <w:numPr>
          <w:ilvl w:val="0"/>
          <w:numId w:val="8"/>
        </w:numPr>
        <w:rPr>
          <w:rFonts w:ascii="Arial" w:hAnsi="Arial" w:cs="Arial"/>
          <w:sz w:val="24"/>
          <w:szCs w:val="24"/>
        </w:rPr>
      </w:pPr>
      <w:r>
        <w:rPr>
          <w:rFonts w:ascii="Arial" w:hAnsi="Arial" w:cs="Arial"/>
          <w:sz w:val="24"/>
          <w:szCs w:val="24"/>
        </w:rPr>
        <w:t>De hoofspersoon bevindt zich in een gevaarlijke situatie</w:t>
      </w:r>
    </w:p>
    <w:p w:rsidR="003239EE" w:rsidRDefault="003239EE" w:rsidP="006C1DAB">
      <w:pPr>
        <w:pStyle w:val="ListParagraph"/>
        <w:numPr>
          <w:ilvl w:val="0"/>
          <w:numId w:val="8"/>
        </w:numPr>
        <w:rPr>
          <w:rFonts w:ascii="Arial" w:hAnsi="Arial" w:cs="Arial"/>
          <w:sz w:val="24"/>
          <w:szCs w:val="24"/>
        </w:rPr>
      </w:pPr>
      <w:r>
        <w:rPr>
          <w:rFonts w:ascii="Arial" w:hAnsi="Arial" w:cs="Arial"/>
          <w:sz w:val="24"/>
          <w:szCs w:val="24"/>
        </w:rPr>
        <w:t>Open plekken</w:t>
      </w:r>
    </w:p>
    <w:p w:rsidR="003239EE" w:rsidRDefault="003239EE" w:rsidP="006C1DAB">
      <w:pPr>
        <w:pStyle w:val="ListParagraph"/>
        <w:numPr>
          <w:ilvl w:val="0"/>
          <w:numId w:val="8"/>
        </w:numPr>
        <w:rPr>
          <w:rFonts w:ascii="Arial" w:hAnsi="Arial" w:cs="Arial"/>
          <w:sz w:val="24"/>
          <w:szCs w:val="24"/>
        </w:rPr>
      </w:pPr>
      <w:r>
        <w:rPr>
          <w:rFonts w:ascii="Arial" w:hAnsi="Arial" w:cs="Arial"/>
          <w:sz w:val="24"/>
          <w:szCs w:val="24"/>
        </w:rPr>
        <w:t>Meerdere spanningsbogen</w:t>
      </w:r>
    </w:p>
    <w:p w:rsidR="003239EE" w:rsidRDefault="003239EE" w:rsidP="003239EE">
      <w:pPr>
        <w:pStyle w:val="ListParagraph"/>
        <w:ind w:left="1080"/>
        <w:rPr>
          <w:rFonts w:ascii="Arial" w:hAnsi="Arial" w:cs="Arial"/>
          <w:sz w:val="24"/>
          <w:szCs w:val="24"/>
        </w:rPr>
      </w:pPr>
    </w:p>
    <w:p w:rsidR="003239EE" w:rsidRPr="003239EE" w:rsidRDefault="003239EE" w:rsidP="003239EE">
      <w:pPr>
        <w:pStyle w:val="ListParagraph"/>
        <w:numPr>
          <w:ilvl w:val="0"/>
          <w:numId w:val="1"/>
        </w:numPr>
        <w:rPr>
          <w:rFonts w:ascii="Arial" w:hAnsi="Arial" w:cs="Arial"/>
          <w:sz w:val="24"/>
          <w:szCs w:val="24"/>
        </w:rPr>
      </w:pPr>
      <w:r>
        <w:rPr>
          <w:rFonts w:ascii="Arial" w:hAnsi="Arial" w:cs="Arial"/>
          <w:sz w:val="28"/>
          <w:szCs w:val="28"/>
          <w:u w:val="single"/>
        </w:rPr>
        <w:t>Setting</w:t>
      </w:r>
    </w:p>
    <w:p w:rsidR="003239EE" w:rsidRDefault="003239EE" w:rsidP="003239EE">
      <w:pPr>
        <w:pStyle w:val="ListParagraph"/>
        <w:rPr>
          <w:rFonts w:ascii="Arial" w:hAnsi="Arial" w:cs="Arial"/>
          <w:sz w:val="24"/>
          <w:szCs w:val="24"/>
        </w:rPr>
      </w:pPr>
      <w:r>
        <w:rPr>
          <w:rFonts w:ascii="Arial" w:hAnsi="Arial" w:cs="Arial"/>
          <w:sz w:val="24"/>
          <w:szCs w:val="24"/>
        </w:rPr>
        <w:t>Jaartal: 1941-1946</w:t>
      </w:r>
    </w:p>
    <w:p w:rsidR="003239EE" w:rsidRDefault="003239EE" w:rsidP="003239EE">
      <w:pPr>
        <w:pStyle w:val="ListParagraph"/>
        <w:rPr>
          <w:rFonts w:ascii="Arial" w:hAnsi="Arial" w:cs="Arial"/>
          <w:sz w:val="24"/>
          <w:szCs w:val="24"/>
        </w:rPr>
      </w:pPr>
      <w:r>
        <w:rPr>
          <w:rFonts w:ascii="Arial" w:hAnsi="Arial" w:cs="Arial"/>
          <w:sz w:val="24"/>
          <w:szCs w:val="24"/>
        </w:rPr>
        <w:t>Het verhaal speelt zich letterlijk af in de WO II. Er zijn ook andere elementen zoals de jodensterren en werkkampen.</w:t>
      </w:r>
    </w:p>
    <w:p w:rsidR="003239EE" w:rsidRDefault="003239EE" w:rsidP="003239EE">
      <w:pPr>
        <w:pStyle w:val="ListParagraph"/>
        <w:rPr>
          <w:rFonts w:ascii="Arial" w:hAnsi="Arial" w:cs="Arial"/>
          <w:sz w:val="24"/>
          <w:szCs w:val="24"/>
        </w:rPr>
      </w:pPr>
      <w:r>
        <w:rPr>
          <w:rFonts w:ascii="Arial" w:hAnsi="Arial" w:cs="Arial"/>
          <w:sz w:val="24"/>
          <w:szCs w:val="24"/>
        </w:rPr>
        <w:t xml:space="preserve">Ruimte: </w:t>
      </w:r>
    </w:p>
    <w:p w:rsidR="003239EE" w:rsidRDefault="003239EE" w:rsidP="003239EE">
      <w:pPr>
        <w:pStyle w:val="ListParagraph"/>
        <w:rPr>
          <w:rFonts w:ascii="Arial" w:hAnsi="Arial" w:cs="Arial"/>
          <w:sz w:val="24"/>
          <w:szCs w:val="24"/>
        </w:rPr>
      </w:pPr>
      <w:r>
        <w:rPr>
          <w:rFonts w:ascii="Arial" w:hAnsi="Arial" w:cs="Arial"/>
          <w:sz w:val="24"/>
          <w:szCs w:val="24"/>
        </w:rPr>
        <w:t>1. In amsterdam in een getto. Een huis met 2 families. Het heeft een souterain. Net een klein dorp.</w:t>
      </w:r>
    </w:p>
    <w:p w:rsidR="003239EE" w:rsidRDefault="003239EE" w:rsidP="003239EE">
      <w:pPr>
        <w:pStyle w:val="ListParagraph"/>
        <w:rPr>
          <w:rFonts w:ascii="Arial" w:hAnsi="Arial" w:cs="Arial"/>
          <w:sz w:val="24"/>
          <w:szCs w:val="24"/>
        </w:rPr>
      </w:pPr>
      <w:r>
        <w:rPr>
          <w:rFonts w:ascii="Arial" w:hAnsi="Arial" w:cs="Arial"/>
          <w:sz w:val="24"/>
          <w:szCs w:val="24"/>
        </w:rPr>
        <w:t>2. In breda in ouderlijk huis.</w:t>
      </w:r>
    </w:p>
    <w:p w:rsidR="003239EE" w:rsidRDefault="003239EE" w:rsidP="003239EE">
      <w:pPr>
        <w:pStyle w:val="ListParagraph"/>
        <w:rPr>
          <w:rFonts w:ascii="Arial" w:hAnsi="Arial" w:cs="Arial"/>
          <w:sz w:val="24"/>
          <w:szCs w:val="24"/>
        </w:rPr>
      </w:pPr>
      <w:r>
        <w:rPr>
          <w:rFonts w:ascii="Arial" w:hAnsi="Arial" w:cs="Arial"/>
          <w:sz w:val="24"/>
          <w:szCs w:val="24"/>
        </w:rPr>
        <w:t>3. Bij Dave en Lotte in amsterdam.</w:t>
      </w:r>
    </w:p>
    <w:p w:rsidR="003239EE" w:rsidRPr="003239EE" w:rsidRDefault="003239EE" w:rsidP="003239EE">
      <w:pPr>
        <w:pStyle w:val="ListParagraph"/>
        <w:rPr>
          <w:rFonts w:ascii="Arial" w:hAnsi="Arial" w:cs="Arial"/>
          <w:sz w:val="24"/>
          <w:szCs w:val="24"/>
        </w:rPr>
      </w:pPr>
      <w:r>
        <w:rPr>
          <w:rFonts w:ascii="Arial" w:hAnsi="Arial" w:cs="Arial"/>
          <w:sz w:val="24"/>
          <w:szCs w:val="24"/>
        </w:rPr>
        <w:t>4. Op het platteland, bij onderduikadressen.</w:t>
      </w:r>
    </w:p>
    <w:p w:rsidR="00D21C0D" w:rsidRDefault="003239EE" w:rsidP="003239EE">
      <w:pPr>
        <w:pStyle w:val="ListParagraph"/>
        <w:numPr>
          <w:ilvl w:val="0"/>
          <w:numId w:val="1"/>
        </w:numPr>
        <w:rPr>
          <w:rFonts w:ascii="Arial" w:hAnsi="Arial" w:cs="Arial"/>
          <w:sz w:val="28"/>
          <w:szCs w:val="28"/>
          <w:u w:val="single"/>
        </w:rPr>
      </w:pPr>
      <w:r w:rsidRPr="003239EE">
        <w:rPr>
          <w:rFonts w:ascii="Arial" w:hAnsi="Arial" w:cs="Arial"/>
          <w:sz w:val="28"/>
          <w:szCs w:val="28"/>
          <w:u w:val="single"/>
        </w:rPr>
        <w:lastRenderedPageBreak/>
        <w:t>Vertelvolgorde</w:t>
      </w:r>
    </w:p>
    <w:p w:rsidR="003239EE" w:rsidRDefault="003239EE" w:rsidP="003239EE">
      <w:pPr>
        <w:pStyle w:val="ListParagraph"/>
        <w:rPr>
          <w:rFonts w:ascii="Arial" w:hAnsi="Arial" w:cs="Arial"/>
          <w:sz w:val="24"/>
          <w:szCs w:val="24"/>
        </w:rPr>
      </w:pPr>
      <w:r>
        <w:rPr>
          <w:rFonts w:ascii="Arial" w:hAnsi="Arial" w:cs="Arial"/>
          <w:sz w:val="24"/>
          <w:szCs w:val="24"/>
        </w:rPr>
        <w:t>Het verhaal is chronologisch vertelt. Er zitten geen flashbacks in</w:t>
      </w:r>
      <w:r w:rsidR="000472F6">
        <w:rPr>
          <w:rFonts w:ascii="Arial" w:hAnsi="Arial" w:cs="Arial"/>
          <w:sz w:val="24"/>
          <w:szCs w:val="24"/>
        </w:rPr>
        <w:t xml:space="preserve"> en ook geen vooruitwijzingen</w:t>
      </w:r>
      <w:r>
        <w:rPr>
          <w:rFonts w:ascii="Arial" w:hAnsi="Arial" w:cs="Arial"/>
          <w:sz w:val="24"/>
          <w:szCs w:val="24"/>
        </w:rPr>
        <w:t xml:space="preserve">. Wel zitten er terugverwijzingen in. </w:t>
      </w:r>
    </w:p>
    <w:p w:rsidR="003239EE" w:rsidRDefault="003239EE" w:rsidP="003239EE">
      <w:pPr>
        <w:pStyle w:val="ListParagraph"/>
        <w:numPr>
          <w:ilvl w:val="0"/>
          <w:numId w:val="3"/>
        </w:numPr>
        <w:rPr>
          <w:rFonts w:ascii="Arial" w:hAnsi="Arial" w:cs="Arial"/>
          <w:sz w:val="24"/>
          <w:szCs w:val="24"/>
        </w:rPr>
      </w:pPr>
      <w:r>
        <w:rPr>
          <w:rFonts w:ascii="Arial" w:hAnsi="Arial" w:cs="Arial"/>
          <w:sz w:val="24"/>
          <w:szCs w:val="24"/>
        </w:rPr>
        <w:t>Blz 29: Bettie verdrinkt en wordt gered door haar vader, dit is in vergeijking gebracht met het heden van de hoofdpersoon.</w:t>
      </w:r>
    </w:p>
    <w:p w:rsidR="003239EE" w:rsidRDefault="003239EE" w:rsidP="003239EE">
      <w:pPr>
        <w:pStyle w:val="ListParagraph"/>
        <w:numPr>
          <w:ilvl w:val="0"/>
          <w:numId w:val="3"/>
        </w:numPr>
        <w:rPr>
          <w:rFonts w:ascii="Arial" w:hAnsi="Arial" w:cs="Arial"/>
          <w:sz w:val="24"/>
          <w:szCs w:val="24"/>
        </w:rPr>
      </w:pPr>
      <w:r>
        <w:rPr>
          <w:rFonts w:ascii="Arial" w:hAnsi="Arial" w:cs="Arial"/>
          <w:sz w:val="24"/>
          <w:szCs w:val="24"/>
        </w:rPr>
        <w:t>Blz. 22: De hoofdspersoon verwijst naar het verleden van haar broer en brengt dit weer in vergelijking met haar heden.</w:t>
      </w:r>
    </w:p>
    <w:p w:rsidR="000472F6" w:rsidRPr="000472F6" w:rsidRDefault="000472F6" w:rsidP="000472F6">
      <w:pPr>
        <w:rPr>
          <w:rFonts w:ascii="Arial" w:hAnsi="Arial" w:cs="Arial"/>
          <w:sz w:val="28"/>
          <w:szCs w:val="28"/>
          <w:u w:val="single"/>
        </w:rPr>
      </w:pPr>
    </w:p>
    <w:p w:rsidR="000472F6" w:rsidRDefault="000472F6" w:rsidP="000472F6">
      <w:pPr>
        <w:pStyle w:val="ListParagraph"/>
        <w:numPr>
          <w:ilvl w:val="0"/>
          <w:numId w:val="1"/>
        </w:numPr>
        <w:rPr>
          <w:rFonts w:ascii="Arial" w:hAnsi="Arial" w:cs="Arial"/>
          <w:sz w:val="28"/>
          <w:szCs w:val="28"/>
          <w:u w:val="single"/>
        </w:rPr>
      </w:pPr>
      <w:r w:rsidRPr="000472F6">
        <w:rPr>
          <w:rFonts w:ascii="Arial" w:hAnsi="Arial" w:cs="Arial"/>
          <w:sz w:val="28"/>
          <w:szCs w:val="28"/>
          <w:u w:val="single"/>
        </w:rPr>
        <w:t>Verteltempo</w:t>
      </w:r>
    </w:p>
    <w:p w:rsidR="000472F6" w:rsidRDefault="000472F6" w:rsidP="000472F6">
      <w:pPr>
        <w:pStyle w:val="ListParagraph"/>
        <w:rPr>
          <w:rFonts w:ascii="Arial" w:hAnsi="Arial" w:cs="Arial"/>
          <w:sz w:val="24"/>
          <w:szCs w:val="24"/>
        </w:rPr>
      </w:pPr>
      <w:r>
        <w:rPr>
          <w:rFonts w:ascii="Arial" w:hAnsi="Arial" w:cs="Arial"/>
          <w:sz w:val="24"/>
          <w:szCs w:val="24"/>
        </w:rPr>
        <w:t>De vertelde tijd is een paar jaar. Ongeveer 4 à 5 jaar.</w:t>
      </w:r>
    </w:p>
    <w:p w:rsidR="000472F6" w:rsidRDefault="000472F6" w:rsidP="000472F6">
      <w:pPr>
        <w:pStyle w:val="ListParagraph"/>
        <w:rPr>
          <w:rFonts w:ascii="Arial" w:hAnsi="Arial" w:cs="Arial"/>
          <w:sz w:val="24"/>
          <w:szCs w:val="24"/>
        </w:rPr>
      </w:pPr>
      <w:r>
        <w:rPr>
          <w:rFonts w:ascii="Arial" w:hAnsi="Arial" w:cs="Arial"/>
          <w:sz w:val="24"/>
          <w:szCs w:val="24"/>
        </w:rPr>
        <w:t>De verteltijd is 90 pagina’s.</w:t>
      </w:r>
    </w:p>
    <w:p w:rsidR="000472F6" w:rsidRDefault="000472F6" w:rsidP="000472F6">
      <w:pPr>
        <w:pStyle w:val="ListParagraph"/>
        <w:rPr>
          <w:rFonts w:ascii="Arial" w:hAnsi="Arial" w:cs="Arial"/>
          <w:sz w:val="24"/>
          <w:szCs w:val="24"/>
        </w:rPr>
      </w:pPr>
    </w:p>
    <w:p w:rsidR="000472F6" w:rsidRDefault="000472F6" w:rsidP="000472F6">
      <w:pPr>
        <w:pStyle w:val="ListParagraph"/>
        <w:numPr>
          <w:ilvl w:val="0"/>
          <w:numId w:val="1"/>
        </w:numPr>
        <w:rPr>
          <w:rFonts w:ascii="Arial" w:hAnsi="Arial" w:cs="Arial"/>
          <w:sz w:val="28"/>
          <w:szCs w:val="28"/>
          <w:u w:val="single"/>
        </w:rPr>
      </w:pPr>
      <w:r w:rsidRPr="000472F6">
        <w:rPr>
          <w:rFonts w:ascii="Arial" w:hAnsi="Arial" w:cs="Arial"/>
          <w:sz w:val="28"/>
          <w:szCs w:val="28"/>
          <w:u w:val="single"/>
        </w:rPr>
        <w:t>V</w:t>
      </w:r>
      <w:r>
        <w:rPr>
          <w:rFonts w:ascii="Arial" w:hAnsi="Arial" w:cs="Arial"/>
          <w:sz w:val="28"/>
          <w:szCs w:val="28"/>
          <w:u w:val="single"/>
        </w:rPr>
        <w:t>ertelperspectief</w:t>
      </w:r>
    </w:p>
    <w:p w:rsidR="000472F6" w:rsidRDefault="000472F6" w:rsidP="000472F6">
      <w:pPr>
        <w:pStyle w:val="ListParagraph"/>
        <w:rPr>
          <w:rFonts w:ascii="Arial" w:hAnsi="Arial" w:cs="Arial"/>
          <w:sz w:val="24"/>
          <w:szCs w:val="24"/>
        </w:rPr>
      </w:pPr>
      <w:r>
        <w:rPr>
          <w:rFonts w:ascii="Arial" w:hAnsi="Arial" w:cs="Arial"/>
          <w:sz w:val="24"/>
          <w:szCs w:val="24"/>
        </w:rPr>
        <w:t>Het hele verhaal wordt vertelt vanuit de ik-persoon.</w:t>
      </w:r>
    </w:p>
    <w:p w:rsidR="000472F6" w:rsidRPr="000472F6" w:rsidRDefault="000472F6" w:rsidP="000472F6">
      <w:pPr>
        <w:pStyle w:val="ListParagraph"/>
        <w:rPr>
          <w:rFonts w:ascii="Arial" w:hAnsi="Arial" w:cs="Arial"/>
          <w:sz w:val="28"/>
          <w:szCs w:val="28"/>
          <w:u w:val="single"/>
        </w:rPr>
      </w:pPr>
    </w:p>
    <w:p w:rsidR="000472F6" w:rsidRDefault="000472F6" w:rsidP="000472F6">
      <w:pPr>
        <w:pStyle w:val="ListParagraph"/>
        <w:numPr>
          <w:ilvl w:val="0"/>
          <w:numId w:val="1"/>
        </w:numPr>
        <w:rPr>
          <w:rFonts w:ascii="Arial" w:hAnsi="Arial" w:cs="Arial"/>
          <w:sz w:val="28"/>
          <w:szCs w:val="28"/>
          <w:u w:val="single"/>
        </w:rPr>
      </w:pPr>
      <w:r w:rsidRPr="000472F6">
        <w:rPr>
          <w:rFonts w:ascii="Arial" w:hAnsi="Arial" w:cs="Arial"/>
          <w:sz w:val="28"/>
          <w:szCs w:val="28"/>
          <w:u w:val="single"/>
        </w:rPr>
        <w:t>Verhaalbegin en verhaaleinde</w:t>
      </w:r>
    </w:p>
    <w:p w:rsidR="000472F6" w:rsidRDefault="000472F6" w:rsidP="000472F6">
      <w:pPr>
        <w:pStyle w:val="ListParagraph"/>
        <w:rPr>
          <w:rFonts w:ascii="Arial" w:hAnsi="Arial" w:cs="Arial"/>
          <w:sz w:val="24"/>
          <w:szCs w:val="24"/>
        </w:rPr>
      </w:pPr>
      <w:r>
        <w:rPr>
          <w:rFonts w:ascii="Arial" w:hAnsi="Arial" w:cs="Arial"/>
          <w:sz w:val="24"/>
          <w:szCs w:val="24"/>
        </w:rPr>
        <w:t xml:space="preserve">Het verhaal begint midden in de gebeurtennissen. Het verhaal heeft een gesloten einde. </w:t>
      </w:r>
    </w:p>
    <w:p w:rsidR="000472F6" w:rsidRDefault="000472F6" w:rsidP="000472F6">
      <w:pPr>
        <w:pStyle w:val="ListParagraph"/>
        <w:rPr>
          <w:rFonts w:ascii="Arial" w:hAnsi="Arial" w:cs="Arial"/>
          <w:sz w:val="24"/>
          <w:szCs w:val="24"/>
        </w:rPr>
      </w:pPr>
    </w:p>
    <w:p w:rsidR="000472F6" w:rsidRPr="000472F6" w:rsidRDefault="000472F6" w:rsidP="000472F6">
      <w:pPr>
        <w:pStyle w:val="ListParagraph"/>
        <w:numPr>
          <w:ilvl w:val="0"/>
          <w:numId w:val="1"/>
        </w:numPr>
        <w:rPr>
          <w:rFonts w:ascii="Arial" w:hAnsi="Arial" w:cs="Arial"/>
          <w:sz w:val="24"/>
          <w:szCs w:val="24"/>
        </w:rPr>
      </w:pPr>
      <w:r>
        <w:rPr>
          <w:rFonts w:ascii="Arial" w:hAnsi="Arial" w:cs="Arial"/>
          <w:sz w:val="28"/>
          <w:szCs w:val="28"/>
          <w:u w:val="single"/>
        </w:rPr>
        <w:t>Thema, motieven en moraal</w:t>
      </w:r>
    </w:p>
    <w:p w:rsidR="000472F6" w:rsidRDefault="000472F6" w:rsidP="000472F6">
      <w:pPr>
        <w:pStyle w:val="ListParagraph"/>
        <w:rPr>
          <w:rFonts w:ascii="Arial" w:hAnsi="Arial" w:cs="Arial"/>
          <w:sz w:val="24"/>
          <w:szCs w:val="24"/>
        </w:rPr>
      </w:pPr>
      <w:r w:rsidRPr="000472F6">
        <w:rPr>
          <w:rFonts w:ascii="Arial" w:hAnsi="Arial" w:cs="Arial"/>
          <w:sz w:val="24"/>
          <w:szCs w:val="24"/>
        </w:rPr>
        <w:t>Het thema is: ‘Joden tijdens de Tweede Wereldoorlog’.</w:t>
      </w:r>
      <w:r>
        <w:rPr>
          <w:rFonts w:ascii="Arial" w:hAnsi="Arial" w:cs="Arial"/>
          <w:sz w:val="24"/>
          <w:szCs w:val="24"/>
        </w:rPr>
        <w:t xml:space="preserve"> Het hele verhaal gaat hierover en het wat de ik-persoon meemaakt als jood tijden de oorlog. </w:t>
      </w:r>
    </w:p>
    <w:p w:rsidR="00B45D56" w:rsidRDefault="00B45D56" w:rsidP="000472F6">
      <w:pPr>
        <w:pStyle w:val="ListParagraph"/>
        <w:rPr>
          <w:rFonts w:ascii="Arial" w:hAnsi="Arial" w:cs="Arial"/>
          <w:sz w:val="24"/>
          <w:szCs w:val="24"/>
        </w:rPr>
      </w:pPr>
    </w:p>
    <w:p w:rsidR="00B45D56" w:rsidRDefault="00B45D56" w:rsidP="000472F6">
      <w:pPr>
        <w:pStyle w:val="ListParagraph"/>
        <w:rPr>
          <w:rFonts w:ascii="Arial" w:hAnsi="Arial" w:cs="Arial"/>
          <w:sz w:val="24"/>
          <w:szCs w:val="24"/>
        </w:rPr>
      </w:pPr>
      <w:r>
        <w:rPr>
          <w:rFonts w:ascii="Arial" w:hAnsi="Arial" w:cs="Arial"/>
          <w:sz w:val="24"/>
          <w:szCs w:val="24"/>
        </w:rPr>
        <w:t>Verhaalmotieven:</w:t>
      </w:r>
    </w:p>
    <w:p w:rsidR="00B45D56" w:rsidRDefault="00B45D56" w:rsidP="00B45D56">
      <w:pPr>
        <w:pStyle w:val="ListParagraph"/>
        <w:numPr>
          <w:ilvl w:val="0"/>
          <w:numId w:val="9"/>
        </w:numPr>
        <w:rPr>
          <w:rFonts w:ascii="Arial" w:hAnsi="Arial" w:cs="Arial"/>
          <w:sz w:val="24"/>
          <w:szCs w:val="24"/>
        </w:rPr>
      </w:pPr>
      <w:r>
        <w:rPr>
          <w:rFonts w:ascii="Arial" w:hAnsi="Arial" w:cs="Arial"/>
          <w:sz w:val="24"/>
          <w:szCs w:val="24"/>
        </w:rPr>
        <w:t>Gebeurtenissen en situaties: Oproep en ophaalwagens komen joden ophalen.</w:t>
      </w:r>
    </w:p>
    <w:p w:rsidR="00B45D56" w:rsidRDefault="00B45D56" w:rsidP="00B45D56">
      <w:pPr>
        <w:pStyle w:val="ListParagraph"/>
        <w:numPr>
          <w:ilvl w:val="0"/>
          <w:numId w:val="9"/>
        </w:numPr>
        <w:rPr>
          <w:rFonts w:ascii="Arial" w:hAnsi="Arial" w:cs="Arial"/>
          <w:sz w:val="24"/>
          <w:szCs w:val="24"/>
        </w:rPr>
      </w:pPr>
      <w:r>
        <w:rPr>
          <w:rFonts w:ascii="Arial" w:hAnsi="Arial" w:cs="Arial"/>
          <w:sz w:val="24"/>
          <w:szCs w:val="24"/>
        </w:rPr>
        <w:t>Onderwerpen: Overleven</w:t>
      </w:r>
    </w:p>
    <w:p w:rsidR="003A396A" w:rsidRDefault="00B45D56" w:rsidP="003A396A">
      <w:pPr>
        <w:pStyle w:val="ListParagraph"/>
        <w:numPr>
          <w:ilvl w:val="0"/>
          <w:numId w:val="9"/>
        </w:numPr>
        <w:rPr>
          <w:rFonts w:ascii="Arial" w:hAnsi="Arial" w:cs="Arial"/>
          <w:sz w:val="24"/>
          <w:szCs w:val="24"/>
        </w:rPr>
      </w:pPr>
      <w:r>
        <w:rPr>
          <w:rFonts w:ascii="Arial" w:hAnsi="Arial" w:cs="Arial"/>
          <w:sz w:val="24"/>
          <w:szCs w:val="24"/>
        </w:rPr>
        <w:t>Gevoelens: Angst en jezelf gerust proberen te stellen</w:t>
      </w:r>
    </w:p>
    <w:p w:rsidR="003A396A" w:rsidRPr="003A396A" w:rsidRDefault="003A396A" w:rsidP="003A396A">
      <w:pPr>
        <w:ind w:left="720"/>
        <w:rPr>
          <w:rFonts w:ascii="Arial" w:hAnsi="Arial" w:cs="Arial"/>
          <w:sz w:val="24"/>
          <w:szCs w:val="24"/>
        </w:rPr>
      </w:pPr>
      <w:bookmarkStart w:id="0" w:name="_GoBack"/>
      <w:bookmarkEnd w:id="0"/>
    </w:p>
    <w:p w:rsidR="003239EE" w:rsidRPr="003239EE" w:rsidRDefault="000472F6" w:rsidP="003239EE">
      <w:pPr>
        <w:rPr>
          <w:rFonts w:ascii="Arial" w:hAnsi="Arial" w:cs="Arial"/>
          <w:sz w:val="24"/>
          <w:szCs w:val="24"/>
        </w:rPr>
      </w:pPr>
      <w:r>
        <w:rPr>
          <w:rFonts w:ascii="Arial" w:hAnsi="Arial" w:cs="Arial"/>
          <w:sz w:val="24"/>
          <w:szCs w:val="24"/>
        </w:rPr>
        <w:t xml:space="preserve">          </w:t>
      </w:r>
    </w:p>
    <w:p w:rsidR="003239EE" w:rsidRPr="001754E0" w:rsidRDefault="003239EE" w:rsidP="003239EE">
      <w:pPr>
        <w:pStyle w:val="ListParagraph"/>
        <w:rPr>
          <w:rFonts w:ascii="Arial" w:hAnsi="Arial" w:cs="Arial"/>
          <w:sz w:val="24"/>
          <w:szCs w:val="24"/>
        </w:rPr>
      </w:pPr>
    </w:p>
    <w:sectPr w:rsidR="003239EE" w:rsidRPr="00175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77C"/>
    <w:multiLevelType w:val="hybridMultilevel"/>
    <w:tmpl w:val="0E30C2C2"/>
    <w:lvl w:ilvl="0" w:tplc="40DC8D8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928664C"/>
    <w:multiLevelType w:val="hybridMultilevel"/>
    <w:tmpl w:val="7F1271E8"/>
    <w:lvl w:ilvl="0" w:tplc="8FB23AF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2F4D9B"/>
    <w:multiLevelType w:val="hybridMultilevel"/>
    <w:tmpl w:val="BFACC24C"/>
    <w:lvl w:ilvl="0" w:tplc="BDD6367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1520C50"/>
    <w:multiLevelType w:val="hybridMultilevel"/>
    <w:tmpl w:val="F16A1CFC"/>
    <w:lvl w:ilvl="0" w:tplc="2E8C01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B033E22"/>
    <w:multiLevelType w:val="hybridMultilevel"/>
    <w:tmpl w:val="5AAE5710"/>
    <w:lvl w:ilvl="0" w:tplc="D4D818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EC82CBA"/>
    <w:multiLevelType w:val="hybridMultilevel"/>
    <w:tmpl w:val="1D2A2986"/>
    <w:lvl w:ilvl="0" w:tplc="63426B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2C303C5"/>
    <w:multiLevelType w:val="hybridMultilevel"/>
    <w:tmpl w:val="669285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F31A36"/>
    <w:multiLevelType w:val="hybridMultilevel"/>
    <w:tmpl w:val="EACE9EE8"/>
    <w:lvl w:ilvl="0" w:tplc="ED1E2BEC">
      <w:start w:val="1"/>
      <w:numFmt w:val="bullet"/>
      <w:lvlText w:val=""/>
      <w:lvlJc w:val="left"/>
      <w:pPr>
        <w:ind w:left="1440" w:hanging="360"/>
      </w:pPr>
      <w:rPr>
        <w:rFonts w:ascii="Wingdings" w:eastAsiaTheme="minorHAnsi" w:hAnsi="Wingding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999310A"/>
    <w:multiLevelType w:val="hybridMultilevel"/>
    <w:tmpl w:val="06264D90"/>
    <w:lvl w:ilvl="0" w:tplc="5FB63582">
      <w:start w:val="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3F"/>
    <w:rsid w:val="000472F6"/>
    <w:rsid w:val="00050EC7"/>
    <w:rsid w:val="001754E0"/>
    <w:rsid w:val="003239EE"/>
    <w:rsid w:val="00366345"/>
    <w:rsid w:val="003A396A"/>
    <w:rsid w:val="003D00D1"/>
    <w:rsid w:val="00522A12"/>
    <w:rsid w:val="005429A2"/>
    <w:rsid w:val="006C1DAB"/>
    <w:rsid w:val="008859AC"/>
    <w:rsid w:val="00B33BAD"/>
    <w:rsid w:val="00B45D56"/>
    <w:rsid w:val="00C830A1"/>
    <w:rsid w:val="00D21C0D"/>
    <w:rsid w:val="00D667D3"/>
    <w:rsid w:val="00E8003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75AD"/>
  <w15:chartTrackingRefBased/>
  <w15:docId w15:val="{0FA4ACDF-052C-4EB2-BB69-2888E3BF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A2"/>
    <w:pPr>
      <w:ind w:left="720"/>
      <w:contextualSpacing/>
    </w:pPr>
  </w:style>
  <w:style w:type="paragraph" w:styleId="BalloonText">
    <w:name w:val="Balloon Text"/>
    <w:basedOn w:val="Normal"/>
    <w:link w:val="BalloonTextChar"/>
    <w:uiPriority w:val="99"/>
    <w:semiHidden/>
    <w:unhideWhenUsed/>
    <w:rsid w:val="003A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1225</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dc:creator>
  <cp:keywords/>
  <dc:description/>
  <cp:lastModifiedBy>geen</cp:lastModifiedBy>
  <cp:revision>2</cp:revision>
  <cp:lastPrinted>2019-04-24T14:18:00Z</cp:lastPrinted>
  <dcterms:created xsi:type="dcterms:W3CDTF">2019-04-24T09:01:00Z</dcterms:created>
  <dcterms:modified xsi:type="dcterms:W3CDTF">2019-04-24T14:24:00Z</dcterms:modified>
</cp:coreProperties>
</file>