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85" w:rsidRPr="00C91757" w:rsidRDefault="00924F0B" w:rsidP="00C91757">
      <w:pPr>
        <w:jc w:val="center"/>
        <w:rPr>
          <w:b/>
          <w:sz w:val="52"/>
          <w:szCs w:val="52"/>
        </w:rPr>
      </w:pPr>
      <w:r w:rsidRPr="00C91757">
        <w:rPr>
          <w:b/>
          <w:sz w:val="52"/>
          <w:szCs w:val="52"/>
        </w:rPr>
        <w:t>NASK H5</w:t>
      </w:r>
    </w:p>
    <w:p w:rsidR="00924F0B" w:rsidRPr="00C91757" w:rsidRDefault="00C91757" w:rsidP="00C91757">
      <w:pPr>
        <w:rPr>
          <w:sz w:val="24"/>
          <w:szCs w:val="24"/>
        </w:rPr>
      </w:pPr>
      <w:r w:rsidRPr="00C91757">
        <w:rPr>
          <w:sz w:val="24"/>
          <w:szCs w:val="24"/>
        </w:rPr>
        <w:t>PARAGRAAF 1</w:t>
      </w:r>
    </w:p>
    <w:p w:rsidR="00BD008F" w:rsidRPr="00C91757" w:rsidRDefault="00BD008F" w:rsidP="00924F0B">
      <w:r w:rsidRPr="00C91757">
        <w:t xml:space="preserve">        </w:t>
      </w:r>
      <w:r w:rsidR="00924F0B" w:rsidRPr="00C91757">
        <w:t xml:space="preserve">In een </w:t>
      </w:r>
      <w:r w:rsidRPr="00C91757">
        <w:t>zitten stroomkring altijd een:</w:t>
      </w:r>
    </w:p>
    <w:p w:rsidR="00924F0B" w:rsidRPr="00C91757" w:rsidRDefault="00BD008F" w:rsidP="00BD008F">
      <w:pPr>
        <w:pStyle w:val="Lijstalinea"/>
        <w:numPr>
          <w:ilvl w:val="0"/>
          <w:numId w:val="1"/>
        </w:numPr>
      </w:pPr>
      <w:r w:rsidRPr="00C91757">
        <w:rPr>
          <w:highlight w:val="yellow"/>
        </w:rPr>
        <w:t>spanningsbron</w:t>
      </w:r>
      <w:r w:rsidRPr="00C91757">
        <w:t xml:space="preserve"> die elektrische energie levert</w:t>
      </w:r>
    </w:p>
    <w:p w:rsidR="00BD008F" w:rsidRPr="00C91757" w:rsidRDefault="00BD008F" w:rsidP="00BD008F">
      <w:pPr>
        <w:pStyle w:val="Lijstalinea"/>
        <w:numPr>
          <w:ilvl w:val="0"/>
          <w:numId w:val="1"/>
        </w:numPr>
      </w:pPr>
      <w:r w:rsidRPr="00C91757">
        <w:t>snoertjes die de elektrische energie vervoeren</w:t>
      </w:r>
    </w:p>
    <w:p w:rsidR="00BD008F" w:rsidRPr="00C91757" w:rsidRDefault="00BD008F" w:rsidP="00BD008F">
      <w:pPr>
        <w:pStyle w:val="Lijstalinea"/>
        <w:numPr>
          <w:ilvl w:val="0"/>
          <w:numId w:val="1"/>
        </w:numPr>
      </w:pPr>
      <w:r w:rsidRPr="00C91757">
        <w:rPr>
          <w:highlight w:val="yellow"/>
        </w:rPr>
        <w:t>apparaten</w:t>
      </w:r>
      <w:r w:rsidRPr="00C91757">
        <w:t xml:space="preserve"> die de energie verbruiken</w:t>
      </w:r>
    </w:p>
    <w:p w:rsidR="00BD008F" w:rsidRPr="00C91757" w:rsidRDefault="00BD008F" w:rsidP="00BD008F"/>
    <w:p w:rsidR="00BD008F" w:rsidRPr="00C91757" w:rsidRDefault="00BD008F" w:rsidP="00BD008F">
      <w:r w:rsidRPr="00C91757">
        <w:rPr>
          <w:highlight w:val="yellow"/>
        </w:rPr>
        <w:t>geleide</w:t>
      </w:r>
      <w:r w:rsidR="00585A8D" w:rsidRPr="00C91757">
        <w:rPr>
          <w:highlight w:val="yellow"/>
        </w:rPr>
        <w:t>rs</w:t>
      </w:r>
      <w:r w:rsidRPr="00C91757">
        <w:t xml:space="preserve"> zijn stoffen waar elektrische stroom gemakkelijk door gaat.</w:t>
      </w:r>
    </w:p>
    <w:p w:rsidR="00BD008F" w:rsidRPr="00C91757" w:rsidRDefault="00BD008F" w:rsidP="00BD008F">
      <w:r w:rsidRPr="00C91757">
        <w:rPr>
          <w:highlight w:val="cyan"/>
        </w:rPr>
        <w:t>Alle metalen</w:t>
      </w:r>
      <w:r w:rsidRPr="00C91757">
        <w:t xml:space="preserve"> zijn geleiders. </w:t>
      </w:r>
    </w:p>
    <w:p w:rsidR="00BD008F" w:rsidRPr="00C91757" w:rsidRDefault="00BD008F" w:rsidP="00BD008F">
      <w:r w:rsidRPr="00C91757">
        <w:rPr>
          <w:highlight w:val="magenta"/>
        </w:rPr>
        <w:t>Koper</w:t>
      </w:r>
      <w:r w:rsidRPr="00C91757">
        <w:t xml:space="preserve"> en </w:t>
      </w:r>
      <w:r w:rsidRPr="00C91757">
        <w:rPr>
          <w:highlight w:val="magenta"/>
        </w:rPr>
        <w:t>aluminium</w:t>
      </w:r>
      <w:r w:rsidRPr="00C91757">
        <w:t xml:space="preserve"> geleiden beter dan </w:t>
      </w:r>
      <w:r w:rsidRPr="00C91757">
        <w:rPr>
          <w:highlight w:val="magenta"/>
        </w:rPr>
        <w:t>ijzer</w:t>
      </w:r>
      <w:r w:rsidRPr="00C91757">
        <w:t xml:space="preserve"> en </w:t>
      </w:r>
      <w:r w:rsidRPr="00C91757">
        <w:rPr>
          <w:highlight w:val="magenta"/>
        </w:rPr>
        <w:t>lood</w:t>
      </w:r>
      <w:r w:rsidRPr="00C91757">
        <w:t xml:space="preserve"> </w:t>
      </w:r>
      <w:r w:rsidRPr="00C91757">
        <w:rPr>
          <w:highlight w:val="magenta"/>
        </w:rPr>
        <w:t>koolstof</w:t>
      </w:r>
      <w:r w:rsidRPr="00C91757">
        <w:t xml:space="preserve"> in ook een geleider.</w:t>
      </w:r>
    </w:p>
    <w:p w:rsidR="00BD008F" w:rsidRPr="00C91757" w:rsidRDefault="00BD008F" w:rsidP="00BD008F"/>
    <w:p w:rsidR="00BD008F" w:rsidRPr="00C91757" w:rsidRDefault="00BD008F" w:rsidP="00BD008F">
      <w:r w:rsidRPr="00C91757">
        <w:rPr>
          <w:highlight w:val="yellow"/>
        </w:rPr>
        <w:t>Isolatoren</w:t>
      </w:r>
      <w:r w:rsidRPr="00C91757">
        <w:t xml:space="preserve"> zijn stoffen die elektrische stroom niet of heel slecht doorlaten.</w:t>
      </w:r>
    </w:p>
    <w:p w:rsidR="00BD008F" w:rsidRPr="00C91757" w:rsidRDefault="00BD008F" w:rsidP="00BD008F">
      <w:r w:rsidRPr="00C91757">
        <w:rPr>
          <w:highlight w:val="cyan"/>
        </w:rPr>
        <w:t>Vrijwel alles wat geen metaal is</w:t>
      </w:r>
      <w:r w:rsidR="00585A8D" w:rsidRPr="00C91757">
        <w:rPr>
          <w:highlight w:val="cyan"/>
        </w:rPr>
        <w:t>,</w:t>
      </w:r>
      <w:r w:rsidRPr="00C91757">
        <w:rPr>
          <w:highlight w:val="cyan"/>
        </w:rPr>
        <w:t xml:space="preserve"> is een isolator</w:t>
      </w:r>
      <w:r w:rsidR="00585A8D" w:rsidRPr="00C91757">
        <w:rPr>
          <w:highlight w:val="cyan"/>
        </w:rPr>
        <w:t>.</w:t>
      </w:r>
      <w:r w:rsidR="00585A8D" w:rsidRPr="00C91757">
        <w:t xml:space="preserve"> Voorbeeld: </w:t>
      </w:r>
      <w:r w:rsidR="00585A8D" w:rsidRPr="00C91757">
        <w:rPr>
          <w:highlight w:val="magenta"/>
        </w:rPr>
        <w:t>lucht</w:t>
      </w:r>
      <w:r w:rsidR="00585A8D" w:rsidRPr="00C91757">
        <w:t xml:space="preserve">, </w:t>
      </w:r>
      <w:r w:rsidR="00585A8D" w:rsidRPr="00C91757">
        <w:rPr>
          <w:highlight w:val="magenta"/>
        </w:rPr>
        <w:t>rubber</w:t>
      </w:r>
      <w:r w:rsidR="00585A8D" w:rsidRPr="00C91757">
        <w:t xml:space="preserve">, </w:t>
      </w:r>
      <w:r w:rsidR="00585A8D" w:rsidRPr="00C91757">
        <w:rPr>
          <w:highlight w:val="magenta"/>
        </w:rPr>
        <w:t>glas</w:t>
      </w:r>
      <w:r w:rsidR="00585A8D" w:rsidRPr="00C91757">
        <w:t xml:space="preserve"> en </w:t>
      </w:r>
      <w:r w:rsidR="00585A8D" w:rsidRPr="00C91757">
        <w:rPr>
          <w:highlight w:val="magenta"/>
        </w:rPr>
        <w:t>plastic.</w:t>
      </w:r>
    </w:p>
    <w:p w:rsidR="00585A8D" w:rsidRPr="00C91757" w:rsidRDefault="00585A8D" w:rsidP="00BD008F"/>
    <w:p w:rsidR="00585A8D" w:rsidRDefault="00585A8D" w:rsidP="00BD008F">
      <w:pPr>
        <w:rPr>
          <w:sz w:val="24"/>
          <w:szCs w:val="24"/>
        </w:rPr>
      </w:pPr>
      <w:r w:rsidRPr="00C91757">
        <w:t xml:space="preserve">Met een </w:t>
      </w:r>
      <w:r w:rsidRPr="00C91757">
        <w:rPr>
          <w:highlight w:val="yellow"/>
        </w:rPr>
        <w:t>stroommeter</w:t>
      </w:r>
      <w:r w:rsidRPr="00C91757">
        <w:t xml:space="preserve"> kun je meten hoe groot de stroom is. De </w:t>
      </w:r>
      <w:r w:rsidRPr="00C91757">
        <w:rPr>
          <w:highlight w:val="yellow"/>
        </w:rPr>
        <w:t>stroomsterkte</w:t>
      </w:r>
      <w:r w:rsidRPr="00C91757">
        <w:t xml:space="preserve"> is de grootte van de stroom, dat meet je in </w:t>
      </w:r>
      <w:r w:rsidRPr="00C91757">
        <w:rPr>
          <w:highlight w:val="magenta"/>
        </w:rPr>
        <w:t>Ampère (A).</w:t>
      </w:r>
    </w:p>
    <w:p w:rsidR="00585A8D" w:rsidRDefault="00585A8D" w:rsidP="00BD008F">
      <w:pPr>
        <w:rPr>
          <w:sz w:val="24"/>
          <w:szCs w:val="24"/>
        </w:rPr>
      </w:pPr>
    </w:p>
    <w:p w:rsidR="00935B3D" w:rsidRPr="00935B3D" w:rsidRDefault="00935B3D" w:rsidP="00BD008F">
      <w:pPr>
        <w:rPr>
          <w:sz w:val="24"/>
          <w:szCs w:val="24"/>
        </w:rPr>
      </w:pPr>
      <w:r w:rsidRPr="00935B3D">
        <w:rPr>
          <w:sz w:val="24"/>
          <w:szCs w:val="24"/>
        </w:rPr>
        <w:t>PARAGRAAF 2</w:t>
      </w:r>
    </w:p>
    <w:p w:rsidR="00585A8D" w:rsidRPr="00C91757" w:rsidRDefault="00585A8D" w:rsidP="00BD008F">
      <w:r w:rsidRPr="00C91757">
        <w:rPr>
          <w:highlight w:val="yellow"/>
        </w:rPr>
        <w:t>Spanning</w:t>
      </w:r>
      <w:r w:rsidRPr="00C91757">
        <w:t xml:space="preserve"> kun je meten met een </w:t>
      </w:r>
      <w:r w:rsidRPr="00C91757">
        <w:rPr>
          <w:highlight w:val="yellow"/>
        </w:rPr>
        <w:t>spanningsmeter</w:t>
      </w:r>
      <w:r w:rsidRPr="00C91757">
        <w:t xml:space="preserve">. Je meet de spanning tussen de + en – pool. Je meet het in </w:t>
      </w:r>
      <w:r w:rsidRPr="00C91757">
        <w:rPr>
          <w:highlight w:val="magenta"/>
        </w:rPr>
        <w:t>volt (V).</w:t>
      </w:r>
    </w:p>
    <w:p w:rsidR="00585A8D" w:rsidRPr="00C91757" w:rsidRDefault="00585A8D" w:rsidP="00BD008F"/>
    <w:p w:rsidR="00585A8D" w:rsidRPr="00C91757" w:rsidRDefault="00585A8D" w:rsidP="00BD008F">
      <w:r w:rsidRPr="00C91757">
        <w:t xml:space="preserve">De </w:t>
      </w:r>
      <w:r w:rsidRPr="00C91757">
        <w:rPr>
          <w:highlight w:val="yellow"/>
        </w:rPr>
        <w:t>netspanning</w:t>
      </w:r>
      <w:r w:rsidRPr="00C91757">
        <w:t xml:space="preserve"> in Nederland op stopcontact is </w:t>
      </w:r>
      <w:r w:rsidRPr="00C91757">
        <w:rPr>
          <w:highlight w:val="magenta"/>
        </w:rPr>
        <w:t>230 volt</w:t>
      </w:r>
      <w:r w:rsidRPr="00C91757">
        <w:t>.</w:t>
      </w:r>
      <w:r w:rsidR="00935B3D" w:rsidRPr="00C91757">
        <w:t xml:space="preserve"> Dat is wel gevaarlijk.</w:t>
      </w:r>
    </w:p>
    <w:p w:rsidR="00935B3D" w:rsidRPr="00C91757" w:rsidRDefault="00935B3D" w:rsidP="00BD008F">
      <w:pPr>
        <w:rPr>
          <w:highlight w:val="magenta"/>
        </w:rPr>
      </w:pPr>
    </w:p>
    <w:p w:rsidR="00C91757" w:rsidRPr="00C91757" w:rsidRDefault="00C91757" w:rsidP="00BD008F">
      <w:r w:rsidRPr="00C91757">
        <w:t xml:space="preserve">Spanning die een batterij levert is veel lager dan 230 volt, een batterij is </w:t>
      </w:r>
      <w:r w:rsidRPr="00047878">
        <w:rPr>
          <w:highlight w:val="cyan"/>
        </w:rPr>
        <w:t>niet</w:t>
      </w:r>
      <w:r w:rsidRPr="00C91757">
        <w:t xml:space="preserve"> gevaarlijk als je hem aanraakt.</w:t>
      </w:r>
    </w:p>
    <w:p w:rsidR="00C91757" w:rsidRPr="00C91757" w:rsidRDefault="00C91757" w:rsidP="00BD008F">
      <w:pPr>
        <w:rPr>
          <w:highlight w:val="magenta"/>
        </w:rPr>
      </w:pPr>
    </w:p>
    <w:p w:rsidR="00C91757" w:rsidRDefault="00C91757" w:rsidP="00BD008F">
      <w:r w:rsidRPr="00C91757">
        <w:t xml:space="preserve">Als veilige grens wordt </w:t>
      </w:r>
      <w:r w:rsidRPr="00047878">
        <w:rPr>
          <w:highlight w:val="magenta"/>
        </w:rPr>
        <w:t>24 volt</w:t>
      </w:r>
      <w:r w:rsidRPr="00C91757">
        <w:t xml:space="preserve"> genomen. Apparaten die op batterijen werken, zitten daar </w:t>
      </w:r>
      <w:r w:rsidRPr="00047878">
        <w:rPr>
          <w:highlight w:val="cyan"/>
        </w:rPr>
        <w:t>onder.</w:t>
      </w:r>
      <w:r w:rsidRPr="00C91757">
        <w:t xml:space="preserve"> En geven dus geen enorme schok.</w:t>
      </w:r>
    </w:p>
    <w:p w:rsidR="00C91757" w:rsidRDefault="00C91757" w:rsidP="00BD008F"/>
    <w:p w:rsidR="00C91757" w:rsidRDefault="00C91757" w:rsidP="00BD008F">
      <w:r>
        <w:t xml:space="preserve">Een </w:t>
      </w:r>
      <w:r w:rsidRPr="00047878">
        <w:rPr>
          <w:highlight w:val="yellow"/>
        </w:rPr>
        <w:t>transformator</w:t>
      </w:r>
      <w:r>
        <w:t xml:space="preserve"> zet netspanning om in een lagere spanning.</w:t>
      </w:r>
    </w:p>
    <w:p w:rsidR="00C91757" w:rsidRDefault="00C91757" w:rsidP="00BD008F"/>
    <w:p w:rsidR="00C91757" w:rsidRPr="00C91757" w:rsidRDefault="00C91757" w:rsidP="00BD008F">
      <w:r>
        <w:t>In de oplader van een mobiel zit een transformator die de netspanning van 230 V</w:t>
      </w:r>
      <w:r w:rsidR="00047878">
        <w:t xml:space="preserve"> omzet in 5 V.</w:t>
      </w:r>
    </w:p>
    <w:p w:rsidR="00924F0B" w:rsidRDefault="00047878" w:rsidP="00924F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PARAG</w:t>
      </w:r>
      <w:r w:rsidR="001923A3">
        <w:rPr>
          <w:sz w:val="24"/>
          <w:szCs w:val="24"/>
        </w:rPr>
        <w:t>RAAF 3</w:t>
      </w:r>
    </w:p>
    <w:p w:rsidR="00036BB1" w:rsidRPr="00036BB1" w:rsidRDefault="00036BB1" w:rsidP="00924F0B">
      <w:pPr>
        <w:rPr>
          <w:sz w:val="24"/>
          <w:szCs w:val="24"/>
        </w:rPr>
      </w:pPr>
      <w:bookmarkStart w:id="0" w:name="_GoBack"/>
      <w:bookmarkEnd w:id="0"/>
    </w:p>
    <w:sectPr w:rsidR="00036BB1" w:rsidRPr="0003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2F8"/>
    <w:multiLevelType w:val="hybridMultilevel"/>
    <w:tmpl w:val="DCA0656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B"/>
    <w:rsid w:val="00036BB1"/>
    <w:rsid w:val="00047878"/>
    <w:rsid w:val="001923A3"/>
    <w:rsid w:val="00585A8D"/>
    <w:rsid w:val="007B3F97"/>
    <w:rsid w:val="009136D1"/>
    <w:rsid w:val="00924F0B"/>
    <w:rsid w:val="00935B3D"/>
    <w:rsid w:val="00BD008F"/>
    <w:rsid w:val="00C91757"/>
    <w:rsid w:val="00DD6376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F8A"/>
  <w15:chartTrackingRefBased/>
  <w15:docId w15:val="{2FDE46DB-16B9-4F74-94A5-24A08EEE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Schuurhuis</dc:creator>
  <cp:keywords/>
  <dc:description/>
  <cp:lastModifiedBy>Mirthe Schuurhuis</cp:lastModifiedBy>
  <cp:revision>4</cp:revision>
  <dcterms:created xsi:type="dcterms:W3CDTF">2019-01-29T17:26:00Z</dcterms:created>
  <dcterms:modified xsi:type="dcterms:W3CDTF">2019-02-04T16:09:00Z</dcterms:modified>
</cp:coreProperties>
</file>