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1B29A" w14:textId="5309B677" w:rsidR="00087BE7" w:rsidRDefault="00B931A6" w:rsidP="00B931A6">
      <w:pPr>
        <w:pStyle w:val="Kop1"/>
      </w:pPr>
      <w:r>
        <w:t>Heden, verleden en toekomst</w:t>
      </w:r>
    </w:p>
    <w:p w14:paraId="36A9DC35" w14:textId="2D71A317" w:rsidR="00B931A6" w:rsidRDefault="00B931A6" w:rsidP="00B931A6"/>
    <w:p w14:paraId="7B8A67EB" w14:textId="54CECA7C" w:rsidR="00B931A6" w:rsidRDefault="00B931A6" w:rsidP="00B931A6">
      <w:pPr>
        <w:rPr>
          <w:sz w:val="24"/>
        </w:rPr>
      </w:pPr>
      <w:r>
        <w:rPr>
          <w:sz w:val="24"/>
        </w:rPr>
        <w:t>algemene prijs van tijd: rente</w:t>
      </w:r>
    </w:p>
    <w:p w14:paraId="1C3AE5A5" w14:textId="5FA8633A" w:rsidR="00B931A6" w:rsidRDefault="00B931A6" w:rsidP="00B931A6">
      <w:pPr>
        <w:rPr>
          <w:sz w:val="24"/>
        </w:rPr>
      </w:pPr>
      <w:r>
        <w:rPr>
          <w:sz w:val="24"/>
        </w:rPr>
        <w:t>individuele prijs van tijd: ongemak van consumptie-</w:t>
      </w:r>
      <w:proofErr w:type="spellStart"/>
      <w:r>
        <w:rPr>
          <w:sz w:val="24"/>
        </w:rPr>
        <w:t>uitsel</w:t>
      </w:r>
      <w:proofErr w:type="spellEnd"/>
    </w:p>
    <w:p w14:paraId="312F229E" w14:textId="735EBA8B" w:rsidR="00B931A6" w:rsidRDefault="00B931A6" w:rsidP="00B931A6">
      <w:pPr>
        <w:rPr>
          <w:sz w:val="24"/>
        </w:rPr>
      </w:pPr>
      <w:proofErr w:type="spellStart"/>
      <w:r>
        <w:rPr>
          <w:sz w:val="24"/>
        </w:rPr>
        <w:t>intertemporele</w:t>
      </w:r>
      <w:proofErr w:type="spellEnd"/>
      <w:r>
        <w:rPr>
          <w:sz w:val="24"/>
        </w:rPr>
        <w:t xml:space="preserve"> substitutie: verschuiving van consumptie over de tijd</w:t>
      </w:r>
    </w:p>
    <w:p w14:paraId="179A554E" w14:textId="167B075A" w:rsidR="00B931A6" w:rsidRDefault="00B931A6" w:rsidP="00B931A6">
      <w:pPr>
        <w:rPr>
          <w:sz w:val="24"/>
        </w:rPr>
      </w:pPr>
      <w:r>
        <w:rPr>
          <w:sz w:val="24"/>
        </w:rPr>
        <w:t>Als de maatschappelijke geldhoeveelheid stijgt, stijgt de inflatie.</w:t>
      </w:r>
    </w:p>
    <w:p w14:paraId="08D5CB22" w14:textId="252E3FEC" w:rsidR="00B931A6" w:rsidRDefault="00B931A6" w:rsidP="00B931A6">
      <w:pPr>
        <w:rPr>
          <w:sz w:val="24"/>
        </w:rPr>
      </w:pPr>
      <w:r>
        <w:rPr>
          <w:sz w:val="24"/>
        </w:rPr>
        <w:t>De inflatie wordt berekend in stappen:</w:t>
      </w:r>
    </w:p>
    <w:p w14:paraId="7A570BF6" w14:textId="0DCCEAE7" w:rsidR="00B931A6" w:rsidRDefault="00B931A6" w:rsidP="00B931A6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Bepalen goederenmandje (waaraan een gezin zijn geld uitgeeft)</w:t>
      </w:r>
    </w:p>
    <w:p w14:paraId="21B0E179" w14:textId="7E308DD9" w:rsidR="00B931A6" w:rsidRDefault="00B931A6" w:rsidP="00B931A6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Bepalen wegingsfactoren / bestedingsaandelen</w:t>
      </w:r>
    </w:p>
    <w:p w14:paraId="145A99DF" w14:textId="6430592B" w:rsidR="00B931A6" w:rsidRDefault="00B931A6" w:rsidP="00B931A6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Omzetten van prijzen in indexcijfers (partiële prijsindexcijfers: product(groep))</w:t>
      </w:r>
    </w:p>
    <w:p w14:paraId="18BBC612" w14:textId="16E0A650" w:rsidR="00B931A6" w:rsidRDefault="00B931A6" w:rsidP="00B931A6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Berekenen CPI</w:t>
      </w:r>
    </w:p>
    <w:p w14:paraId="1D2A83ED" w14:textId="0A46402D" w:rsidR="00B931A6" w:rsidRDefault="00B931A6" w:rsidP="00B931A6">
      <w:pPr>
        <w:pStyle w:val="Lijstalinea"/>
        <w:numPr>
          <w:ilvl w:val="0"/>
          <w:numId w:val="1"/>
        </w:numPr>
        <w:rPr>
          <w:sz w:val="24"/>
        </w:rPr>
      </w:pPr>
      <w:r>
        <w:rPr>
          <w:sz w:val="24"/>
        </w:rPr>
        <w:t>Berekenen verandering CPI</w:t>
      </w:r>
    </w:p>
    <w:p w14:paraId="7AFD8D85" w14:textId="2DC74FC6" w:rsidR="003F4DB6" w:rsidRDefault="00E12251" w:rsidP="003F4DB6">
      <w:pPr>
        <w:rPr>
          <w:rFonts w:eastAsiaTheme="minorEastAsia"/>
          <w:sz w:val="24"/>
        </w:rPr>
      </w:pPr>
      <w:r>
        <w:rPr>
          <w:sz w:val="24"/>
        </w:rPr>
        <w:t xml:space="preserve">rendement =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4"/>
              </w:rPr>
              <m:t>investeringsopbrengst</m:t>
            </m:r>
          </m:num>
          <m:den>
            <m:r>
              <m:rPr>
                <m:nor/>
              </m:rPr>
              <w:rPr>
                <w:rFonts w:ascii="Cambria Math" w:hAnsi="Cambria Math"/>
                <w:sz w:val="24"/>
              </w:rPr>
              <m:t>investering</m:t>
            </m:r>
          </m:den>
        </m:f>
        <m:r>
          <m:rPr>
            <m:nor/>
          </m:rPr>
          <w:rPr>
            <w:rFonts w:ascii="Cambria Math" w:hAnsi="Cambria Math"/>
            <w:sz w:val="24"/>
          </w:rPr>
          <m:t xml:space="preserve"> x 100%</m:t>
        </m:r>
      </m:oMath>
    </w:p>
    <w:p w14:paraId="524C2300" w14:textId="3673A944" w:rsidR="00E12251" w:rsidRDefault="00E12251" w:rsidP="003F4DB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nominale rendement: niet gecorrigeerd voor inflatie</w:t>
      </w:r>
    </w:p>
    <w:p w14:paraId="0E3155EC" w14:textId="6DF57060" w:rsidR="00E12251" w:rsidRDefault="00E12251" w:rsidP="003F4DB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reële rendement: gecorrigeerd voor inflatie</w:t>
      </w:r>
    </w:p>
    <w:p w14:paraId="7BE4F6C0" w14:textId="61C47EB8" w:rsidR="00E12251" w:rsidRPr="00E12251" w:rsidRDefault="00E12251" w:rsidP="003F4DB6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</w:rPr>
            <m:t xml:space="preserve">RIC= 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NIC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PIC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</w:rPr>
            <m:t xml:space="preserve"> x 10</m:t>
          </m:r>
          <m:r>
            <m:rPr>
              <m:sty m:val="p"/>
            </m:rPr>
            <w:rPr>
              <w:rFonts w:ascii="Cambria Math" w:hAnsi="Cambria Math"/>
              <w:sz w:val="24"/>
            </w:rPr>
            <m:t>0</m:t>
          </m:r>
        </m:oMath>
      </m:oMathPara>
    </w:p>
    <w:p w14:paraId="4A3E3767" w14:textId="4FE04D19" w:rsidR="00E12251" w:rsidRDefault="00E12251" w:rsidP="003F4DB6">
      <w:pPr>
        <w:rPr>
          <w:rFonts w:eastAsiaTheme="minorEastAsia"/>
          <w:sz w:val="24"/>
        </w:rPr>
      </w:pPr>
    </w:p>
    <w:p w14:paraId="6AFA9A63" w14:textId="76DFB0D1" w:rsidR="00E12251" w:rsidRDefault="00E12251" w:rsidP="003F4DB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De productiefactor arbeid wordt ook wel menselijk kapitaal genoemd.</w:t>
      </w:r>
    </w:p>
    <w:p w14:paraId="7E8F2F05" w14:textId="6C61222F" w:rsidR="00E12251" w:rsidRDefault="00E12251" w:rsidP="003F4DB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verdiencapaciteit: vermogen om inkomen te genereren</w:t>
      </w:r>
    </w:p>
    <w:p w14:paraId="65695CE2" w14:textId="7A5CB6CD" w:rsidR="00E12251" w:rsidRDefault="007644E5" w:rsidP="003F4DB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Het consumptieniveau blijft gedurende een heel leven ongeveer gelijk aan het permanente consumptieniveau.</w:t>
      </w:r>
    </w:p>
    <w:p w14:paraId="51DDD83F" w14:textId="5FCFDE38" w:rsidR="009F4E92" w:rsidRDefault="009F4E92" w:rsidP="003F4DB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financieel vermogen = spaargeld – schulden</w:t>
      </w:r>
    </w:p>
    <w:p w14:paraId="58FC19C3" w14:textId="32168078" w:rsidR="009F4E92" w:rsidRDefault="009F4E92" w:rsidP="003F4DB6">
      <w:pPr>
        <w:rPr>
          <w:rFonts w:eastAsiaTheme="minorEastAsia"/>
          <w:sz w:val="24"/>
        </w:rPr>
      </w:pPr>
    </w:p>
    <w:p w14:paraId="244B53A3" w14:textId="6BD7FD84" w:rsidR="000A2794" w:rsidRDefault="000A2794" w:rsidP="003F4DB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Onderzoek en Ontwikkeling (O</w:t>
      </w:r>
      <w:r w:rsidR="00090610">
        <w:rPr>
          <w:rFonts w:eastAsiaTheme="minorEastAsia"/>
          <w:sz w:val="24"/>
        </w:rPr>
        <w:t>&amp;O</w:t>
      </w:r>
      <w:r>
        <w:rPr>
          <w:rFonts w:eastAsiaTheme="minorEastAsia"/>
          <w:sz w:val="24"/>
        </w:rPr>
        <w:t>)</w:t>
      </w:r>
      <w:r w:rsidR="00090610">
        <w:rPr>
          <w:rFonts w:eastAsiaTheme="minorEastAsia"/>
          <w:sz w:val="24"/>
        </w:rPr>
        <w:t xml:space="preserve"> zorgt voor innovatie.</w:t>
      </w:r>
    </w:p>
    <w:p w14:paraId="5825A996" w14:textId="05E5F629" w:rsidR="00090610" w:rsidRDefault="00090610" w:rsidP="003F4DB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productinnovatie: ontwikkelen nieuw product of vernieuwen bestaand product</w:t>
      </w:r>
    </w:p>
    <w:p w14:paraId="3B627EE3" w14:textId="7C274379" w:rsidR="00090610" w:rsidRDefault="00090610" w:rsidP="003F4DB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procesinnovatie: ontwikkelen nieuwe productietechniek over vernieuwen bestaande productietechniek</w:t>
      </w:r>
    </w:p>
    <w:p w14:paraId="2C069378" w14:textId="0D5E820B" w:rsidR="002B3997" w:rsidRDefault="002B3997" w:rsidP="003F4DB6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Investeringen in O&amp;O:</w:t>
      </w:r>
    </w:p>
    <w:p w14:paraId="7DAFA06F" w14:textId="14CA8437" w:rsidR="002B3997" w:rsidRDefault="002B3997" w:rsidP="002B3997">
      <w:pPr>
        <w:pStyle w:val="Lijstalinea"/>
        <w:numPr>
          <w:ilvl w:val="0"/>
          <w:numId w:val="2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Kunnen zeer winstgevend zijn</w:t>
      </w:r>
    </w:p>
    <w:p w14:paraId="383EE947" w14:textId="7742F28E" w:rsidR="002B3997" w:rsidRDefault="002B3997" w:rsidP="002B3997">
      <w:pPr>
        <w:pStyle w:val="Lijstalinea"/>
        <w:numPr>
          <w:ilvl w:val="0"/>
          <w:numId w:val="2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Opbrengsten kunnen onzeker zijn</w:t>
      </w:r>
    </w:p>
    <w:p w14:paraId="5E601923" w14:textId="56B9F333" w:rsidR="002B3997" w:rsidRDefault="002B3997" w:rsidP="002B3997">
      <w:pPr>
        <w:pStyle w:val="Lijstalinea"/>
        <w:numPr>
          <w:ilvl w:val="1"/>
          <w:numId w:val="2"/>
        </w:numPr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Onderzoeksonzekerheid</w:t>
      </w:r>
      <w:proofErr w:type="spellEnd"/>
      <w:r>
        <w:rPr>
          <w:rFonts w:eastAsiaTheme="minorEastAsia"/>
          <w:sz w:val="24"/>
        </w:rPr>
        <w:t xml:space="preserve"> (of en wanneer komt er resultaat?)</w:t>
      </w:r>
    </w:p>
    <w:p w14:paraId="7393CBD2" w14:textId="32AAA86E" w:rsidR="002B3997" w:rsidRDefault="002B3997" w:rsidP="002B3997">
      <w:pPr>
        <w:pStyle w:val="Lijstalinea"/>
        <w:numPr>
          <w:ilvl w:val="1"/>
          <w:numId w:val="2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>Marktonzekerheid (zit de markt erop te wachten?)</w:t>
      </w:r>
    </w:p>
    <w:p w14:paraId="42FC3E7E" w14:textId="34CC5E94" w:rsidR="002B3997" w:rsidRDefault="002B3997" w:rsidP="002B3997">
      <w:pPr>
        <w:pStyle w:val="Lijstalinea"/>
        <w:numPr>
          <w:ilvl w:val="1"/>
          <w:numId w:val="2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>Concurrentieonzekerheid (anderen kunnen het ook gaan maken, oplossing: patenten / octrooien)</w:t>
      </w:r>
    </w:p>
    <w:p w14:paraId="1F552D88" w14:textId="648D8F19" w:rsidR="002B3997" w:rsidRDefault="002B3997" w:rsidP="002B399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Patenten zorgen voor meer investeringen in O&amp;O. Wel ontstaat er een tijdelijk monopolie.</w:t>
      </w:r>
    </w:p>
    <w:p w14:paraId="25B7A2B4" w14:textId="10E98718" w:rsidR="00C66452" w:rsidRDefault="00C66452" w:rsidP="002B3997">
      <w:pPr>
        <w:rPr>
          <w:rFonts w:eastAsiaTheme="minorEastAsia"/>
          <w:sz w:val="24"/>
        </w:rPr>
      </w:pPr>
    </w:p>
    <w:p w14:paraId="69F063EE" w14:textId="52BCB150" w:rsidR="00C66452" w:rsidRDefault="00C66452" w:rsidP="002B399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voorraadgrootheden: waarde op een tijdstip gemeten</w:t>
      </w:r>
    </w:p>
    <w:p w14:paraId="2BEB3B5B" w14:textId="61D41BB2" w:rsidR="00C66452" w:rsidRDefault="00C66452" w:rsidP="002B399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stroomgrootheden: waarde over een periode gemeten</w:t>
      </w:r>
    </w:p>
    <w:p w14:paraId="213756EE" w14:textId="6974308F" w:rsidR="00C66452" w:rsidRDefault="00C66452" w:rsidP="002B399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De solvabiliteit geeft aan in hoeverre een onderneming haar financiële verplichtingen kan nakomen aan de verschaffers van vreemd vermogen.</w:t>
      </w:r>
    </w:p>
    <w:p w14:paraId="199C0A18" w14:textId="6DD67F44" w:rsidR="00C66452" w:rsidRPr="00E95754" w:rsidRDefault="00C66452" w:rsidP="002B3997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 xml:space="preserve">solvabiliteit= </m:t>
          </m:r>
          <m:f>
            <m:fPr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eigen vermogen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vreemd vermogen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 xml:space="preserve"> x 100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%</m:t>
          </m:r>
        </m:oMath>
      </m:oMathPara>
    </w:p>
    <w:p w14:paraId="58DD53E7" w14:textId="0B6D8DD3" w:rsidR="00E95754" w:rsidRPr="00C66452" w:rsidRDefault="00E95754" w:rsidP="002B399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De liquiditeit geeft aan in welke mate een onderneming aan haar betalingsverplichtingen op korte termijn kan voldoen.</w:t>
      </w:r>
    </w:p>
    <w:p w14:paraId="5264C30A" w14:textId="37FF8D14" w:rsidR="00C66452" w:rsidRPr="00C66452" w:rsidRDefault="00C66452" w:rsidP="00C66452">
      <w:pPr>
        <w:rPr>
          <w:rFonts w:eastAsiaTheme="minorEastAsia"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 xml:space="preserve">liquiditeit= </m:t>
          </m:r>
          <m:f>
            <m:fPr>
              <m:ctrlPr>
                <w:rPr>
                  <w:rFonts w:ascii="Cambria Math" w:eastAsiaTheme="minorEastAsia" w:hAnsi="Cambria Math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vlottende activa+liquide middelen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</w:rPr>
                <m:t>kortlopende schulden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 xml:space="preserve"> x 100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</w:rPr>
            <m:t>%</m:t>
          </m:r>
        </m:oMath>
      </m:oMathPara>
    </w:p>
    <w:p w14:paraId="3E11F806" w14:textId="2940F593" w:rsidR="00C66452" w:rsidRDefault="00C66452" w:rsidP="002B3997">
      <w:pPr>
        <w:rPr>
          <w:rFonts w:eastAsiaTheme="minorEastAsia"/>
          <w:sz w:val="24"/>
        </w:rPr>
      </w:pPr>
    </w:p>
    <w:p w14:paraId="3C19D894" w14:textId="6C85C267" w:rsidR="000C28C4" w:rsidRDefault="000C28C4" w:rsidP="002B399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De overheid investeert in onderwijs omdat het een groot positief extern effect heeft.</w:t>
      </w:r>
    </w:p>
    <w:p w14:paraId="627FC9A0" w14:textId="20D88681" w:rsidR="002415D3" w:rsidRDefault="002415D3" w:rsidP="002B399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Ook investeert de overheid in verhoging van de productiviteit, zodat er later economische groei is (stijging bbp).</w:t>
      </w:r>
    </w:p>
    <w:p w14:paraId="2DACBEF5" w14:textId="58527D0C" w:rsidR="002415D3" w:rsidRDefault="002415D3" w:rsidP="002B399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Door gespreide belastingheffingen wordt het welvaartsverlies van belastingen lager.</w:t>
      </w:r>
    </w:p>
    <w:p w14:paraId="6F9412B8" w14:textId="6549037A" w:rsidR="002415D3" w:rsidRDefault="002415D3" w:rsidP="002B399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structurele uitgaven: komen jaarlijks terug</w:t>
      </w:r>
    </w:p>
    <w:p w14:paraId="3D173FC1" w14:textId="0A3EA33C" w:rsidR="002415D3" w:rsidRDefault="002415D3" w:rsidP="002B399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incidentele uitgaven: onregelmatig en moeilijk te plannen</w:t>
      </w:r>
    </w:p>
    <w:p w14:paraId="2008E880" w14:textId="4D79943A" w:rsidR="002415D3" w:rsidRDefault="002415D3" w:rsidP="002B3997">
      <w:pPr>
        <w:rPr>
          <w:rFonts w:eastAsiaTheme="minorEastAsia"/>
          <w:sz w:val="24"/>
        </w:rPr>
      </w:pPr>
    </w:p>
    <w:p w14:paraId="4C385654" w14:textId="60458B77" w:rsidR="002415D3" w:rsidRDefault="002415D3" w:rsidP="002B399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Iedereen krijgt een basispensioen door de AOW. Dit is een omslagstelsel: gefinancierd door belastingen en premieheffing.</w:t>
      </w:r>
      <w:r w:rsidR="00BA6526">
        <w:rPr>
          <w:rFonts w:eastAsiaTheme="minorEastAsia"/>
          <w:sz w:val="24"/>
        </w:rPr>
        <w:t xml:space="preserve"> Pensioenkosten worden omgeslagen over iedereen die betaalde arbeid verricht. Er is dus solidariteit.</w:t>
      </w:r>
    </w:p>
    <w:p w14:paraId="670435A3" w14:textId="187A8C8B" w:rsidR="00BA6526" w:rsidRDefault="00BA6526" w:rsidP="002B399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Mensen sparen zelf voor een aanvullend pensioen. Dit is een kapitaaldekkingsstelsel: gefinancierd door opgebouwd kapitaal.</w:t>
      </w:r>
    </w:p>
    <w:p w14:paraId="306E81F2" w14:textId="158E6294" w:rsidR="00BA6526" w:rsidRDefault="00BA6526" w:rsidP="002B399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waardevast: aangepast aan inflatie (koopkracht gelijk)</w:t>
      </w:r>
    </w:p>
    <w:p w14:paraId="12689458" w14:textId="73A747AD" w:rsidR="00BA6526" w:rsidRPr="00C66452" w:rsidRDefault="00BA6526" w:rsidP="002B399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welvaartsvast: aangepast aan loonstijging</w:t>
      </w:r>
      <w:bookmarkStart w:id="0" w:name="_GoBack"/>
      <w:bookmarkEnd w:id="0"/>
    </w:p>
    <w:sectPr w:rsidR="00BA6526" w:rsidRPr="00C66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E52C6"/>
    <w:multiLevelType w:val="hybridMultilevel"/>
    <w:tmpl w:val="8C343E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A1093"/>
    <w:multiLevelType w:val="hybridMultilevel"/>
    <w:tmpl w:val="04BAA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29"/>
    <w:rsid w:val="00087BE7"/>
    <w:rsid w:val="00090610"/>
    <w:rsid w:val="000A2794"/>
    <w:rsid w:val="000C28C4"/>
    <w:rsid w:val="002415D3"/>
    <w:rsid w:val="002B3997"/>
    <w:rsid w:val="003F4DB6"/>
    <w:rsid w:val="006C0F29"/>
    <w:rsid w:val="007644E5"/>
    <w:rsid w:val="009F4E92"/>
    <w:rsid w:val="00B931A6"/>
    <w:rsid w:val="00BA6526"/>
    <w:rsid w:val="00C66452"/>
    <w:rsid w:val="00E12251"/>
    <w:rsid w:val="00E9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62E6"/>
  <w15:chartTrackingRefBased/>
  <w15:docId w15:val="{E3E8D116-F2D3-4FBA-8964-2A5B811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93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31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B931A6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E122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Vlastuin</dc:creator>
  <cp:keywords/>
  <dc:description/>
  <cp:lastModifiedBy>Stefan Vlastuin</cp:lastModifiedBy>
  <cp:revision>8</cp:revision>
  <dcterms:created xsi:type="dcterms:W3CDTF">2019-03-07T15:10:00Z</dcterms:created>
  <dcterms:modified xsi:type="dcterms:W3CDTF">2019-03-07T16:21:00Z</dcterms:modified>
</cp:coreProperties>
</file>