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5660" w:rsidRDefault="00335660" w:rsidP="00335660">
      <w:pPr>
        <w:pStyle w:val="Geenafstand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Endogene factoren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35660" w:rsidTr="00335660">
        <w:tc>
          <w:tcPr>
            <w:tcW w:w="2689" w:type="dxa"/>
          </w:tcPr>
          <w:p w:rsidR="00335660" w:rsidRDefault="00335660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Conditie</w:t>
            </w:r>
          </w:p>
        </w:tc>
        <w:tc>
          <w:tcPr>
            <w:tcW w:w="6373" w:type="dxa"/>
          </w:tcPr>
          <w:p w:rsidR="001A099F" w:rsidRDefault="00335660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Belastbaarheid van de sporter aanpassen aan de </w:t>
            </w:r>
          </w:p>
          <w:p w:rsidR="00335660" w:rsidRDefault="001A099F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="00335660">
              <w:rPr>
                <w:rFonts w:ascii="Arial" w:hAnsi="Arial" w:cs="Arial"/>
                <w:sz w:val="24"/>
              </w:rPr>
              <w:t>belasting van een wedstrijd</w:t>
            </w:r>
          </w:p>
          <w:p w:rsidR="001A099F" w:rsidRDefault="00335660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Tijdens de trainingen veel tijd besteden aan kracht, </w:t>
            </w:r>
          </w:p>
          <w:p w:rsidR="00335660" w:rsidRDefault="001A099F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="00335660">
              <w:rPr>
                <w:rFonts w:ascii="Arial" w:hAnsi="Arial" w:cs="Arial"/>
                <w:sz w:val="24"/>
              </w:rPr>
              <w:t>uithoudingsvermogen en snelheid</w:t>
            </w:r>
          </w:p>
        </w:tc>
      </w:tr>
      <w:tr w:rsidR="00335660" w:rsidTr="00335660">
        <w:tc>
          <w:tcPr>
            <w:tcW w:w="2689" w:type="dxa"/>
          </w:tcPr>
          <w:p w:rsidR="00335660" w:rsidRDefault="00335660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Goede gezondheid en lichaamsverzorging</w:t>
            </w:r>
          </w:p>
        </w:tc>
        <w:tc>
          <w:tcPr>
            <w:tcW w:w="6373" w:type="dxa"/>
          </w:tcPr>
          <w:p w:rsidR="00335660" w:rsidRDefault="00335660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Rust, goede voeding en een goede hygiëne</w:t>
            </w:r>
          </w:p>
          <w:p w:rsidR="00335660" w:rsidRDefault="00335660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Voldoende hersteltijd</w:t>
            </w:r>
          </w:p>
          <w:p w:rsidR="001A099F" w:rsidRDefault="00335660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Arts inschakelen bij aanhoudende pijn, koorts, </w:t>
            </w:r>
          </w:p>
          <w:p w:rsidR="00335660" w:rsidRDefault="001A099F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="00335660">
              <w:rPr>
                <w:rFonts w:ascii="Arial" w:hAnsi="Arial" w:cs="Arial"/>
                <w:sz w:val="24"/>
              </w:rPr>
              <w:t>ontstekingen en infecties</w:t>
            </w:r>
          </w:p>
        </w:tc>
      </w:tr>
      <w:tr w:rsidR="00335660" w:rsidTr="00335660">
        <w:tc>
          <w:tcPr>
            <w:tcW w:w="2689" w:type="dxa"/>
          </w:tcPr>
          <w:p w:rsidR="00335660" w:rsidRDefault="00335660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Volledig herstel na een blessure</w:t>
            </w:r>
          </w:p>
        </w:tc>
        <w:tc>
          <w:tcPr>
            <w:tcW w:w="6373" w:type="dxa"/>
          </w:tcPr>
          <w:p w:rsidR="001A099F" w:rsidRDefault="00335660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Na een blessure niet te snel beginnen -&gt; nieuwe </w:t>
            </w:r>
          </w:p>
          <w:p w:rsidR="00335660" w:rsidRDefault="001A099F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="00335660">
              <w:rPr>
                <w:rFonts w:ascii="Arial" w:hAnsi="Arial" w:cs="Arial"/>
                <w:sz w:val="24"/>
              </w:rPr>
              <w:t>blessures</w:t>
            </w:r>
          </w:p>
          <w:p w:rsidR="001A099F" w:rsidRDefault="00335660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Pas sporten als er geen last is tijdens de belasting, er </w:t>
            </w:r>
          </w:p>
          <w:p w:rsidR="001A099F" w:rsidRDefault="001A099F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="00335660">
              <w:rPr>
                <w:rFonts w:ascii="Arial" w:hAnsi="Arial" w:cs="Arial"/>
                <w:sz w:val="24"/>
              </w:rPr>
              <w:t xml:space="preserve">geen zwelling is en er sprake is van een normaal </w:t>
            </w:r>
          </w:p>
          <w:p w:rsidR="00335660" w:rsidRDefault="001A099F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</w:t>
            </w:r>
            <w:r w:rsidR="00335660">
              <w:rPr>
                <w:rFonts w:ascii="Arial" w:hAnsi="Arial" w:cs="Arial"/>
                <w:sz w:val="24"/>
              </w:rPr>
              <w:t>bewegingspatroon</w:t>
            </w:r>
          </w:p>
          <w:p w:rsidR="00335660" w:rsidRDefault="00335660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Na volledig herstel moet je rustig op gang komen</w:t>
            </w:r>
          </w:p>
        </w:tc>
      </w:tr>
      <w:tr w:rsidR="00335660" w:rsidTr="00335660">
        <w:tc>
          <w:tcPr>
            <w:tcW w:w="2689" w:type="dxa"/>
          </w:tcPr>
          <w:p w:rsidR="00335660" w:rsidRDefault="00335660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Voorbereiding op de belasting</w:t>
            </w:r>
          </w:p>
        </w:tc>
        <w:tc>
          <w:tcPr>
            <w:tcW w:w="6373" w:type="dxa"/>
          </w:tcPr>
          <w:p w:rsidR="00335660" w:rsidRDefault="00335660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Goede warming-up:</w:t>
            </w:r>
          </w:p>
          <w:p w:rsidR="00335660" w:rsidRDefault="00335660" w:rsidP="00335660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Bevordert de prestatiegeschiktheid</w:t>
            </w:r>
          </w:p>
          <w:p w:rsidR="00335660" w:rsidRDefault="00335660" w:rsidP="00335660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Kans op blessures neemt af</w:t>
            </w:r>
          </w:p>
          <w:p w:rsidR="00335660" w:rsidRDefault="00335660" w:rsidP="00335660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Verbetert de concentratie</w:t>
            </w:r>
          </w:p>
        </w:tc>
      </w:tr>
      <w:tr w:rsidR="00335660" w:rsidTr="00335660">
        <w:tc>
          <w:tcPr>
            <w:tcW w:w="2689" w:type="dxa"/>
          </w:tcPr>
          <w:p w:rsidR="00335660" w:rsidRDefault="00335660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Afbouwen na een sportactiviteit</w:t>
            </w:r>
          </w:p>
        </w:tc>
        <w:tc>
          <w:tcPr>
            <w:tcW w:w="6373" w:type="dxa"/>
          </w:tcPr>
          <w:p w:rsidR="00335660" w:rsidRDefault="00335660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Cooling-down:</w:t>
            </w:r>
          </w:p>
          <w:p w:rsidR="00335660" w:rsidRDefault="00335660" w:rsidP="00335660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Herstel na het sporten bevorderen</w:t>
            </w:r>
          </w:p>
          <w:p w:rsidR="00335660" w:rsidRDefault="00335660" w:rsidP="00335660">
            <w:pPr>
              <w:pStyle w:val="Geenafstand"/>
              <w:numPr>
                <w:ilvl w:val="0"/>
                <w:numId w:val="1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Spiervermoeidheid beperken</w:t>
            </w:r>
          </w:p>
        </w:tc>
      </w:tr>
      <w:tr w:rsidR="00335660" w:rsidTr="00335660">
        <w:tc>
          <w:tcPr>
            <w:tcW w:w="2689" w:type="dxa"/>
          </w:tcPr>
          <w:p w:rsidR="00335660" w:rsidRDefault="00335660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Sportspecifieke vaardigheid</w:t>
            </w:r>
          </w:p>
        </w:tc>
        <w:tc>
          <w:tcPr>
            <w:tcW w:w="6373" w:type="dxa"/>
          </w:tcPr>
          <w:p w:rsidR="00335660" w:rsidRDefault="001A099F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Goede technieken -&gt; kans blessures neemt af</w:t>
            </w:r>
          </w:p>
          <w:p w:rsidR="001A099F" w:rsidRDefault="001A099F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Trainen onder deskundige begeleiding</w:t>
            </w:r>
          </w:p>
          <w:p w:rsidR="001A099F" w:rsidRDefault="001A099F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Foute techniek; moeilijk af te leren en kans op </w:t>
            </w:r>
          </w:p>
          <w:p w:rsidR="001A099F" w:rsidRDefault="001A099F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ongelukken is groter</w:t>
            </w:r>
          </w:p>
        </w:tc>
      </w:tr>
      <w:tr w:rsidR="00335660" w:rsidTr="00335660">
        <w:tc>
          <w:tcPr>
            <w:tcW w:w="2689" w:type="dxa"/>
          </w:tcPr>
          <w:p w:rsidR="00335660" w:rsidRDefault="00335660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Aanleg en bouw </w:t>
            </w:r>
          </w:p>
        </w:tc>
        <w:tc>
          <w:tcPr>
            <w:tcW w:w="6373" w:type="dxa"/>
          </w:tcPr>
          <w:p w:rsidR="00335660" w:rsidRDefault="001A099F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Lengte, gewicht, vetpercentage en spiervezelverdeling</w:t>
            </w:r>
          </w:p>
        </w:tc>
      </w:tr>
      <w:tr w:rsidR="00335660" w:rsidTr="00335660">
        <w:tc>
          <w:tcPr>
            <w:tcW w:w="2689" w:type="dxa"/>
          </w:tcPr>
          <w:p w:rsidR="00335660" w:rsidRDefault="00335660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Leeftijd</w:t>
            </w:r>
          </w:p>
        </w:tc>
        <w:tc>
          <w:tcPr>
            <w:tcW w:w="6373" w:type="dxa"/>
          </w:tcPr>
          <w:p w:rsidR="00335660" w:rsidRDefault="001A099F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Top: tussen de 25 en 35</w:t>
            </w:r>
          </w:p>
          <w:p w:rsidR="001A099F" w:rsidRDefault="001A099F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Hoe beter de sporter traint, hoe later het lichaam in </w:t>
            </w:r>
          </w:p>
          <w:p w:rsidR="001A099F" w:rsidRDefault="001A099F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verval treedt</w:t>
            </w:r>
          </w:p>
          <w:p w:rsidR="001A099F" w:rsidRDefault="001A099F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Jonger: explosiviteit hoger</w:t>
            </w:r>
          </w:p>
          <w:p w:rsidR="001A099F" w:rsidRDefault="001A099F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Ouder: geestelijke stabiliteit hoger</w:t>
            </w:r>
          </w:p>
          <w:p w:rsidR="001A099F" w:rsidRDefault="001A099F" w:rsidP="001A099F">
            <w:pPr>
              <w:pStyle w:val="Geenafstand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Uithoudingsvermogen, snelheid, kracht en lenigheid nemen af</w:t>
            </w:r>
          </w:p>
          <w:p w:rsidR="001A099F" w:rsidRDefault="001A099F" w:rsidP="001A099F">
            <w:pPr>
              <w:pStyle w:val="Geenafstand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&gt; 50: hardheid van botten neemt af</w:t>
            </w:r>
          </w:p>
        </w:tc>
      </w:tr>
      <w:tr w:rsidR="00335660" w:rsidTr="00335660">
        <w:trPr>
          <w:trHeight w:val="70"/>
        </w:trPr>
        <w:tc>
          <w:tcPr>
            <w:tcW w:w="2689" w:type="dxa"/>
          </w:tcPr>
          <w:p w:rsidR="00335660" w:rsidRDefault="00335660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Mentaliteit</w:t>
            </w:r>
          </w:p>
        </w:tc>
        <w:tc>
          <w:tcPr>
            <w:tcW w:w="6373" w:type="dxa"/>
          </w:tcPr>
          <w:p w:rsidR="001A099F" w:rsidRDefault="001A099F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Hoe graag wil je winnen? Hoe vaak en hoe hard wil je </w:t>
            </w:r>
          </w:p>
          <w:p w:rsidR="001A099F" w:rsidRDefault="001A099F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trainen? Hoeveel pijn kun je lijden en hoe ver ga je over </w:t>
            </w:r>
          </w:p>
          <w:p w:rsidR="00335660" w:rsidRDefault="001A099F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je grenzen? (drive van de sporter)</w:t>
            </w:r>
          </w:p>
          <w:p w:rsidR="001A099F" w:rsidRDefault="001A099F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Hoe meer de sporter vergt van zijn lichaam, hoe groter </w:t>
            </w:r>
          </w:p>
          <w:p w:rsidR="001A099F" w:rsidRDefault="001A099F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de kans op blessures</w:t>
            </w:r>
          </w:p>
        </w:tc>
      </w:tr>
      <w:tr w:rsidR="00335660" w:rsidTr="00335660">
        <w:tc>
          <w:tcPr>
            <w:tcW w:w="2689" w:type="dxa"/>
          </w:tcPr>
          <w:p w:rsidR="00335660" w:rsidRDefault="00335660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Ervaring</w:t>
            </w:r>
          </w:p>
        </w:tc>
        <w:tc>
          <w:tcPr>
            <w:tcW w:w="6373" w:type="dxa"/>
          </w:tcPr>
          <w:p w:rsidR="00335660" w:rsidRDefault="001A099F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Weten wat je wel en niet kan</w:t>
            </w:r>
          </w:p>
          <w:p w:rsidR="001A099F" w:rsidRDefault="001A099F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Minder snel je grenzen overschrijden -&gt; zo voorkom je </w:t>
            </w:r>
          </w:p>
          <w:p w:rsidR="001A099F" w:rsidRDefault="001A099F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overbelastingblessures en ongelukken</w:t>
            </w:r>
          </w:p>
        </w:tc>
      </w:tr>
    </w:tbl>
    <w:p w:rsidR="00335660" w:rsidRDefault="00335660" w:rsidP="00335660">
      <w:pPr>
        <w:pStyle w:val="Geenafstand"/>
        <w:rPr>
          <w:rFonts w:ascii="Arial" w:hAnsi="Arial" w:cs="Arial"/>
          <w:sz w:val="24"/>
        </w:rPr>
      </w:pPr>
    </w:p>
    <w:p w:rsidR="001A099F" w:rsidRDefault="001A099F" w:rsidP="00335660">
      <w:pPr>
        <w:pStyle w:val="Geenafstand"/>
        <w:rPr>
          <w:rFonts w:ascii="Arial" w:hAnsi="Arial" w:cs="Arial"/>
          <w:sz w:val="24"/>
        </w:rPr>
      </w:pPr>
    </w:p>
    <w:p w:rsidR="001A099F" w:rsidRDefault="001A099F" w:rsidP="00335660">
      <w:pPr>
        <w:pStyle w:val="Geenafstand"/>
        <w:rPr>
          <w:rFonts w:ascii="Arial" w:hAnsi="Arial" w:cs="Arial"/>
          <w:sz w:val="24"/>
        </w:rPr>
      </w:pPr>
    </w:p>
    <w:p w:rsidR="001A099F" w:rsidRDefault="001A099F" w:rsidP="00335660">
      <w:pPr>
        <w:pStyle w:val="Geenafstand"/>
        <w:rPr>
          <w:rFonts w:ascii="Arial" w:hAnsi="Arial" w:cs="Arial"/>
          <w:sz w:val="24"/>
        </w:rPr>
      </w:pPr>
    </w:p>
    <w:p w:rsidR="001A099F" w:rsidRDefault="001A099F" w:rsidP="00335660">
      <w:pPr>
        <w:pStyle w:val="Geenafstand"/>
        <w:rPr>
          <w:rFonts w:ascii="Arial" w:hAnsi="Arial" w:cs="Arial"/>
          <w:sz w:val="24"/>
        </w:rPr>
      </w:pPr>
    </w:p>
    <w:p w:rsidR="001A099F" w:rsidRDefault="001A099F" w:rsidP="00335660">
      <w:pPr>
        <w:pStyle w:val="Geenafstand"/>
        <w:rPr>
          <w:rFonts w:ascii="Arial" w:hAnsi="Arial" w:cs="Arial"/>
          <w:sz w:val="24"/>
        </w:rPr>
      </w:pPr>
    </w:p>
    <w:p w:rsidR="001A099F" w:rsidRDefault="001A099F" w:rsidP="00335660">
      <w:pPr>
        <w:pStyle w:val="Geenafstand"/>
        <w:rPr>
          <w:rFonts w:ascii="Arial" w:hAnsi="Arial" w:cs="Arial"/>
          <w:sz w:val="24"/>
        </w:rPr>
      </w:pPr>
    </w:p>
    <w:p w:rsidR="00335660" w:rsidRDefault="00335660" w:rsidP="00335660">
      <w:pPr>
        <w:pStyle w:val="Geenafstand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>Exogene factoren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335660" w:rsidTr="00335660">
        <w:tc>
          <w:tcPr>
            <w:tcW w:w="2689" w:type="dxa"/>
          </w:tcPr>
          <w:p w:rsidR="00335660" w:rsidRDefault="00335660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Karakter van de sport</w:t>
            </w:r>
          </w:p>
        </w:tc>
        <w:tc>
          <w:tcPr>
            <w:tcW w:w="6373" w:type="dxa"/>
          </w:tcPr>
          <w:p w:rsidR="00335660" w:rsidRDefault="001A099F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Wat is de insteek van de sport?</w:t>
            </w:r>
          </w:p>
          <w:p w:rsidR="001A099F" w:rsidRDefault="001A099F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Is het een topsport, wedstrijdsport of recreatief?</w:t>
            </w:r>
          </w:p>
          <w:p w:rsidR="001A099F" w:rsidRDefault="001A099F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Is het een contactsport?</w:t>
            </w:r>
          </w:p>
          <w:p w:rsidR="001A099F" w:rsidRDefault="001A099F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Wat is de belasting voor het bewegingsapparaat?</w:t>
            </w:r>
          </w:p>
        </w:tc>
      </w:tr>
      <w:tr w:rsidR="00335660" w:rsidTr="00335660">
        <w:tc>
          <w:tcPr>
            <w:tcW w:w="2689" w:type="dxa"/>
          </w:tcPr>
          <w:p w:rsidR="00335660" w:rsidRDefault="00335660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Materiaal</w:t>
            </w:r>
          </w:p>
        </w:tc>
        <w:tc>
          <w:tcPr>
            <w:tcW w:w="6373" w:type="dxa"/>
          </w:tcPr>
          <w:p w:rsidR="001A099F" w:rsidRDefault="001A099F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Beschermend sportmateriaal; deze vangen de  </w:t>
            </w:r>
          </w:p>
          <w:p w:rsidR="001A099F" w:rsidRDefault="001A099F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inwerkende kracht van buitenaf op en moeten het risico </w:t>
            </w:r>
          </w:p>
          <w:p w:rsidR="00335660" w:rsidRDefault="001A099F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op acute blessures beperken.</w:t>
            </w:r>
          </w:p>
          <w:p w:rsidR="001A099F" w:rsidRDefault="001A099F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Geen beperkingen, speciale kleding voor kou en hitte en </w:t>
            </w:r>
          </w:p>
          <w:p w:rsidR="001A099F" w:rsidRDefault="001A099F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professioneel advies</w:t>
            </w:r>
          </w:p>
          <w:p w:rsidR="001A099F" w:rsidRDefault="001A099F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Goede sportschoen; pasvorm, steun, sport, grip</w:t>
            </w:r>
          </w:p>
          <w:p w:rsidR="00066F20" w:rsidRDefault="001A099F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Ondersteunen en stabiliteit geven aan gewrichten</w:t>
            </w:r>
            <w:r w:rsidR="00066F20">
              <w:rPr>
                <w:rFonts w:ascii="Arial" w:hAnsi="Arial" w:cs="Arial"/>
                <w:sz w:val="24"/>
              </w:rPr>
              <w:t xml:space="preserve">, </w:t>
            </w:r>
          </w:p>
          <w:p w:rsidR="001A099F" w:rsidRDefault="00066F20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banden, pezen en spieren</w:t>
            </w:r>
          </w:p>
          <w:p w:rsidR="00066F20" w:rsidRDefault="00066F20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Sportmateriaal -&gt; hoge kwaliteitseisen</w:t>
            </w:r>
          </w:p>
        </w:tc>
      </w:tr>
      <w:tr w:rsidR="00335660" w:rsidTr="00335660">
        <w:tc>
          <w:tcPr>
            <w:tcW w:w="2689" w:type="dxa"/>
          </w:tcPr>
          <w:p w:rsidR="00335660" w:rsidRDefault="00335660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Accommodatie</w:t>
            </w:r>
          </w:p>
        </w:tc>
        <w:tc>
          <w:tcPr>
            <w:tcW w:w="6373" w:type="dxa"/>
          </w:tcPr>
          <w:p w:rsidR="00335660" w:rsidRDefault="00B61638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Buitenaccommodatie</w:t>
            </w:r>
          </w:p>
          <w:p w:rsidR="00B61638" w:rsidRDefault="00B61638" w:rsidP="00B61638">
            <w:pPr>
              <w:pStyle w:val="Geenafstand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Is de ondergrond hard of zacht? Effen of hobbelig? Glad of stroef?</w:t>
            </w:r>
          </w:p>
          <w:p w:rsidR="00B61638" w:rsidRPr="00B61638" w:rsidRDefault="00B61638" w:rsidP="00B61638">
            <w:pPr>
              <w:pStyle w:val="Geenafstand"/>
              <w:numPr>
                <w:ilvl w:val="0"/>
                <w:numId w:val="4"/>
              </w:numPr>
              <w:rPr>
                <w:rFonts w:ascii="Arial" w:hAnsi="Arial" w:cs="Arial"/>
                <w:sz w:val="24"/>
              </w:rPr>
            </w:pPr>
            <w:r w:rsidRPr="00B61638">
              <w:rPr>
                <w:rFonts w:ascii="Arial" w:hAnsi="Arial" w:cs="Arial"/>
                <w:sz w:val="24"/>
              </w:rPr>
              <w:t>Is het buiten warm of koud? Schijnt de zon of regent het?</w:t>
            </w:r>
          </w:p>
          <w:p w:rsidR="00B61638" w:rsidRDefault="00B61638" w:rsidP="00B61638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</w:t>
            </w:r>
            <w:r>
              <w:rPr>
                <w:rFonts w:ascii="Arial" w:hAnsi="Arial" w:cs="Arial"/>
                <w:sz w:val="24"/>
              </w:rPr>
              <w:t>Binnen accommodatie</w:t>
            </w:r>
          </w:p>
          <w:p w:rsidR="00B61638" w:rsidRPr="00B61638" w:rsidRDefault="00B61638" w:rsidP="00335660">
            <w:pPr>
              <w:pStyle w:val="Geenafstand"/>
              <w:numPr>
                <w:ilvl w:val="0"/>
                <w:numId w:val="5"/>
              </w:num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Klimaat speelt hier geen rol -&gt; tijdens de warming-up wennen aan de sportvloer, verlichting, temperatuur en afmetingen.</w:t>
            </w:r>
          </w:p>
        </w:tc>
      </w:tr>
      <w:tr w:rsidR="00335660" w:rsidTr="00335660">
        <w:tc>
          <w:tcPr>
            <w:tcW w:w="2689" w:type="dxa"/>
          </w:tcPr>
          <w:p w:rsidR="00335660" w:rsidRDefault="00335660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Wedstrijdleiding</w:t>
            </w:r>
          </w:p>
        </w:tc>
        <w:tc>
          <w:tcPr>
            <w:tcW w:w="6373" w:type="dxa"/>
          </w:tcPr>
          <w:p w:rsidR="00335660" w:rsidRDefault="00B61638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Spelers terugfluiten bij overtredingen</w:t>
            </w:r>
          </w:p>
          <w:p w:rsidR="00B61638" w:rsidRDefault="00B61638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Bepaalt of een wedstrijd doorgaat (i.v.m. weer)</w:t>
            </w:r>
          </w:p>
          <w:p w:rsidR="00B61638" w:rsidRDefault="00B61638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Beperkt het aantal acute blessures</w:t>
            </w:r>
          </w:p>
        </w:tc>
      </w:tr>
      <w:tr w:rsidR="00335660" w:rsidTr="00335660">
        <w:tc>
          <w:tcPr>
            <w:tcW w:w="2689" w:type="dxa"/>
          </w:tcPr>
          <w:p w:rsidR="00335660" w:rsidRDefault="00335660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Trainers/coaches</w:t>
            </w:r>
          </w:p>
        </w:tc>
        <w:tc>
          <w:tcPr>
            <w:tcW w:w="6373" w:type="dxa"/>
          </w:tcPr>
          <w:p w:rsidR="00B61638" w:rsidRDefault="00B61638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- Blessures voorkomen door spelers positief te </w:t>
            </w:r>
          </w:p>
          <w:p w:rsidR="00B61638" w:rsidRDefault="00B61638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beïnvloeden -&gt; belasting bepalen + preventieve </w:t>
            </w:r>
          </w:p>
          <w:p w:rsidR="00335660" w:rsidRDefault="00B61638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  maatregelen treffen</w:t>
            </w:r>
          </w:p>
        </w:tc>
      </w:tr>
      <w:tr w:rsidR="00335660" w:rsidTr="00335660">
        <w:tc>
          <w:tcPr>
            <w:tcW w:w="2689" w:type="dxa"/>
          </w:tcPr>
          <w:p w:rsidR="00335660" w:rsidRDefault="00335660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Fair Play</w:t>
            </w:r>
          </w:p>
        </w:tc>
        <w:tc>
          <w:tcPr>
            <w:tcW w:w="6373" w:type="dxa"/>
          </w:tcPr>
          <w:p w:rsidR="00335660" w:rsidRDefault="00B61638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Sportiviteit door regels</w:t>
            </w:r>
          </w:p>
          <w:p w:rsidR="00B61638" w:rsidRDefault="00B61638" w:rsidP="00335660">
            <w:pPr>
              <w:pStyle w:val="Geenafstand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- Als er sprake is van een wedstrijdelement (strijd)</w:t>
            </w:r>
            <w:bookmarkStart w:id="0" w:name="_GoBack"/>
            <w:bookmarkEnd w:id="0"/>
          </w:p>
        </w:tc>
      </w:tr>
    </w:tbl>
    <w:p w:rsidR="00335660" w:rsidRPr="00335660" w:rsidRDefault="00335660" w:rsidP="00335660">
      <w:pPr>
        <w:pStyle w:val="Geenafstand"/>
        <w:rPr>
          <w:rFonts w:ascii="Arial" w:hAnsi="Arial" w:cs="Arial"/>
          <w:sz w:val="24"/>
        </w:rPr>
      </w:pPr>
    </w:p>
    <w:sectPr w:rsidR="00335660" w:rsidRPr="003356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05709"/>
    <w:multiLevelType w:val="hybridMultilevel"/>
    <w:tmpl w:val="756AE4B6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A81DC5"/>
    <w:multiLevelType w:val="hybridMultilevel"/>
    <w:tmpl w:val="993CF7C6"/>
    <w:lvl w:ilvl="0" w:tplc="59BAAD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DC1903"/>
    <w:multiLevelType w:val="hybridMultilevel"/>
    <w:tmpl w:val="5808959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D35E6"/>
    <w:multiLevelType w:val="hybridMultilevel"/>
    <w:tmpl w:val="EF6ECD0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332A0C"/>
    <w:multiLevelType w:val="hybridMultilevel"/>
    <w:tmpl w:val="4B7E9028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660"/>
    <w:rsid w:val="00066F20"/>
    <w:rsid w:val="001A099F"/>
    <w:rsid w:val="00335660"/>
    <w:rsid w:val="00B6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A46EB"/>
  <w15:chartTrackingRefBased/>
  <w15:docId w15:val="{3A084BCC-CEFC-4153-ACB2-FCA79BA25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35660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3356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Smits</dc:creator>
  <cp:keywords/>
  <dc:description/>
  <cp:lastModifiedBy>Kim Smits</cp:lastModifiedBy>
  <cp:revision>2</cp:revision>
  <dcterms:created xsi:type="dcterms:W3CDTF">2018-06-23T12:08:00Z</dcterms:created>
  <dcterms:modified xsi:type="dcterms:W3CDTF">2018-06-23T12:33:00Z</dcterms:modified>
</cp:coreProperties>
</file>