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2AA" w:rsidRDefault="0089506B">
      <w:pPr>
        <w:rPr>
          <w:sz w:val="40"/>
        </w:rPr>
      </w:pPr>
      <w:r>
        <w:rPr>
          <w:sz w:val="40"/>
        </w:rPr>
        <w:t>AK samenvatting p3</w:t>
      </w:r>
    </w:p>
    <w:p w:rsidR="0089506B" w:rsidRDefault="0089506B">
      <w:pPr>
        <w:rPr>
          <w:sz w:val="40"/>
        </w:rPr>
      </w:pPr>
    </w:p>
    <w:p w:rsidR="007E5E48" w:rsidRPr="009B7FA6" w:rsidRDefault="009B7FA6">
      <w:pPr>
        <w:rPr>
          <w:rFonts w:cstheme="minorHAnsi"/>
          <w:sz w:val="28"/>
        </w:rPr>
      </w:pPr>
      <w:r w:rsidRPr="009B7FA6">
        <w:rPr>
          <w:rFonts w:cstheme="minorHAnsi"/>
          <w:sz w:val="28"/>
        </w:rPr>
        <w:t>§3.</w:t>
      </w:r>
      <w:r>
        <w:rPr>
          <w:rFonts w:cstheme="minorHAnsi"/>
          <w:sz w:val="28"/>
        </w:rPr>
        <w:t>2</w:t>
      </w:r>
      <w:r w:rsidRPr="009B7FA6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de wereld van de grote stad</w:t>
      </w:r>
    </w:p>
    <w:p w:rsidR="0089506B" w:rsidRDefault="0089506B" w:rsidP="0089506B">
      <w:pPr>
        <w:pStyle w:val="Lijstalinea"/>
        <w:numPr>
          <w:ilvl w:val="0"/>
          <w:numId w:val="1"/>
        </w:numPr>
        <w:rPr>
          <w:sz w:val="24"/>
        </w:rPr>
      </w:pPr>
      <w:r w:rsidRPr="0089506B">
        <w:rPr>
          <w:sz w:val="24"/>
        </w:rPr>
        <w:t>4 kenmerken van een stad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Een bepaalde, per land verschillende , omvang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Hoge bevolking- en bebouwingsdichtheid, vaak met hoogbouw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Een beroepsbevolking die vrijwel uitsluitend werkt in de secundaire en tertiaire sector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Een groot aantal functies voor het gebied rond de stad</w:t>
      </w:r>
    </w:p>
    <w:p w:rsidR="0089506B" w:rsidRDefault="0089506B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sz w:val="24"/>
        </w:rPr>
        <w:t>3 soorten steden zijn: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 w:rsidRPr="0089506B">
        <w:rPr>
          <w:b/>
          <w:sz w:val="24"/>
        </w:rPr>
        <w:t>Megast</w:t>
      </w:r>
      <w:r w:rsidR="002E0729">
        <w:rPr>
          <w:b/>
          <w:sz w:val="24"/>
        </w:rPr>
        <w:t>a</w:t>
      </w:r>
      <w:r w:rsidRPr="0089506B">
        <w:rPr>
          <w:b/>
          <w:sz w:val="24"/>
        </w:rPr>
        <w:t>d</w:t>
      </w:r>
      <w:r>
        <w:rPr>
          <w:sz w:val="24"/>
        </w:rPr>
        <w:t>: stad met meer dan 10 miljoen inwoners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 w:rsidRPr="0089506B">
        <w:rPr>
          <w:b/>
          <w:sz w:val="24"/>
        </w:rPr>
        <w:t>Wereldstad</w:t>
      </w:r>
      <w:r>
        <w:rPr>
          <w:sz w:val="24"/>
        </w:rPr>
        <w:t>: veel inwoners en is voor een groot deel van de wereld belangrijk op het gebied van economie, politiek en cultuur</w:t>
      </w:r>
    </w:p>
    <w:p w:rsidR="0089506B" w:rsidRDefault="0089506B" w:rsidP="0089506B">
      <w:pPr>
        <w:pStyle w:val="Lijstalinea"/>
        <w:numPr>
          <w:ilvl w:val="0"/>
          <w:numId w:val="2"/>
        </w:numPr>
        <w:rPr>
          <w:sz w:val="24"/>
        </w:rPr>
      </w:pPr>
      <w:r>
        <w:rPr>
          <w:b/>
          <w:sz w:val="24"/>
        </w:rPr>
        <w:t>Hoofdstad</w:t>
      </w:r>
      <w:r w:rsidRPr="0089506B">
        <w:rPr>
          <w:sz w:val="24"/>
        </w:rPr>
        <w:t>:</w:t>
      </w:r>
      <w:r>
        <w:rPr>
          <w:sz w:val="24"/>
        </w:rPr>
        <w:t xml:space="preserve"> vaak de belangrijkste stad in een land</w:t>
      </w:r>
    </w:p>
    <w:p w:rsidR="0089506B" w:rsidRDefault="0089506B" w:rsidP="0089506B">
      <w:pPr>
        <w:pStyle w:val="Lijstalinea"/>
        <w:numPr>
          <w:ilvl w:val="0"/>
          <w:numId w:val="1"/>
        </w:numPr>
        <w:rPr>
          <w:sz w:val="24"/>
        </w:rPr>
      </w:pPr>
      <w:r w:rsidRPr="0089506B">
        <w:rPr>
          <w:b/>
          <w:sz w:val="24"/>
        </w:rPr>
        <w:t>Stedelijk netwerk</w:t>
      </w:r>
      <w:r>
        <w:rPr>
          <w:sz w:val="24"/>
        </w:rPr>
        <w:t>: steden zijn op veel manieren met elkaar verbonden</w:t>
      </w:r>
    </w:p>
    <w:p w:rsidR="0089506B" w:rsidRDefault="0089506B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Primate city</w:t>
      </w:r>
      <w:r w:rsidRPr="0089506B">
        <w:rPr>
          <w:sz w:val="24"/>
        </w:rPr>
        <w:t>:</w:t>
      </w:r>
      <w:r>
        <w:rPr>
          <w:sz w:val="24"/>
        </w:rPr>
        <w:t xml:space="preserve"> een stad die in aantal inwoners en functies veel groter en belangrijker is dan de tweede stad in een land, komt vaak voor in ontwikkelingslanden</w:t>
      </w:r>
    </w:p>
    <w:p w:rsidR="0089506B" w:rsidRDefault="002E0729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Site</w:t>
      </w:r>
      <w:r w:rsidRPr="002E0729">
        <w:rPr>
          <w:sz w:val="24"/>
        </w:rPr>
        <w:t>:</w:t>
      </w:r>
      <w:r>
        <w:rPr>
          <w:sz w:val="24"/>
        </w:rPr>
        <w:t xml:space="preserve"> kenmerken van het gebied waarin een stad ligt</w:t>
      </w:r>
    </w:p>
    <w:p w:rsidR="002E0729" w:rsidRDefault="002E0729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Situation</w:t>
      </w:r>
      <w:r w:rsidRPr="002E0729">
        <w:rPr>
          <w:sz w:val="24"/>
        </w:rPr>
        <w:t>:</w:t>
      </w:r>
      <w:r>
        <w:rPr>
          <w:sz w:val="24"/>
        </w:rPr>
        <w:t xml:space="preserve"> kenmerken van de ligging van een plaats ten opzichte van andere plaatsen</w:t>
      </w:r>
    </w:p>
    <w:p w:rsidR="002E0729" w:rsidRDefault="002E0729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Koloniale dubbelstad</w:t>
      </w:r>
      <w:r w:rsidRPr="002E0729">
        <w:rPr>
          <w:sz w:val="24"/>
        </w:rPr>
        <w:t>:</w:t>
      </w:r>
      <w:r>
        <w:rPr>
          <w:sz w:val="24"/>
        </w:rPr>
        <w:t xml:space="preserve"> stad die bestaat uit een westers- en een niet-westers stadsdeel</w:t>
      </w:r>
    </w:p>
    <w:p w:rsidR="009B7FA6" w:rsidRDefault="009B7FA6" w:rsidP="009B7FA6">
      <w:pPr>
        <w:pStyle w:val="Lijstalinea"/>
        <w:rPr>
          <w:sz w:val="24"/>
        </w:rPr>
      </w:pPr>
    </w:p>
    <w:p w:rsidR="009B7FA6" w:rsidRPr="009B7FA6" w:rsidRDefault="009B7FA6" w:rsidP="009B7FA6">
      <w:pPr>
        <w:rPr>
          <w:sz w:val="28"/>
        </w:rPr>
      </w:pPr>
      <w:r w:rsidRPr="009B7FA6">
        <w:rPr>
          <w:rFonts w:ascii="Sylfaen" w:hAnsi="Sylfaen"/>
          <w:sz w:val="28"/>
        </w:rPr>
        <w:t>§</w:t>
      </w:r>
      <w:r w:rsidRPr="009B7FA6">
        <w:rPr>
          <w:sz w:val="28"/>
        </w:rPr>
        <w:t>3.3 steden in verandering</w:t>
      </w:r>
    </w:p>
    <w:p w:rsidR="002E0729" w:rsidRDefault="002E78E4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Verstedelijkingsgraad</w:t>
      </w:r>
      <w:r w:rsidRPr="002E78E4">
        <w:rPr>
          <w:sz w:val="24"/>
        </w:rPr>
        <w:t>:</w:t>
      </w:r>
      <w:r>
        <w:rPr>
          <w:sz w:val="24"/>
        </w:rPr>
        <w:t xml:space="preserve"> het percentage van de bevolking die in steden woont</w:t>
      </w:r>
    </w:p>
    <w:p w:rsidR="002E78E4" w:rsidRDefault="002E78E4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Verstedelijking</w:t>
      </w:r>
      <w:r w:rsidRPr="002E78E4">
        <w:rPr>
          <w:sz w:val="24"/>
        </w:rPr>
        <w:t>:</w:t>
      </w:r>
      <w:r>
        <w:rPr>
          <w:sz w:val="24"/>
        </w:rPr>
        <w:t xml:space="preserve"> proces waarbij mensen van het platteland naar de stad trekken</w:t>
      </w:r>
    </w:p>
    <w:p w:rsidR="009B7FA6" w:rsidRDefault="009B7FA6" w:rsidP="009B7FA6">
      <w:pPr>
        <w:pStyle w:val="Lijstalinea"/>
        <w:rPr>
          <w:sz w:val="24"/>
        </w:rPr>
      </w:pPr>
      <w:r w:rsidRPr="009B7FA6">
        <w:rPr>
          <w:sz w:val="24"/>
        </w:rPr>
        <w:t>Oorzaken verstedelijking</w:t>
      </w:r>
      <w:r>
        <w:rPr>
          <w:sz w:val="24"/>
        </w:rPr>
        <w:t>:</w:t>
      </w:r>
    </w:p>
    <w:p w:rsidR="009B7FA6" w:rsidRDefault="009B7FA6" w:rsidP="009B7FA6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Grote natuurlijke groei</w:t>
      </w:r>
    </w:p>
    <w:p w:rsidR="009B7FA6" w:rsidRPr="009B7FA6" w:rsidRDefault="009B7FA6" w:rsidP="009B7FA6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Mensen verhuizen van het platteland naar de stad</w:t>
      </w:r>
    </w:p>
    <w:p w:rsidR="002E78E4" w:rsidRDefault="002E78E4" w:rsidP="0089506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Suburbanisatie</w:t>
      </w:r>
      <w:r w:rsidRPr="002E78E4">
        <w:rPr>
          <w:sz w:val="24"/>
        </w:rPr>
        <w:t>:</w:t>
      </w:r>
      <w:r>
        <w:rPr>
          <w:sz w:val="24"/>
        </w:rPr>
        <w:t xml:space="preserve"> mensen of bedrijven trekken vanuit de stad naar het omliggende platteland </w:t>
      </w:r>
    </w:p>
    <w:p w:rsidR="009B7FA6" w:rsidRDefault="009B7FA6" w:rsidP="009B7FA6">
      <w:pPr>
        <w:pStyle w:val="Lijstalinea"/>
        <w:rPr>
          <w:sz w:val="24"/>
        </w:rPr>
      </w:pPr>
      <w:r w:rsidRPr="009B7FA6">
        <w:rPr>
          <w:sz w:val="24"/>
        </w:rPr>
        <w:t>Oorzaken suburbanisatie:</w:t>
      </w:r>
    </w:p>
    <w:p w:rsidR="009B7FA6" w:rsidRDefault="009B7FA6" w:rsidP="009B7FA6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Goedkopere huizen/grond</w:t>
      </w:r>
    </w:p>
    <w:p w:rsidR="009B7FA6" w:rsidRPr="009B7FA6" w:rsidRDefault="009B7FA6" w:rsidP="009B7FA6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Meer ruimte</w:t>
      </w:r>
    </w:p>
    <w:p w:rsidR="002E0729" w:rsidRPr="009B7FA6" w:rsidRDefault="002E78E4" w:rsidP="002E1DF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Re</w:t>
      </w:r>
      <w:r w:rsidRPr="002E78E4">
        <w:rPr>
          <w:b/>
          <w:sz w:val="24"/>
        </w:rPr>
        <w:t>-urbanisatie</w:t>
      </w:r>
      <w:r>
        <w:rPr>
          <w:sz w:val="24"/>
        </w:rPr>
        <w:t xml:space="preserve">: </w:t>
      </w:r>
      <w:r w:rsidRPr="002E1DFB">
        <w:rPr>
          <w:rFonts w:ascii="Calibri" w:hAnsi="Calibri" w:cs="Calibri"/>
          <w:sz w:val="24"/>
        </w:rPr>
        <w:t>proces waarbij na een lange periode van leegloop (suburbanisatie) de stedelijke bevolking weer toeneemt</w:t>
      </w:r>
    </w:p>
    <w:p w:rsidR="009B7FA6" w:rsidRDefault="009B7FA6" w:rsidP="009B7FA6">
      <w:pPr>
        <w:pStyle w:val="Lijstalinea"/>
        <w:rPr>
          <w:sz w:val="24"/>
        </w:rPr>
      </w:pPr>
      <w:r w:rsidRPr="009B7FA6">
        <w:rPr>
          <w:sz w:val="24"/>
        </w:rPr>
        <w:t>Oorzaken re-urbanisatie</w:t>
      </w:r>
      <w:r>
        <w:rPr>
          <w:sz w:val="24"/>
        </w:rPr>
        <w:t>:</w:t>
      </w:r>
    </w:p>
    <w:p w:rsidR="009B7FA6" w:rsidRDefault="009B7FA6" w:rsidP="009B7FA6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Jonge mensen gaan studeren in de stad en blijven daar vaak werken en wonen.</w:t>
      </w:r>
    </w:p>
    <w:p w:rsidR="00E93FC9" w:rsidRDefault="00E93FC9" w:rsidP="00E93FC9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Mensen willen dichter bij de voorzieningen. </w:t>
      </w:r>
    </w:p>
    <w:p w:rsidR="009B7FA6" w:rsidRPr="00E93FC9" w:rsidRDefault="00E93FC9" w:rsidP="00E93FC9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Natuurlijke groei -&gt; veel jongen mensen in de stad, redelijk veel kinderen geboren.</w:t>
      </w:r>
    </w:p>
    <w:p w:rsidR="002E1DFB" w:rsidRDefault="002E1DFB" w:rsidP="002E1DF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Vestigingsoverschot:</w:t>
      </w:r>
      <w:r>
        <w:rPr>
          <w:sz w:val="24"/>
        </w:rPr>
        <w:t xml:space="preserve"> het positieve verschil tussen het aantal mensen dat vertrekt en dat zich vestigt</w:t>
      </w:r>
    </w:p>
    <w:p w:rsidR="002E1DFB" w:rsidRDefault="003F7380" w:rsidP="002E1DF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S</w:t>
      </w:r>
      <w:r w:rsidR="002E1DFB">
        <w:rPr>
          <w:b/>
          <w:sz w:val="24"/>
        </w:rPr>
        <w:t>uburbs</w:t>
      </w:r>
      <w:r>
        <w:rPr>
          <w:b/>
          <w:sz w:val="24"/>
        </w:rPr>
        <w:t>:</w:t>
      </w:r>
      <w:r w:rsidR="009B7FA6">
        <w:rPr>
          <w:sz w:val="24"/>
        </w:rPr>
        <w:t xml:space="preserve"> (Amerikaanse) voorsteden</w:t>
      </w:r>
    </w:p>
    <w:p w:rsidR="00E93FC9" w:rsidRDefault="00E93FC9" w:rsidP="002E1DFB">
      <w:pPr>
        <w:pStyle w:val="Lijstalinea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Getto’s:</w:t>
      </w:r>
      <w:r>
        <w:rPr>
          <w:sz w:val="24"/>
        </w:rPr>
        <w:t xml:space="preserve"> arme probleemwijken in Amerikaanse steden waar vooral etnische minderheden wonen</w:t>
      </w:r>
    </w:p>
    <w:p w:rsidR="007E5E48" w:rsidRPr="007E5E48" w:rsidRDefault="007E5E48" w:rsidP="002E1DFB">
      <w:pPr>
        <w:pStyle w:val="Lijstalinea"/>
        <w:numPr>
          <w:ilvl w:val="0"/>
          <w:numId w:val="1"/>
        </w:numPr>
        <w:rPr>
          <w:b/>
          <w:sz w:val="24"/>
        </w:rPr>
      </w:pPr>
      <w:r w:rsidRPr="007E5E48">
        <w:rPr>
          <w:b/>
          <w:sz w:val="24"/>
        </w:rPr>
        <w:t>Gentrification</w:t>
      </w:r>
      <w:r>
        <w:rPr>
          <w:sz w:val="24"/>
        </w:rPr>
        <w:t xml:space="preserve">: </w:t>
      </w:r>
      <w:r w:rsidR="009B7FA6">
        <w:rPr>
          <w:sz w:val="24"/>
        </w:rPr>
        <w:t>proces waarbij een oude, vervallen stadswijk wordt opgeknapt en daarna wordt bewoont door rijkere burgers</w:t>
      </w:r>
    </w:p>
    <w:p w:rsidR="007E5E48" w:rsidRPr="007E5E48" w:rsidRDefault="007E5E48" w:rsidP="002E1DFB">
      <w:pPr>
        <w:pStyle w:val="Lijstalinea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CBD</w:t>
      </w:r>
      <w:r w:rsidRPr="007E5E48">
        <w:rPr>
          <w:sz w:val="24"/>
        </w:rPr>
        <w:t>:</w:t>
      </w:r>
      <w:r w:rsidR="00E93FC9">
        <w:rPr>
          <w:sz w:val="24"/>
        </w:rPr>
        <w:t xml:space="preserve"> (Central Business District) centrum van een stad waar allerlei kantoren zijn gevestigd</w:t>
      </w:r>
    </w:p>
    <w:p w:rsidR="007E5E48" w:rsidRPr="007E5E48" w:rsidRDefault="007E5E48" w:rsidP="002E1DFB">
      <w:pPr>
        <w:pStyle w:val="Lijstalinea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Opbouw in westerse stad</w:t>
      </w:r>
      <w:r w:rsidRPr="007E5E48">
        <w:rPr>
          <w:sz w:val="24"/>
        </w:rPr>
        <w:t>:</w:t>
      </w:r>
      <w:r>
        <w:rPr>
          <w:sz w:val="24"/>
        </w:rPr>
        <w:t xml:space="preserve"> </w:t>
      </w:r>
      <w:r w:rsidRPr="007E5E48">
        <w:drawing>
          <wp:inline distT="0" distB="0" distL="0" distR="0" wp14:anchorId="7F02581D" wp14:editId="4BCA0E87">
            <wp:extent cx="4600136" cy="27520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685" cy="276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48" w:rsidRDefault="007E5E48" w:rsidP="00E93FC9">
      <w:pPr>
        <w:pStyle w:val="Lijstalinea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Opbouw van een niet-westerse stad</w:t>
      </w:r>
    </w:p>
    <w:p w:rsidR="00E93FC9" w:rsidRDefault="00E93FC9" w:rsidP="00E93FC9">
      <w:pPr>
        <w:pStyle w:val="Lijstalinea"/>
        <w:numPr>
          <w:ilvl w:val="0"/>
          <w:numId w:val="2"/>
        </w:numPr>
        <w:rPr>
          <w:sz w:val="24"/>
        </w:rPr>
      </w:pPr>
      <w:r w:rsidRPr="00E93FC9">
        <w:rPr>
          <w:sz w:val="24"/>
        </w:rPr>
        <w:t>Een of meerder zakencentrums</w:t>
      </w:r>
    </w:p>
    <w:p w:rsidR="00E93FC9" w:rsidRDefault="00E93FC9" w:rsidP="00E93F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Verspreid liggen industriegebieden</w:t>
      </w:r>
    </w:p>
    <w:p w:rsidR="00E93FC9" w:rsidRDefault="00E93FC9" w:rsidP="00E93F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Woonwijken voor de rijken</w:t>
      </w:r>
    </w:p>
    <w:p w:rsidR="00E93FC9" w:rsidRDefault="00E93FC9" w:rsidP="00E93F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Op plekken waar niemand wil wonen </w:t>
      </w:r>
      <w:r w:rsidRPr="00E93FC9">
        <w:rPr>
          <w:sz w:val="24"/>
        </w:rPr>
        <w:sym w:font="Wingdings" w:char="F0E0"/>
      </w:r>
      <w:r>
        <w:rPr>
          <w:sz w:val="24"/>
        </w:rPr>
        <w:t xml:space="preserve"> krottenwijken</w:t>
      </w:r>
    </w:p>
    <w:p w:rsidR="00E93FC9" w:rsidRDefault="00E93FC9" w:rsidP="00E93FC9">
      <w:pPr>
        <w:pStyle w:val="Lijstalinea"/>
        <w:numPr>
          <w:ilvl w:val="0"/>
          <w:numId w:val="3"/>
        </w:numPr>
        <w:rPr>
          <w:sz w:val="24"/>
        </w:rPr>
      </w:pPr>
      <w:r w:rsidRPr="00E93FC9">
        <w:rPr>
          <w:b/>
          <w:sz w:val="24"/>
        </w:rPr>
        <w:t>Verdichting</w:t>
      </w:r>
      <w:r>
        <w:rPr>
          <w:sz w:val="24"/>
        </w:rPr>
        <w:t>: proces waarbij woning- en bevolkingsdichtheid toeneemt, meestal door instroom van migranten.</w:t>
      </w:r>
    </w:p>
    <w:p w:rsidR="00E93FC9" w:rsidRDefault="00E93FC9" w:rsidP="00E93FC9">
      <w:pPr>
        <w:ind w:left="360"/>
        <w:rPr>
          <w:sz w:val="24"/>
        </w:rPr>
      </w:pPr>
    </w:p>
    <w:p w:rsidR="00E93FC9" w:rsidRDefault="00E93FC9" w:rsidP="00E93FC9">
      <w:pPr>
        <w:ind w:left="360"/>
        <w:rPr>
          <w:sz w:val="28"/>
        </w:rPr>
      </w:pPr>
      <w:r w:rsidRPr="004339C9">
        <w:rPr>
          <w:rFonts w:ascii="Sylfaen" w:hAnsi="Sylfaen"/>
          <w:sz w:val="28"/>
        </w:rPr>
        <w:t>§</w:t>
      </w:r>
      <w:r w:rsidR="004339C9" w:rsidRPr="004339C9">
        <w:rPr>
          <w:sz w:val="28"/>
        </w:rPr>
        <w:t>3.4 megasteden, megaproblemen</w:t>
      </w:r>
    </w:p>
    <w:p w:rsidR="004339C9" w:rsidRPr="004339C9" w:rsidRDefault="004339C9" w:rsidP="004339C9">
      <w:pPr>
        <w:pStyle w:val="Lijstalinea"/>
        <w:numPr>
          <w:ilvl w:val="0"/>
          <w:numId w:val="3"/>
        </w:numPr>
        <w:rPr>
          <w:b/>
          <w:sz w:val="24"/>
        </w:rPr>
      </w:pPr>
      <w:r w:rsidRPr="004339C9">
        <w:rPr>
          <w:b/>
          <w:sz w:val="24"/>
        </w:rPr>
        <w:t>Verstedelijkingstempo</w:t>
      </w:r>
      <w:r>
        <w:rPr>
          <w:b/>
          <w:sz w:val="24"/>
        </w:rPr>
        <w:t xml:space="preserve">: </w:t>
      </w:r>
      <w:r>
        <w:rPr>
          <w:sz w:val="24"/>
        </w:rPr>
        <w:t>hoe snel de stedelijke bevolking toeneemt</w:t>
      </w:r>
    </w:p>
    <w:p w:rsidR="004339C9" w:rsidRPr="004339C9" w:rsidRDefault="004339C9" w:rsidP="004339C9">
      <w:pPr>
        <w:pStyle w:val="Lijstalinea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Metropool:</w:t>
      </w:r>
      <w:r>
        <w:rPr>
          <w:sz w:val="24"/>
        </w:rPr>
        <w:t xml:space="preserve"> wereldstad</w:t>
      </w:r>
    </w:p>
    <w:p w:rsidR="004339C9" w:rsidRDefault="004339C9" w:rsidP="004339C9">
      <w:pPr>
        <w:pStyle w:val="Lijstalinea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Veel voorkomende problemen in megasteden zijn: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 w:rsidRPr="004339C9">
        <w:rPr>
          <w:sz w:val="24"/>
        </w:rPr>
        <w:t>Te weinig huizen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Hoge bevolkings- en bebouwingsdichtheid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Te weinig werk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Veel criminaliteit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>Slechte hygiëne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Ongezonde lucht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Drukke straten</w:t>
      </w:r>
    </w:p>
    <w:p w:rsidR="004339C9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Vervuild water</w:t>
      </w:r>
    </w:p>
    <w:p w:rsidR="00785A68" w:rsidRDefault="00785A68" w:rsidP="00785A68">
      <w:pPr>
        <w:pStyle w:val="Lijstalinea"/>
        <w:ind w:left="1080"/>
        <w:rPr>
          <w:sz w:val="24"/>
        </w:rPr>
      </w:pPr>
    </w:p>
    <w:p w:rsidR="004339C9" w:rsidRDefault="004339C9" w:rsidP="004339C9">
      <w:pPr>
        <w:rPr>
          <w:sz w:val="28"/>
        </w:rPr>
      </w:pPr>
      <w:r w:rsidRPr="004339C9">
        <w:rPr>
          <w:rFonts w:ascii="Sylfaen" w:hAnsi="Sylfaen"/>
          <w:sz w:val="28"/>
        </w:rPr>
        <w:t>§</w:t>
      </w:r>
      <w:r w:rsidRPr="004339C9">
        <w:rPr>
          <w:sz w:val="28"/>
        </w:rPr>
        <w:t>3.7 Nederland: land zonder een echt grote stad</w:t>
      </w:r>
    </w:p>
    <w:p w:rsidR="004339C9" w:rsidRPr="00785A68" w:rsidRDefault="004339C9" w:rsidP="004339C9">
      <w:pPr>
        <w:pStyle w:val="Lijstalinea"/>
        <w:numPr>
          <w:ilvl w:val="0"/>
          <w:numId w:val="5"/>
        </w:numPr>
        <w:rPr>
          <w:b/>
          <w:sz w:val="24"/>
        </w:rPr>
      </w:pPr>
      <w:r w:rsidRPr="00785A68">
        <w:rPr>
          <w:b/>
          <w:sz w:val="24"/>
        </w:rPr>
        <w:t>De Nederlandse steden met hun functie</w:t>
      </w:r>
    </w:p>
    <w:p w:rsidR="004339C9" w:rsidRPr="00785A68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Den Haag: bestuursfunctie</w:t>
      </w:r>
    </w:p>
    <w:p w:rsidR="004339C9" w:rsidRPr="00785A68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Rotterdam: economie en handel</w:t>
      </w:r>
    </w:p>
    <w:p w:rsidR="004339C9" w:rsidRPr="00785A68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Amsterdam: cultuur</w:t>
      </w:r>
    </w:p>
    <w:p w:rsidR="004339C9" w:rsidRPr="00785A68" w:rsidRDefault="004339C9" w:rsidP="004339C9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Utrecht: distributie, vervoer en vergadercentrum</w:t>
      </w:r>
    </w:p>
    <w:p w:rsidR="004339C9" w:rsidRPr="00785A68" w:rsidRDefault="004339C9" w:rsidP="004339C9">
      <w:pPr>
        <w:pStyle w:val="Lijstalinea"/>
        <w:numPr>
          <w:ilvl w:val="0"/>
          <w:numId w:val="5"/>
        </w:numPr>
        <w:rPr>
          <w:sz w:val="24"/>
        </w:rPr>
      </w:pPr>
      <w:r w:rsidRPr="00785A68">
        <w:rPr>
          <w:b/>
          <w:sz w:val="24"/>
        </w:rPr>
        <w:t xml:space="preserve">agglomeratie: </w:t>
      </w:r>
      <w:r w:rsidRPr="00785A68">
        <w:rPr>
          <w:sz w:val="24"/>
        </w:rPr>
        <w:t>aaneengesloten stedelijke bebouwing die zich over meer dan één gemeente uitstrekt</w:t>
      </w:r>
    </w:p>
    <w:p w:rsidR="004339C9" w:rsidRPr="00785A68" w:rsidRDefault="004339C9" w:rsidP="004339C9">
      <w:pPr>
        <w:pStyle w:val="Lijstalinea"/>
        <w:numPr>
          <w:ilvl w:val="0"/>
          <w:numId w:val="5"/>
        </w:numPr>
        <w:rPr>
          <w:sz w:val="24"/>
        </w:rPr>
      </w:pPr>
      <w:r w:rsidRPr="00785A68">
        <w:rPr>
          <w:b/>
          <w:sz w:val="24"/>
        </w:rPr>
        <w:t>stadsgewest:</w:t>
      </w:r>
      <w:r w:rsidRPr="00785A68">
        <w:rPr>
          <w:sz w:val="24"/>
        </w:rPr>
        <w:t xml:space="preserve"> een gebied waarin de omringende plaatsen op tal van manieren verbonden zijn met de centrale stad</w:t>
      </w:r>
      <w:r w:rsidR="00785A68" w:rsidRPr="00785A68">
        <w:rPr>
          <w:sz w:val="24"/>
        </w:rPr>
        <w:t xml:space="preserve">, stadsgewest wordt ook wel een </w:t>
      </w:r>
      <w:r w:rsidR="00785A68" w:rsidRPr="00785A68">
        <w:rPr>
          <w:b/>
          <w:sz w:val="24"/>
        </w:rPr>
        <w:t>netwerkstad</w:t>
      </w:r>
    </w:p>
    <w:p w:rsidR="00785A68" w:rsidRPr="00785A68" w:rsidRDefault="00785A68" w:rsidP="004339C9">
      <w:pPr>
        <w:pStyle w:val="Lijstalinea"/>
        <w:numPr>
          <w:ilvl w:val="0"/>
          <w:numId w:val="5"/>
        </w:numPr>
        <w:rPr>
          <w:sz w:val="24"/>
        </w:rPr>
      </w:pPr>
      <w:r w:rsidRPr="00785A68">
        <w:rPr>
          <w:b/>
          <w:sz w:val="24"/>
        </w:rPr>
        <w:t xml:space="preserve">stedelijke gebieden: </w:t>
      </w:r>
      <w:r w:rsidRPr="00785A68">
        <w:rPr>
          <w:sz w:val="24"/>
        </w:rPr>
        <w:t>gebieden waarin een aantal stadsgewesten liggen die goed met elkaar verbonden zijn bijv. de Randstad</w:t>
      </w:r>
    </w:p>
    <w:p w:rsidR="00785A68" w:rsidRPr="00785A68" w:rsidRDefault="00785A68" w:rsidP="004339C9">
      <w:pPr>
        <w:pStyle w:val="Lijstalinea"/>
        <w:numPr>
          <w:ilvl w:val="0"/>
          <w:numId w:val="5"/>
        </w:numPr>
        <w:rPr>
          <w:sz w:val="24"/>
        </w:rPr>
      </w:pPr>
      <w:r w:rsidRPr="00785A68">
        <w:rPr>
          <w:b/>
          <w:sz w:val="24"/>
        </w:rPr>
        <w:t xml:space="preserve">VINEX-locatie: </w:t>
      </w:r>
      <w:r w:rsidRPr="00785A68">
        <w:rPr>
          <w:sz w:val="24"/>
        </w:rPr>
        <w:t>een nieuw stadsdeel dat tegen de oude stad is aangebouwd</w:t>
      </w:r>
    </w:p>
    <w:p w:rsidR="00785A68" w:rsidRPr="00785A68" w:rsidRDefault="00785A68" w:rsidP="004339C9">
      <w:pPr>
        <w:pStyle w:val="Lijstalinea"/>
        <w:numPr>
          <w:ilvl w:val="0"/>
          <w:numId w:val="5"/>
        </w:numPr>
        <w:rPr>
          <w:sz w:val="24"/>
        </w:rPr>
      </w:pPr>
      <w:r w:rsidRPr="00785A68">
        <w:rPr>
          <w:b/>
          <w:sz w:val="24"/>
        </w:rPr>
        <w:t>Drempelwaarde:</w:t>
      </w:r>
      <w:r w:rsidRPr="00785A68">
        <w:rPr>
          <w:sz w:val="24"/>
        </w:rPr>
        <w:t xml:space="preserve"> het minimumaantal mogelijke klanten dat nodig is om een dienst op een plaats met winst te kunnen aanbieden</w:t>
      </w:r>
    </w:p>
    <w:p w:rsidR="00785A68" w:rsidRPr="00785A68" w:rsidRDefault="00785A68" w:rsidP="004339C9">
      <w:pPr>
        <w:pStyle w:val="Lijstalinea"/>
        <w:numPr>
          <w:ilvl w:val="0"/>
          <w:numId w:val="5"/>
        </w:numPr>
        <w:rPr>
          <w:sz w:val="24"/>
        </w:rPr>
      </w:pPr>
      <w:r w:rsidRPr="00785A68">
        <w:rPr>
          <w:b/>
          <w:sz w:val="24"/>
        </w:rPr>
        <w:t>Reikwijdte:</w:t>
      </w:r>
      <w:r w:rsidRPr="00785A68">
        <w:rPr>
          <w:sz w:val="24"/>
        </w:rPr>
        <w:t xml:space="preserve"> de afstand die de klanten willen afleggen voor een bepaalde dienst of bepaald goed</w:t>
      </w:r>
    </w:p>
    <w:p w:rsidR="00785A68" w:rsidRPr="00785A68" w:rsidRDefault="00785A68" w:rsidP="00785A68">
      <w:pPr>
        <w:pStyle w:val="Lijstalinea"/>
        <w:rPr>
          <w:sz w:val="24"/>
        </w:rPr>
      </w:pPr>
      <w:r w:rsidRPr="00785A68">
        <w:rPr>
          <w:sz w:val="24"/>
        </w:rPr>
        <w:t>Hoe kun je je reikwijdte vergroten:</w:t>
      </w:r>
    </w:p>
    <w:p w:rsidR="00785A68" w:rsidRPr="00785A68" w:rsidRDefault="00785A68" w:rsidP="00785A68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Je onderscheiden</w:t>
      </w:r>
    </w:p>
    <w:p w:rsidR="00785A68" w:rsidRPr="00785A68" w:rsidRDefault="00785A68" w:rsidP="00785A68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Goede parkeervoorzieningen</w:t>
      </w:r>
    </w:p>
    <w:p w:rsidR="00785A68" w:rsidRPr="00785A68" w:rsidRDefault="00785A68" w:rsidP="00785A68">
      <w:pPr>
        <w:pStyle w:val="Lijstalinea"/>
        <w:numPr>
          <w:ilvl w:val="0"/>
          <w:numId w:val="2"/>
        </w:numPr>
        <w:rPr>
          <w:sz w:val="24"/>
        </w:rPr>
      </w:pPr>
      <w:r w:rsidRPr="00785A68">
        <w:rPr>
          <w:sz w:val="24"/>
        </w:rPr>
        <w:t>Reclame</w:t>
      </w:r>
    </w:p>
    <w:p w:rsidR="00785A68" w:rsidRPr="00785A68" w:rsidRDefault="00785A68" w:rsidP="00785A68">
      <w:pPr>
        <w:pStyle w:val="Lijstalinea"/>
        <w:numPr>
          <w:ilvl w:val="0"/>
          <w:numId w:val="6"/>
        </w:numPr>
        <w:rPr>
          <w:sz w:val="24"/>
        </w:rPr>
      </w:pPr>
      <w:r w:rsidRPr="00785A68">
        <w:rPr>
          <w:b/>
          <w:sz w:val="24"/>
        </w:rPr>
        <w:t xml:space="preserve">Verzorgingsgebied: </w:t>
      </w:r>
      <w:r w:rsidRPr="00785A68">
        <w:rPr>
          <w:sz w:val="24"/>
        </w:rPr>
        <w:t>het gebied dat door één plaats wordt voorzien van goederen en diensten</w:t>
      </w:r>
    </w:p>
    <w:p w:rsidR="00785A68" w:rsidRDefault="00785A68" w:rsidP="00785A68">
      <w:pPr>
        <w:pStyle w:val="Lijstalinea"/>
        <w:rPr>
          <w:sz w:val="28"/>
        </w:rPr>
      </w:pPr>
    </w:p>
    <w:p w:rsidR="00785A68" w:rsidRDefault="00785A68" w:rsidP="00785A68">
      <w:pPr>
        <w:rPr>
          <w:sz w:val="28"/>
        </w:rPr>
      </w:pPr>
      <w:r>
        <w:rPr>
          <w:rFonts w:ascii="Sylfaen" w:hAnsi="Sylfaen"/>
          <w:sz w:val="28"/>
        </w:rPr>
        <w:t>§</w:t>
      </w:r>
      <w:r>
        <w:rPr>
          <w:sz w:val="28"/>
        </w:rPr>
        <w:t>3.8 stad in de steigers</w:t>
      </w:r>
    </w:p>
    <w:p w:rsidR="00785A68" w:rsidRPr="00C10DB1" w:rsidRDefault="00C10DB1" w:rsidP="00C10DB1">
      <w:pPr>
        <w:pStyle w:val="Lijstalinea"/>
        <w:numPr>
          <w:ilvl w:val="0"/>
          <w:numId w:val="6"/>
        </w:numPr>
        <w:rPr>
          <w:sz w:val="24"/>
        </w:rPr>
      </w:pPr>
      <w:r w:rsidRPr="00C10DB1">
        <w:rPr>
          <w:sz w:val="24"/>
        </w:rPr>
        <w:t>Wie trekken de stad in:</w:t>
      </w:r>
    </w:p>
    <w:p w:rsidR="00C10DB1" w:rsidRP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sz w:val="24"/>
        </w:rPr>
        <w:t>Studenten</w:t>
      </w:r>
    </w:p>
    <w:p w:rsidR="00C10DB1" w:rsidRP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sz w:val="24"/>
        </w:rPr>
        <w:t>Migranten</w:t>
      </w:r>
    </w:p>
    <w:p w:rsidR="00C10DB1" w:rsidRP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sz w:val="24"/>
        </w:rPr>
        <w:t>Jongeren die werk zoeken</w:t>
      </w:r>
    </w:p>
    <w:p w:rsidR="00C10DB1" w:rsidRPr="00C10DB1" w:rsidRDefault="00C10DB1" w:rsidP="00C10DB1">
      <w:pPr>
        <w:pStyle w:val="Lijstalinea"/>
        <w:numPr>
          <w:ilvl w:val="0"/>
          <w:numId w:val="6"/>
        </w:numPr>
        <w:rPr>
          <w:sz w:val="24"/>
        </w:rPr>
      </w:pPr>
      <w:r w:rsidRPr="00C10DB1">
        <w:rPr>
          <w:sz w:val="24"/>
        </w:rPr>
        <w:t>Wie trekken de stad uit:</w:t>
      </w:r>
    </w:p>
    <w:p w:rsidR="00C10DB1" w:rsidRP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sz w:val="24"/>
        </w:rPr>
        <w:t>Jonge gezinnen met kinderen</w:t>
      </w:r>
    </w:p>
    <w:p w:rsid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sz w:val="24"/>
        </w:rPr>
        <w:t>Mensen met een midden- of hoger inkomen</w:t>
      </w:r>
    </w:p>
    <w:p w:rsidR="00C10DB1" w:rsidRPr="00C10DB1" w:rsidRDefault="00C10DB1" w:rsidP="00C10DB1">
      <w:pPr>
        <w:pStyle w:val="Lijstalinea"/>
        <w:numPr>
          <w:ilvl w:val="0"/>
          <w:numId w:val="6"/>
        </w:numPr>
        <w:rPr>
          <w:sz w:val="24"/>
        </w:rPr>
      </w:pPr>
      <w:r w:rsidRPr="00C10DB1">
        <w:rPr>
          <w:sz w:val="24"/>
        </w:rPr>
        <w:t>Veel mensen keren de stad de rug toe, maar hoe wordt de stad weer aantrekkelijk gemaakt:</w:t>
      </w:r>
    </w:p>
    <w:p w:rsid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1E1237">
        <w:rPr>
          <w:b/>
          <w:i/>
          <w:sz w:val="24"/>
        </w:rPr>
        <w:t>Renoveren</w:t>
      </w:r>
      <w:r>
        <w:rPr>
          <w:sz w:val="24"/>
        </w:rPr>
        <w:t>: het opknappen van huizen</w:t>
      </w:r>
    </w:p>
    <w:p w:rsid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1E1237">
        <w:rPr>
          <w:b/>
          <w:i/>
          <w:sz w:val="24"/>
        </w:rPr>
        <w:t>Saneren</w:t>
      </w:r>
      <w:r>
        <w:rPr>
          <w:sz w:val="24"/>
        </w:rPr>
        <w:t>: het afbreken van huizen en ze vervangen voor nieuwbouw</w:t>
      </w:r>
    </w:p>
    <w:p w:rsid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i/>
          <w:sz w:val="24"/>
        </w:rPr>
        <w:lastRenderedPageBreak/>
        <w:t>Nieuwbouw</w:t>
      </w:r>
      <w:r>
        <w:rPr>
          <w:sz w:val="24"/>
        </w:rPr>
        <w:t>: op verlaten of open plekken worden nieuwe woningen en kantoren gebouwd</w:t>
      </w:r>
    </w:p>
    <w:p w:rsid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i/>
          <w:sz w:val="24"/>
        </w:rPr>
        <w:t>Vinex</w:t>
      </w:r>
      <w:r>
        <w:rPr>
          <w:sz w:val="24"/>
        </w:rPr>
        <w:t>: nieuwe wijken worden tegen de oude stad aangebouwd</w:t>
      </w:r>
    </w:p>
    <w:p w:rsidR="00C10DB1" w:rsidRDefault="00C10DB1" w:rsidP="00C10DB1">
      <w:pPr>
        <w:pStyle w:val="Lijstalinea"/>
        <w:numPr>
          <w:ilvl w:val="0"/>
          <w:numId w:val="2"/>
        </w:numPr>
        <w:rPr>
          <w:sz w:val="24"/>
        </w:rPr>
      </w:pPr>
      <w:r w:rsidRPr="00C10DB1">
        <w:rPr>
          <w:i/>
          <w:sz w:val="24"/>
        </w:rPr>
        <w:t>Uitbreiding</w:t>
      </w:r>
      <w:r>
        <w:rPr>
          <w:sz w:val="24"/>
        </w:rPr>
        <w:t>: het uitbreiden tot aan de randen van het stadsgewest</w:t>
      </w:r>
    </w:p>
    <w:p w:rsidR="001E1237" w:rsidRDefault="001E1237" w:rsidP="001E1237">
      <w:pPr>
        <w:pStyle w:val="Lijstalinea"/>
        <w:numPr>
          <w:ilvl w:val="0"/>
          <w:numId w:val="6"/>
        </w:numPr>
        <w:rPr>
          <w:sz w:val="24"/>
        </w:rPr>
      </w:pPr>
      <w:r w:rsidRPr="001E1237">
        <w:rPr>
          <w:b/>
          <w:sz w:val="24"/>
        </w:rPr>
        <w:t>Woningdichtheid</w:t>
      </w:r>
      <w:r>
        <w:rPr>
          <w:sz w:val="24"/>
        </w:rPr>
        <w:t>: het aantal woningen per hectare</w:t>
      </w:r>
    </w:p>
    <w:p w:rsidR="001E1237" w:rsidRDefault="001E1237" w:rsidP="001E1237">
      <w:pPr>
        <w:pStyle w:val="Lijstalinea"/>
        <w:numPr>
          <w:ilvl w:val="0"/>
          <w:numId w:val="6"/>
        </w:numPr>
        <w:rPr>
          <w:sz w:val="24"/>
        </w:rPr>
      </w:pPr>
      <w:r w:rsidRPr="001E1237">
        <w:rPr>
          <w:b/>
          <w:sz w:val="24"/>
        </w:rPr>
        <w:t>Compacte</w:t>
      </w:r>
      <w:r>
        <w:rPr>
          <w:sz w:val="24"/>
        </w:rPr>
        <w:t xml:space="preserve"> </w:t>
      </w:r>
      <w:r w:rsidRPr="001E1237">
        <w:rPr>
          <w:b/>
          <w:sz w:val="24"/>
        </w:rPr>
        <w:t>stad</w:t>
      </w:r>
      <w:r>
        <w:rPr>
          <w:sz w:val="24"/>
        </w:rPr>
        <w:t>: stadsvernieuwing waarbij het opvullen van open plekken en het bouwen van nieuwe wijken tegen de oude stad uitgangspunten zijn</w:t>
      </w:r>
    </w:p>
    <w:p w:rsidR="001E1237" w:rsidRDefault="001E1237" w:rsidP="001E1237">
      <w:pPr>
        <w:pStyle w:val="Lijstalinea"/>
        <w:numPr>
          <w:ilvl w:val="0"/>
          <w:numId w:val="6"/>
        </w:numPr>
        <w:rPr>
          <w:sz w:val="24"/>
        </w:rPr>
      </w:pPr>
      <w:r w:rsidRPr="001E1237">
        <w:rPr>
          <w:sz w:val="24"/>
        </w:rPr>
        <w:t>Kenmerken probleemwijken:</w:t>
      </w:r>
    </w:p>
    <w:p w:rsidR="001E1237" w:rsidRDefault="001E1237" w:rsidP="001E1237">
      <w:pPr>
        <w:pStyle w:val="Lijstalinea"/>
        <w:numPr>
          <w:ilvl w:val="0"/>
          <w:numId w:val="2"/>
        </w:numPr>
        <w:rPr>
          <w:sz w:val="24"/>
        </w:rPr>
      </w:pPr>
      <w:r w:rsidRPr="001E1237">
        <w:rPr>
          <w:b/>
          <w:sz w:val="24"/>
        </w:rPr>
        <w:t>Segregatie</w:t>
      </w:r>
      <w:r>
        <w:rPr>
          <w:sz w:val="24"/>
        </w:rPr>
        <w:t>: het gescheiden wonen van verschillende bevolkingsgroepen in een stad</w:t>
      </w:r>
    </w:p>
    <w:p w:rsidR="001E1237" w:rsidRPr="001E1237" w:rsidRDefault="001E1237" w:rsidP="001E1237">
      <w:pPr>
        <w:pStyle w:val="Lijstalinea"/>
        <w:numPr>
          <w:ilvl w:val="0"/>
          <w:numId w:val="2"/>
        </w:numPr>
        <w:rPr>
          <w:sz w:val="24"/>
        </w:rPr>
      </w:pPr>
      <w:r w:rsidRPr="001E1237">
        <w:rPr>
          <w:sz w:val="24"/>
        </w:rPr>
        <w:t xml:space="preserve">Weinig aandacht besteed aan de </w:t>
      </w:r>
      <w:r w:rsidRPr="001E1237">
        <w:rPr>
          <w:b/>
          <w:sz w:val="24"/>
        </w:rPr>
        <w:t>publieke</w:t>
      </w:r>
      <w:r w:rsidRPr="001E1237">
        <w:rPr>
          <w:sz w:val="24"/>
        </w:rPr>
        <w:t xml:space="preserve"> </w:t>
      </w:r>
      <w:r w:rsidRPr="001E1237">
        <w:rPr>
          <w:b/>
          <w:sz w:val="24"/>
        </w:rPr>
        <w:t>ruimte</w:t>
      </w:r>
      <w:r>
        <w:rPr>
          <w:b/>
          <w:sz w:val="24"/>
        </w:rPr>
        <w:t xml:space="preserve">: </w:t>
      </w:r>
      <w:r w:rsidRPr="001E1237">
        <w:rPr>
          <w:sz w:val="24"/>
        </w:rPr>
        <w:t>dat deel van een stad of wijk dat voor iedereen toegankelijk is</w:t>
      </w:r>
    </w:p>
    <w:p w:rsidR="001E1237" w:rsidRDefault="001E1237" w:rsidP="001E1237">
      <w:pPr>
        <w:pStyle w:val="Lijstalinea"/>
        <w:numPr>
          <w:ilvl w:val="0"/>
          <w:numId w:val="2"/>
        </w:numPr>
        <w:rPr>
          <w:sz w:val="24"/>
        </w:rPr>
      </w:pPr>
      <w:r w:rsidRPr="001E1237">
        <w:rPr>
          <w:sz w:val="24"/>
        </w:rPr>
        <w:t>Wonen vaak mensen met een lager inkomen</w:t>
      </w:r>
    </w:p>
    <w:p w:rsidR="001E1237" w:rsidRDefault="001E1237" w:rsidP="001E1237">
      <w:pPr>
        <w:pStyle w:val="Lijstalinea"/>
        <w:numPr>
          <w:ilvl w:val="0"/>
          <w:numId w:val="7"/>
        </w:numPr>
        <w:rPr>
          <w:sz w:val="24"/>
        </w:rPr>
      </w:pPr>
      <w:r>
        <w:rPr>
          <w:sz w:val="24"/>
        </w:rPr>
        <w:t>Hoe komt het dat de Nederlandse steden de laatste jaren weer groeien:</w:t>
      </w:r>
    </w:p>
    <w:p w:rsidR="001E1237" w:rsidRDefault="001E1237" w:rsidP="001E1237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Studenten die nu ook blijven en er kinderen krijgen</w:t>
      </w:r>
    </w:p>
    <w:p w:rsidR="001E1237" w:rsidRDefault="001E1237" w:rsidP="001E1237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Niet-westerse allochtonen vestigen zich vaak in de grote steden</w:t>
      </w:r>
    </w:p>
    <w:p w:rsidR="001E1237" w:rsidRPr="001E1237" w:rsidRDefault="001E1237" w:rsidP="001E1237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Veel immigranten uit de EU vestigen zich in de grote steden</w:t>
      </w:r>
      <w:bookmarkStart w:id="0" w:name="_GoBack"/>
      <w:bookmarkEnd w:id="0"/>
    </w:p>
    <w:p w:rsidR="00C10DB1" w:rsidRPr="00C10DB1" w:rsidRDefault="00C10DB1" w:rsidP="00C10DB1">
      <w:pPr>
        <w:rPr>
          <w:sz w:val="24"/>
        </w:rPr>
      </w:pPr>
    </w:p>
    <w:p w:rsidR="00C10DB1" w:rsidRDefault="00C10DB1" w:rsidP="00C10DB1">
      <w:pPr>
        <w:rPr>
          <w:sz w:val="28"/>
        </w:rPr>
      </w:pPr>
    </w:p>
    <w:p w:rsidR="00C10DB1" w:rsidRPr="00C10DB1" w:rsidRDefault="00C10DB1" w:rsidP="00C10DB1">
      <w:pPr>
        <w:rPr>
          <w:sz w:val="24"/>
        </w:rPr>
      </w:pPr>
    </w:p>
    <w:p w:rsidR="00C10DB1" w:rsidRPr="00C10DB1" w:rsidRDefault="00C10DB1" w:rsidP="00C10DB1">
      <w:pPr>
        <w:pStyle w:val="Lijstalinea"/>
        <w:rPr>
          <w:sz w:val="28"/>
        </w:rPr>
      </w:pPr>
    </w:p>
    <w:p w:rsidR="004339C9" w:rsidRPr="004339C9" w:rsidRDefault="004339C9" w:rsidP="004339C9">
      <w:pPr>
        <w:rPr>
          <w:b/>
          <w:sz w:val="28"/>
        </w:rPr>
      </w:pPr>
    </w:p>
    <w:sectPr w:rsidR="004339C9" w:rsidRPr="00433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B3448"/>
    <w:multiLevelType w:val="hybridMultilevel"/>
    <w:tmpl w:val="BDBE9A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6095D"/>
    <w:multiLevelType w:val="hybridMultilevel"/>
    <w:tmpl w:val="47D2B4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F1E51"/>
    <w:multiLevelType w:val="hybridMultilevel"/>
    <w:tmpl w:val="2F263E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42C0D"/>
    <w:multiLevelType w:val="hybridMultilevel"/>
    <w:tmpl w:val="04FCA474"/>
    <w:lvl w:ilvl="0" w:tplc="41ACD03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8AA0BB3"/>
    <w:multiLevelType w:val="hybridMultilevel"/>
    <w:tmpl w:val="E3E08528"/>
    <w:lvl w:ilvl="0" w:tplc="41ACD03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A257D"/>
    <w:multiLevelType w:val="hybridMultilevel"/>
    <w:tmpl w:val="E4B82A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9638E"/>
    <w:multiLevelType w:val="hybridMultilevel"/>
    <w:tmpl w:val="C6FC26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06B"/>
    <w:rsid w:val="001E1237"/>
    <w:rsid w:val="002E0729"/>
    <w:rsid w:val="002E1DFB"/>
    <w:rsid w:val="002E78E4"/>
    <w:rsid w:val="003F7380"/>
    <w:rsid w:val="004339C9"/>
    <w:rsid w:val="006753DE"/>
    <w:rsid w:val="00785A68"/>
    <w:rsid w:val="007E5E48"/>
    <w:rsid w:val="0089506B"/>
    <w:rsid w:val="009B7FA6"/>
    <w:rsid w:val="00C10DB1"/>
    <w:rsid w:val="00D112AA"/>
    <w:rsid w:val="00E9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2AFB1"/>
  <w15:chartTrackingRefBased/>
  <w15:docId w15:val="{9277D955-8E1B-4E25-BAF9-061F804D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9506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E5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5E48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9B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800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van der Pluijm</dc:creator>
  <cp:keywords/>
  <dc:description/>
  <cp:lastModifiedBy>Maurice van der Pluijm</cp:lastModifiedBy>
  <cp:revision>1</cp:revision>
  <dcterms:created xsi:type="dcterms:W3CDTF">2019-03-26T12:39:00Z</dcterms:created>
  <dcterms:modified xsi:type="dcterms:W3CDTF">2019-03-26T15:28:00Z</dcterms:modified>
</cp:coreProperties>
</file>