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9A803EA" w:rsidP="7E62E3AA" w:rsidRDefault="39A803EA" w14:paraId="224BA0D4" w14:textId="2774052A">
      <w:pPr>
        <w:pStyle w:val="Normal"/>
        <w:jc w:val="center"/>
        <w:rPr>
          <w:b w:val="1"/>
          <w:bCs w:val="1"/>
          <w:sz w:val="24"/>
          <w:szCs w:val="24"/>
        </w:rPr>
      </w:pPr>
      <w:r w:rsidRPr="7E62E3AA" w:rsidR="39A803EA">
        <w:rPr>
          <w:b w:val="1"/>
          <w:bCs w:val="1"/>
          <w:sz w:val="24"/>
          <w:szCs w:val="24"/>
        </w:rPr>
        <w:t>Hoofdstuk 8 Zuren</w:t>
      </w:r>
    </w:p>
    <w:p w:rsidR="39A803EA" w:rsidP="7E62E3AA" w:rsidRDefault="39A803EA" w14:paraId="09D00267" w14:textId="256AC65B">
      <w:pPr>
        <w:pStyle w:val="Normal"/>
        <w:rPr>
          <w:b w:val="1"/>
          <w:bCs w:val="1"/>
          <w:u w:val="single"/>
        </w:rPr>
      </w:pPr>
      <w:r w:rsidRPr="7E62E3AA" w:rsidR="39A803EA">
        <w:rPr>
          <w:b w:val="1"/>
          <w:bCs w:val="1"/>
          <w:u w:val="single"/>
        </w:rPr>
        <w:t>8.1 - De pH van een oplossing</w:t>
      </w:r>
    </w:p>
    <w:p w:rsidR="39A803EA" w:rsidP="7E62E3AA" w:rsidRDefault="39A803EA" w14:paraId="05B99488" w14:textId="037B9303">
      <w:pPr>
        <w:pStyle w:val="Normal"/>
      </w:pPr>
      <w:r w:rsidR="39A803EA">
        <w:rPr/>
        <w:t xml:space="preserve">Een oplossing kan </w:t>
      </w:r>
      <w:r w:rsidRPr="7E62E3AA" w:rsidR="39A803EA">
        <w:rPr>
          <w:b w:val="1"/>
          <w:bCs w:val="1"/>
        </w:rPr>
        <w:t>zuur</w:t>
      </w:r>
      <w:r w:rsidR="39A803EA">
        <w:rPr/>
        <w:t xml:space="preserve">, </w:t>
      </w:r>
      <w:r w:rsidRPr="7E62E3AA" w:rsidR="39A803EA">
        <w:rPr>
          <w:b w:val="1"/>
          <w:bCs w:val="1"/>
        </w:rPr>
        <w:t xml:space="preserve">basisch </w:t>
      </w:r>
      <w:r w:rsidR="39A803EA">
        <w:rPr/>
        <w:t xml:space="preserve">of </w:t>
      </w:r>
      <w:r w:rsidRPr="7E62E3AA" w:rsidR="39A803EA">
        <w:rPr>
          <w:b w:val="1"/>
          <w:bCs w:val="1"/>
        </w:rPr>
        <w:t xml:space="preserve">neutraal </w:t>
      </w:r>
      <w:r w:rsidR="39A803EA">
        <w:rPr/>
        <w:t xml:space="preserve">zijn. Het verschil in </w:t>
      </w:r>
      <w:r w:rsidRPr="7E62E3AA" w:rsidR="39A803EA">
        <w:rPr>
          <w:b w:val="1"/>
          <w:bCs w:val="1"/>
        </w:rPr>
        <w:t xml:space="preserve">zuurgraad </w:t>
      </w:r>
      <w:r w:rsidR="39A803EA">
        <w:rPr/>
        <w:t>kan je in een getal weergeven, in de pH-waarde:</w:t>
      </w:r>
    </w:p>
    <w:p w:rsidR="39A803EA" w:rsidP="7E62E3AA" w:rsidRDefault="39A803EA" w14:paraId="1D296A8F" w14:textId="1D1EF583">
      <w:pPr>
        <w:pStyle w:val="Normal"/>
      </w:pPr>
      <w:r w:rsidR="39A803EA">
        <w:rPr/>
        <w:t xml:space="preserve">- pH &lt; </w:t>
      </w:r>
      <w:r w:rsidR="39A803EA">
        <w:rPr/>
        <w:t xml:space="preserve">7 </w:t>
      </w:r>
      <w:r w:rsidR="1DCA531E">
        <w:rPr/>
        <w:t>→</w:t>
      </w:r>
      <w:r w:rsidR="39A803EA">
        <w:rPr/>
        <w:t xml:space="preserve"> zuur</w:t>
      </w:r>
    </w:p>
    <w:p w:rsidR="39A803EA" w:rsidP="7E62E3AA" w:rsidRDefault="39A803EA" w14:paraId="3F5E5936" w14:textId="05FACB7E">
      <w:pPr>
        <w:pStyle w:val="Normal"/>
      </w:pPr>
      <w:r w:rsidR="39A803EA">
        <w:rPr/>
        <w:t xml:space="preserve">- pH = 7 </w:t>
      </w:r>
      <w:r w:rsidR="4812DCFD">
        <w:rPr/>
        <w:t>→</w:t>
      </w:r>
      <w:r w:rsidR="39A803EA">
        <w:rPr/>
        <w:t xml:space="preserve"> neutraal</w:t>
      </w:r>
    </w:p>
    <w:p w:rsidR="39A803EA" w:rsidP="7E62E3AA" w:rsidRDefault="39A803EA" w14:paraId="7A7926DE" w14:textId="4216FAA5">
      <w:pPr>
        <w:pStyle w:val="Normal"/>
      </w:pPr>
      <w:r w:rsidR="39A803EA">
        <w:rPr/>
        <w:t xml:space="preserve">- pH &gt; 7 </w:t>
      </w:r>
      <w:r w:rsidR="6D391FED">
        <w:rPr/>
        <w:t>→</w:t>
      </w:r>
      <w:r w:rsidR="39A803EA">
        <w:rPr/>
        <w:t xml:space="preserve"> basisch</w:t>
      </w:r>
    </w:p>
    <w:p w:rsidR="39A803EA" w:rsidP="7E62E3AA" w:rsidRDefault="39A803EA" w14:paraId="3C60446F" w14:textId="1A6644FA">
      <w:pPr>
        <w:pStyle w:val="Normal"/>
      </w:pPr>
      <w:r w:rsidR="39A803EA">
        <w:rPr/>
        <w:t xml:space="preserve">Om te weten of een oplossing een zuur bevat, kan je stoffen gebruiken die in een zure oplossing een andere kleur hebben dan in een niet-zure oplossing. Deze stoffen zijn </w:t>
      </w:r>
      <w:r w:rsidRPr="7E62E3AA" w:rsidR="39A803EA">
        <w:rPr>
          <w:b w:val="1"/>
          <w:bCs w:val="1"/>
        </w:rPr>
        <w:t>indicatoren</w:t>
      </w:r>
      <w:r w:rsidR="39A803EA">
        <w:rPr/>
        <w:t xml:space="preserve">. </w:t>
      </w:r>
    </w:p>
    <w:p w:rsidR="39A803EA" w:rsidP="7E62E3AA" w:rsidRDefault="39A803EA" w14:paraId="45F12452" w14:textId="5AF8F325">
      <w:pPr>
        <w:pStyle w:val="Normal"/>
      </w:pPr>
      <w:r w:rsidR="39A803EA">
        <w:rPr/>
        <w:t>Meestal ligt de pH tussen de 0 en 14. De pH kan ook onder de 0 komen, deze oplossing is dan heel zuur. Een pH boven de 14 is ook mogelijk.</w:t>
      </w:r>
    </w:p>
    <w:p w:rsidR="39A803EA" w:rsidP="7E62E3AA" w:rsidRDefault="39A803EA" w14:paraId="728EB227" w14:textId="06C26B3D">
      <w:pPr>
        <w:pStyle w:val="Normal"/>
      </w:pPr>
      <w:r w:rsidR="39A803EA">
        <w:rPr/>
        <w:t xml:space="preserve">Lakmoespapier is papier waarop </w:t>
      </w:r>
      <w:r w:rsidRPr="7E62E3AA" w:rsidR="39A803EA">
        <w:rPr>
          <w:b w:val="1"/>
          <w:bCs w:val="1"/>
        </w:rPr>
        <w:t xml:space="preserve">lakmoes </w:t>
      </w:r>
      <w:r w:rsidR="39A803EA">
        <w:rPr/>
        <w:t xml:space="preserve">is aangebracht en komt in de kleuren rood en blauw voor. Het blauwe papier kleurt in een zure oplossing rood en het rode papier kleurt in een basische oplossing blauw. In een neutrale oplossing behouden beide kleuren (papier) hun eigen kleur. </w:t>
      </w:r>
      <w:r w:rsidRPr="7E62E3AA" w:rsidR="39A803EA">
        <w:rPr>
          <w:b w:val="1"/>
          <w:bCs w:val="1"/>
        </w:rPr>
        <w:t>Universeel indicator</w:t>
      </w:r>
      <w:r w:rsidR="39A803EA">
        <w:rPr/>
        <w:t>papier kan gebruikt worden om de pH van een oplossing nauwkeuriger te bepalen. Bij elke pH-waarde hoort een eigen kleur, deze kan je op het doosje meestal aflezen.</w:t>
      </w:r>
    </w:p>
    <w:p w:rsidR="39A803EA" w:rsidP="7E62E3AA" w:rsidRDefault="39A803EA" w14:paraId="3AF3D4E4" w14:textId="7A6297D1">
      <w:pPr>
        <w:pStyle w:val="Normal"/>
      </w:pPr>
      <w:r w:rsidR="39A803EA">
        <w:rPr/>
        <w:t xml:space="preserve">Er zijn ook oplossingen van kleurstof bruikbaar als indicator (in </w:t>
      </w:r>
      <w:proofErr w:type="spellStart"/>
      <w:r w:rsidR="39A803EA">
        <w:rPr/>
        <w:t>binas</w:t>
      </w:r>
      <w:proofErr w:type="spellEnd"/>
      <w:r w:rsidR="39A803EA">
        <w:rPr/>
        <w:t xml:space="preserve"> tabel 52 A staan er een paar). Het pH-gebied waarin de indicator van kleur verandert, noem je het </w:t>
      </w:r>
      <w:r w:rsidRPr="7E62E3AA" w:rsidR="39A803EA">
        <w:rPr>
          <w:b w:val="1"/>
          <w:bCs w:val="1"/>
        </w:rPr>
        <w:t>omslagtraject</w:t>
      </w:r>
      <w:r w:rsidR="39A803EA">
        <w:rPr/>
        <w:t>.</w:t>
      </w:r>
    </w:p>
    <w:p w:rsidR="39A803EA" w:rsidP="7E62E3AA" w:rsidRDefault="39A803EA" w14:paraId="62D9C9CB" w14:textId="5B3AA572">
      <w:pPr>
        <w:pStyle w:val="Normal"/>
        <w:rPr>
          <w:b w:val="1"/>
          <w:bCs w:val="1"/>
          <w:u w:val="single"/>
        </w:rPr>
      </w:pPr>
      <w:r w:rsidRPr="7E62E3AA" w:rsidR="39A803EA">
        <w:rPr>
          <w:b w:val="1"/>
          <w:bCs w:val="1"/>
          <w:u w:val="single"/>
        </w:rPr>
        <w:t>8.2 - Zuren in water</w:t>
      </w:r>
    </w:p>
    <w:p w:rsidR="39A803EA" w:rsidP="7E62E3AA" w:rsidRDefault="39A803EA" w14:paraId="39FCA144" w14:textId="6CB5839C">
      <w:pPr>
        <w:pStyle w:val="Normal"/>
      </w:pPr>
      <w:r w:rsidR="39A803EA">
        <w:rPr/>
        <w:t>Met stroomgeleiding onderzoek je op macroniveau of er geladen deeltjes in de zure oplossing aanwezig zijn. Als je naar microniveau kijkt, zie je dat geleiden van stroom wordt veroorzaakt door het ontstaan van ionen. Oplossingen van een zuur bevatten ionen. Deze ontstaan door een reactie van het zuur met water. Het zuur geeft een H⁺-ion af aan een watermolecuul, waarbij H3O⁺-ionen ontstaan (</w:t>
      </w:r>
      <w:proofErr w:type="spellStart"/>
      <w:r w:rsidRPr="7E62E3AA" w:rsidR="39A803EA">
        <w:rPr>
          <w:b w:val="1"/>
          <w:bCs w:val="1"/>
        </w:rPr>
        <w:t>oxoniumionen</w:t>
      </w:r>
      <w:proofErr w:type="spellEnd"/>
      <w:r w:rsidR="39A803EA">
        <w:rPr/>
        <w:t>).</w:t>
      </w:r>
    </w:p>
    <w:p w:rsidR="39A803EA" w:rsidP="7E62E3AA" w:rsidRDefault="39A803EA" w14:paraId="124AB4AD" w14:textId="6956D6BD">
      <w:pPr>
        <w:pStyle w:val="Normal"/>
      </w:pPr>
      <w:r w:rsidR="39A803EA">
        <w:rPr/>
        <w:t xml:space="preserve">Verschillende zuren hebben een verschillende geleidbaarheid van elektriciteit in water. </w:t>
      </w:r>
      <w:r w:rsidRPr="7E62E3AA" w:rsidR="39A803EA">
        <w:rPr>
          <w:b w:val="1"/>
          <w:bCs w:val="1"/>
        </w:rPr>
        <w:t>Sterke zuren</w:t>
      </w:r>
      <w:r w:rsidR="39A803EA">
        <w:rPr/>
        <w:t xml:space="preserve"> splitsen volledig in ionen, waardoor ze goed elektriciteit geleiden. </w:t>
      </w:r>
      <w:r w:rsidRPr="7E62E3AA" w:rsidR="39A803EA">
        <w:rPr>
          <w:b w:val="1"/>
          <w:bCs w:val="1"/>
        </w:rPr>
        <w:t>Zwakke zuren</w:t>
      </w:r>
      <w:r w:rsidR="39A803EA">
        <w:rPr/>
        <w:t xml:space="preserve"> splitsen niet volledig in ionen. Bij een sterk zuur is er sprake van een aflopende reactie met water en bij een zwak zuur is er sprake van een evenwichtsreactie met water. In </w:t>
      </w:r>
      <w:proofErr w:type="spellStart"/>
      <w:r w:rsidR="39A803EA">
        <w:rPr/>
        <w:t>binas</w:t>
      </w:r>
      <w:proofErr w:type="spellEnd"/>
      <w:r w:rsidR="39A803EA">
        <w:rPr/>
        <w:t xml:space="preserve"> tabel 49 kan je een lijst vinden met sterke zuren (dit zijn de bovenste zuren, dus </w:t>
      </w:r>
      <w:proofErr w:type="spellStart"/>
      <w:r w:rsidR="39A803EA">
        <w:rPr/>
        <w:t>HClO</w:t>
      </w:r>
      <w:proofErr w:type="spellEnd"/>
      <w:r w:rsidR="39A803EA">
        <w:rPr/>
        <w:t>₄ tot en met H₃O⁺) en zwakke zuren (deze staat onder de sterke zuren).</w:t>
      </w:r>
    </w:p>
    <w:p w:rsidR="39A803EA" w:rsidP="7E62E3AA" w:rsidRDefault="39A803EA" w14:paraId="51948502" w14:textId="3FBB1475">
      <w:pPr>
        <w:pStyle w:val="Normal"/>
        <w:rPr>
          <w:b w:val="1"/>
          <w:bCs w:val="1"/>
          <w:u w:val="single"/>
        </w:rPr>
      </w:pPr>
      <w:r w:rsidRPr="7E62E3AA" w:rsidR="39A803EA">
        <w:rPr>
          <w:b w:val="1"/>
          <w:bCs w:val="1"/>
          <w:u w:val="single"/>
        </w:rPr>
        <w:t>8.3 - Formules van zuren</w:t>
      </w:r>
    </w:p>
    <w:p w:rsidR="39A803EA" w:rsidP="7E62E3AA" w:rsidRDefault="39A803EA" w14:paraId="3F724E4C" w14:textId="53838F0B">
      <w:pPr>
        <w:pStyle w:val="Normal"/>
      </w:pPr>
      <w:r w:rsidRPr="7E62E3AA" w:rsidR="39A803EA">
        <w:rPr>
          <w:b w:val="1"/>
          <w:bCs w:val="1"/>
        </w:rPr>
        <w:t>Organische zuren</w:t>
      </w:r>
      <w:r w:rsidR="39A803EA">
        <w:rPr/>
        <w:t xml:space="preserve"> zijn stoffen waarvan de moleculen een koolstofskelet hebben. Zuren die in staat zijn één H⁺-ion af te staan, noem je eenwaardige zuren. Zuren die in staat zijn meerdere H⁺-ionen af te staan, noem je </w:t>
      </w:r>
      <w:proofErr w:type="spellStart"/>
      <w:r w:rsidRPr="7E62E3AA" w:rsidR="39A803EA">
        <w:rPr>
          <w:b w:val="1"/>
          <w:bCs w:val="1"/>
        </w:rPr>
        <w:t>meerwaardige</w:t>
      </w:r>
      <w:proofErr w:type="spellEnd"/>
      <w:r w:rsidRPr="7E62E3AA" w:rsidR="39A803EA">
        <w:rPr>
          <w:b w:val="1"/>
          <w:bCs w:val="1"/>
        </w:rPr>
        <w:t xml:space="preserve"> zuren</w:t>
      </w:r>
      <w:r w:rsidR="39A803EA">
        <w:rPr/>
        <w:t xml:space="preserve">. </w:t>
      </w:r>
    </w:p>
    <w:p w:rsidR="39A803EA" w:rsidP="7E62E3AA" w:rsidRDefault="39A803EA" w14:paraId="3CE6BEF3" w14:textId="7D4BC422">
      <w:pPr>
        <w:pStyle w:val="Normal"/>
      </w:pPr>
      <w:r w:rsidR="39A803EA">
        <w:rPr/>
        <w:t xml:space="preserve">Naast het H₃O⁺-ion ontstaat ook een negatief geladen ion, het </w:t>
      </w:r>
      <w:proofErr w:type="spellStart"/>
      <w:r w:rsidRPr="7E62E3AA" w:rsidR="39A803EA">
        <w:rPr>
          <w:b w:val="1"/>
          <w:bCs w:val="1"/>
        </w:rPr>
        <w:t>zuurrestion</w:t>
      </w:r>
      <w:proofErr w:type="spellEnd"/>
      <w:r w:rsidR="39A803EA">
        <w:rPr/>
        <w:t>.</w:t>
      </w:r>
    </w:p>
    <w:p w:rsidR="39A803EA" w:rsidP="7E62E3AA" w:rsidRDefault="39A803EA" w14:paraId="08F91BB5" w14:textId="5AE11FE8">
      <w:pPr>
        <w:pStyle w:val="Normal"/>
      </w:pPr>
      <w:r w:rsidRPr="7E62E3AA" w:rsidR="39A803EA">
        <w:rPr>
          <w:b w:val="1"/>
          <w:bCs w:val="1"/>
        </w:rPr>
        <w:t>Anorganische zuren</w:t>
      </w:r>
      <w:r w:rsidR="39A803EA">
        <w:rPr/>
        <w:t xml:space="preserve"> zijn zuren zonder koolstofskelet. Koolzuur (H₂CO₃) en </w:t>
      </w:r>
      <w:proofErr w:type="spellStart"/>
      <w:r w:rsidR="39A803EA">
        <w:rPr/>
        <w:t>zwavelingszuur</w:t>
      </w:r>
      <w:proofErr w:type="spellEnd"/>
      <w:r w:rsidR="39A803EA">
        <w:rPr/>
        <w:t xml:space="preserve"> (H₂SO₃) zijn</w:t>
      </w:r>
      <w:r w:rsidRPr="7E62E3AA" w:rsidR="39A803EA">
        <w:rPr>
          <w:b w:val="1"/>
          <w:bCs w:val="1"/>
        </w:rPr>
        <w:t xml:space="preserve"> instabiele zuren</w:t>
      </w:r>
      <w:r w:rsidR="39A803EA">
        <w:rPr/>
        <w:t xml:space="preserve"> omdat ze in feite alleen als oplossing van CO₂ of SO₂ in water bestaan.</w:t>
      </w:r>
    </w:p>
    <w:p w:rsidR="39A803EA" w:rsidP="7E62E3AA" w:rsidRDefault="39A803EA" w14:paraId="1997EE85" w14:textId="070D6342">
      <w:pPr>
        <w:pStyle w:val="Normal"/>
      </w:pPr>
      <w:r w:rsidR="39A803EA">
        <w:rPr/>
        <w:t>Sommige positieve of negatieve ionen kunnen ook als zuur reageren. Bij het oplossen van een zout in water kunnen vrije ionen ontstaan die zich als een zuur gedragen.</w:t>
      </w:r>
    </w:p>
    <w:p w:rsidR="39A803EA" w:rsidP="7E62E3AA" w:rsidRDefault="39A803EA" w14:paraId="55CB6CCD" w14:textId="61EE2178">
      <w:pPr>
        <w:pStyle w:val="Normal"/>
        <w:rPr>
          <w:b w:val="1"/>
          <w:bCs w:val="1"/>
          <w:u w:val="single"/>
        </w:rPr>
      </w:pPr>
      <w:r w:rsidRPr="7E62E3AA" w:rsidR="39A803EA">
        <w:rPr>
          <w:b w:val="1"/>
          <w:bCs w:val="1"/>
          <w:u w:val="single"/>
        </w:rPr>
        <w:t>8.4 pH-berekeningen</w:t>
      </w:r>
    </w:p>
    <w:p w:rsidR="39A803EA" w:rsidP="7E62E3AA" w:rsidRDefault="39A803EA" w14:paraId="091FFD37" w14:textId="7F5F7933">
      <w:pPr>
        <w:pStyle w:val="Normal"/>
      </w:pPr>
      <w:r w:rsidR="39A803EA">
        <w:rPr/>
        <w:t xml:space="preserve">De pH van een oplossing bereken je met </w:t>
      </w:r>
      <w:r w:rsidRPr="7E62E3AA" w:rsidR="39A803EA">
        <w:rPr>
          <w:i w:val="1"/>
          <w:iCs w:val="1"/>
        </w:rPr>
        <w:t>pH = -log[H₃O⁺]</w:t>
      </w:r>
      <w:r w:rsidR="39A803EA">
        <w:rPr/>
        <w:t xml:space="preserve">. Doordat je de negatieve logaritme van de [H₃O⁺] neemt, geldt: hoe hoger de concentratie, hoe lager de </w:t>
      </w:r>
      <w:proofErr w:type="spellStart"/>
      <w:r w:rsidR="39A803EA">
        <w:rPr/>
        <w:t>pH.</w:t>
      </w:r>
      <w:proofErr w:type="spellEnd"/>
      <w:r w:rsidR="39A803EA">
        <w:rPr/>
        <w:t xml:space="preserve"> Bij gegeven pH bereken je de H₃O⁺-concentratie met </w:t>
      </w:r>
      <w:r w:rsidRPr="7E62E3AA" w:rsidR="39A803EA">
        <w:rPr>
          <w:i w:val="1"/>
          <w:iCs w:val="1"/>
        </w:rPr>
        <w:t>[H₃O⁺] = 10⁻pH</w:t>
      </w:r>
      <w:r w:rsidR="39A803EA">
        <w:rPr/>
        <w:t xml:space="preserve">. Het aantal </w:t>
      </w:r>
      <w:r w:rsidRPr="7E62E3AA" w:rsidR="39A803EA">
        <w:rPr>
          <w:b w:val="1"/>
          <w:bCs w:val="1"/>
        </w:rPr>
        <w:t>significante cijfers</w:t>
      </w:r>
      <w:r w:rsidR="39A803EA">
        <w:rPr/>
        <w:t xml:space="preserve"> in [H₃O⁺] is gelijk aan het aantal decimalen in </w:t>
      </w:r>
      <w:proofErr w:type="spellStart"/>
      <w:r w:rsidR="39A803EA">
        <w:rPr/>
        <w:t>pH.</w:t>
      </w:r>
      <w:proofErr w:type="spellEnd"/>
    </w:p>
    <w:p w:rsidR="39A803EA" w:rsidP="7E62E3AA" w:rsidRDefault="39A803EA" w14:paraId="0F97BDE1" w14:textId="2912A06F">
      <w:pPr>
        <w:pStyle w:val="Normal"/>
      </w:pPr>
      <w:r w:rsidR="39A803EA">
        <w:rPr/>
        <w:t>Omdat sterke zuren aflopend reageren met water, kan de pH rechtstreeks uit de molariteit van de oorspronkelijke oplossing berekend worden.</w:t>
      </w:r>
    </w:p>
    <w:p w:rsidR="39A803EA" w:rsidP="7E62E3AA" w:rsidRDefault="39A803EA" w14:paraId="0F24431A" w14:textId="78EE855D">
      <w:pPr>
        <w:pStyle w:val="Normal"/>
      </w:pPr>
      <w:r w:rsidR="39A803EA">
        <w:rPr/>
        <w:t xml:space="preserve">Omdat de reactie van zwakke zuren met water een evenwichtsreactie is, kan je een evenwichtsvoorwaarde opstellen die gelijk is aan de </w:t>
      </w:r>
      <w:r w:rsidRPr="7E62E3AA" w:rsidR="39A803EA">
        <w:rPr>
          <w:b w:val="1"/>
          <w:bCs w:val="1"/>
        </w:rPr>
        <w:t xml:space="preserve">zuurconstante </w:t>
      </w:r>
      <w:proofErr w:type="spellStart"/>
      <w:r w:rsidRPr="7E62E3AA" w:rsidR="39A803EA">
        <w:rPr>
          <w:i w:val="1"/>
          <w:iCs w:val="1"/>
        </w:rPr>
        <w:t>Kz</w:t>
      </w:r>
      <w:proofErr w:type="spellEnd"/>
      <w:r w:rsidR="39A803EA">
        <w:rPr/>
        <w:t xml:space="preserve"> (</w:t>
      </w:r>
      <w:proofErr w:type="spellStart"/>
      <w:r w:rsidR="39A803EA">
        <w:rPr/>
        <w:t>binas</w:t>
      </w:r>
      <w:proofErr w:type="spellEnd"/>
      <w:r w:rsidR="39A803EA">
        <w:rPr/>
        <w:t xml:space="preserve"> tabel 49). Hoe lager de waarde van de </w:t>
      </w:r>
      <w:proofErr w:type="spellStart"/>
      <w:r w:rsidR="39A803EA">
        <w:rPr/>
        <w:t>Kz</w:t>
      </w:r>
      <w:proofErr w:type="spellEnd"/>
      <w:r w:rsidR="39A803EA">
        <w:rPr/>
        <w:t xml:space="preserve">, hoe zwakker het zuur. Wanneer je twee van de drie onbekende waardes </w:t>
      </w:r>
      <w:proofErr w:type="spellStart"/>
      <w:r w:rsidR="39A803EA">
        <w:rPr/>
        <w:t>Kz</w:t>
      </w:r>
      <w:proofErr w:type="spellEnd"/>
      <w:r w:rsidR="39A803EA">
        <w:rPr/>
        <w:t xml:space="preserve">, pH en molariteit weet, kan je de andere onbekende berekenen (als je bijvoorbeeld de </w:t>
      </w:r>
      <w:proofErr w:type="spellStart"/>
      <w:r w:rsidR="39A803EA">
        <w:rPr/>
        <w:t>Kz</w:t>
      </w:r>
      <w:proofErr w:type="spellEnd"/>
      <w:r w:rsidR="39A803EA">
        <w:rPr/>
        <w:t xml:space="preserve"> en de molariteit van een oplossing weet, kan je de [H₃O⁺] uitrekenen en hiermee kan je vervolgens de pH berekenen).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int="http://schemas.microsoft.com/office/intelligence/2019/intelligence">
  <int:IntelligenceSettings/>
  <int:Manifest>
    <int:WordHash hashCode="hIsBa8vD1ADxh3" id="Lm7xKye4"/>
    <int:WordHash hashCode="SBkTJ1byQd9m3b" id="lr/mpzmm"/>
    <int:WordHash hashCode="SLKBFuR85AsaoW" id="w0bbP/xA"/>
    <int:WordHash hashCode="NYJG8TB06ErFfG" id="KaXlU2aP"/>
  </int:Manifest>
  <int:Observations>
    <int:Content id="Lm7xKye4">
      <int:Rejection type="LegacyProofing"/>
    </int:Content>
    <int:Content id="lr/mpzmm">
      <int:Rejection type="LegacyProofing"/>
    </int:Content>
    <int:Content id="w0bbP/xA">
      <int:Rejection type="LegacyProofing"/>
    </int:Content>
    <int:Content id="KaXlU2aP">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25D872"/>
    <w:rsid w:val="01200BF9"/>
    <w:rsid w:val="012CD516"/>
    <w:rsid w:val="1475BE0B"/>
    <w:rsid w:val="1AE4FF8F"/>
    <w:rsid w:val="1CE22007"/>
    <w:rsid w:val="1DCA531E"/>
    <w:rsid w:val="1E25D872"/>
    <w:rsid w:val="39A803EA"/>
    <w:rsid w:val="4812DCFD"/>
    <w:rsid w:val="4B40CFB8"/>
    <w:rsid w:val="69C00C14"/>
    <w:rsid w:val="6D391FED"/>
    <w:rsid w:val="7E62E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D872"/>
  <w15:chartTrackingRefBased/>
  <w15:docId w15:val="{066B57B3-2DED-4EBE-BD76-CF4DCDE8A8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9/09/relationships/intelligence" Target="/word/intelligence.xml" Id="Rab29ee78dcec42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2021-10-30T14:20:50.5393884Z</dcterms:created>
  <dcterms:modified xsi:type="dcterms:W3CDTF">2021-10-30T14:28:32.3326152Z</dcterms:modified>
  <dc:creator>Marit de Jong</dc:creator>
  <lastModifiedBy>Marit de Jong</lastModifiedBy>
</coreProperties>
</file>