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8BB4" w14:textId="77777777" w:rsidR="00334B4F" w:rsidRDefault="00334B4F" w:rsidP="00334B4F">
      <w:pPr>
        <w:pStyle w:val="Kop2"/>
        <w:spacing w:before="0" w:beforeAutospacing="0" w:after="0" w:afterAutospacing="0"/>
        <w:rPr>
          <w:rFonts w:asciiTheme="minorHAnsi" w:hAnsiTheme="minorHAnsi" w:cstheme="minorHAnsi"/>
          <w:color w:val="000000" w:themeColor="text1"/>
          <w:sz w:val="32"/>
          <w:szCs w:val="32"/>
        </w:rPr>
      </w:pPr>
      <w:r w:rsidRPr="00334B4F">
        <w:rPr>
          <w:rFonts w:asciiTheme="minorHAnsi" w:hAnsiTheme="minorHAnsi" w:cstheme="minorHAnsi"/>
          <w:sz w:val="32"/>
          <w:szCs w:val="32"/>
        </w:rPr>
        <w:t>Aardrijkskunde</w:t>
      </w:r>
      <w:r w:rsidRPr="00334B4F">
        <w:rPr>
          <w:rFonts w:asciiTheme="minorHAnsi" w:hAnsiTheme="minorHAnsi" w:cstheme="minorHAnsi"/>
          <w:color w:val="007EE6"/>
          <w:sz w:val="59"/>
          <w:szCs w:val="59"/>
        </w:rPr>
        <w:t xml:space="preserve"> </w:t>
      </w:r>
      <w:r w:rsidRPr="00334B4F">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 Canada een groot en leeg land</w:t>
      </w:r>
    </w:p>
    <w:p w14:paraId="25064D8C" w14:textId="77777777" w:rsidR="00334B4F" w:rsidRDefault="00334B4F" w:rsidP="00334B4F">
      <w:pPr>
        <w:pStyle w:val="Kop2"/>
        <w:spacing w:before="0" w:beforeAutospacing="0" w:after="0" w:afterAutospacing="0"/>
        <w:rPr>
          <w:b w:val="0"/>
          <w:bCs w:val="0"/>
          <w:noProof/>
        </w:rPr>
      </w:pPr>
    </w:p>
    <w:p w14:paraId="6053B646" w14:textId="1101FB3B" w:rsidR="00334B4F" w:rsidRDefault="00334B4F" w:rsidP="00334B4F">
      <w:pPr>
        <w:pStyle w:val="Kop2"/>
        <w:numPr>
          <w:ilvl w:val="0"/>
          <w:numId w:val="1"/>
        </w:numPr>
        <w:spacing w:before="0" w:beforeAutospacing="0" w:after="0" w:afterAutospacing="0"/>
        <w:rPr>
          <w:b w:val="0"/>
          <w:bCs w:val="0"/>
          <w:noProof/>
          <w:sz w:val="28"/>
          <w:szCs w:val="28"/>
        </w:rPr>
      </w:pPr>
      <w:r w:rsidRPr="00334B4F">
        <w:rPr>
          <w:b w:val="0"/>
          <w:bCs w:val="0"/>
          <w:noProof/>
          <w:sz w:val="28"/>
          <w:szCs w:val="28"/>
        </w:rPr>
        <w:t>Aardrijkskunde gaat o</w:t>
      </w:r>
      <w:r>
        <w:rPr>
          <w:b w:val="0"/>
          <w:bCs w:val="0"/>
          <w:noProof/>
          <w:sz w:val="28"/>
          <w:szCs w:val="28"/>
        </w:rPr>
        <w:t>ver gebieden</w:t>
      </w:r>
    </w:p>
    <w:p w14:paraId="140FD1E4" w14:textId="6EAE5EB7" w:rsidR="00334B4F" w:rsidRDefault="00334B4F" w:rsidP="00334B4F">
      <w:pPr>
        <w:pStyle w:val="Kop2"/>
        <w:numPr>
          <w:ilvl w:val="0"/>
          <w:numId w:val="1"/>
        </w:numPr>
        <w:spacing w:before="0" w:beforeAutospacing="0" w:after="0" w:afterAutospacing="0"/>
        <w:rPr>
          <w:b w:val="0"/>
          <w:bCs w:val="0"/>
          <w:noProof/>
          <w:sz w:val="28"/>
          <w:szCs w:val="28"/>
        </w:rPr>
      </w:pPr>
      <w:r>
        <w:rPr>
          <w:b w:val="0"/>
          <w:bCs w:val="0"/>
          <w:noProof/>
          <w:sz w:val="28"/>
          <w:szCs w:val="28"/>
        </w:rPr>
        <w:t>Een</w:t>
      </w:r>
      <w:r w:rsidRPr="00334B4F">
        <w:rPr>
          <w:noProof/>
          <w:sz w:val="28"/>
          <w:szCs w:val="28"/>
        </w:rPr>
        <w:t xml:space="preserve"> gebied </w:t>
      </w:r>
      <w:r>
        <w:rPr>
          <w:b w:val="0"/>
          <w:bCs w:val="0"/>
          <w:noProof/>
          <w:sz w:val="28"/>
          <w:szCs w:val="28"/>
        </w:rPr>
        <w:t xml:space="preserve">(of </w:t>
      </w:r>
      <w:r w:rsidRPr="00334B4F">
        <w:rPr>
          <w:noProof/>
          <w:sz w:val="28"/>
          <w:szCs w:val="28"/>
        </w:rPr>
        <w:t>regio</w:t>
      </w:r>
      <w:r>
        <w:rPr>
          <w:b w:val="0"/>
          <w:bCs w:val="0"/>
          <w:noProof/>
          <w:sz w:val="28"/>
          <w:szCs w:val="28"/>
        </w:rPr>
        <w:t>) is een bepaald stuk van het aardoppervlak dat kan heel groot zijn zoals Canada, maar ook heel klein</w:t>
      </w:r>
    </w:p>
    <w:p w14:paraId="327485CC" w14:textId="6C76B5F7" w:rsidR="00334B4F" w:rsidRDefault="00334B4F" w:rsidP="00334B4F">
      <w:pPr>
        <w:pStyle w:val="Kop2"/>
        <w:numPr>
          <w:ilvl w:val="0"/>
          <w:numId w:val="1"/>
        </w:numPr>
        <w:spacing w:before="0" w:beforeAutospacing="0" w:after="0" w:afterAutospacing="0"/>
        <w:rPr>
          <w:b w:val="0"/>
          <w:bCs w:val="0"/>
          <w:noProof/>
          <w:sz w:val="28"/>
          <w:szCs w:val="28"/>
        </w:rPr>
      </w:pPr>
      <w:r>
        <w:rPr>
          <w:b w:val="0"/>
          <w:bCs w:val="0"/>
          <w:noProof/>
          <w:sz w:val="28"/>
          <w:szCs w:val="28"/>
        </w:rPr>
        <w:t xml:space="preserve">Een </w:t>
      </w:r>
      <w:r>
        <w:rPr>
          <w:noProof/>
          <w:sz w:val="28"/>
          <w:szCs w:val="28"/>
        </w:rPr>
        <w:t>kaart</w:t>
      </w:r>
      <w:r>
        <w:rPr>
          <w:b w:val="0"/>
          <w:bCs w:val="0"/>
          <w:noProof/>
          <w:sz w:val="28"/>
          <w:szCs w:val="28"/>
        </w:rPr>
        <w:t xml:space="preserve"> is een verkleinde tekening van een gebied.</w:t>
      </w:r>
    </w:p>
    <w:p w14:paraId="15E8A5DF" w14:textId="225114CD" w:rsidR="00334B4F" w:rsidRPr="00334B4F" w:rsidRDefault="00334B4F" w:rsidP="00696469">
      <w:pPr>
        <w:pStyle w:val="Kop2"/>
        <w:numPr>
          <w:ilvl w:val="0"/>
          <w:numId w:val="1"/>
        </w:numPr>
        <w:spacing w:before="0" w:beforeAutospacing="0" w:after="0" w:afterAutospacing="0"/>
        <w:rPr>
          <w:b w:val="0"/>
          <w:bCs w:val="0"/>
          <w:noProof/>
        </w:rPr>
      </w:pPr>
      <w:r w:rsidRPr="00334B4F">
        <w:rPr>
          <w:b w:val="0"/>
          <w:bCs w:val="0"/>
          <w:noProof/>
          <w:sz w:val="28"/>
          <w:szCs w:val="28"/>
        </w:rPr>
        <w:t xml:space="preserve">Een </w:t>
      </w:r>
      <w:r w:rsidRPr="00334B4F">
        <w:rPr>
          <w:noProof/>
          <w:sz w:val="28"/>
          <w:szCs w:val="28"/>
        </w:rPr>
        <w:t>overzichtskaart</w:t>
      </w:r>
      <w:r w:rsidRPr="00334B4F">
        <w:rPr>
          <w:b w:val="0"/>
          <w:bCs w:val="0"/>
          <w:noProof/>
          <w:sz w:val="28"/>
          <w:szCs w:val="28"/>
        </w:rPr>
        <w:t xml:space="preserve"> is een kaart die al veel verteld over een gebied. De namen van de steden</w:t>
      </w:r>
      <w:r>
        <w:rPr>
          <w:b w:val="0"/>
          <w:bCs w:val="0"/>
          <w:noProof/>
          <w:sz w:val="28"/>
          <w:szCs w:val="28"/>
        </w:rPr>
        <w:t>, rivieren, zeeën en bergen</w:t>
      </w:r>
      <w:r>
        <w:rPr>
          <w:rFonts w:asciiTheme="minorHAnsi" w:hAnsiTheme="minorHAnsi" w:cstheme="minorHAnsi"/>
          <w:color w:val="000000" w:themeColor="text1"/>
          <w:sz w:val="32"/>
          <w:szCs w:val="32"/>
        </w:rPr>
        <w:t xml:space="preserve"> </w:t>
      </w:r>
      <w:r w:rsidRPr="00334B4F">
        <w:rPr>
          <w:b w:val="0"/>
          <w:bCs w:val="0"/>
          <w:noProof/>
          <w:sz w:val="28"/>
          <w:szCs w:val="28"/>
        </w:rPr>
        <w:t>staan er</w:t>
      </w:r>
      <w:r>
        <w:rPr>
          <w:b w:val="0"/>
          <w:bCs w:val="0"/>
          <w:noProof/>
          <w:sz w:val="28"/>
          <w:szCs w:val="28"/>
        </w:rPr>
        <w:t>op. Ook kun je (auto)snelwegen en de belangrijkste spoorwegen zien.</w:t>
      </w:r>
    </w:p>
    <w:p w14:paraId="6931165D" w14:textId="0BC93261" w:rsidR="00334B4F" w:rsidRPr="00334B4F" w:rsidRDefault="00334B4F" w:rsidP="00696469">
      <w:pPr>
        <w:pStyle w:val="Kop2"/>
        <w:numPr>
          <w:ilvl w:val="0"/>
          <w:numId w:val="1"/>
        </w:numPr>
        <w:spacing w:before="0" w:beforeAutospacing="0" w:after="0" w:afterAutospacing="0"/>
        <w:rPr>
          <w:b w:val="0"/>
          <w:bCs w:val="0"/>
          <w:noProof/>
        </w:rPr>
      </w:pPr>
      <w:r>
        <w:rPr>
          <w:b w:val="0"/>
          <w:bCs w:val="0"/>
          <w:noProof/>
          <w:sz w:val="28"/>
          <w:szCs w:val="28"/>
        </w:rPr>
        <w:t xml:space="preserve">Zo’n beschrijving van een plaats noem je </w:t>
      </w:r>
      <w:r>
        <w:rPr>
          <w:noProof/>
          <w:sz w:val="28"/>
          <w:szCs w:val="28"/>
        </w:rPr>
        <w:t>topografie</w:t>
      </w:r>
      <w:r>
        <w:rPr>
          <w:b w:val="0"/>
          <w:bCs w:val="0"/>
          <w:noProof/>
          <w:sz w:val="28"/>
          <w:szCs w:val="28"/>
        </w:rPr>
        <w:t xml:space="preserve"> (topo= plaats, grafie=beschrijven).</w:t>
      </w:r>
    </w:p>
    <w:p w14:paraId="409E631E" w14:textId="24405D40" w:rsidR="00334B4F" w:rsidRPr="00583742" w:rsidRDefault="00334B4F" w:rsidP="00696469">
      <w:pPr>
        <w:pStyle w:val="Kop2"/>
        <w:numPr>
          <w:ilvl w:val="0"/>
          <w:numId w:val="1"/>
        </w:numPr>
        <w:spacing w:before="0" w:beforeAutospacing="0" w:after="0" w:afterAutospacing="0"/>
        <w:rPr>
          <w:b w:val="0"/>
          <w:bCs w:val="0"/>
          <w:noProof/>
        </w:rPr>
      </w:pPr>
      <w:r>
        <w:rPr>
          <w:b w:val="0"/>
          <w:bCs w:val="0"/>
          <w:noProof/>
          <w:sz w:val="28"/>
          <w:szCs w:val="28"/>
        </w:rPr>
        <w:t xml:space="preserve">Het aantal inwoners per vierkante kilometer </w:t>
      </w:r>
      <w:r w:rsidRPr="00334B4F">
        <w:rPr>
          <w:b w:val="0"/>
          <w:bCs w:val="0"/>
          <w:noProof/>
          <w:sz w:val="28"/>
          <w:szCs w:val="28"/>
        </w:rPr>
        <w:t>(km</w:t>
      </w:r>
      <w:r w:rsidRPr="00583742">
        <w:rPr>
          <w:b w:val="0"/>
          <w:bCs w:val="0"/>
          <w:color w:val="202124"/>
          <w:sz w:val="28"/>
          <w:szCs w:val="28"/>
          <w:shd w:val="clear" w:color="auto" w:fill="FFFFFF"/>
        </w:rPr>
        <w:t>²</w:t>
      </w:r>
      <w:r w:rsidR="00583742">
        <w:rPr>
          <w:b w:val="0"/>
          <w:bCs w:val="0"/>
          <w:color w:val="202124"/>
          <w:sz w:val="28"/>
          <w:szCs w:val="28"/>
          <w:shd w:val="clear" w:color="auto" w:fill="FFFFFF"/>
        </w:rPr>
        <w:t xml:space="preserve">) je de </w:t>
      </w:r>
      <w:r w:rsidR="00583742">
        <w:rPr>
          <w:color w:val="202124"/>
          <w:sz w:val="28"/>
          <w:szCs w:val="28"/>
          <w:shd w:val="clear" w:color="auto" w:fill="FFFFFF"/>
        </w:rPr>
        <w:t>bevolkingsdichtheid</w:t>
      </w:r>
      <w:r w:rsidR="00583742">
        <w:rPr>
          <w:b w:val="0"/>
          <w:bCs w:val="0"/>
          <w:color w:val="202124"/>
          <w:sz w:val="28"/>
          <w:szCs w:val="28"/>
          <w:shd w:val="clear" w:color="auto" w:fill="FFFFFF"/>
        </w:rPr>
        <w:t>.</w:t>
      </w:r>
    </w:p>
    <w:p w14:paraId="78EBA2B5" w14:textId="47555AAA" w:rsidR="00583742" w:rsidRPr="00583742" w:rsidRDefault="00583742" w:rsidP="00696469">
      <w:pPr>
        <w:pStyle w:val="Kop2"/>
        <w:numPr>
          <w:ilvl w:val="0"/>
          <w:numId w:val="1"/>
        </w:numPr>
        <w:spacing w:before="0" w:beforeAutospacing="0" w:after="0" w:afterAutospacing="0"/>
        <w:rPr>
          <w:b w:val="0"/>
          <w:bCs w:val="0"/>
          <w:noProof/>
        </w:rPr>
      </w:pPr>
      <w:r>
        <w:rPr>
          <w:b w:val="0"/>
          <w:bCs w:val="0"/>
          <w:noProof/>
          <w:sz w:val="28"/>
          <w:szCs w:val="28"/>
        </w:rPr>
        <w:t xml:space="preserve">Je kan de </w:t>
      </w:r>
      <w:r>
        <w:rPr>
          <w:noProof/>
          <w:sz w:val="28"/>
          <w:szCs w:val="28"/>
        </w:rPr>
        <w:t xml:space="preserve">bevolkingsdichtheid </w:t>
      </w:r>
      <w:r>
        <w:rPr>
          <w:b w:val="0"/>
          <w:bCs w:val="0"/>
          <w:noProof/>
          <w:sz w:val="28"/>
          <w:szCs w:val="28"/>
        </w:rPr>
        <w:t>berekenen door het aantal inwoners: de oppervlakte= de bevolkingsdichtheid te doen.</w:t>
      </w:r>
    </w:p>
    <w:p w14:paraId="30840BBE" w14:textId="3B17C85C" w:rsidR="00583742" w:rsidRPr="00583742" w:rsidRDefault="00583742" w:rsidP="00583742">
      <w:pPr>
        <w:pStyle w:val="Kop2"/>
        <w:numPr>
          <w:ilvl w:val="0"/>
          <w:numId w:val="1"/>
        </w:numPr>
        <w:spacing w:before="0" w:beforeAutospacing="0" w:after="0" w:afterAutospacing="0"/>
        <w:rPr>
          <w:b w:val="0"/>
          <w:bCs w:val="0"/>
          <w:noProof/>
        </w:rPr>
      </w:pPr>
      <w:r>
        <w:rPr>
          <w:b w:val="0"/>
          <w:bCs w:val="0"/>
          <w:noProof/>
          <w:sz w:val="28"/>
          <w:szCs w:val="28"/>
        </w:rPr>
        <w:t xml:space="preserve">Om een kaart te begrijpen moet je kunnen </w:t>
      </w:r>
      <w:r>
        <w:rPr>
          <w:noProof/>
          <w:sz w:val="28"/>
          <w:szCs w:val="28"/>
        </w:rPr>
        <w:t>kaartlezen</w:t>
      </w:r>
      <w:r>
        <w:rPr>
          <w:b w:val="0"/>
          <w:bCs w:val="0"/>
          <w:noProof/>
          <w:sz w:val="28"/>
          <w:szCs w:val="28"/>
        </w:rPr>
        <w:t>. Daarvoor heb je 4 dingen nodig: de titel, de legenda, de schaal en de noordpijl (of windroos).</w:t>
      </w:r>
    </w:p>
    <w:p w14:paraId="1707C576" w14:textId="4626330A" w:rsidR="00583742" w:rsidRPr="00583742" w:rsidRDefault="00583742" w:rsidP="00583742">
      <w:pPr>
        <w:pStyle w:val="Kop2"/>
        <w:numPr>
          <w:ilvl w:val="0"/>
          <w:numId w:val="1"/>
        </w:numPr>
        <w:spacing w:before="0" w:beforeAutospacing="0" w:after="0" w:afterAutospacing="0"/>
        <w:rPr>
          <w:b w:val="0"/>
          <w:bCs w:val="0"/>
          <w:noProof/>
        </w:rPr>
      </w:pPr>
      <w:r>
        <w:rPr>
          <w:b w:val="0"/>
          <w:bCs w:val="0"/>
          <w:noProof/>
          <w:sz w:val="28"/>
          <w:szCs w:val="28"/>
        </w:rPr>
        <w:t xml:space="preserve">De titel verteld over welk onderwerp en/of gebied de kaart gaat. </w:t>
      </w:r>
    </w:p>
    <w:p w14:paraId="4280EC16" w14:textId="5C64C9F6" w:rsidR="00583742" w:rsidRPr="00583742" w:rsidRDefault="00583742" w:rsidP="00583742">
      <w:pPr>
        <w:pStyle w:val="Kop2"/>
        <w:numPr>
          <w:ilvl w:val="0"/>
          <w:numId w:val="1"/>
        </w:numPr>
        <w:spacing w:before="0" w:beforeAutospacing="0" w:after="0" w:afterAutospacing="0"/>
        <w:rPr>
          <w:b w:val="0"/>
          <w:bCs w:val="0"/>
          <w:noProof/>
        </w:rPr>
      </w:pPr>
      <w:r>
        <w:rPr>
          <w:b w:val="0"/>
          <w:bCs w:val="0"/>
          <w:noProof/>
          <w:sz w:val="28"/>
          <w:szCs w:val="28"/>
        </w:rPr>
        <w:t xml:space="preserve">In de </w:t>
      </w:r>
      <w:r>
        <w:rPr>
          <w:noProof/>
          <w:sz w:val="28"/>
          <w:szCs w:val="28"/>
        </w:rPr>
        <w:t xml:space="preserve">legenda </w:t>
      </w:r>
      <w:r>
        <w:rPr>
          <w:b w:val="0"/>
          <w:bCs w:val="0"/>
          <w:noProof/>
          <w:sz w:val="28"/>
          <w:szCs w:val="28"/>
        </w:rPr>
        <w:t>staat de betekenis van de kleuren en de symbolen op de kaart. Zonder zo’n legenda kun je een kaart niet lezen</w:t>
      </w:r>
    </w:p>
    <w:p w14:paraId="3FC67801" w14:textId="55570953" w:rsidR="00334B4F" w:rsidRPr="007861A8" w:rsidRDefault="00583742" w:rsidP="00334B4F">
      <w:pPr>
        <w:pStyle w:val="Kop2"/>
        <w:numPr>
          <w:ilvl w:val="0"/>
          <w:numId w:val="1"/>
        </w:numPr>
        <w:spacing w:before="0" w:beforeAutospacing="0" w:after="0" w:afterAutospacing="0"/>
        <w:rPr>
          <w:b w:val="0"/>
          <w:bCs w:val="0"/>
          <w:noProof/>
        </w:rPr>
      </w:pPr>
      <w:r>
        <w:rPr>
          <w:b w:val="0"/>
          <w:bCs w:val="0"/>
          <w:noProof/>
          <w:sz w:val="28"/>
          <w:szCs w:val="28"/>
        </w:rPr>
        <w:t xml:space="preserve">De </w:t>
      </w:r>
      <w:r w:rsidRPr="00583742">
        <w:rPr>
          <w:noProof/>
          <w:sz w:val="28"/>
          <w:szCs w:val="28"/>
        </w:rPr>
        <w:t>schaal</w:t>
      </w:r>
      <w:r>
        <w:rPr>
          <w:b w:val="0"/>
          <w:bCs w:val="0"/>
          <w:noProof/>
          <w:sz w:val="28"/>
          <w:szCs w:val="28"/>
        </w:rPr>
        <w:t xml:space="preserve"> laat zien hoeveel dat gebied op de kaart is verkleind. Dan staat er bijvoorbeeld 1 : 200</w:t>
      </w:r>
      <w:r w:rsidR="007861A8">
        <w:rPr>
          <w:b w:val="0"/>
          <w:bCs w:val="0"/>
          <w:noProof/>
          <w:sz w:val="28"/>
          <w:szCs w:val="28"/>
        </w:rPr>
        <w:t>.000 (spreek uit als 1 op 200.000). 1 cm op de kaart is dan in de werkelijkheid 200.000 cm omgerekend is dat 2.000m of 2 km. Dus haal 5 nullen van het schaalgetal af en je weet het aantal kilometers. Als je de schaal weet, kun je de afstanden uitrekenen</w:t>
      </w:r>
    </w:p>
    <w:p w14:paraId="070D8EFF" w14:textId="6F967B3F" w:rsidR="007861A8" w:rsidRPr="007861A8" w:rsidRDefault="007861A8" w:rsidP="00334B4F">
      <w:pPr>
        <w:pStyle w:val="Kop2"/>
        <w:numPr>
          <w:ilvl w:val="0"/>
          <w:numId w:val="1"/>
        </w:numPr>
        <w:spacing w:before="0" w:beforeAutospacing="0" w:after="0" w:afterAutospacing="0"/>
        <w:rPr>
          <w:b w:val="0"/>
          <w:bCs w:val="0"/>
          <w:noProof/>
        </w:rPr>
      </w:pPr>
      <w:r>
        <w:rPr>
          <w:b w:val="0"/>
          <w:bCs w:val="0"/>
          <w:noProof/>
          <w:sz w:val="28"/>
          <w:szCs w:val="28"/>
        </w:rPr>
        <w:t>Bij een kaart staat soms een noordpijl. Als er geen noordpijl staat, is de bovenkant het noorden.</w:t>
      </w:r>
    </w:p>
    <w:p w14:paraId="2748F212" w14:textId="7B03032A" w:rsidR="00111506" w:rsidRDefault="00111506">
      <w:pPr>
        <w:rPr>
          <w:sz w:val="32"/>
          <w:szCs w:val="32"/>
        </w:rPr>
      </w:pPr>
    </w:p>
    <w:p w14:paraId="3D9D5606" w14:textId="57F9F015" w:rsidR="007861A8" w:rsidRDefault="007861A8">
      <w:pPr>
        <w:rPr>
          <w:sz w:val="32"/>
          <w:szCs w:val="32"/>
        </w:rPr>
      </w:pPr>
    </w:p>
    <w:p w14:paraId="6F345EF1" w14:textId="77777777" w:rsidR="006D569B" w:rsidRDefault="006D569B" w:rsidP="0091452D">
      <w:pPr>
        <w:rPr>
          <w:sz w:val="32"/>
          <w:szCs w:val="32"/>
        </w:rPr>
      </w:pPr>
    </w:p>
    <w:p w14:paraId="5A8BB8DA" w14:textId="1291674B" w:rsidR="0091452D" w:rsidRDefault="0091452D" w:rsidP="0091452D">
      <w:pPr>
        <w:rPr>
          <w:rFonts w:cstheme="minorHAnsi"/>
          <w:b/>
          <w:bCs/>
          <w:color w:val="000000" w:themeColor="text1"/>
          <w:sz w:val="32"/>
          <w:szCs w:val="32"/>
        </w:rPr>
      </w:pPr>
      <w:r w:rsidRPr="007861A8">
        <w:rPr>
          <w:b/>
          <w:bCs/>
          <w:sz w:val="32"/>
          <w:szCs w:val="32"/>
        </w:rPr>
        <w:lastRenderedPageBreak/>
        <w:t xml:space="preserve">Aardrijkskunde </w:t>
      </w:r>
      <w:r w:rsidRPr="007861A8">
        <w:rPr>
          <w:rFonts w:cstheme="minorHAnsi"/>
          <w:b/>
          <w:bCs/>
          <w:color w:val="000000" w:themeColor="text1"/>
          <w:sz w:val="32"/>
          <w:szCs w:val="32"/>
        </w:rPr>
        <w:t>§</w:t>
      </w:r>
      <w:r>
        <w:rPr>
          <w:rFonts w:cstheme="minorHAnsi"/>
          <w:b/>
          <w:bCs/>
          <w:color w:val="000000" w:themeColor="text1"/>
          <w:sz w:val="32"/>
          <w:szCs w:val="32"/>
        </w:rPr>
        <w:t>2 inzoomen op Calgary</w:t>
      </w:r>
    </w:p>
    <w:p w14:paraId="2ECBC685" w14:textId="1E549848" w:rsidR="0091452D" w:rsidRPr="00D93A06" w:rsidRDefault="0091452D" w:rsidP="0091452D">
      <w:pPr>
        <w:pStyle w:val="Lijstalinea"/>
        <w:numPr>
          <w:ilvl w:val="0"/>
          <w:numId w:val="4"/>
        </w:numPr>
        <w:rPr>
          <w:rFonts w:ascii="Times New Roman" w:hAnsi="Times New Roman" w:cs="Times New Roman"/>
          <w:sz w:val="28"/>
          <w:szCs w:val="28"/>
        </w:rPr>
      </w:pPr>
      <w:r w:rsidRPr="00D93A06">
        <w:rPr>
          <w:rFonts w:ascii="Times New Roman" w:hAnsi="Times New Roman" w:cs="Times New Roman"/>
          <w:color w:val="32383C"/>
          <w:sz w:val="28"/>
          <w:szCs w:val="28"/>
          <w:shd w:val="clear" w:color="auto" w:fill="FFFFFF"/>
        </w:rPr>
        <w:t> De skyline van Calgary is al van grote afstand te zien. Sommige wolkenkrabbers zijn meer dan 200 m hoog. Ze staan in het stadscentrum van Calgary, of in het Engels: </w:t>
      </w:r>
      <w:proofErr w:type="spellStart"/>
      <w:r w:rsidRPr="00D93A06">
        <w:rPr>
          <w:rStyle w:val="Nadruk"/>
          <w:rFonts w:ascii="Times New Roman" w:hAnsi="Times New Roman" w:cs="Times New Roman"/>
          <w:color w:val="32383C"/>
          <w:sz w:val="28"/>
          <w:szCs w:val="28"/>
          <w:shd w:val="clear" w:color="auto" w:fill="FFFFFF"/>
        </w:rPr>
        <w:t>downtown</w:t>
      </w:r>
      <w:proofErr w:type="spellEnd"/>
      <w:r w:rsidRPr="00D93A06">
        <w:rPr>
          <w:rFonts w:ascii="Times New Roman" w:hAnsi="Times New Roman" w:cs="Times New Roman"/>
          <w:color w:val="32383C"/>
          <w:sz w:val="28"/>
          <w:szCs w:val="28"/>
          <w:shd w:val="clear" w:color="auto" w:fill="FFFFFF"/>
        </w:rPr>
        <w:t xml:space="preserve">. </w:t>
      </w:r>
      <w:proofErr w:type="spellStart"/>
      <w:r w:rsidRPr="00D93A06">
        <w:rPr>
          <w:rFonts w:ascii="Times New Roman" w:hAnsi="Times New Roman" w:cs="Times New Roman"/>
          <w:color w:val="32383C"/>
          <w:sz w:val="28"/>
          <w:szCs w:val="28"/>
          <w:shd w:val="clear" w:color="auto" w:fill="FFFFFF"/>
        </w:rPr>
        <w:t>Downtown</w:t>
      </w:r>
      <w:proofErr w:type="spellEnd"/>
      <w:r w:rsidRPr="00D93A06">
        <w:rPr>
          <w:rFonts w:ascii="Times New Roman" w:hAnsi="Times New Roman" w:cs="Times New Roman"/>
          <w:color w:val="32383C"/>
          <w:sz w:val="28"/>
          <w:szCs w:val="28"/>
          <w:shd w:val="clear" w:color="auto" w:fill="FFFFFF"/>
        </w:rPr>
        <w:t xml:space="preserve"> Calgary bestaat uit dicht op elkaar gebouwde kantoren, hotels en winkels. De straten zijn lang en recht. Ze hebben geen namen, maar nummers, te beginnen met nummer 1. De noord-zuid lopende straten heten ‘Street’ en de oost-west lopende straten ‘Avenue’. Zo kun je heel makkelijk de weg vinden.</w:t>
      </w:r>
    </w:p>
    <w:p w14:paraId="2E62C78B" w14:textId="150E468B" w:rsidR="00D93A06" w:rsidRPr="00D93A06" w:rsidRDefault="00D93A06" w:rsidP="0091452D">
      <w:pPr>
        <w:pStyle w:val="Lijstalinea"/>
        <w:numPr>
          <w:ilvl w:val="0"/>
          <w:numId w:val="4"/>
        </w:numPr>
        <w:rPr>
          <w:rFonts w:ascii="Times New Roman" w:hAnsi="Times New Roman" w:cs="Times New Roman"/>
          <w:sz w:val="28"/>
          <w:szCs w:val="28"/>
        </w:rPr>
      </w:pPr>
      <w:r>
        <w:rPr>
          <w:rFonts w:ascii="Times New Roman" w:hAnsi="Times New Roman" w:cs="Times New Roman"/>
          <w:color w:val="32383C"/>
          <w:sz w:val="28"/>
          <w:szCs w:val="28"/>
          <w:shd w:val="clear" w:color="auto" w:fill="FFFFFF"/>
        </w:rPr>
        <w:t xml:space="preserve">Een kaart met alle straten en gebouwen erop noem je een </w:t>
      </w:r>
      <w:r>
        <w:rPr>
          <w:rFonts w:ascii="Times New Roman" w:hAnsi="Times New Roman" w:cs="Times New Roman"/>
          <w:b/>
          <w:bCs/>
          <w:color w:val="32383C"/>
          <w:sz w:val="28"/>
          <w:szCs w:val="28"/>
          <w:shd w:val="clear" w:color="auto" w:fill="FFFFFF"/>
        </w:rPr>
        <w:t>plattegrond</w:t>
      </w:r>
      <w:r>
        <w:rPr>
          <w:rFonts w:ascii="Times New Roman" w:hAnsi="Times New Roman" w:cs="Times New Roman"/>
          <w:color w:val="32383C"/>
          <w:sz w:val="28"/>
          <w:szCs w:val="28"/>
          <w:shd w:val="clear" w:color="auto" w:fill="FFFFFF"/>
        </w:rPr>
        <w:t>.</w:t>
      </w:r>
    </w:p>
    <w:p w14:paraId="10E23D78" w14:textId="77777777" w:rsidR="00D93A06" w:rsidRPr="00D93A06" w:rsidRDefault="00D93A06" w:rsidP="00D93A06">
      <w:pPr>
        <w:pStyle w:val="Lijstalinea"/>
        <w:numPr>
          <w:ilvl w:val="0"/>
          <w:numId w:val="4"/>
        </w:numPr>
        <w:rPr>
          <w:rFonts w:ascii="Times New Roman" w:hAnsi="Times New Roman" w:cs="Times New Roman"/>
          <w:sz w:val="28"/>
          <w:szCs w:val="28"/>
        </w:rPr>
      </w:pPr>
      <w:r w:rsidRPr="00D93A06">
        <w:rPr>
          <w:rFonts w:ascii="Times New Roman" w:hAnsi="Times New Roman" w:cs="Times New Roman"/>
          <w:color w:val="32383C"/>
          <w:sz w:val="28"/>
          <w:szCs w:val="28"/>
          <w:shd w:val="clear" w:color="auto" w:fill="FFFFFF"/>
        </w:rPr>
        <w:t xml:space="preserve"> Buiten het centrum liggen woonwijken met bijna alleen laagbouw. Ze nemen veel ruimte in, doordat de meeste huizen in Calgary vrijstaand zijn. De straten zijn meestal niet recht, maar slingerend. Ook zijn er grote parken, zoals </w:t>
      </w:r>
      <w:proofErr w:type="spellStart"/>
      <w:r w:rsidRPr="00D93A06">
        <w:rPr>
          <w:rFonts w:ascii="Times New Roman" w:hAnsi="Times New Roman" w:cs="Times New Roman"/>
          <w:color w:val="32383C"/>
          <w:sz w:val="28"/>
          <w:szCs w:val="28"/>
          <w:shd w:val="clear" w:color="auto" w:fill="FFFFFF"/>
        </w:rPr>
        <w:t>Nose</w:t>
      </w:r>
      <w:proofErr w:type="spellEnd"/>
      <w:r w:rsidRPr="00D93A06">
        <w:rPr>
          <w:rFonts w:ascii="Times New Roman" w:hAnsi="Times New Roman" w:cs="Times New Roman"/>
          <w:color w:val="32383C"/>
          <w:sz w:val="28"/>
          <w:szCs w:val="28"/>
          <w:shd w:val="clear" w:color="auto" w:fill="FFFFFF"/>
        </w:rPr>
        <w:t xml:space="preserve"> Hill Park. Dat is een natuurpark met graslanden en eeuwenoude indianenpaden (figuur 6). Hoe verder je van het centrum komt, hoe ruimer de wijken zijn opgezet. Een Engelse naam voor de buitenwijken is </w:t>
      </w:r>
      <w:proofErr w:type="spellStart"/>
      <w:r w:rsidRPr="00D93A06">
        <w:rPr>
          <w:rFonts w:ascii="Times New Roman" w:hAnsi="Times New Roman" w:cs="Times New Roman"/>
          <w:b/>
          <w:bCs/>
          <w:color w:val="32383C"/>
          <w:sz w:val="28"/>
          <w:szCs w:val="28"/>
          <w:shd w:val="clear" w:color="auto" w:fill="FFFFFF"/>
        </w:rPr>
        <w:t>surburbs</w:t>
      </w:r>
      <w:proofErr w:type="spellEnd"/>
      <w:r w:rsidRPr="00D93A06">
        <w:rPr>
          <w:rFonts w:ascii="Times New Roman" w:hAnsi="Times New Roman" w:cs="Times New Roman"/>
          <w:color w:val="32383C"/>
          <w:sz w:val="28"/>
          <w:szCs w:val="28"/>
          <w:shd w:val="clear" w:color="auto" w:fill="FFFFFF"/>
        </w:rPr>
        <w:t>. Ze beslaan met elkaar een enorme oppervlakte. Het stadsgebied van Calgary is 2,5 keer zo groot als Amsterdam! Toch wonen er bijna evenveel inwoners</w:t>
      </w:r>
      <w:r>
        <w:rPr>
          <w:rFonts w:ascii="Times New Roman" w:hAnsi="Times New Roman" w:cs="Times New Roman"/>
          <w:color w:val="32383C"/>
          <w:sz w:val="28"/>
          <w:szCs w:val="28"/>
          <w:shd w:val="clear" w:color="auto" w:fill="FFFFFF"/>
        </w:rPr>
        <w:t>.</w:t>
      </w:r>
    </w:p>
    <w:p w14:paraId="4C727C06" w14:textId="77777777" w:rsidR="00D93A06" w:rsidRPr="00D93A06" w:rsidRDefault="00D93A06" w:rsidP="00D93A06">
      <w:pPr>
        <w:pStyle w:val="Lijstalinea"/>
        <w:numPr>
          <w:ilvl w:val="0"/>
          <w:numId w:val="4"/>
        </w:numPr>
        <w:rPr>
          <w:rFonts w:ascii="Times New Roman" w:hAnsi="Times New Roman" w:cs="Times New Roman"/>
          <w:sz w:val="28"/>
          <w:szCs w:val="28"/>
        </w:rPr>
      </w:pPr>
      <w:r w:rsidRPr="00D93A06">
        <w:rPr>
          <w:b/>
          <w:bCs/>
          <w:color w:val="32383C"/>
          <w:sz w:val="28"/>
          <w:szCs w:val="28"/>
        </w:rPr>
        <w:t xml:space="preserve">Inzoomen </w:t>
      </w:r>
      <w:r w:rsidRPr="00D93A06">
        <w:rPr>
          <w:color w:val="32383C"/>
          <w:sz w:val="28"/>
          <w:szCs w:val="28"/>
        </w:rPr>
        <w:t>doe je als je de aarde dichterbij haalt. Je gaat dan van een groot gebied, zoals Canada, naar een kleiner gebied, zoals Calgary. Met Google Earth kun je zelfs zover inzoomen dat je de huizen, wegen en auto’s ziet.</w:t>
      </w:r>
    </w:p>
    <w:p w14:paraId="4CC529E2" w14:textId="31E8D650" w:rsidR="00D93A06" w:rsidRPr="00D93A06" w:rsidRDefault="00D93A06" w:rsidP="00D93A06">
      <w:pPr>
        <w:pStyle w:val="Lijstalinea"/>
        <w:numPr>
          <w:ilvl w:val="0"/>
          <w:numId w:val="4"/>
        </w:numPr>
        <w:rPr>
          <w:rFonts w:ascii="Times New Roman" w:hAnsi="Times New Roman" w:cs="Times New Roman"/>
          <w:sz w:val="28"/>
          <w:szCs w:val="28"/>
        </w:rPr>
      </w:pPr>
      <w:r w:rsidRPr="00D93A06">
        <w:rPr>
          <w:b/>
          <w:bCs/>
          <w:color w:val="32383C"/>
          <w:sz w:val="28"/>
          <w:szCs w:val="28"/>
        </w:rPr>
        <w:t xml:space="preserve">Uitzoomen </w:t>
      </w:r>
      <w:r w:rsidRPr="00D93A06">
        <w:rPr>
          <w:color w:val="32383C"/>
          <w:sz w:val="28"/>
          <w:szCs w:val="28"/>
        </w:rPr>
        <w:t>is precies het omgekeerde van inzoomen: je gaat van een klein gebied naar een groter gebied. Dan ga je dus steeds verder van de aarde af. Als je helemaal bent uitgezoomd, is alleen nog de stip van Calgary te zien.</w:t>
      </w:r>
    </w:p>
    <w:p w14:paraId="718BFA53" w14:textId="57B72AF8" w:rsidR="00D93A06" w:rsidRPr="00D93A06" w:rsidRDefault="00D93A06" w:rsidP="00D93A06">
      <w:pPr>
        <w:pStyle w:val="Lijstalinea"/>
        <w:numPr>
          <w:ilvl w:val="0"/>
          <w:numId w:val="4"/>
        </w:numPr>
        <w:rPr>
          <w:rFonts w:ascii="Times New Roman" w:hAnsi="Times New Roman" w:cs="Times New Roman"/>
          <w:sz w:val="28"/>
          <w:szCs w:val="28"/>
        </w:rPr>
      </w:pPr>
      <w:proofErr w:type="spellStart"/>
      <w:r>
        <w:rPr>
          <w:rFonts w:ascii="Times New Roman" w:hAnsi="Times New Roman" w:cs="Times New Roman"/>
          <w:b/>
          <w:bCs/>
          <w:sz w:val="28"/>
          <w:szCs w:val="28"/>
        </w:rPr>
        <w:t>Schaalniveau’s</w:t>
      </w:r>
      <w:proofErr w:type="spellEnd"/>
    </w:p>
    <w:p w14:paraId="324839D1" w14:textId="605E7D0A" w:rsidR="00D93A06" w:rsidRDefault="00D93A06" w:rsidP="00D93A06">
      <w:pPr>
        <w:pStyle w:val="Lijstalinea"/>
        <w:numPr>
          <w:ilvl w:val="0"/>
          <w:numId w:val="5"/>
        </w:numPr>
        <w:rPr>
          <w:rFonts w:ascii="Times New Roman" w:hAnsi="Times New Roman" w:cs="Times New Roman"/>
          <w:sz w:val="28"/>
          <w:szCs w:val="28"/>
        </w:rPr>
      </w:pPr>
      <w:r>
        <w:rPr>
          <w:rFonts w:ascii="Times New Roman" w:hAnsi="Times New Roman" w:cs="Times New Roman"/>
          <w:sz w:val="28"/>
          <w:szCs w:val="28"/>
        </w:rPr>
        <w:t>Lokale schaal (plaats)</w:t>
      </w:r>
    </w:p>
    <w:p w14:paraId="07261926" w14:textId="0B62E46E" w:rsidR="006D569B" w:rsidRPr="006D569B" w:rsidRDefault="00D93A06" w:rsidP="006D569B">
      <w:pPr>
        <w:pStyle w:val="Lijstalinea"/>
        <w:numPr>
          <w:ilvl w:val="0"/>
          <w:numId w:val="5"/>
        </w:numPr>
        <w:rPr>
          <w:rFonts w:ascii="Times New Roman" w:hAnsi="Times New Roman" w:cs="Times New Roman"/>
          <w:sz w:val="28"/>
          <w:szCs w:val="28"/>
        </w:rPr>
      </w:pPr>
      <w:r>
        <w:rPr>
          <w:rFonts w:ascii="Times New Roman" w:hAnsi="Times New Roman" w:cs="Times New Roman"/>
          <w:sz w:val="28"/>
          <w:szCs w:val="28"/>
        </w:rPr>
        <w:t>Regionale schaal (</w:t>
      </w:r>
      <w:r w:rsidR="006D569B">
        <w:rPr>
          <w:rFonts w:ascii="Times New Roman" w:hAnsi="Times New Roman" w:cs="Times New Roman"/>
          <w:sz w:val="28"/>
          <w:szCs w:val="28"/>
        </w:rPr>
        <w:t>streek, provincie, landsdeel)</w:t>
      </w:r>
    </w:p>
    <w:p w14:paraId="629A01D6" w14:textId="19AD869A" w:rsidR="00D93A06" w:rsidRDefault="00D93A06" w:rsidP="006D569B">
      <w:pPr>
        <w:pStyle w:val="Lijstalinea"/>
        <w:numPr>
          <w:ilvl w:val="0"/>
          <w:numId w:val="5"/>
        </w:numPr>
        <w:spacing w:before="240"/>
        <w:rPr>
          <w:rFonts w:ascii="Times New Roman" w:hAnsi="Times New Roman" w:cs="Times New Roman"/>
          <w:sz w:val="28"/>
          <w:szCs w:val="28"/>
        </w:rPr>
      </w:pPr>
      <w:r>
        <w:rPr>
          <w:rFonts w:ascii="Times New Roman" w:hAnsi="Times New Roman" w:cs="Times New Roman"/>
          <w:sz w:val="28"/>
          <w:szCs w:val="28"/>
        </w:rPr>
        <w:t xml:space="preserve">Nationale schaal </w:t>
      </w:r>
      <w:r w:rsidR="006D569B">
        <w:rPr>
          <w:rFonts w:ascii="Times New Roman" w:hAnsi="Times New Roman" w:cs="Times New Roman"/>
          <w:sz w:val="28"/>
          <w:szCs w:val="28"/>
        </w:rPr>
        <w:t>(land)</w:t>
      </w:r>
    </w:p>
    <w:p w14:paraId="4F2ECF8E" w14:textId="77777777" w:rsidR="006D569B" w:rsidRDefault="00D93A06" w:rsidP="006D569B">
      <w:pPr>
        <w:pStyle w:val="Lijstalinea"/>
        <w:numPr>
          <w:ilvl w:val="0"/>
          <w:numId w:val="5"/>
        </w:numPr>
        <w:rPr>
          <w:rFonts w:ascii="Times New Roman" w:hAnsi="Times New Roman" w:cs="Times New Roman"/>
          <w:sz w:val="28"/>
          <w:szCs w:val="28"/>
        </w:rPr>
      </w:pPr>
      <w:r>
        <w:rPr>
          <w:rFonts w:ascii="Times New Roman" w:hAnsi="Times New Roman" w:cs="Times New Roman"/>
          <w:sz w:val="28"/>
          <w:szCs w:val="28"/>
        </w:rPr>
        <w:t>Continentale schaal</w:t>
      </w:r>
      <w:r w:rsidR="006D569B">
        <w:rPr>
          <w:rFonts w:ascii="Times New Roman" w:hAnsi="Times New Roman" w:cs="Times New Roman"/>
          <w:sz w:val="28"/>
          <w:szCs w:val="28"/>
        </w:rPr>
        <w:t xml:space="preserve"> (landen, werelddeel)</w:t>
      </w:r>
    </w:p>
    <w:p w14:paraId="7BDC2450" w14:textId="5D214623" w:rsidR="00D93A06" w:rsidRDefault="006D569B" w:rsidP="006D569B">
      <w:pPr>
        <w:pStyle w:val="Lijstalinea"/>
        <w:numPr>
          <w:ilvl w:val="0"/>
          <w:numId w:val="5"/>
        </w:numPr>
        <w:rPr>
          <w:rFonts w:ascii="Times New Roman" w:hAnsi="Times New Roman" w:cs="Times New Roman"/>
          <w:sz w:val="28"/>
          <w:szCs w:val="28"/>
        </w:rPr>
      </w:pPr>
      <w:r w:rsidRPr="006D569B">
        <w:rPr>
          <w:rFonts w:ascii="Times New Roman" w:hAnsi="Times New Roman" w:cs="Times New Roman"/>
          <w:sz w:val="28"/>
          <w:szCs w:val="28"/>
        </w:rPr>
        <w:t xml:space="preserve">Mondiale schaal </w:t>
      </w:r>
      <w:r>
        <w:rPr>
          <w:rFonts w:ascii="Times New Roman" w:hAnsi="Times New Roman" w:cs="Times New Roman"/>
          <w:sz w:val="28"/>
          <w:szCs w:val="28"/>
        </w:rPr>
        <w:t>(de wereld)</w:t>
      </w:r>
    </w:p>
    <w:p w14:paraId="608C8414" w14:textId="125E6C73" w:rsidR="006D569B" w:rsidRPr="006D569B" w:rsidRDefault="006D569B" w:rsidP="006D569B">
      <w:pPr>
        <w:pStyle w:val="Lijstalinea"/>
        <w:numPr>
          <w:ilvl w:val="0"/>
          <w:numId w:val="7"/>
        </w:numPr>
        <w:rPr>
          <w:rFonts w:ascii="Times New Roman" w:hAnsi="Times New Roman" w:cs="Times New Roman"/>
          <w:sz w:val="28"/>
          <w:szCs w:val="28"/>
        </w:rPr>
      </w:pPr>
      <w:r w:rsidRPr="006D569B">
        <w:rPr>
          <w:rFonts w:ascii="Times New Roman" w:hAnsi="Times New Roman" w:cs="Times New Roman"/>
          <w:color w:val="32383C"/>
          <w:sz w:val="28"/>
          <w:szCs w:val="28"/>
          <w:shd w:val="clear" w:color="auto" w:fill="FFFFFF"/>
        </w:rPr>
        <w:lastRenderedPageBreak/>
        <w:t>Kijk je op lokale schaal naar de</w:t>
      </w:r>
      <w:r w:rsidRPr="006D569B">
        <w:rPr>
          <w:rFonts w:ascii="Times New Roman" w:hAnsi="Times New Roman" w:cs="Times New Roman"/>
          <w:b/>
          <w:bCs/>
          <w:color w:val="32383C"/>
          <w:sz w:val="28"/>
          <w:szCs w:val="28"/>
          <w:shd w:val="clear" w:color="auto" w:fill="FFFFFF"/>
        </w:rPr>
        <w:t> </w:t>
      </w:r>
      <w:hyperlink r:id="rId8" w:history="1">
        <w:r>
          <w:rPr>
            <w:rStyle w:val="Hyperlink"/>
            <w:rFonts w:ascii="Times New Roman" w:hAnsi="Times New Roman" w:cs="Times New Roman"/>
            <w:b/>
            <w:bCs/>
            <w:color w:val="000000" w:themeColor="text1"/>
            <w:sz w:val="28"/>
            <w:szCs w:val="28"/>
            <w:u w:val="none"/>
            <w:shd w:val="clear" w:color="auto" w:fill="FFFFFF"/>
          </w:rPr>
          <w:t>bevolkingsdichtheid</w:t>
        </w:r>
        <w:r w:rsidRPr="006D569B">
          <w:rPr>
            <w:rStyle w:val="Hyperlink"/>
            <w:rFonts w:ascii="Times New Roman" w:hAnsi="Times New Roman" w:cs="Times New Roman"/>
            <w:b/>
            <w:bCs/>
            <w:color w:val="159EF5"/>
            <w:sz w:val="28"/>
            <w:szCs w:val="28"/>
            <w:shd w:val="clear" w:color="auto" w:fill="FFFFFF"/>
          </w:rPr>
          <w:t> </w:t>
        </w:r>
      </w:hyperlink>
      <w:r w:rsidRPr="006D569B">
        <w:rPr>
          <w:rFonts w:ascii="Times New Roman" w:hAnsi="Times New Roman" w:cs="Times New Roman"/>
          <w:color w:val="32383C"/>
          <w:sz w:val="28"/>
          <w:szCs w:val="28"/>
          <w:shd w:val="clear" w:color="auto" w:fill="FFFFFF"/>
        </w:rPr>
        <w:t xml:space="preserve">in Calgary, dan zie je grote verschillen tussen de wijken in </w:t>
      </w:r>
      <w:proofErr w:type="spellStart"/>
      <w:r w:rsidRPr="006D569B">
        <w:rPr>
          <w:rFonts w:ascii="Times New Roman" w:hAnsi="Times New Roman" w:cs="Times New Roman"/>
          <w:color w:val="32383C"/>
          <w:sz w:val="28"/>
          <w:szCs w:val="28"/>
          <w:shd w:val="clear" w:color="auto" w:fill="FFFFFF"/>
        </w:rPr>
        <w:t>downtown</w:t>
      </w:r>
      <w:proofErr w:type="spellEnd"/>
      <w:r w:rsidRPr="006D569B">
        <w:rPr>
          <w:rFonts w:ascii="Times New Roman" w:hAnsi="Times New Roman" w:cs="Times New Roman"/>
          <w:color w:val="32383C"/>
          <w:sz w:val="28"/>
          <w:szCs w:val="28"/>
          <w:shd w:val="clear" w:color="auto" w:fill="FFFFFF"/>
        </w:rPr>
        <w:t xml:space="preserve"> en de woonwijken eromheen. Maar kijk je op nationale schaal (</w:t>
      </w:r>
      <w:r w:rsidRPr="006D569B">
        <w:rPr>
          <w:rStyle w:val="Nadruk"/>
          <w:rFonts w:ascii="Times New Roman" w:hAnsi="Times New Roman" w:cs="Times New Roman"/>
          <w:color w:val="32383C"/>
          <w:sz w:val="28"/>
          <w:szCs w:val="28"/>
          <w:shd w:val="clear" w:color="auto" w:fill="FFFFFF"/>
        </w:rPr>
        <w:t>nationaal</w:t>
      </w:r>
      <w:r w:rsidRPr="006D569B">
        <w:rPr>
          <w:rFonts w:ascii="Times New Roman" w:hAnsi="Times New Roman" w:cs="Times New Roman"/>
          <w:color w:val="32383C"/>
          <w:sz w:val="28"/>
          <w:szCs w:val="28"/>
          <w:shd w:val="clear" w:color="auto" w:fill="FFFFFF"/>
        </w:rPr>
        <w:t> = land), dan is daar niets meer van te zien (figuur 3 op bladzijde 9). Dan gaat het om iets heel anders: de ongelijke </w:t>
      </w:r>
      <w:hyperlink r:id="rId9" w:history="1">
        <w:r w:rsidRPr="006D569B">
          <w:rPr>
            <w:rStyle w:val="Hyperlink"/>
            <w:rFonts w:ascii="Times New Roman" w:hAnsi="Times New Roman" w:cs="Times New Roman"/>
            <w:b/>
            <w:bCs/>
            <w:color w:val="363636"/>
            <w:sz w:val="28"/>
            <w:szCs w:val="28"/>
            <w:shd w:val="clear" w:color="auto" w:fill="FFFFFF"/>
          </w:rPr>
          <w:t>bevolkingsspreiding </w:t>
        </w:r>
      </w:hyperlink>
      <w:r w:rsidRPr="006D569B">
        <w:rPr>
          <w:rFonts w:ascii="Times New Roman" w:hAnsi="Times New Roman" w:cs="Times New Roman"/>
          <w:color w:val="32383C"/>
          <w:sz w:val="28"/>
          <w:szCs w:val="28"/>
          <w:shd w:val="clear" w:color="auto" w:fill="FFFFFF"/>
        </w:rPr>
        <w:t>in Canada</w:t>
      </w:r>
    </w:p>
    <w:p w14:paraId="4B734614" w14:textId="0100C8E5" w:rsidR="006D569B" w:rsidRDefault="006D569B" w:rsidP="006D569B">
      <w:pPr>
        <w:rPr>
          <w:rFonts w:ascii="Times New Roman" w:hAnsi="Times New Roman" w:cs="Times New Roman"/>
          <w:sz w:val="28"/>
          <w:szCs w:val="28"/>
        </w:rPr>
      </w:pPr>
    </w:p>
    <w:p w14:paraId="16279B49" w14:textId="087D0BCD" w:rsidR="006D569B" w:rsidRDefault="006D569B" w:rsidP="006D569B">
      <w:pPr>
        <w:rPr>
          <w:rFonts w:ascii="Times New Roman" w:hAnsi="Times New Roman" w:cs="Times New Roman"/>
          <w:sz w:val="28"/>
          <w:szCs w:val="28"/>
        </w:rPr>
      </w:pPr>
    </w:p>
    <w:p w14:paraId="403A7301" w14:textId="1D5AC00D" w:rsidR="006D569B" w:rsidRDefault="006D569B" w:rsidP="006D569B">
      <w:pPr>
        <w:rPr>
          <w:rFonts w:ascii="Times New Roman" w:hAnsi="Times New Roman" w:cs="Times New Roman"/>
          <w:sz w:val="28"/>
          <w:szCs w:val="28"/>
        </w:rPr>
      </w:pPr>
    </w:p>
    <w:p w14:paraId="3D8663E0" w14:textId="67B26835" w:rsidR="006D569B" w:rsidRDefault="006D569B" w:rsidP="006D569B">
      <w:pPr>
        <w:rPr>
          <w:rFonts w:ascii="Times New Roman" w:hAnsi="Times New Roman" w:cs="Times New Roman"/>
          <w:sz w:val="28"/>
          <w:szCs w:val="28"/>
        </w:rPr>
      </w:pPr>
    </w:p>
    <w:p w14:paraId="42549F4E" w14:textId="43705C50" w:rsidR="006D569B" w:rsidRDefault="006D569B" w:rsidP="006D569B">
      <w:pPr>
        <w:rPr>
          <w:rFonts w:ascii="Times New Roman" w:hAnsi="Times New Roman" w:cs="Times New Roman"/>
          <w:sz w:val="28"/>
          <w:szCs w:val="28"/>
        </w:rPr>
      </w:pPr>
    </w:p>
    <w:p w14:paraId="48922EE5" w14:textId="2B1DEC1F" w:rsidR="006D569B" w:rsidRDefault="006D569B" w:rsidP="006D569B">
      <w:pPr>
        <w:rPr>
          <w:rFonts w:ascii="Times New Roman" w:hAnsi="Times New Roman" w:cs="Times New Roman"/>
          <w:sz w:val="28"/>
          <w:szCs w:val="28"/>
        </w:rPr>
      </w:pPr>
    </w:p>
    <w:p w14:paraId="35F82E70" w14:textId="0D1A5BFA" w:rsidR="006D569B" w:rsidRDefault="006D569B" w:rsidP="006D569B">
      <w:pPr>
        <w:rPr>
          <w:rFonts w:ascii="Times New Roman" w:hAnsi="Times New Roman" w:cs="Times New Roman"/>
          <w:sz w:val="28"/>
          <w:szCs w:val="28"/>
        </w:rPr>
      </w:pPr>
    </w:p>
    <w:p w14:paraId="47473EC4" w14:textId="133FC0D8" w:rsidR="006D569B" w:rsidRDefault="006D569B" w:rsidP="006D569B">
      <w:pPr>
        <w:rPr>
          <w:rFonts w:ascii="Times New Roman" w:hAnsi="Times New Roman" w:cs="Times New Roman"/>
          <w:sz w:val="28"/>
          <w:szCs w:val="28"/>
        </w:rPr>
      </w:pPr>
    </w:p>
    <w:p w14:paraId="0FD5D791" w14:textId="19BB98E4" w:rsidR="006D569B" w:rsidRDefault="006D569B" w:rsidP="006D569B">
      <w:pPr>
        <w:rPr>
          <w:rFonts w:ascii="Times New Roman" w:hAnsi="Times New Roman" w:cs="Times New Roman"/>
          <w:sz w:val="28"/>
          <w:szCs w:val="28"/>
        </w:rPr>
      </w:pPr>
    </w:p>
    <w:p w14:paraId="4CE513AE" w14:textId="0B30E48A" w:rsidR="006D569B" w:rsidRDefault="006D569B" w:rsidP="006D569B">
      <w:pPr>
        <w:rPr>
          <w:rFonts w:ascii="Times New Roman" w:hAnsi="Times New Roman" w:cs="Times New Roman"/>
          <w:sz w:val="28"/>
          <w:szCs w:val="28"/>
        </w:rPr>
      </w:pPr>
    </w:p>
    <w:p w14:paraId="6DBC2BF1" w14:textId="66EEA406" w:rsidR="006D569B" w:rsidRDefault="006D569B" w:rsidP="006D569B">
      <w:pPr>
        <w:rPr>
          <w:rFonts w:ascii="Times New Roman" w:hAnsi="Times New Roman" w:cs="Times New Roman"/>
          <w:sz w:val="28"/>
          <w:szCs w:val="28"/>
        </w:rPr>
      </w:pPr>
    </w:p>
    <w:p w14:paraId="6C177489" w14:textId="5ADE9D5C" w:rsidR="006D569B" w:rsidRDefault="006D569B" w:rsidP="006D569B">
      <w:pPr>
        <w:rPr>
          <w:rFonts w:ascii="Times New Roman" w:hAnsi="Times New Roman" w:cs="Times New Roman"/>
          <w:sz w:val="28"/>
          <w:szCs w:val="28"/>
        </w:rPr>
      </w:pPr>
    </w:p>
    <w:p w14:paraId="2947BA59" w14:textId="3FC4BFB3" w:rsidR="006D569B" w:rsidRDefault="006D569B" w:rsidP="006D569B">
      <w:pPr>
        <w:rPr>
          <w:rFonts w:ascii="Times New Roman" w:hAnsi="Times New Roman" w:cs="Times New Roman"/>
          <w:sz w:val="28"/>
          <w:szCs w:val="28"/>
        </w:rPr>
      </w:pPr>
    </w:p>
    <w:p w14:paraId="79FB07EC" w14:textId="2E6BD708" w:rsidR="006D569B" w:rsidRDefault="006D569B" w:rsidP="006D569B">
      <w:pPr>
        <w:rPr>
          <w:rFonts w:ascii="Times New Roman" w:hAnsi="Times New Roman" w:cs="Times New Roman"/>
          <w:sz w:val="28"/>
          <w:szCs w:val="28"/>
        </w:rPr>
      </w:pPr>
    </w:p>
    <w:p w14:paraId="589D1BBB" w14:textId="1E3DA82E" w:rsidR="006D569B" w:rsidRDefault="006D569B" w:rsidP="006D569B">
      <w:pPr>
        <w:rPr>
          <w:rFonts w:ascii="Times New Roman" w:hAnsi="Times New Roman" w:cs="Times New Roman"/>
          <w:sz w:val="28"/>
          <w:szCs w:val="28"/>
        </w:rPr>
      </w:pPr>
    </w:p>
    <w:p w14:paraId="26779FE0" w14:textId="15455E6C" w:rsidR="006D569B" w:rsidRPr="008A01C4" w:rsidRDefault="006D569B" w:rsidP="006D569B">
      <w:pPr>
        <w:rPr>
          <w:rFonts w:cstheme="minorHAnsi"/>
          <w:b/>
          <w:bCs/>
          <w:color w:val="000000" w:themeColor="text1"/>
          <w:sz w:val="32"/>
          <w:szCs w:val="32"/>
        </w:rPr>
      </w:pPr>
      <w:r w:rsidRPr="008A01C4">
        <w:rPr>
          <w:b/>
          <w:bCs/>
          <w:sz w:val="32"/>
          <w:szCs w:val="32"/>
        </w:rPr>
        <w:lastRenderedPageBreak/>
        <w:t xml:space="preserve">Aardrijkskunde </w:t>
      </w:r>
      <w:r w:rsidRPr="008A01C4">
        <w:rPr>
          <w:rFonts w:cstheme="minorHAnsi"/>
          <w:b/>
          <w:bCs/>
          <w:color w:val="000000" w:themeColor="text1"/>
          <w:sz w:val="32"/>
          <w:szCs w:val="32"/>
        </w:rPr>
        <w:t>§3 Bronnen: De ligging van Calgary</w:t>
      </w:r>
    </w:p>
    <w:p w14:paraId="3E69BEFC" w14:textId="5FB447C7" w:rsidR="006D569B" w:rsidRDefault="008A01C4" w:rsidP="008A01C4">
      <w:pPr>
        <w:pStyle w:val="Lijstalinea"/>
        <w:numPr>
          <w:ilvl w:val="0"/>
          <w:numId w:val="7"/>
        </w:numPr>
        <w:rPr>
          <w:rFonts w:ascii="Times New Roman" w:hAnsi="Times New Roman" w:cs="Times New Roman"/>
          <w:sz w:val="28"/>
          <w:szCs w:val="28"/>
        </w:rPr>
      </w:pPr>
      <w:r>
        <w:rPr>
          <w:rFonts w:ascii="Times New Roman" w:hAnsi="Times New Roman" w:cs="Times New Roman"/>
          <w:sz w:val="28"/>
          <w:szCs w:val="28"/>
        </w:rPr>
        <w:t xml:space="preserve">De </w:t>
      </w:r>
      <w:r w:rsidRPr="008A01C4">
        <w:rPr>
          <w:rFonts w:ascii="Times New Roman" w:hAnsi="Times New Roman" w:cs="Times New Roman"/>
          <w:b/>
          <w:bCs/>
          <w:sz w:val="28"/>
          <w:szCs w:val="28"/>
        </w:rPr>
        <w:t>hoogteligging</w:t>
      </w:r>
      <w:r>
        <w:rPr>
          <w:rFonts w:ascii="Times New Roman" w:hAnsi="Times New Roman" w:cs="Times New Roman"/>
          <w:sz w:val="28"/>
          <w:szCs w:val="28"/>
        </w:rPr>
        <w:t xml:space="preserve"> van Calgary is 1.048 m boven zeeniveau.</w:t>
      </w:r>
    </w:p>
    <w:p w14:paraId="366CE831" w14:textId="1A7AFDA6" w:rsidR="008A01C4" w:rsidRDefault="008A01C4" w:rsidP="008A01C4">
      <w:pPr>
        <w:pStyle w:val="Lijstalinea"/>
        <w:numPr>
          <w:ilvl w:val="0"/>
          <w:numId w:val="7"/>
        </w:numPr>
        <w:rPr>
          <w:rFonts w:ascii="Times New Roman" w:hAnsi="Times New Roman" w:cs="Times New Roman"/>
          <w:sz w:val="28"/>
          <w:szCs w:val="28"/>
        </w:rPr>
      </w:pPr>
      <w:r>
        <w:rPr>
          <w:rFonts w:ascii="Times New Roman" w:hAnsi="Times New Roman" w:cs="Times New Roman"/>
          <w:sz w:val="28"/>
          <w:szCs w:val="28"/>
        </w:rPr>
        <w:t xml:space="preserve">De </w:t>
      </w:r>
      <w:r>
        <w:rPr>
          <w:rFonts w:ascii="Times New Roman" w:hAnsi="Times New Roman" w:cs="Times New Roman"/>
          <w:b/>
          <w:bCs/>
          <w:sz w:val="28"/>
          <w:szCs w:val="28"/>
        </w:rPr>
        <w:t>hoogvlakte</w:t>
      </w:r>
      <w:r>
        <w:rPr>
          <w:rFonts w:ascii="Times New Roman" w:hAnsi="Times New Roman" w:cs="Times New Roman"/>
          <w:sz w:val="28"/>
          <w:szCs w:val="28"/>
        </w:rPr>
        <w:t xml:space="preserve"> is een vlak of </w:t>
      </w:r>
      <w:proofErr w:type="spellStart"/>
      <w:r>
        <w:rPr>
          <w:rFonts w:ascii="Times New Roman" w:hAnsi="Times New Roman" w:cs="Times New Roman"/>
          <w:sz w:val="28"/>
          <w:szCs w:val="28"/>
        </w:rPr>
        <w:t>zachtgolvend</w:t>
      </w:r>
      <w:proofErr w:type="spellEnd"/>
      <w:r>
        <w:rPr>
          <w:rFonts w:ascii="Times New Roman" w:hAnsi="Times New Roman" w:cs="Times New Roman"/>
          <w:sz w:val="28"/>
          <w:szCs w:val="28"/>
        </w:rPr>
        <w:t xml:space="preserve"> gebied op hoogte van meer dan 500 m. </w:t>
      </w:r>
    </w:p>
    <w:p w14:paraId="7B619847" w14:textId="4DA161FB" w:rsidR="008A01C4" w:rsidRDefault="008A01C4" w:rsidP="008A01C4">
      <w:pPr>
        <w:pStyle w:val="Lijstalinea"/>
        <w:numPr>
          <w:ilvl w:val="0"/>
          <w:numId w:val="7"/>
        </w:numPr>
        <w:rPr>
          <w:rFonts w:ascii="Times New Roman" w:hAnsi="Times New Roman" w:cs="Times New Roman"/>
          <w:sz w:val="28"/>
          <w:szCs w:val="28"/>
        </w:rPr>
      </w:pPr>
      <w:r>
        <w:rPr>
          <w:rFonts w:ascii="Times New Roman" w:hAnsi="Times New Roman" w:cs="Times New Roman"/>
          <w:sz w:val="28"/>
          <w:szCs w:val="28"/>
        </w:rPr>
        <w:t xml:space="preserve">De </w:t>
      </w:r>
      <w:r>
        <w:rPr>
          <w:rFonts w:ascii="Times New Roman" w:hAnsi="Times New Roman" w:cs="Times New Roman"/>
          <w:b/>
          <w:bCs/>
          <w:sz w:val="28"/>
          <w:szCs w:val="28"/>
        </w:rPr>
        <w:t xml:space="preserve">prairie </w:t>
      </w:r>
      <w:r>
        <w:rPr>
          <w:rFonts w:ascii="Times New Roman" w:hAnsi="Times New Roman" w:cs="Times New Roman"/>
          <w:sz w:val="28"/>
          <w:szCs w:val="28"/>
        </w:rPr>
        <w:t>is een grasvlakte met lange grassen.</w:t>
      </w:r>
    </w:p>
    <w:p w14:paraId="4338C5DB" w14:textId="7ED71FB1" w:rsidR="008A01C4" w:rsidRDefault="008A01C4" w:rsidP="00696469">
      <w:pPr>
        <w:pStyle w:val="Lijstalinea"/>
        <w:numPr>
          <w:ilvl w:val="0"/>
          <w:numId w:val="7"/>
        </w:numPr>
        <w:rPr>
          <w:rFonts w:ascii="Times New Roman" w:hAnsi="Times New Roman" w:cs="Times New Roman"/>
          <w:sz w:val="28"/>
          <w:szCs w:val="28"/>
        </w:rPr>
      </w:pPr>
      <w:r w:rsidRPr="008A01C4">
        <w:rPr>
          <w:rFonts w:ascii="Times New Roman" w:hAnsi="Times New Roman" w:cs="Times New Roman"/>
          <w:sz w:val="28"/>
          <w:szCs w:val="28"/>
        </w:rPr>
        <w:t xml:space="preserve">De </w:t>
      </w:r>
      <w:proofErr w:type="spellStart"/>
      <w:r w:rsidRPr="008A01C4">
        <w:rPr>
          <w:rFonts w:ascii="Times New Roman" w:hAnsi="Times New Roman" w:cs="Times New Roman"/>
          <w:sz w:val="28"/>
          <w:szCs w:val="28"/>
        </w:rPr>
        <w:t>Rocky</w:t>
      </w:r>
      <w:proofErr w:type="spellEnd"/>
      <w:r w:rsidRPr="008A01C4">
        <w:rPr>
          <w:rFonts w:ascii="Times New Roman" w:hAnsi="Times New Roman" w:cs="Times New Roman"/>
          <w:sz w:val="28"/>
          <w:szCs w:val="28"/>
        </w:rPr>
        <w:t xml:space="preserve"> </w:t>
      </w:r>
      <w:proofErr w:type="spellStart"/>
      <w:r w:rsidRPr="008A01C4">
        <w:rPr>
          <w:rFonts w:ascii="Times New Roman" w:hAnsi="Times New Roman" w:cs="Times New Roman"/>
          <w:sz w:val="28"/>
          <w:szCs w:val="28"/>
        </w:rPr>
        <w:t>Mountains</w:t>
      </w:r>
      <w:proofErr w:type="spellEnd"/>
      <w:r w:rsidRPr="008A01C4">
        <w:rPr>
          <w:rFonts w:ascii="Times New Roman" w:hAnsi="Times New Roman" w:cs="Times New Roman"/>
          <w:sz w:val="28"/>
          <w:szCs w:val="28"/>
        </w:rPr>
        <w:t xml:space="preserve"> is een hooggebergte. Een hoogtegebergte is een gebied met toppen hoger dan 1.</w:t>
      </w:r>
      <w:r>
        <w:rPr>
          <w:rFonts w:ascii="Times New Roman" w:hAnsi="Times New Roman" w:cs="Times New Roman"/>
          <w:sz w:val="28"/>
          <w:szCs w:val="28"/>
        </w:rPr>
        <w:t xml:space="preserve">500 m. </w:t>
      </w:r>
    </w:p>
    <w:p w14:paraId="1DE7B773" w14:textId="1D8FEA10" w:rsidR="008A01C4" w:rsidRDefault="008A01C4" w:rsidP="00696469">
      <w:pPr>
        <w:pStyle w:val="Lijstalinea"/>
        <w:numPr>
          <w:ilvl w:val="0"/>
          <w:numId w:val="7"/>
        </w:numPr>
        <w:rPr>
          <w:rFonts w:ascii="Times New Roman" w:hAnsi="Times New Roman" w:cs="Times New Roman"/>
          <w:sz w:val="28"/>
          <w:szCs w:val="28"/>
        </w:rPr>
      </w:pPr>
      <w:r>
        <w:rPr>
          <w:rFonts w:ascii="Times New Roman" w:hAnsi="Times New Roman" w:cs="Times New Roman"/>
          <w:sz w:val="28"/>
          <w:szCs w:val="28"/>
        </w:rPr>
        <w:t xml:space="preserve">De </w:t>
      </w:r>
      <w:r>
        <w:rPr>
          <w:rFonts w:ascii="Times New Roman" w:hAnsi="Times New Roman" w:cs="Times New Roman"/>
          <w:b/>
          <w:bCs/>
          <w:sz w:val="28"/>
          <w:szCs w:val="28"/>
        </w:rPr>
        <w:t>absolute afstand</w:t>
      </w:r>
      <w:r>
        <w:rPr>
          <w:rFonts w:ascii="Times New Roman" w:hAnsi="Times New Roman" w:cs="Times New Roman"/>
          <w:sz w:val="28"/>
          <w:szCs w:val="28"/>
        </w:rPr>
        <w:t xml:space="preserve"> is de afstand in een rechte lijn. Dit word ook wel hemelsbreed genoemd.</w:t>
      </w:r>
    </w:p>
    <w:p w14:paraId="351318AB" w14:textId="2A9799A0" w:rsidR="008A01C4" w:rsidRDefault="008A01C4" w:rsidP="00696469">
      <w:pPr>
        <w:pStyle w:val="Lijstalinea"/>
        <w:numPr>
          <w:ilvl w:val="0"/>
          <w:numId w:val="7"/>
        </w:numPr>
        <w:rPr>
          <w:rFonts w:ascii="Times New Roman" w:hAnsi="Times New Roman" w:cs="Times New Roman"/>
          <w:sz w:val="28"/>
          <w:szCs w:val="28"/>
        </w:rPr>
      </w:pPr>
      <w:r>
        <w:rPr>
          <w:rFonts w:ascii="Times New Roman" w:hAnsi="Times New Roman" w:cs="Times New Roman"/>
          <w:sz w:val="28"/>
          <w:szCs w:val="28"/>
        </w:rPr>
        <w:t xml:space="preserve">De absolute afstand is afstand tussen 2 plaatsen blijft altijd hetzelfde. Maar de </w:t>
      </w:r>
      <w:r>
        <w:rPr>
          <w:rFonts w:ascii="Times New Roman" w:hAnsi="Times New Roman" w:cs="Times New Roman"/>
          <w:b/>
          <w:bCs/>
          <w:sz w:val="28"/>
          <w:szCs w:val="28"/>
        </w:rPr>
        <w:t>relatieve afstand</w:t>
      </w:r>
      <w:r>
        <w:rPr>
          <w:rFonts w:ascii="Times New Roman" w:hAnsi="Times New Roman" w:cs="Times New Roman"/>
          <w:sz w:val="28"/>
          <w:szCs w:val="28"/>
        </w:rPr>
        <w:t xml:space="preserve"> is de afstand </w:t>
      </w:r>
      <w:r w:rsidR="00313C07">
        <w:rPr>
          <w:rFonts w:ascii="Times New Roman" w:hAnsi="Times New Roman" w:cs="Times New Roman"/>
          <w:sz w:val="28"/>
          <w:szCs w:val="28"/>
        </w:rPr>
        <w:t xml:space="preserve">in reistijd. Dit is </w:t>
      </w:r>
      <w:r>
        <w:rPr>
          <w:rFonts w:ascii="Times New Roman" w:hAnsi="Times New Roman" w:cs="Times New Roman"/>
          <w:sz w:val="28"/>
          <w:szCs w:val="28"/>
        </w:rPr>
        <w:t>voor iedereen anders. De een fietst, de ander gaat met de auto. En als het rustig op de weg is, ben je sneller in met files</w:t>
      </w:r>
    </w:p>
    <w:p w14:paraId="14ED5D81" w14:textId="693720BC" w:rsidR="00313C07" w:rsidRDefault="00313C07" w:rsidP="00313C07">
      <w:pPr>
        <w:rPr>
          <w:rFonts w:ascii="Times New Roman" w:hAnsi="Times New Roman" w:cs="Times New Roman"/>
          <w:sz w:val="28"/>
          <w:szCs w:val="28"/>
        </w:rPr>
      </w:pPr>
    </w:p>
    <w:p w14:paraId="02EFA970" w14:textId="3F43D8B2" w:rsidR="00313C07" w:rsidRDefault="00313C07" w:rsidP="00313C07">
      <w:pPr>
        <w:rPr>
          <w:rFonts w:ascii="Times New Roman" w:hAnsi="Times New Roman" w:cs="Times New Roman"/>
          <w:sz w:val="28"/>
          <w:szCs w:val="28"/>
        </w:rPr>
      </w:pPr>
    </w:p>
    <w:p w14:paraId="28DD088C" w14:textId="429DB235" w:rsidR="00313C07" w:rsidRDefault="00313C07" w:rsidP="00313C07">
      <w:pPr>
        <w:rPr>
          <w:rFonts w:ascii="Times New Roman" w:hAnsi="Times New Roman" w:cs="Times New Roman"/>
          <w:sz w:val="28"/>
          <w:szCs w:val="28"/>
        </w:rPr>
      </w:pPr>
    </w:p>
    <w:p w14:paraId="36CA82CE" w14:textId="1208F3BA" w:rsidR="00313C07" w:rsidRDefault="00313C07" w:rsidP="00313C07">
      <w:pPr>
        <w:rPr>
          <w:rFonts w:ascii="Times New Roman" w:hAnsi="Times New Roman" w:cs="Times New Roman"/>
          <w:sz w:val="28"/>
          <w:szCs w:val="28"/>
        </w:rPr>
      </w:pPr>
    </w:p>
    <w:p w14:paraId="7C7AE6B5" w14:textId="11F19A2E" w:rsidR="00313C07" w:rsidRDefault="00313C07" w:rsidP="00313C07">
      <w:pPr>
        <w:rPr>
          <w:rFonts w:ascii="Times New Roman" w:hAnsi="Times New Roman" w:cs="Times New Roman"/>
          <w:sz w:val="28"/>
          <w:szCs w:val="28"/>
        </w:rPr>
      </w:pPr>
    </w:p>
    <w:p w14:paraId="7CB483E4" w14:textId="3434AFF9" w:rsidR="00313C07" w:rsidRDefault="00313C07" w:rsidP="00313C07">
      <w:pPr>
        <w:rPr>
          <w:rFonts w:ascii="Times New Roman" w:hAnsi="Times New Roman" w:cs="Times New Roman"/>
          <w:sz w:val="28"/>
          <w:szCs w:val="28"/>
        </w:rPr>
      </w:pPr>
    </w:p>
    <w:p w14:paraId="644FBDE5" w14:textId="6234DD3F" w:rsidR="00313C07" w:rsidRDefault="00313C07" w:rsidP="00313C07">
      <w:pPr>
        <w:rPr>
          <w:rFonts w:ascii="Times New Roman" w:hAnsi="Times New Roman" w:cs="Times New Roman"/>
          <w:sz w:val="28"/>
          <w:szCs w:val="28"/>
        </w:rPr>
      </w:pPr>
    </w:p>
    <w:p w14:paraId="211898AC" w14:textId="47A5CFB5" w:rsidR="00313C07" w:rsidRDefault="00313C07" w:rsidP="00313C07">
      <w:pPr>
        <w:rPr>
          <w:rFonts w:ascii="Times New Roman" w:hAnsi="Times New Roman" w:cs="Times New Roman"/>
          <w:sz w:val="28"/>
          <w:szCs w:val="28"/>
        </w:rPr>
      </w:pPr>
    </w:p>
    <w:p w14:paraId="3F1E28B2" w14:textId="030C1B9F" w:rsidR="00313C07" w:rsidRDefault="00313C07" w:rsidP="00313C07">
      <w:pPr>
        <w:rPr>
          <w:rFonts w:ascii="Times New Roman" w:hAnsi="Times New Roman" w:cs="Times New Roman"/>
          <w:sz w:val="28"/>
          <w:szCs w:val="28"/>
        </w:rPr>
      </w:pPr>
    </w:p>
    <w:p w14:paraId="6A7FAB30" w14:textId="3ED74D58" w:rsidR="00313C07" w:rsidRDefault="00313C07" w:rsidP="00313C07">
      <w:pPr>
        <w:rPr>
          <w:rFonts w:ascii="Times New Roman" w:hAnsi="Times New Roman" w:cs="Times New Roman"/>
          <w:sz w:val="28"/>
          <w:szCs w:val="28"/>
        </w:rPr>
      </w:pPr>
    </w:p>
    <w:p w14:paraId="4F989981" w14:textId="77777777" w:rsidR="00313C07" w:rsidRDefault="00313C07" w:rsidP="00313C07">
      <w:pPr>
        <w:rPr>
          <w:rFonts w:ascii="Times New Roman" w:hAnsi="Times New Roman" w:cs="Times New Roman"/>
          <w:sz w:val="28"/>
          <w:szCs w:val="28"/>
        </w:rPr>
      </w:pPr>
    </w:p>
    <w:p w14:paraId="1EA41F40" w14:textId="72DC12D6" w:rsidR="00313C07" w:rsidRDefault="00313C07" w:rsidP="00313C07">
      <w:pPr>
        <w:rPr>
          <w:rFonts w:cstheme="minorHAnsi"/>
          <w:b/>
          <w:bCs/>
          <w:color w:val="000000" w:themeColor="text1"/>
          <w:sz w:val="32"/>
          <w:szCs w:val="32"/>
        </w:rPr>
      </w:pPr>
      <w:r w:rsidRPr="00313C07">
        <w:rPr>
          <w:rFonts w:ascii="Times New Roman" w:hAnsi="Times New Roman" w:cs="Times New Roman"/>
          <w:sz w:val="28"/>
          <w:szCs w:val="28"/>
        </w:rPr>
        <w:t xml:space="preserve"> </w:t>
      </w:r>
      <w:r w:rsidRPr="008A01C4">
        <w:rPr>
          <w:b/>
          <w:bCs/>
          <w:sz w:val="32"/>
          <w:szCs w:val="32"/>
        </w:rPr>
        <w:t xml:space="preserve">Aardrijkskunde </w:t>
      </w:r>
      <w:r w:rsidRPr="008A01C4">
        <w:rPr>
          <w:rFonts w:cstheme="minorHAnsi"/>
          <w:b/>
          <w:bCs/>
          <w:color w:val="000000" w:themeColor="text1"/>
          <w:sz w:val="32"/>
          <w:szCs w:val="32"/>
        </w:rPr>
        <w:t>§</w:t>
      </w:r>
      <w:r>
        <w:rPr>
          <w:rFonts w:cstheme="minorHAnsi"/>
          <w:b/>
          <w:bCs/>
          <w:color w:val="000000" w:themeColor="text1"/>
          <w:sz w:val="32"/>
          <w:szCs w:val="32"/>
        </w:rPr>
        <w:t>4</w:t>
      </w:r>
      <w:r w:rsidRPr="008A01C4">
        <w:rPr>
          <w:rFonts w:cstheme="minorHAnsi"/>
          <w:b/>
          <w:bCs/>
          <w:color w:val="000000" w:themeColor="text1"/>
          <w:sz w:val="32"/>
          <w:szCs w:val="32"/>
        </w:rPr>
        <w:t xml:space="preserve"> </w:t>
      </w:r>
      <w:r>
        <w:rPr>
          <w:rFonts w:cstheme="minorHAnsi"/>
          <w:b/>
          <w:bCs/>
          <w:color w:val="000000" w:themeColor="text1"/>
          <w:sz w:val="32"/>
          <w:szCs w:val="32"/>
        </w:rPr>
        <w:t>Canada in de atlas</w:t>
      </w:r>
    </w:p>
    <w:p w14:paraId="7FCB7DD2" w14:textId="53AEBE95" w:rsidR="00313C07" w:rsidRPr="00553AC2" w:rsidRDefault="00313C07" w:rsidP="00313C07">
      <w:pPr>
        <w:pStyle w:val="Lijstalinea"/>
        <w:numPr>
          <w:ilvl w:val="0"/>
          <w:numId w:val="8"/>
        </w:numPr>
        <w:rPr>
          <w:rFonts w:cstheme="minorHAnsi"/>
          <w:b/>
          <w:bCs/>
          <w:color w:val="000000" w:themeColor="text1"/>
          <w:sz w:val="32"/>
          <w:szCs w:val="32"/>
        </w:rPr>
      </w:pPr>
      <w:r>
        <w:rPr>
          <w:rFonts w:ascii="Times New Roman" w:hAnsi="Times New Roman" w:cs="Times New Roman"/>
          <w:color w:val="000000" w:themeColor="text1"/>
          <w:sz w:val="28"/>
          <w:szCs w:val="28"/>
        </w:rPr>
        <w:t xml:space="preserve">Als je precies wilt weten waar Calgary ligt, moet je kijken naar de </w:t>
      </w:r>
      <w:r w:rsidRPr="007A7D5C">
        <w:rPr>
          <w:rFonts w:ascii="Times New Roman" w:hAnsi="Times New Roman" w:cs="Times New Roman"/>
          <w:b/>
          <w:bCs/>
          <w:color w:val="000000" w:themeColor="text1"/>
          <w:sz w:val="28"/>
          <w:szCs w:val="28"/>
        </w:rPr>
        <w:t>absolute ligging</w:t>
      </w:r>
      <w:r>
        <w:rPr>
          <w:rFonts w:ascii="Times New Roman" w:hAnsi="Times New Roman" w:cs="Times New Roman"/>
          <w:color w:val="000000" w:themeColor="text1"/>
          <w:sz w:val="28"/>
          <w:szCs w:val="28"/>
        </w:rPr>
        <w:t>. Daarvoor heb je 2 dingen nodig: de lengte en de breedte van die stad.</w:t>
      </w:r>
    </w:p>
    <w:p w14:paraId="71D22B0C" w14:textId="51414A56" w:rsidR="00553AC2" w:rsidRPr="007A7D5C" w:rsidRDefault="007A7D5C" w:rsidP="00313C07">
      <w:pPr>
        <w:pStyle w:val="Lijstalinea"/>
        <w:numPr>
          <w:ilvl w:val="0"/>
          <w:numId w:val="8"/>
        </w:numPr>
        <w:rPr>
          <w:rFonts w:cstheme="minorHAnsi"/>
          <w:b/>
          <w:bCs/>
          <w:color w:val="000000" w:themeColor="text1"/>
          <w:sz w:val="32"/>
          <w:szCs w:val="32"/>
        </w:rPr>
      </w:pPr>
      <w:r>
        <w:rPr>
          <w:rFonts w:ascii="Times New Roman" w:hAnsi="Times New Roman" w:cs="Times New Roman"/>
          <w:color w:val="000000" w:themeColor="text1"/>
          <w:sz w:val="28"/>
          <w:szCs w:val="28"/>
        </w:rPr>
        <w:t xml:space="preserve">Breedte, de aarde is een bol met in het midden de </w:t>
      </w:r>
      <w:r>
        <w:rPr>
          <w:rFonts w:ascii="Times New Roman" w:hAnsi="Times New Roman" w:cs="Times New Roman"/>
          <w:b/>
          <w:bCs/>
          <w:color w:val="000000" w:themeColor="text1"/>
          <w:sz w:val="28"/>
          <w:szCs w:val="28"/>
        </w:rPr>
        <w:t>evenaar</w:t>
      </w:r>
      <w:r>
        <w:rPr>
          <w:rFonts w:ascii="Times New Roman" w:hAnsi="Times New Roman" w:cs="Times New Roman"/>
          <w:color w:val="000000" w:themeColor="text1"/>
          <w:sz w:val="28"/>
          <w:szCs w:val="28"/>
        </w:rPr>
        <w:t xml:space="preserve">. De evenaar verdeelt de aardbol in 2 helften: het </w:t>
      </w:r>
      <w:r w:rsidRPr="007A7D5C">
        <w:rPr>
          <w:rFonts w:ascii="Times New Roman" w:hAnsi="Times New Roman" w:cs="Times New Roman"/>
          <w:b/>
          <w:bCs/>
          <w:color w:val="000000" w:themeColor="text1"/>
          <w:sz w:val="28"/>
          <w:szCs w:val="28"/>
        </w:rPr>
        <w:t>noordelijk halfrond</w:t>
      </w:r>
      <w:r>
        <w:rPr>
          <w:rFonts w:ascii="Times New Roman" w:hAnsi="Times New Roman" w:cs="Times New Roman"/>
          <w:color w:val="000000" w:themeColor="text1"/>
          <w:sz w:val="28"/>
          <w:szCs w:val="28"/>
        </w:rPr>
        <w:t xml:space="preserve"> en het </w:t>
      </w:r>
      <w:r w:rsidRPr="007A7D5C">
        <w:rPr>
          <w:rFonts w:ascii="Times New Roman" w:hAnsi="Times New Roman" w:cs="Times New Roman"/>
          <w:b/>
          <w:bCs/>
          <w:color w:val="000000" w:themeColor="text1"/>
          <w:sz w:val="28"/>
          <w:szCs w:val="28"/>
        </w:rPr>
        <w:t>zuidelijk halfrond</w:t>
      </w:r>
      <w:r>
        <w:rPr>
          <w:rFonts w:ascii="Times New Roman" w:hAnsi="Times New Roman" w:cs="Times New Roman"/>
          <w:color w:val="000000" w:themeColor="text1"/>
          <w:sz w:val="28"/>
          <w:szCs w:val="28"/>
        </w:rPr>
        <w:t xml:space="preserve">. In het uiterste noorden licht de </w:t>
      </w:r>
      <w:r>
        <w:rPr>
          <w:rFonts w:ascii="Times New Roman" w:hAnsi="Times New Roman" w:cs="Times New Roman"/>
          <w:b/>
          <w:bCs/>
          <w:color w:val="000000" w:themeColor="text1"/>
          <w:sz w:val="28"/>
          <w:szCs w:val="28"/>
        </w:rPr>
        <w:t>noordpool</w:t>
      </w:r>
      <w:r>
        <w:rPr>
          <w:rFonts w:ascii="Times New Roman" w:hAnsi="Times New Roman" w:cs="Times New Roman"/>
          <w:color w:val="000000" w:themeColor="text1"/>
          <w:sz w:val="28"/>
          <w:szCs w:val="28"/>
        </w:rPr>
        <w:t xml:space="preserve">, in het uiterste zuiden vind je de </w:t>
      </w:r>
      <w:r>
        <w:rPr>
          <w:rFonts w:ascii="Times New Roman" w:hAnsi="Times New Roman" w:cs="Times New Roman"/>
          <w:b/>
          <w:bCs/>
          <w:color w:val="000000" w:themeColor="text1"/>
          <w:sz w:val="28"/>
          <w:szCs w:val="28"/>
        </w:rPr>
        <w:t>zuidpool</w:t>
      </w:r>
      <w:r>
        <w:rPr>
          <w:rFonts w:ascii="Times New Roman" w:hAnsi="Times New Roman" w:cs="Times New Roman"/>
          <w:color w:val="000000" w:themeColor="text1"/>
          <w:sz w:val="28"/>
          <w:szCs w:val="28"/>
        </w:rPr>
        <w:t>.</w:t>
      </w:r>
    </w:p>
    <w:p w14:paraId="1AC1D030" w14:textId="0874E56B" w:rsidR="007A7D5C" w:rsidRPr="007A7D5C" w:rsidRDefault="007A7D5C" w:rsidP="00313C07">
      <w:pPr>
        <w:pStyle w:val="Lijstalinea"/>
        <w:numPr>
          <w:ilvl w:val="0"/>
          <w:numId w:val="8"/>
        </w:numPr>
        <w:rPr>
          <w:rFonts w:cstheme="minorHAnsi"/>
          <w:b/>
          <w:bCs/>
          <w:color w:val="000000" w:themeColor="text1"/>
          <w:sz w:val="32"/>
          <w:szCs w:val="32"/>
        </w:rPr>
      </w:pPr>
      <w:r>
        <w:rPr>
          <w:rFonts w:ascii="Times New Roman" w:hAnsi="Times New Roman" w:cs="Times New Roman"/>
          <w:color w:val="000000" w:themeColor="text1"/>
          <w:sz w:val="28"/>
          <w:szCs w:val="28"/>
        </w:rPr>
        <w:t xml:space="preserve">De 2 halfronden kun je indelen in breedtegraden. Bij de evenaar staat een 0. Bij de twee polen staat een 90. Op elke breedtegraad kun je een cirkel trekken, de </w:t>
      </w:r>
      <w:r>
        <w:rPr>
          <w:rFonts w:ascii="Times New Roman" w:hAnsi="Times New Roman" w:cs="Times New Roman"/>
          <w:b/>
          <w:bCs/>
          <w:color w:val="000000" w:themeColor="text1"/>
          <w:sz w:val="28"/>
          <w:szCs w:val="28"/>
        </w:rPr>
        <w:t xml:space="preserve">breedtecirkel </w:t>
      </w:r>
      <w:r>
        <w:rPr>
          <w:rFonts w:ascii="Times New Roman" w:hAnsi="Times New Roman" w:cs="Times New Roman"/>
          <w:color w:val="000000" w:themeColor="text1"/>
          <w:sz w:val="28"/>
          <w:szCs w:val="28"/>
        </w:rPr>
        <w:t xml:space="preserve">(of </w:t>
      </w:r>
      <w:r>
        <w:rPr>
          <w:rFonts w:ascii="Times New Roman" w:hAnsi="Times New Roman" w:cs="Times New Roman"/>
          <w:b/>
          <w:bCs/>
          <w:color w:val="000000" w:themeColor="text1"/>
          <w:sz w:val="28"/>
          <w:szCs w:val="28"/>
        </w:rPr>
        <w:t>parallel</w:t>
      </w:r>
      <w:r>
        <w:rPr>
          <w:rFonts w:ascii="Times New Roman" w:hAnsi="Times New Roman" w:cs="Times New Roman"/>
          <w:color w:val="000000" w:themeColor="text1"/>
          <w:sz w:val="28"/>
          <w:szCs w:val="28"/>
        </w:rPr>
        <w:t>). Al die cirkels lopen evenwijdig (=parallel) aan de evenaar.</w:t>
      </w:r>
    </w:p>
    <w:p w14:paraId="0791E329" w14:textId="3DC49796" w:rsidR="007A7D5C" w:rsidRPr="007A7D5C" w:rsidRDefault="007A7D5C" w:rsidP="00313C07">
      <w:pPr>
        <w:pStyle w:val="Lijstalinea"/>
        <w:numPr>
          <w:ilvl w:val="0"/>
          <w:numId w:val="8"/>
        </w:numPr>
        <w:rPr>
          <w:rFonts w:ascii="Times New Roman" w:hAnsi="Times New Roman" w:cs="Times New Roman"/>
          <w:b/>
          <w:bCs/>
          <w:color w:val="000000" w:themeColor="text1"/>
          <w:sz w:val="28"/>
          <w:szCs w:val="28"/>
        </w:rPr>
      </w:pPr>
      <w:r w:rsidRPr="007A7D5C">
        <w:rPr>
          <w:rFonts w:ascii="Times New Roman" w:hAnsi="Times New Roman" w:cs="Times New Roman"/>
          <w:color w:val="000000" w:themeColor="text1"/>
          <w:sz w:val="28"/>
          <w:szCs w:val="28"/>
        </w:rPr>
        <w:t xml:space="preserve">Met de breedtegraden kun je precies meten hoe ver een plaats van de evenaar ligt. Dat is de </w:t>
      </w:r>
      <w:r w:rsidRPr="007A7D5C">
        <w:rPr>
          <w:rFonts w:ascii="Times New Roman" w:hAnsi="Times New Roman" w:cs="Times New Roman"/>
          <w:b/>
          <w:bCs/>
          <w:color w:val="000000" w:themeColor="text1"/>
          <w:sz w:val="28"/>
          <w:szCs w:val="28"/>
        </w:rPr>
        <w:t xml:space="preserve">breedteligging </w:t>
      </w:r>
      <w:r w:rsidRPr="007A7D5C">
        <w:rPr>
          <w:rFonts w:ascii="Times New Roman" w:hAnsi="Times New Roman" w:cs="Times New Roman"/>
          <w:color w:val="000000" w:themeColor="text1"/>
          <w:sz w:val="28"/>
          <w:szCs w:val="28"/>
        </w:rPr>
        <w:t xml:space="preserve">van zo’n plaats. Op het noordelijk halfrond spreek je van </w:t>
      </w:r>
      <w:r w:rsidRPr="007A7D5C">
        <w:rPr>
          <w:rFonts w:ascii="Times New Roman" w:hAnsi="Times New Roman" w:cs="Times New Roman"/>
          <w:b/>
          <w:bCs/>
          <w:color w:val="000000" w:themeColor="text1"/>
          <w:sz w:val="28"/>
          <w:szCs w:val="28"/>
        </w:rPr>
        <w:t>noorderbreedte</w:t>
      </w:r>
      <w:r w:rsidRPr="007A7D5C">
        <w:rPr>
          <w:rFonts w:ascii="Times New Roman" w:hAnsi="Times New Roman" w:cs="Times New Roman"/>
          <w:color w:val="000000" w:themeColor="text1"/>
          <w:sz w:val="28"/>
          <w:szCs w:val="28"/>
        </w:rPr>
        <w:t xml:space="preserve"> (=N.B.). Op het zuidelijk halfrond van </w:t>
      </w:r>
      <w:r w:rsidRPr="007A7D5C">
        <w:rPr>
          <w:rFonts w:ascii="Times New Roman" w:hAnsi="Times New Roman" w:cs="Times New Roman"/>
          <w:b/>
          <w:bCs/>
          <w:color w:val="000000" w:themeColor="text1"/>
          <w:sz w:val="28"/>
          <w:szCs w:val="28"/>
        </w:rPr>
        <w:t xml:space="preserve">zuiderbreedte </w:t>
      </w:r>
      <w:r w:rsidRPr="007A7D5C">
        <w:rPr>
          <w:rFonts w:ascii="Times New Roman" w:hAnsi="Times New Roman" w:cs="Times New Roman"/>
          <w:color w:val="000000" w:themeColor="text1"/>
          <w:sz w:val="28"/>
          <w:szCs w:val="28"/>
        </w:rPr>
        <w:t>(=Z.B.). Calgary ligt bijvoorbeeld op 51</w:t>
      </w:r>
      <w:r w:rsidRPr="007A7D5C">
        <w:rPr>
          <w:rFonts w:ascii="Times New Roman" w:hAnsi="Times New Roman" w:cs="Times New Roman"/>
          <w:color w:val="202124"/>
          <w:sz w:val="28"/>
          <w:szCs w:val="28"/>
          <w:shd w:val="clear" w:color="auto" w:fill="FFFFFF"/>
        </w:rPr>
        <w:t>°</w:t>
      </w:r>
      <w:r w:rsidRPr="007A7D5C">
        <w:rPr>
          <w:rFonts w:ascii="Times New Roman" w:hAnsi="Times New Roman" w:cs="Times New Roman"/>
          <w:color w:val="202124"/>
          <w:sz w:val="28"/>
          <w:szCs w:val="28"/>
          <w:shd w:val="clear" w:color="auto" w:fill="FFFFFF"/>
        </w:rPr>
        <w:t xml:space="preserve"> N.B.</w:t>
      </w:r>
    </w:p>
    <w:p w14:paraId="5F5FCE9C" w14:textId="7B9268DF" w:rsidR="007A7D5C" w:rsidRPr="007A7D5C" w:rsidRDefault="007A7D5C" w:rsidP="00313C07">
      <w:pPr>
        <w:pStyle w:val="Lijstalinea"/>
        <w:numPr>
          <w:ilvl w:val="0"/>
          <w:numId w:val="8"/>
        </w:numPr>
        <w:rPr>
          <w:rFonts w:ascii="Times New Roman" w:hAnsi="Times New Roman" w:cs="Times New Roman"/>
          <w:b/>
          <w:bCs/>
          <w:color w:val="000000" w:themeColor="text1"/>
          <w:sz w:val="28"/>
          <w:szCs w:val="28"/>
        </w:rPr>
      </w:pPr>
      <w:r w:rsidRPr="007A7D5C">
        <w:rPr>
          <w:rFonts w:ascii="Times New Roman" w:hAnsi="Times New Roman" w:cs="Times New Roman"/>
          <w:color w:val="202124"/>
          <w:sz w:val="28"/>
          <w:szCs w:val="28"/>
          <w:shd w:val="clear" w:color="auto" w:fill="FFFFFF"/>
        </w:rPr>
        <w:t xml:space="preserve">Als een plaats dicht bij de evenaar ligt, dan zeg je: die plaats ligt op </w:t>
      </w:r>
      <w:r w:rsidRPr="007A7D5C">
        <w:rPr>
          <w:rFonts w:ascii="Times New Roman" w:hAnsi="Times New Roman" w:cs="Times New Roman"/>
          <w:b/>
          <w:bCs/>
          <w:color w:val="202124"/>
          <w:sz w:val="28"/>
          <w:szCs w:val="28"/>
          <w:shd w:val="clear" w:color="auto" w:fill="FFFFFF"/>
        </w:rPr>
        <w:t>lage breedte</w:t>
      </w:r>
      <w:r w:rsidRPr="007A7D5C">
        <w:rPr>
          <w:rFonts w:ascii="Times New Roman" w:hAnsi="Times New Roman" w:cs="Times New Roman"/>
          <w:color w:val="202124"/>
          <w:sz w:val="28"/>
          <w:szCs w:val="28"/>
          <w:shd w:val="clear" w:color="auto" w:fill="FFFFFF"/>
        </w:rPr>
        <w:t xml:space="preserve"> (minder dan 30</w:t>
      </w:r>
      <w:r w:rsidRPr="007A7D5C">
        <w:rPr>
          <w:rFonts w:ascii="Times New Roman" w:hAnsi="Times New Roman" w:cs="Times New Roman"/>
          <w:color w:val="202124"/>
          <w:sz w:val="28"/>
          <w:szCs w:val="28"/>
          <w:shd w:val="clear" w:color="auto" w:fill="FFFFFF"/>
        </w:rPr>
        <w:t>°</w:t>
      </w:r>
      <w:r w:rsidRPr="007A7D5C">
        <w:rPr>
          <w:rFonts w:ascii="Times New Roman" w:hAnsi="Times New Roman" w:cs="Times New Roman"/>
          <w:color w:val="202124"/>
          <w:sz w:val="28"/>
          <w:szCs w:val="28"/>
          <w:shd w:val="clear" w:color="auto" w:fill="FFFFFF"/>
        </w:rPr>
        <w:t xml:space="preserve">). Een plaats ver van de evenaar ligt op </w:t>
      </w:r>
      <w:r w:rsidRPr="007A7D5C">
        <w:rPr>
          <w:rFonts w:ascii="Times New Roman" w:hAnsi="Times New Roman" w:cs="Times New Roman"/>
          <w:b/>
          <w:bCs/>
          <w:color w:val="202124"/>
          <w:sz w:val="28"/>
          <w:szCs w:val="28"/>
          <w:shd w:val="clear" w:color="auto" w:fill="FFFFFF"/>
        </w:rPr>
        <w:t xml:space="preserve">hoge breedte </w:t>
      </w:r>
      <w:r w:rsidRPr="007A7D5C">
        <w:rPr>
          <w:rFonts w:ascii="Times New Roman" w:hAnsi="Times New Roman" w:cs="Times New Roman"/>
          <w:color w:val="202124"/>
          <w:sz w:val="28"/>
          <w:szCs w:val="28"/>
          <w:shd w:val="clear" w:color="auto" w:fill="FFFFFF"/>
        </w:rPr>
        <w:t>(meer dan 60</w:t>
      </w:r>
      <w:r w:rsidRPr="007A7D5C">
        <w:rPr>
          <w:rFonts w:ascii="Times New Roman" w:hAnsi="Times New Roman" w:cs="Times New Roman"/>
          <w:color w:val="202124"/>
          <w:sz w:val="28"/>
          <w:szCs w:val="28"/>
          <w:shd w:val="clear" w:color="auto" w:fill="FFFFFF"/>
        </w:rPr>
        <w:t>°</w:t>
      </w:r>
      <w:r w:rsidRPr="007A7D5C">
        <w:rPr>
          <w:rFonts w:ascii="Times New Roman" w:hAnsi="Times New Roman" w:cs="Times New Roman"/>
          <w:color w:val="202124"/>
          <w:sz w:val="28"/>
          <w:szCs w:val="28"/>
          <w:shd w:val="clear" w:color="auto" w:fill="FFFFFF"/>
        </w:rPr>
        <w:t>)</w:t>
      </w:r>
    </w:p>
    <w:p w14:paraId="3ACE2CEC" w14:textId="4F05DB54" w:rsidR="007A7D5C" w:rsidRPr="007A7D5C" w:rsidRDefault="007A7D5C" w:rsidP="007A7D5C">
      <w:pPr>
        <w:pStyle w:val="Lijstalinea"/>
        <w:numPr>
          <w:ilvl w:val="0"/>
          <w:numId w:val="8"/>
        </w:numPr>
        <w:spacing w:before="240"/>
        <w:rPr>
          <w:rFonts w:ascii="Times New Roman" w:hAnsi="Times New Roman" w:cs="Times New Roman"/>
          <w:b/>
          <w:bCs/>
          <w:color w:val="000000" w:themeColor="text1"/>
          <w:sz w:val="28"/>
          <w:szCs w:val="28"/>
        </w:rPr>
      </w:pPr>
      <w:r w:rsidRPr="007A7D5C">
        <w:rPr>
          <w:rFonts w:ascii="Times New Roman" w:hAnsi="Times New Roman" w:cs="Times New Roman"/>
          <w:color w:val="202124"/>
          <w:sz w:val="28"/>
          <w:szCs w:val="28"/>
          <w:shd w:val="clear" w:color="auto" w:fill="FFFFFF"/>
        </w:rPr>
        <w:t>Lengte, De aarde kun je ook indelen met behulp van lengtegraden. Op elke lengtegraad kun je een halve cirkel trekken, de</w:t>
      </w:r>
      <w:r w:rsidRPr="007A7D5C">
        <w:rPr>
          <w:rFonts w:ascii="Times New Roman" w:hAnsi="Times New Roman" w:cs="Times New Roman"/>
          <w:b/>
          <w:bCs/>
          <w:color w:val="202124"/>
          <w:sz w:val="28"/>
          <w:szCs w:val="28"/>
          <w:shd w:val="clear" w:color="auto" w:fill="FFFFFF"/>
        </w:rPr>
        <w:t xml:space="preserve"> meridiaan</w:t>
      </w:r>
      <w:r w:rsidRPr="007A7D5C">
        <w:rPr>
          <w:rFonts w:ascii="Times New Roman" w:hAnsi="Times New Roman" w:cs="Times New Roman"/>
          <w:color w:val="202124"/>
          <w:sz w:val="28"/>
          <w:szCs w:val="28"/>
          <w:shd w:val="clear" w:color="auto" w:fill="FFFFFF"/>
        </w:rPr>
        <w:t xml:space="preserve">. Dat zijn de lijnen die van pool naar pool lopen. De 0 staat bij de lijn die over Greenwich (bij Londen) loopt. Dat is de </w:t>
      </w:r>
      <w:r w:rsidRPr="007A7D5C">
        <w:rPr>
          <w:rFonts w:ascii="Times New Roman" w:hAnsi="Times New Roman" w:cs="Times New Roman"/>
          <w:b/>
          <w:bCs/>
          <w:color w:val="202124"/>
          <w:sz w:val="28"/>
          <w:szCs w:val="28"/>
          <w:shd w:val="clear" w:color="auto" w:fill="FFFFFF"/>
        </w:rPr>
        <w:t>nulmeridiaan</w:t>
      </w:r>
      <w:r w:rsidRPr="007A7D5C">
        <w:rPr>
          <w:rFonts w:ascii="Times New Roman" w:hAnsi="Times New Roman" w:cs="Times New Roman"/>
          <w:color w:val="202124"/>
          <w:sz w:val="28"/>
          <w:szCs w:val="28"/>
          <w:shd w:val="clear" w:color="auto" w:fill="FFFFFF"/>
        </w:rPr>
        <w:t xml:space="preserve">. </w:t>
      </w:r>
    </w:p>
    <w:p w14:paraId="540F498C" w14:textId="2D9C365B" w:rsidR="007A7D5C" w:rsidRPr="007A7D5C" w:rsidRDefault="007A7D5C" w:rsidP="007A7D5C">
      <w:pPr>
        <w:pStyle w:val="Lijstalinea"/>
        <w:numPr>
          <w:ilvl w:val="0"/>
          <w:numId w:val="8"/>
        </w:numPr>
        <w:spacing w:before="240"/>
        <w:rPr>
          <w:rFonts w:cstheme="minorHAnsi"/>
          <w:color w:val="000000" w:themeColor="text1"/>
          <w:sz w:val="32"/>
          <w:szCs w:val="32"/>
        </w:rPr>
      </w:pPr>
      <w:r w:rsidRPr="007A7D5C">
        <w:rPr>
          <w:rFonts w:ascii="Times New Roman" w:hAnsi="Times New Roman" w:cs="Times New Roman"/>
          <w:color w:val="202124"/>
          <w:sz w:val="28"/>
          <w:szCs w:val="28"/>
          <w:shd w:val="clear" w:color="auto" w:fill="FFFFFF"/>
        </w:rPr>
        <w:t xml:space="preserve">Met de lengtegraden meet je hoe ver een plaats van de nulmeridiaan ligt. Dat is de </w:t>
      </w:r>
      <w:r w:rsidRPr="007A7D5C">
        <w:rPr>
          <w:rFonts w:ascii="Times New Roman" w:hAnsi="Times New Roman" w:cs="Times New Roman"/>
          <w:b/>
          <w:bCs/>
          <w:color w:val="202124"/>
          <w:sz w:val="28"/>
          <w:szCs w:val="28"/>
          <w:shd w:val="clear" w:color="auto" w:fill="FFFFFF"/>
        </w:rPr>
        <w:t>lengteligging</w:t>
      </w:r>
      <w:r w:rsidRPr="007A7D5C">
        <w:rPr>
          <w:rFonts w:ascii="Times New Roman" w:hAnsi="Times New Roman" w:cs="Times New Roman"/>
          <w:color w:val="202124"/>
          <w:sz w:val="28"/>
          <w:szCs w:val="28"/>
          <w:shd w:val="clear" w:color="auto" w:fill="FFFFFF"/>
        </w:rPr>
        <w:t xml:space="preserve"> van zo’n plaats. De plaatsen ten oosten van die lijn liggen op </w:t>
      </w:r>
      <w:r w:rsidRPr="007A7D5C">
        <w:rPr>
          <w:rFonts w:ascii="Times New Roman" w:hAnsi="Times New Roman" w:cs="Times New Roman"/>
          <w:b/>
          <w:bCs/>
          <w:color w:val="202124"/>
          <w:sz w:val="28"/>
          <w:szCs w:val="28"/>
          <w:shd w:val="clear" w:color="auto" w:fill="FFFFFF"/>
        </w:rPr>
        <w:t>oosterlengte</w:t>
      </w:r>
      <w:r w:rsidRPr="007A7D5C">
        <w:rPr>
          <w:rFonts w:ascii="Times New Roman" w:hAnsi="Times New Roman" w:cs="Times New Roman"/>
          <w:color w:val="202124"/>
          <w:sz w:val="28"/>
          <w:szCs w:val="28"/>
          <w:shd w:val="clear" w:color="auto" w:fill="FFFFFF"/>
        </w:rPr>
        <w:t xml:space="preserve"> (O.L.). en ten westen van die lijn liggen ze op </w:t>
      </w:r>
      <w:r w:rsidRPr="007A7D5C">
        <w:rPr>
          <w:rFonts w:ascii="Times New Roman" w:hAnsi="Times New Roman" w:cs="Times New Roman"/>
          <w:b/>
          <w:bCs/>
          <w:color w:val="202124"/>
          <w:sz w:val="28"/>
          <w:szCs w:val="28"/>
          <w:shd w:val="clear" w:color="auto" w:fill="FFFFFF"/>
        </w:rPr>
        <w:t xml:space="preserve">westerlengte </w:t>
      </w:r>
      <w:r w:rsidRPr="007A7D5C">
        <w:rPr>
          <w:rFonts w:ascii="Times New Roman" w:hAnsi="Times New Roman" w:cs="Times New Roman"/>
          <w:color w:val="202124"/>
          <w:sz w:val="28"/>
          <w:szCs w:val="28"/>
          <w:shd w:val="clear" w:color="auto" w:fill="FFFFFF"/>
        </w:rPr>
        <w:t>(W.L.). In beide richtingen zijn er 180 meridianen. Calgary ligt bijvoorbeeld op 114</w:t>
      </w:r>
      <w:r w:rsidRPr="007A7D5C">
        <w:rPr>
          <w:rFonts w:ascii="Times New Roman" w:hAnsi="Times New Roman" w:cs="Times New Roman"/>
          <w:color w:val="202124"/>
          <w:sz w:val="28"/>
          <w:szCs w:val="28"/>
          <w:shd w:val="clear" w:color="auto" w:fill="FFFFFF"/>
        </w:rPr>
        <w:t>°</w:t>
      </w:r>
      <w:r w:rsidRPr="007A7D5C">
        <w:rPr>
          <w:rFonts w:ascii="Times New Roman" w:hAnsi="Times New Roman" w:cs="Times New Roman"/>
          <w:color w:val="202124"/>
          <w:sz w:val="28"/>
          <w:szCs w:val="28"/>
          <w:shd w:val="clear" w:color="auto" w:fill="FFFFFF"/>
        </w:rPr>
        <w:t xml:space="preserve"> W.L. Je kunt nu precies zeggen waar Calgary ligt. De coördinaten op aarde zijn: 51</w:t>
      </w:r>
      <w:r w:rsidRPr="007A7D5C">
        <w:rPr>
          <w:rFonts w:ascii="Times New Roman" w:hAnsi="Times New Roman" w:cs="Times New Roman"/>
          <w:color w:val="202124"/>
          <w:sz w:val="28"/>
          <w:szCs w:val="28"/>
          <w:shd w:val="clear" w:color="auto" w:fill="FFFFFF"/>
        </w:rPr>
        <w:t>°</w:t>
      </w:r>
      <w:r w:rsidRPr="007A7D5C">
        <w:rPr>
          <w:rFonts w:ascii="Times New Roman" w:hAnsi="Times New Roman" w:cs="Times New Roman"/>
          <w:color w:val="202124"/>
          <w:sz w:val="28"/>
          <w:szCs w:val="28"/>
          <w:shd w:val="clear" w:color="auto" w:fill="FFFFFF"/>
        </w:rPr>
        <w:t xml:space="preserve"> N.B. en 114</w:t>
      </w:r>
      <w:r w:rsidRPr="007A7D5C">
        <w:rPr>
          <w:rFonts w:ascii="Times New Roman" w:hAnsi="Times New Roman" w:cs="Times New Roman"/>
          <w:color w:val="202124"/>
          <w:sz w:val="28"/>
          <w:szCs w:val="28"/>
          <w:shd w:val="clear" w:color="auto" w:fill="FFFFFF"/>
        </w:rPr>
        <w:t>°</w:t>
      </w:r>
      <w:r w:rsidRPr="007A7D5C">
        <w:rPr>
          <w:rFonts w:ascii="Times New Roman" w:hAnsi="Times New Roman" w:cs="Times New Roman"/>
          <w:color w:val="202124"/>
          <w:sz w:val="28"/>
          <w:szCs w:val="28"/>
          <w:shd w:val="clear" w:color="auto" w:fill="FFFFFF"/>
        </w:rPr>
        <w:t xml:space="preserve"> W.L.</w:t>
      </w:r>
      <w:r>
        <w:rPr>
          <w:rFonts w:ascii="Times New Roman" w:hAnsi="Times New Roman" w:cs="Times New Roman"/>
          <w:color w:val="202124"/>
          <w:sz w:val="28"/>
          <w:szCs w:val="28"/>
          <w:shd w:val="clear" w:color="auto" w:fill="FFFFFF"/>
        </w:rPr>
        <w:t xml:space="preserve"> </w:t>
      </w:r>
    </w:p>
    <w:p w14:paraId="1CAA2037" w14:textId="45A2955A" w:rsidR="007A7D5C" w:rsidRDefault="007A7D5C" w:rsidP="007A7D5C">
      <w:pPr>
        <w:spacing w:before="240"/>
        <w:rPr>
          <w:rFonts w:cstheme="minorHAnsi"/>
          <w:color w:val="000000" w:themeColor="text1"/>
          <w:sz w:val="32"/>
          <w:szCs w:val="32"/>
        </w:rPr>
      </w:pPr>
    </w:p>
    <w:p w14:paraId="33BE9DBB" w14:textId="7C35B096" w:rsidR="007A7D5C" w:rsidRDefault="007A7D5C" w:rsidP="007A7D5C">
      <w:pPr>
        <w:rPr>
          <w:rFonts w:cstheme="minorHAnsi"/>
          <w:color w:val="000000" w:themeColor="text1"/>
          <w:sz w:val="32"/>
          <w:szCs w:val="32"/>
        </w:rPr>
      </w:pPr>
    </w:p>
    <w:p w14:paraId="5CE254B4" w14:textId="570B5C83" w:rsidR="007A7D5C" w:rsidRDefault="007A7D5C" w:rsidP="007A7D5C">
      <w:pPr>
        <w:rPr>
          <w:rFonts w:cstheme="minorHAnsi"/>
          <w:b/>
          <w:bCs/>
          <w:color w:val="000000" w:themeColor="text1"/>
          <w:sz w:val="32"/>
          <w:szCs w:val="32"/>
        </w:rPr>
      </w:pPr>
      <w:r w:rsidRPr="008A01C4">
        <w:rPr>
          <w:b/>
          <w:bCs/>
          <w:sz w:val="32"/>
          <w:szCs w:val="32"/>
        </w:rPr>
        <w:t xml:space="preserve">Aardrijkskunde </w:t>
      </w:r>
      <w:r w:rsidRPr="008A01C4">
        <w:rPr>
          <w:rFonts w:cstheme="minorHAnsi"/>
          <w:b/>
          <w:bCs/>
          <w:color w:val="000000" w:themeColor="text1"/>
          <w:sz w:val="32"/>
          <w:szCs w:val="32"/>
        </w:rPr>
        <w:t>§</w:t>
      </w:r>
      <w:r>
        <w:rPr>
          <w:rFonts w:cstheme="minorHAnsi"/>
          <w:b/>
          <w:bCs/>
          <w:color w:val="000000" w:themeColor="text1"/>
          <w:sz w:val="32"/>
          <w:szCs w:val="32"/>
        </w:rPr>
        <w:t>4</w:t>
      </w:r>
      <w:r w:rsidRPr="008A01C4">
        <w:rPr>
          <w:rFonts w:cstheme="minorHAnsi"/>
          <w:b/>
          <w:bCs/>
          <w:color w:val="000000" w:themeColor="text1"/>
          <w:sz w:val="32"/>
          <w:szCs w:val="32"/>
        </w:rPr>
        <w:t xml:space="preserve"> </w:t>
      </w:r>
      <w:r>
        <w:rPr>
          <w:rFonts w:cstheme="minorHAnsi"/>
          <w:b/>
          <w:bCs/>
          <w:color w:val="000000" w:themeColor="text1"/>
          <w:sz w:val="32"/>
          <w:szCs w:val="32"/>
        </w:rPr>
        <w:t>Canada in de atlas</w:t>
      </w:r>
    </w:p>
    <w:p w14:paraId="69E8F36A" w14:textId="4D912C8A" w:rsidR="007A7D5C" w:rsidRPr="007A7D5C" w:rsidRDefault="007A7D5C" w:rsidP="007A7D5C">
      <w:pPr>
        <w:pStyle w:val="Lijstalinea"/>
        <w:numPr>
          <w:ilvl w:val="0"/>
          <w:numId w:val="11"/>
        </w:numPr>
        <w:rPr>
          <w:rFonts w:ascii="Times New Roman" w:hAnsi="Times New Roman" w:cs="Times New Roman"/>
          <w:b/>
          <w:bCs/>
          <w:color w:val="000000" w:themeColor="text1"/>
          <w:sz w:val="28"/>
          <w:szCs w:val="28"/>
        </w:rPr>
      </w:pPr>
      <w:r>
        <w:rPr>
          <w:rFonts w:ascii="Times New Roman" w:hAnsi="Times New Roman" w:cs="Times New Roman"/>
          <w:color w:val="202124"/>
          <w:sz w:val="28"/>
          <w:szCs w:val="28"/>
          <w:shd w:val="clear" w:color="auto" w:fill="FFFFFF"/>
        </w:rPr>
        <w:t>Bladwijze</w:t>
      </w:r>
      <w:r w:rsidRPr="007A7D5C">
        <w:rPr>
          <w:rFonts w:ascii="Times New Roman" w:hAnsi="Times New Roman" w:cs="Times New Roman"/>
          <w:color w:val="202124"/>
          <w:sz w:val="28"/>
          <w:szCs w:val="28"/>
          <w:shd w:val="clear" w:color="auto" w:fill="FFFFFF"/>
        </w:rPr>
        <w:t xml:space="preserve">r, </w:t>
      </w:r>
      <w:r w:rsidRPr="007A7D5C">
        <w:rPr>
          <w:rFonts w:ascii="Times New Roman" w:hAnsi="Times New Roman" w:cs="Times New Roman"/>
          <w:color w:val="32383C"/>
          <w:sz w:val="28"/>
          <w:szCs w:val="28"/>
          <w:shd w:val="clear" w:color="auto" w:fill="FFFFFF"/>
        </w:rPr>
        <w:t>Als je snel een kaart wilt zoeken, is een bladwijzer handig. Die vind je achter in de atlas, aan de binnenkant van de kaft. Het is een kaart met vakken waarin de nummers van de kaartbladen staan. De bladwijzer gebruik je als je al ongeveer weet waar een plaats of gebied ligt.</w:t>
      </w:r>
    </w:p>
    <w:p w14:paraId="55669880" w14:textId="74335A7C" w:rsidR="007A7D5C" w:rsidRPr="007A7D5C" w:rsidRDefault="007A7D5C" w:rsidP="007A7D5C">
      <w:pPr>
        <w:pStyle w:val="Lijstalinea"/>
        <w:numPr>
          <w:ilvl w:val="0"/>
          <w:numId w:val="11"/>
        </w:numPr>
        <w:rPr>
          <w:rFonts w:ascii="Times New Roman" w:hAnsi="Times New Roman" w:cs="Times New Roman"/>
          <w:b/>
          <w:bCs/>
          <w:color w:val="000000" w:themeColor="text1"/>
          <w:sz w:val="28"/>
          <w:szCs w:val="28"/>
        </w:rPr>
      </w:pPr>
      <w:r w:rsidRPr="007A7D5C">
        <w:rPr>
          <w:rFonts w:ascii="Times New Roman" w:hAnsi="Times New Roman" w:cs="Times New Roman"/>
          <w:color w:val="202124"/>
          <w:sz w:val="28"/>
          <w:szCs w:val="28"/>
          <w:shd w:val="clear" w:color="auto" w:fill="FFFFFF"/>
        </w:rPr>
        <w:t xml:space="preserve">Algemene inhoud, </w:t>
      </w:r>
      <w:r w:rsidRPr="007A7D5C">
        <w:rPr>
          <w:rFonts w:ascii="Times New Roman" w:hAnsi="Times New Roman" w:cs="Times New Roman"/>
          <w:color w:val="32383C"/>
          <w:sz w:val="28"/>
          <w:szCs w:val="28"/>
          <w:shd w:val="clear" w:color="auto" w:fill="FFFFFF"/>
        </w:rPr>
        <w:t>Kaarten kun je ook zoeken met de inhoud. De inhoud staat voor in de atlas. Daarin staan de nummers en de titels van alle atlaskaarten. Ze zijn ingedeeld in </w:t>
      </w:r>
      <w:r w:rsidRPr="007A7D5C">
        <w:rPr>
          <w:rFonts w:ascii="Times New Roman" w:hAnsi="Times New Roman" w:cs="Times New Roman"/>
          <w:b/>
          <w:bCs/>
          <w:color w:val="32383C"/>
          <w:sz w:val="28"/>
          <w:szCs w:val="28"/>
          <w:shd w:val="clear" w:color="auto" w:fill="FFFFFF"/>
        </w:rPr>
        <w:t>gebieden</w:t>
      </w:r>
      <w:r w:rsidRPr="007A7D5C">
        <w:rPr>
          <w:rFonts w:ascii="Times New Roman" w:hAnsi="Times New Roman" w:cs="Times New Roman"/>
          <w:color w:val="32383C"/>
          <w:sz w:val="28"/>
          <w:szCs w:val="28"/>
          <w:shd w:val="clear" w:color="auto" w:fill="FFFFFF"/>
        </w:rPr>
        <w:t>: Nederland, Europa, Azië, enzovoort.</w:t>
      </w:r>
    </w:p>
    <w:p w14:paraId="27CF5846" w14:textId="104849C2" w:rsidR="007A7D5C" w:rsidRPr="007A7D5C" w:rsidRDefault="007A7D5C" w:rsidP="007A7D5C">
      <w:pPr>
        <w:pStyle w:val="Lijstalinea"/>
        <w:numPr>
          <w:ilvl w:val="0"/>
          <w:numId w:val="11"/>
        </w:numPr>
        <w:rPr>
          <w:rFonts w:ascii="Times New Roman" w:hAnsi="Times New Roman" w:cs="Times New Roman"/>
          <w:b/>
          <w:bCs/>
          <w:color w:val="000000" w:themeColor="text1"/>
          <w:sz w:val="28"/>
          <w:szCs w:val="28"/>
        </w:rPr>
      </w:pPr>
      <w:r w:rsidRPr="007A7D5C">
        <w:rPr>
          <w:rFonts w:ascii="Times New Roman" w:hAnsi="Times New Roman" w:cs="Times New Roman"/>
          <w:color w:val="202124"/>
          <w:sz w:val="28"/>
          <w:szCs w:val="28"/>
          <w:shd w:val="clear" w:color="auto" w:fill="FFFFFF"/>
        </w:rPr>
        <w:t xml:space="preserve">Register, </w:t>
      </w:r>
      <w:r w:rsidRPr="007A7D5C">
        <w:rPr>
          <w:rFonts w:ascii="Times New Roman" w:hAnsi="Times New Roman" w:cs="Times New Roman"/>
          <w:color w:val="32383C"/>
          <w:sz w:val="28"/>
          <w:szCs w:val="28"/>
          <w:shd w:val="clear" w:color="auto" w:fill="FFFFFF"/>
        </w:rPr>
        <w:t xml:space="preserve">Achter in de atlas vind je het register van topografische namen. Dat is een alfabetische lijst van alle plaatsen, rivieren en bergen in de atlas. Achter elke naam staat eerst de bladzijde van de kaart en daarachter het </w:t>
      </w:r>
      <w:proofErr w:type="spellStart"/>
      <w:r w:rsidRPr="007A7D5C">
        <w:rPr>
          <w:rFonts w:ascii="Times New Roman" w:hAnsi="Times New Roman" w:cs="Times New Roman"/>
          <w:color w:val="32383C"/>
          <w:sz w:val="28"/>
          <w:szCs w:val="28"/>
          <w:shd w:val="clear" w:color="auto" w:fill="FFFFFF"/>
        </w:rPr>
        <w:t>kaartvak</w:t>
      </w:r>
      <w:proofErr w:type="spellEnd"/>
      <w:r w:rsidRPr="007A7D5C">
        <w:rPr>
          <w:rFonts w:ascii="Times New Roman" w:hAnsi="Times New Roman" w:cs="Times New Roman"/>
          <w:color w:val="32383C"/>
          <w:sz w:val="28"/>
          <w:szCs w:val="28"/>
          <w:shd w:val="clear" w:color="auto" w:fill="FFFFFF"/>
        </w:rPr>
        <w:t xml:space="preserve">. Bijvoorbeeld: Calgary 186-187 I4. Dat betekent dat je Calgary kunt vinden op kaartblad 186-187 in </w:t>
      </w:r>
      <w:proofErr w:type="spellStart"/>
      <w:r w:rsidRPr="007A7D5C">
        <w:rPr>
          <w:rFonts w:ascii="Times New Roman" w:hAnsi="Times New Roman" w:cs="Times New Roman"/>
          <w:color w:val="32383C"/>
          <w:sz w:val="28"/>
          <w:szCs w:val="28"/>
          <w:shd w:val="clear" w:color="auto" w:fill="FFFFFF"/>
        </w:rPr>
        <w:t>kaartvak</w:t>
      </w:r>
      <w:proofErr w:type="spellEnd"/>
      <w:r w:rsidRPr="007A7D5C">
        <w:rPr>
          <w:rFonts w:ascii="Times New Roman" w:hAnsi="Times New Roman" w:cs="Times New Roman"/>
          <w:color w:val="32383C"/>
          <w:sz w:val="28"/>
          <w:szCs w:val="28"/>
          <w:shd w:val="clear" w:color="auto" w:fill="FFFFFF"/>
        </w:rPr>
        <w:t xml:space="preserve"> I4. Het register gebruik je als je geen idee hebt waar een plaats of een gebied ligt.</w:t>
      </w:r>
    </w:p>
    <w:p w14:paraId="6DECA5E4" w14:textId="77777777" w:rsidR="007A7D5C" w:rsidRPr="007A7D5C" w:rsidRDefault="007A7D5C" w:rsidP="007A7D5C">
      <w:pPr>
        <w:pStyle w:val="Lijstalinea"/>
        <w:numPr>
          <w:ilvl w:val="0"/>
          <w:numId w:val="11"/>
        </w:numPr>
        <w:rPr>
          <w:rFonts w:ascii="Times New Roman" w:hAnsi="Times New Roman" w:cs="Times New Roman"/>
          <w:b/>
          <w:bCs/>
          <w:color w:val="000000" w:themeColor="text1"/>
          <w:sz w:val="28"/>
          <w:szCs w:val="28"/>
        </w:rPr>
      </w:pPr>
      <w:r w:rsidRPr="007A7D5C">
        <w:rPr>
          <w:rFonts w:ascii="Times New Roman" w:hAnsi="Times New Roman" w:cs="Times New Roman"/>
          <w:color w:val="32383C"/>
          <w:sz w:val="28"/>
          <w:szCs w:val="28"/>
          <w:shd w:val="clear" w:color="auto" w:fill="FFFFFF"/>
        </w:rPr>
        <w:t>Heel handig is ook het trefwoordenregister achter in de atlas. Dat is een lijst met onderwerpen. Bij elk onderwerp staat welke kaarten in de atlas daarover gaan.</w:t>
      </w:r>
    </w:p>
    <w:p w14:paraId="01DA7B7F" w14:textId="5860ABFF" w:rsidR="007A7D5C" w:rsidRPr="007A7D5C" w:rsidRDefault="007A7D5C" w:rsidP="007A7D5C">
      <w:pPr>
        <w:pStyle w:val="Lijstalinea"/>
        <w:numPr>
          <w:ilvl w:val="0"/>
          <w:numId w:val="11"/>
        </w:numPr>
        <w:rPr>
          <w:rFonts w:ascii="Times New Roman" w:hAnsi="Times New Roman" w:cs="Times New Roman"/>
          <w:b/>
          <w:bCs/>
          <w:color w:val="000000" w:themeColor="text1"/>
          <w:sz w:val="28"/>
          <w:szCs w:val="28"/>
        </w:rPr>
      </w:pPr>
      <w:r w:rsidRPr="007A7D5C">
        <w:rPr>
          <w:rFonts w:ascii="Times New Roman" w:hAnsi="Times New Roman" w:cs="Times New Roman"/>
          <w:color w:val="32383C"/>
          <w:sz w:val="28"/>
          <w:szCs w:val="28"/>
          <w:shd w:val="clear" w:color="auto" w:fill="FFFFFF"/>
        </w:rPr>
        <w:t>Legenda</w:t>
      </w:r>
      <w:r w:rsidRPr="007A7D5C">
        <w:rPr>
          <w:rFonts w:ascii="Times New Roman" w:hAnsi="Times New Roman" w:cs="Times New Roman"/>
          <w:color w:val="32383C"/>
          <w:sz w:val="28"/>
          <w:szCs w:val="28"/>
          <w:shd w:val="clear" w:color="auto" w:fill="FFFFFF"/>
        </w:rPr>
        <w:t xml:space="preserve">, </w:t>
      </w:r>
      <w:r w:rsidRPr="007A7D5C">
        <w:rPr>
          <w:rFonts w:ascii="Times New Roman" w:hAnsi="Times New Roman" w:cs="Times New Roman"/>
          <w:color w:val="32383C"/>
          <w:sz w:val="28"/>
          <w:szCs w:val="28"/>
          <w:shd w:val="clear" w:color="auto" w:fill="FFFFFF"/>
        </w:rPr>
        <w:t>Alle kaarten in de atlas hebben een legenda. Die staat er vaak direct bij. Maar soms is die legenda niet volledig. Dan moet je voor in de atlas kijken. Daar staan legenda’s voor verschillende soorten kaarten, bijvoorbeeld van alle</w:t>
      </w:r>
      <w:r w:rsidRPr="007A7D5C">
        <w:rPr>
          <w:rFonts w:ascii="Times New Roman" w:hAnsi="Times New Roman" w:cs="Times New Roman"/>
          <w:color w:val="32383C"/>
          <w:sz w:val="28"/>
          <w:szCs w:val="28"/>
          <w:shd w:val="clear" w:color="auto" w:fill="FFFFFF"/>
        </w:rPr>
        <w:t xml:space="preserve"> </w:t>
      </w:r>
      <w:r w:rsidRPr="007A7D5C">
        <w:rPr>
          <w:rFonts w:ascii="Times New Roman" w:hAnsi="Times New Roman" w:cs="Times New Roman"/>
          <w:b/>
          <w:bCs/>
          <w:color w:val="32383C"/>
          <w:sz w:val="28"/>
          <w:szCs w:val="28"/>
          <w:shd w:val="clear" w:color="auto" w:fill="FFFFFF"/>
        </w:rPr>
        <w:t xml:space="preserve">overzichtskaarten </w:t>
      </w:r>
      <w:r w:rsidRPr="007A7D5C">
        <w:rPr>
          <w:rFonts w:ascii="Times New Roman" w:hAnsi="Times New Roman" w:cs="Times New Roman"/>
          <w:color w:val="32383C"/>
          <w:sz w:val="28"/>
          <w:szCs w:val="28"/>
          <w:shd w:val="clear" w:color="auto" w:fill="FFFFFF"/>
        </w:rPr>
        <w:t>en van de </w:t>
      </w:r>
      <w:r w:rsidRPr="007A7D5C">
        <w:rPr>
          <w:rFonts w:ascii="Times New Roman" w:hAnsi="Times New Roman" w:cs="Times New Roman"/>
          <w:b/>
          <w:bCs/>
          <w:sz w:val="28"/>
          <w:szCs w:val="28"/>
        </w:rPr>
        <w:t>thematische kaarten</w:t>
      </w:r>
      <w:r w:rsidRPr="007A7D5C">
        <w:rPr>
          <w:rFonts w:ascii="Times New Roman" w:hAnsi="Times New Roman" w:cs="Times New Roman"/>
          <w:color w:val="32383C"/>
          <w:sz w:val="28"/>
          <w:szCs w:val="28"/>
          <w:shd w:val="clear" w:color="auto" w:fill="FFFFFF"/>
        </w:rPr>
        <w:t xml:space="preserve"> </w:t>
      </w:r>
      <w:r w:rsidRPr="007A7D5C">
        <w:rPr>
          <w:rFonts w:ascii="Times New Roman" w:hAnsi="Times New Roman" w:cs="Times New Roman"/>
          <w:color w:val="32383C"/>
          <w:sz w:val="28"/>
          <w:szCs w:val="28"/>
          <w:shd w:val="clear" w:color="auto" w:fill="FFFFFF"/>
        </w:rPr>
        <w:t>in de atlas.</w:t>
      </w:r>
    </w:p>
    <w:p w14:paraId="5F11E8AE" w14:textId="685F7887" w:rsidR="007A7D5C" w:rsidRPr="007A7D5C" w:rsidRDefault="007A7D5C" w:rsidP="007A7D5C">
      <w:pPr>
        <w:pStyle w:val="Lijstalinea"/>
        <w:rPr>
          <w:rFonts w:cstheme="minorHAnsi"/>
          <w:b/>
          <w:bCs/>
          <w:color w:val="000000" w:themeColor="text1"/>
          <w:sz w:val="32"/>
          <w:szCs w:val="32"/>
        </w:rPr>
      </w:pPr>
    </w:p>
    <w:p w14:paraId="3EECC56E" w14:textId="77777777" w:rsidR="007A7D5C" w:rsidRPr="007A7D5C" w:rsidRDefault="007A7D5C" w:rsidP="007A7D5C">
      <w:pPr>
        <w:spacing w:before="240"/>
        <w:rPr>
          <w:rFonts w:cstheme="minorHAnsi"/>
          <w:color w:val="000000" w:themeColor="text1"/>
          <w:sz w:val="32"/>
          <w:szCs w:val="32"/>
        </w:rPr>
      </w:pPr>
    </w:p>
    <w:p w14:paraId="5D7025E1" w14:textId="194FAC39" w:rsidR="00313C07" w:rsidRPr="00313C07" w:rsidRDefault="00313C07" w:rsidP="00313C07">
      <w:pPr>
        <w:rPr>
          <w:rFonts w:ascii="Times New Roman" w:hAnsi="Times New Roman" w:cs="Times New Roman"/>
          <w:sz w:val="28"/>
          <w:szCs w:val="28"/>
        </w:rPr>
      </w:pPr>
    </w:p>
    <w:p w14:paraId="383A9417" w14:textId="77777777" w:rsidR="008A01C4" w:rsidRPr="008A01C4" w:rsidRDefault="008A01C4" w:rsidP="00313C07">
      <w:pPr>
        <w:pStyle w:val="Lijstalinea"/>
        <w:rPr>
          <w:rFonts w:ascii="Times New Roman" w:hAnsi="Times New Roman" w:cs="Times New Roman"/>
          <w:sz w:val="28"/>
          <w:szCs w:val="28"/>
        </w:rPr>
      </w:pPr>
    </w:p>
    <w:sectPr w:rsidR="008A01C4" w:rsidRPr="008A01C4" w:rsidSect="00334B4F">
      <w:footerReference w:type="default" r:id="rId1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BFA4" w14:textId="77777777" w:rsidR="007A7D5C" w:rsidRDefault="007A7D5C" w:rsidP="007A7D5C">
      <w:pPr>
        <w:spacing w:after="0" w:line="240" w:lineRule="auto"/>
      </w:pPr>
      <w:r>
        <w:separator/>
      </w:r>
    </w:p>
  </w:endnote>
  <w:endnote w:type="continuationSeparator" w:id="0">
    <w:p w14:paraId="74990FCA" w14:textId="77777777" w:rsidR="007A7D5C" w:rsidRDefault="007A7D5C" w:rsidP="007A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063811"/>
      <w:docPartObj>
        <w:docPartGallery w:val="Page Numbers (Bottom of Page)"/>
        <w:docPartUnique/>
      </w:docPartObj>
    </w:sdtPr>
    <w:sdtContent>
      <w:p w14:paraId="1C275D46" w14:textId="719207D9" w:rsidR="007A7D5C" w:rsidRDefault="007A7D5C">
        <w:pPr>
          <w:pStyle w:val="Voettekst"/>
        </w:pPr>
        <w:r>
          <w:fldChar w:fldCharType="begin"/>
        </w:r>
        <w:r>
          <w:instrText>PAGE   \* MERGEFORMAT</w:instrText>
        </w:r>
        <w:r>
          <w:fldChar w:fldCharType="separate"/>
        </w:r>
        <w:r>
          <w:t>2</w:t>
        </w:r>
        <w:r>
          <w:fldChar w:fldCharType="end"/>
        </w:r>
      </w:p>
    </w:sdtContent>
  </w:sdt>
  <w:p w14:paraId="64C0A5B4" w14:textId="77777777" w:rsidR="007A7D5C" w:rsidRDefault="007A7D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A3C7" w14:textId="77777777" w:rsidR="007A7D5C" w:rsidRDefault="007A7D5C" w:rsidP="007A7D5C">
      <w:pPr>
        <w:spacing w:after="0" w:line="240" w:lineRule="auto"/>
      </w:pPr>
      <w:r>
        <w:separator/>
      </w:r>
    </w:p>
  </w:footnote>
  <w:footnote w:type="continuationSeparator" w:id="0">
    <w:p w14:paraId="5D57DB85" w14:textId="77777777" w:rsidR="007A7D5C" w:rsidRDefault="007A7D5C" w:rsidP="007A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6473"/>
    <w:multiLevelType w:val="hybridMultilevel"/>
    <w:tmpl w:val="A6B86D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CE2DA2"/>
    <w:multiLevelType w:val="hybridMultilevel"/>
    <w:tmpl w:val="A7C6CBB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E21C9C"/>
    <w:multiLevelType w:val="hybridMultilevel"/>
    <w:tmpl w:val="7E668C8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A667D1"/>
    <w:multiLevelType w:val="hybridMultilevel"/>
    <w:tmpl w:val="0FCA231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5A2456"/>
    <w:multiLevelType w:val="hybridMultilevel"/>
    <w:tmpl w:val="BC685F3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B650A8"/>
    <w:multiLevelType w:val="hybridMultilevel"/>
    <w:tmpl w:val="B6A0BA6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8B2711"/>
    <w:multiLevelType w:val="hybridMultilevel"/>
    <w:tmpl w:val="F20E8D6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DB51CB"/>
    <w:multiLevelType w:val="hybridMultilevel"/>
    <w:tmpl w:val="3C22516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5E2E4B97"/>
    <w:multiLevelType w:val="hybridMultilevel"/>
    <w:tmpl w:val="6240980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6A7C29"/>
    <w:multiLevelType w:val="hybridMultilevel"/>
    <w:tmpl w:val="39F272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F60D57"/>
    <w:multiLevelType w:val="hybridMultilevel"/>
    <w:tmpl w:val="E7CC41F2"/>
    <w:lvl w:ilvl="0" w:tplc="0413000B">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7"/>
  </w:num>
  <w:num w:numId="6">
    <w:abstractNumId w:val="10"/>
  </w:num>
  <w:num w:numId="7">
    <w:abstractNumId w:val="9"/>
  </w:num>
  <w:num w:numId="8">
    <w:abstractNumId w:val="3"/>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4F"/>
    <w:rsid w:val="00111506"/>
    <w:rsid w:val="00313C07"/>
    <w:rsid w:val="00334B4F"/>
    <w:rsid w:val="00553AC2"/>
    <w:rsid w:val="00583742"/>
    <w:rsid w:val="00696469"/>
    <w:rsid w:val="006D569B"/>
    <w:rsid w:val="007861A8"/>
    <w:rsid w:val="007A7D5C"/>
    <w:rsid w:val="008A01C4"/>
    <w:rsid w:val="0091452D"/>
    <w:rsid w:val="00D93A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4A70"/>
  <w15:docId w15:val="{652D9CEB-94DC-445C-945F-D8A75F6E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334B4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34B4F"/>
    <w:rPr>
      <w:rFonts w:ascii="Times New Roman" w:eastAsia="Times New Roman" w:hAnsi="Times New Roman" w:cs="Times New Roman"/>
      <w:b/>
      <w:bCs/>
      <w:sz w:val="36"/>
      <w:szCs w:val="36"/>
      <w:lang w:eastAsia="nl-NL"/>
    </w:rPr>
  </w:style>
  <w:style w:type="paragraph" w:styleId="Lijstalinea">
    <w:name w:val="List Paragraph"/>
    <w:basedOn w:val="Standaard"/>
    <w:uiPriority w:val="34"/>
    <w:qFormat/>
    <w:rsid w:val="007861A8"/>
    <w:pPr>
      <w:ind w:left="720"/>
      <w:contextualSpacing/>
    </w:pPr>
  </w:style>
  <w:style w:type="character" w:styleId="Nadruk">
    <w:name w:val="Emphasis"/>
    <w:basedOn w:val="Standaardalinea-lettertype"/>
    <w:uiPriority w:val="20"/>
    <w:qFormat/>
    <w:rsid w:val="0091452D"/>
    <w:rPr>
      <w:i/>
      <w:iCs/>
    </w:rPr>
  </w:style>
  <w:style w:type="character" w:styleId="Hyperlink">
    <w:name w:val="Hyperlink"/>
    <w:basedOn w:val="Standaardalinea-lettertype"/>
    <w:uiPriority w:val="99"/>
    <w:semiHidden/>
    <w:unhideWhenUsed/>
    <w:rsid w:val="00D93A06"/>
    <w:rPr>
      <w:color w:val="0000FF"/>
      <w:u w:val="single"/>
    </w:rPr>
  </w:style>
  <w:style w:type="paragraph" w:styleId="Normaalweb">
    <w:name w:val="Normal (Web)"/>
    <w:basedOn w:val="Standaard"/>
    <w:uiPriority w:val="99"/>
    <w:semiHidden/>
    <w:unhideWhenUsed/>
    <w:rsid w:val="00D93A0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7A7D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7D5C"/>
  </w:style>
  <w:style w:type="paragraph" w:styleId="Voettekst">
    <w:name w:val="footer"/>
    <w:basedOn w:val="Standaard"/>
    <w:link w:val="VoettekstChar"/>
    <w:uiPriority w:val="99"/>
    <w:unhideWhenUsed/>
    <w:rsid w:val="007A7D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5971">
      <w:bodyDiv w:val="1"/>
      <w:marLeft w:val="0"/>
      <w:marRight w:val="0"/>
      <w:marTop w:val="0"/>
      <w:marBottom w:val="0"/>
      <w:divBdr>
        <w:top w:val="none" w:sz="0" w:space="0" w:color="auto"/>
        <w:left w:val="none" w:sz="0" w:space="0" w:color="auto"/>
        <w:bottom w:val="none" w:sz="0" w:space="0" w:color="auto"/>
        <w:right w:val="none" w:sz="0" w:space="0" w:color="auto"/>
      </w:divBdr>
    </w:div>
    <w:div w:id="337582908">
      <w:bodyDiv w:val="1"/>
      <w:marLeft w:val="0"/>
      <w:marRight w:val="0"/>
      <w:marTop w:val="0"/>
      <w:marBottom w:val="0"/>
      <w:divBdr>
        <w:top w:val="none" w:sz="0" w:space="0" w:color="auto"/>
        <w:left w:val="none" w:sz="0" w:space="0" w:color="auto"/>
        <w:bottom w:val="none" w:sz="0" w:space="0" w:color="auto"/>
        <w:right w:val="none" w:sz="0" w:space="0" w:color="auto"/>
      </w:divBdr>
    </w:div>
    <w:div w:id="539706257">
      <w:bodyDiv w:val="1"/>
      <w:marLeft w:val="0"/>
      <w:marRight w:val="0"/>
      <w:marTop w:val="0"/>
      <w:marBottom w:val="0"/>
      <w:divBdr>
        <w:top w:val="none" w:sz="0" w:space="0" w:color="auto"/>
        <w:left w:val="none" w:sz="0" w:space="0" w:color="auto"/>
        <w:bottom w:val="none" w:sz="0" w:space="0" w:color="auto"/>
        <w:right w:val="none" w:sz="0" w:space="0" w:color="auto"/>
      </w:divBdr>
    </w:div>
    <w:div w:id="1085884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ition.thiememeulenhoff.nl/secure/d/stream/geo_e9_hv1/theory/5d681e44-9e34-45db-a6bb-83bd09901106/86f6b85d-29cd-4010-92ec-60d4ef5f33d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ition.thiememeulenhoff.nl/secure/d/stream/geo_e9_hv1/theory/5d681e44-9e34-45db-a6bb-83bd09901106/86f6b85d-29cd-4010-92ec-60d4ef5f33d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7B359-80A5-40D2-9EA9-7524819A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1227</Words>
  <Characters>6751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Merijn Wielemaker</dc:creator>
  <cp:keywords/>
  <dc:description/>
  <cp:lastModifiedBy>Merijn Wielemaker</cp:lastModifiedBy>
  <cp:revision>1</cp:revision>
  <cp:lastPrinted>2021-10-25T18:01:00Z</cp:lastPrinted>
  <dcterms:created xsi:type="dcterms:W3CDTF">2021-10-25T08:01:00Z</dcterms:created>
  <dcterms:modified xsi:type="dcterms:W3CDTF">2021-10-25T18:02:00Z</dcterms:modified>
</cp:coreProperties>
</file>