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9FCF" w14:textId="62A6B61A" w:rsidR="00AC3221" w:rsidRPr="00357279" w:rsidRDefault="00ED40E9" w:rsidP="00ED40E9">
      <w:pPr>
        <w:pStyle w:val="Titel"/>
        <w:rPr>
          <w:rFonts w:ascii="Times New Roman" w:hAnsi="Times New Roman" w:cs="Times New Roman"/>
        </w:rPr>
      </w:pPr>
      <w:r w:rsidRPr="00357279">
        <w:rPr>
          <w:rFonts w:ascii="Times New Roman" w:hAnsi="Times New Roman" w:cs="Times New Roman"/>
        </w:rPr>
        <w:t>Hoofdstuk 25</w:t>
      </w:r>
      <w:r w:rsidR="00BE2D55">
        <w:rPr>
          <w:rFonts w:ascii="Times New Roman" w:hAnsi="Times New Roman" w:cs="Times New Roman"/>
        </w:rPr>
        <w:t>: Plaats en promotie</w:t>
      </w:r>
    </w:p>
    <w:p w14:paraId="69B7C009" w14:textId="494EF907" w:rsidR="00ED40E9" w:rsidRPr="00357279" w:rsidRDefault="00ED40E9" w:rsidP="00ED40E9">
      <w:pPr>
        <w:rPr>
          <w:rFonts w:ascii="Times New Roman" w:hAnsi="Times New Roman" w:cs="Times New Roman"/>
        </w:rPr>
      </w:pPr>
    </w:p>
    <w:p w14:paraId="75B460A0" w14:textId="02610BD6" w:rsidR="00ED40E9" w:rsidRPr="00357279" w:rsidRDefault="00ED40E9" w:rsidP="00ED40E9">
      <w:pPr>
        <w:rPr>
          <w:rFonts w:ascii="Times New Roman" w:hAnsi="Times New Roman" w:cs="Times New Roman"/>
        </w:rPr>
      </w:pPr>
    </w:p>
    <w:p w14:paraId="600FB142" w14:textId="55102ABD" w:rsidR="00ED40E9" w:rsidRPr="00357279" w:rsidRDefault="00ED40E9" w:rsidP="00ED40E9">
      <w:pPr>
        <w:rPr>
          <w:rFonts w:ascii="Times New Roman" w:hAnsi="Times New Roman" w:cs="Times New Roman"/>
        </w:rPr>
      </w:pPr>
    </w:p>
    <w:p w14:paraId="68446581" w14:textId="22F705B1" w:rsidR="00ED40E9" w:rsidRPr="00357279" w:rsidRDefault="00ED40E9" w:rsidP="00ED40E9">
      <w:pPr>
        <w:rPr>
          <w:rFonts w:ascii="Times New Roman" w:hAnsi="Times New Roman" w:cs="Times New Roman"/>
        </w:rPr>
      </w:pPr>
    </w:p>
    <w:p w14:paraId="79A22C7E" w14:textId="5D91CBC4" w:rsidR="00ED40E9" w:rsidRPr="00357279" w:rsidRDefault="00ED40E9" w:rsidP="00ED40E9">
      <w:pPr>
        <w:rPr>
          <w:rFonts w:ascii="Times New Roman" w:hAnsi="Times New Roman" w:cs="Times New Roman"/>
        </w:rPr>
      </w:pPr>
    </w:p>
    <w:p w14:paraId="3D4310EB" w14:textId="50ECE4BB" w:rsidR="00ED40E9" w:rsidRPr="00357279" w:rsidRDefault="00ED40E9" w:rsidP="00ED40E9">
      <w:pPr>
        <w:rPr>
          <w:rFonts w:ascii="Times New Roman" w:hAnsi="Times New Roman" w:cs="Times New Roman"/>
        </w:rPr>
      </w:pPr>
    </w:p>
    <w:p w14:paraId="2B0FC036" w14:textId="164DAF23" w:rsidR="00ED40E9" w:rsidRPr="00357279" w:rsidRDefault="00ED40E9" w:rsidP="00ED40E9">
      <w:pPr>
        <w:rPr>
          <w:rFonts w:ascii="Times New Roman" w:hAnsi="Times New Roman" w:cs="Times New Roman"/>
        </w:rPr>
      </w:pPr>
    </w:p>
    <w:p w14:paraId="3D448B2F" w14:textId="099C7021" w:rsidR="00ED40E9" w:rsidRPr="00357279" w:rsidRDefault="00ED40E9" w:rsidP="00ED40E9">
      <w:pPr>
        <w:rPr>
          <w:rFonts w:ascii="Times New Roman" w:hAnsi="Times New Roman" w:cs="Times New Roman"/>
        </w:rPr>
      </w:pPr>
    </w:p>
    <w:p w14:paraId="51866499" w14:textId="2BCE2DC8" w:rsidR="00ED40E9" w:rsidRPr="00357279" w:rsidRDefault="00ED40E9" w:rsidP="00ED40E9">
      <w:pPr>
        <w:rPr>
          <w:rFonts w:ascii="Times New Roman" w:hAnsi="Times New Roman" w:cs="Times New Roman"/>
        </w:rPr>
      </w:pPr>
    </w:p>
    <w:p w14:paraId="1FBF1039" w14:textId="7FDE27E1" w:rsidR="00ED40E9" w:rsidRPr="00357279" w:rsidRDefault="00ED40E9" w:rsidP="00ED40E9">
      <w:pPr>
        <w:rPr>
          <w:rFonts w:ascii="Times New Roman" w:hAnsi="Times New Roman" w:cs="Times New Roman"/>
        </w:rPr>
      </w:pPr>
    </w:p>
    <w:p w14:paraId="08ACE664" w14:textId="6C0F4359" w:rsidR="00ED40E9" w:rsidRPr="00357279" w:rsidRDefault="00ED40E9" w:rsidP="00ED40E9">
      <w:pPr>
        <w:rPr>
          <w:rFonts w:ascii="Times New Roman" w:hAnsi="Times New Roman" w:cs="Times New Roman"/>
        </w:rPr>
      </w:pPr>
    </w:p>
    <w:p w14:paraId="20978FF1" w14:textId="7179C586" w:rsidR="00ED40E9" w:rsidRPr="00357279" w:rsidRDefault="00ED40E9" w:rsidP="00ED40E9">
      <w:pPr>
        <w:rPr>
          <w:rFonts w:ascii="Times New Roman" w:hAnsi="Times New Roman" w:cs="Times New Roman"/>
        </w:rPr>
      </w:pPr>
    </w:p>
    <w:p w14:paraId="679B8FA0" w14:textId="55E1E755" w:rsidR="00ED40E9" w:rsidRPr="00357279" w:rsidRDefault="00ED40E9" w:rsidP="00ED40E9">
      <w:pPr>
        <w:rPr>
          <w:rFonts w:ascii="Times New Roman" w:hAnsi="Times New Roman" w:cs="Times New Roman"/>
        </w:rPr>
      </w:pPr>
    </w:p>
    <w:p w14:paraId="56748B88" w14:textId="5019D093" w:rsidR="00ED40E9" w:rsidRPr="00357279" w:rsidRDefault="00ED40E9" w:rsidP="00ED40E9">
      <w:pPr>
        <w:rPr>
          <w:rFonts w:ascii="Times New Roman" w:hAnsi="Times New Roman" w:cs="Times New Roman"/>
        </w:rPr>
      </w:pPr>
    </w:p>
    <w:p w14:paraId="09636E06" w14:textId="46808EC2" w:rsidR="00ED40E9" w:rsidRPr="00357279" w:rsidRDefault="00ED40E9" w:rsidP="00ED40E9">
      <w:pPr>
        <w:rPr>
          <w:rFonts w:ascii="Times New Roman" w:hAnsi="Times New Roman" w:cs="Times New Roman"/>
        </w:rPr>
      </w:pPr>
    </w:p>
    <w:p w14:paraId="4CF17341" w14:textId="65DF6917" w:rsidR="00ED40E9" w:rsidRPr="00357279" w:rsidRDefault="00ED40E9" w:rsidP="00ED40E9">
      <w:pPr>
        <w:rPr>
          <w:rFonts w:ascii="Times New Roman" w:hAnsi="Times New Roman" w:cs="Times New Roman"/>
        </w:rPr>
      </w:pPr>
    </w:p>
    <w:p w14:paraId="46CF8773" w14:textId="228C166E" w:rsidR="00ED40E9" w:rsidRPr="00357279" w:rsidRDefault="00ED40E9" w:rsidP="00ED40E9">
      <w:pPr>
        <w:rPr>
          <w:rFonts w:ascii="Times New Roman" w:hAnsi="Times New Roman" w:cs="Times New Roman"/>
        </w:rPr>
      </w:pPr>
    </w:p>
    <w:p w14:paraId="734530A8" w14:textId="40688DCC" w:rsidR="00ED40E9" w:rsidRPr="00357279" w:rsidRDefault="00ED40E9" w:rsidP="00ED40E9">
      <w:pPr>
        <w:rPr>
          <w:rFonts w:ascii="Times New Roman" w:hAnsi="Times New Roman" w:cs="Times New Roman"/>
        </w:rPr>
      </w:pPr>
    </w:p>
    <w:p w14:paraId="0614B330" w14:textId="632AF760" w:rsidR="00ED40E9" w:rsidRPr="00357279" w:rsidRDefault="00ED40E9" w:rsidP="00ED40E9">
      <w:pPr>
        <w:rPr>
          <w:rFonts w:ascii="Times New Roman" w:hAnsi="Times New Roman" w:cs="Times New Roman"/>
        </w:rPr>
      </w:pPr>
    </w:p>
    <w:p w14:paraId="02610DE6" w14:textId="605ED2DF" w:rsidR="00ED40E9" w:rsidRPr="00357279" w:rsidRDefault="00ED40E9" w:rsidP="00ED40E9">
      <w:pPr>
        <w:rPr>
          <w:rFonts w:ascii="Times New Roman" w:hAnsi="Times New Roman" w:cs="Times New Roman"/>
        </w:rPr>
      </w:pPr>
    </w:p>
    <w:p w14:paraId="30CC9633" w14:textId="33AADD33" w:rsidR="00ED40E9" w:rsidRPr="00357279" w:rsidRDefault="00ED40E9" w:rsidP="00ED40E9">
      <w:pPr>
        <w:rPr>
          <w:rFonts w:ascii="Times New Roman" w:hAnsi="Times New Roman" w:cs="Times New Roman"/>
        </w:rPr>
      </w:pPr>
    </w:p>
    <w:p w14:paraId="3CF4A99F" w14:textId="111C062A" w:rsidR="00ED40E9" w:rsidRPr="00357279" w:rsidRDefault="00ED40E9" w:rsidP="00ED40E9">
      <w:pPr>
        <w:rPr>
          <w:rFonts w:ascii="Times New Roman" w:hAnsi="Times New Roman" w:cs="Times New Roman"/>
        </w:rPr>
      </w:pPr>
    </w:p>
    <w:p w14:paraId="7B254515" w14:textId="5FD82FF0" w:rsidR="00ED40E9" w:rsidRPr="00357279" w:rsidRDefault="00ED40E9" w:rsidP="00ED40E9">
      <w:pPr>
        <w:rPr>
          <w:rFonts w:ascii="Times New Roman" w:hAnsi="Times New Roman" w:cs="Times New Roman"/>
        </w:rPr>
      </w:pPr>
    </w:p>
    <w:p w14:paraId="03B3E707" w14:textId="27B2AD0B" w:rsidR="00ED40E9" w:rsidRPr="00357279" w:rsidRDefault="00ED40E9" w:rsidP="00ED40E9">
      <w:pPr>
        <w:rPr>
          <w:rFonts w:ascii="Times New Roman" w:hAnsi="Times New Roman" w:cs="Times New Roman"/>
        </w:rPr>
      </w:pPr>
    </w:p>
    <w:p w14:paraId="0CA54D00" w14:textId="3C87AFD9" w:rsidR="00ED40E9" w:rsidRPr="00357279" w:rsidRDefault="00ED40E9" w:rsidP="00ED40E9">
      <w:pPr>
        <w:rPr>
          <w:rFonts w:ascii="Times New Roman" w:hAnsi="Times New Roman" w:cs="Times New Roman"/>
        </w:rPr>
      </w:pPr>
    </w:p>
    <w:p w14:paraId="3C71F02C" w14:textId="7A17A7BD" w:rsidR="00ED40E9" w:rsidRPr="00357279" w:rsidRDefault="00ED40E9" w:rsidP="00ED40E9">
      <w:pPr>
        <w:rPr>
          <w:rFonts w:ascii="Times New Roman" w:hAnsi="Times New Roman" w:cs="Times New Roman"/>
        </w:rPr>
      </w:pPr>
    </w:p>
    <w:p w14:paraId="788B031B" w14:textId="08030FFC" w:rsidR="00ED40E9" w:rsidRPr="00357279" w:rsidRDefault="00ED40E9" w:rsidP="00ED40E9">
      <w:pPr>
        <w:rPr>
          <w:rFonts w:ascii="Times New Roman" w:hAnsi="Times New Roman" w:cs="Times New Roman"/>
        </w:rPr>
      </w:pPr>
    </w:p>
    <w:p w14:paraId="7888DCAF" w14:textId="358710DF" w:rsidR="00ED40E9" w:rsidRPr="00357279" w:rsidRDefault="00ED40E9" w:rsidP="00ED40E9">
      <w:pPr>
        <w:rPr>
          <w:rFonts w:ascii="Times New Roman" w:hAnsi="Times New Roman" w:cs="Times New Roman"/>
        </w:rPr>
      </w:pPr>
    </w:p>
    <w:p w14:paraId="199F190D" w14:textId="0790B9A1" w:rsidR="00ED40E9" w:rsidRPr="00357279" w:rsidRDefault="00ED40E9" w:rsidP="00ED40E9">
      <w:pPr>
        <w:rPr>
          <w:rFonts w:ascii="Times New Roman" w:hAnsi="Times New Roman" w:cs="Times New Roman"/>
        </w:rPr>
      </w:pPr>
    </w:p>
    <w:p w14:paraId="562E07EA" w14:textId="3EF27F37" w:rsidR="00ED40E9" w:rsidRPr="00357279" w:rsidRDefault="00ED40E9" w:rsidP="00ED40E9">
      <w:pPr>
        <w:rPr>
          <w:rFonts w:ascii="Times New Roman" w:hAnsi="Times New Roman" w:cs="Times New Roman"/>
        </w:rPr>
      </w:pPr>
    </w:p>
    <w:p w14:paraId="78072756" w14:textId="457CFD96" w:rsidR="00ED40E9" w:rsidRPr="00357279" w:rsidRDefault="00ED40E9" w:rsidP="00ED40E9">
      <w:pPr>
        <w:rPr>
          <w:rFonts w:ascii="Times New Roman" w:hAnsi="Times New Roman" w:cs="Times New Roman"/>
        </w:rPr>
      </w:pPr>
    </w:p>
    <w:p w14:paraId="67193A55" w14:textId="4DDFBCB9" w:rsidR="00ED40E9" w:rsidRPr="00357279" w:rsidRDefault="00ED40E9" w:rsidP="00ED40E9">
      <w:pPr>
        <w:rPr>
          <w:rFonts w:ascii="Times New Roman" w:hAnsi="Times New Roman" w:cs="Times New Roman"/>
        </w:rPr>
      </w:pPr>
    </w:p>
    <w:p w14:paraId="1B57E9FD" w14:textId="16B84E27" w:rsidR="00ED40E9" w:rsidRPr="00357279" w:rsidRDefault="00ED40E9" w:rsidP="00ED40E9">
      <w:pPr>
        <w:rPr>
          <w:rFonts w:ascii="Times New Roman" w:hAnsi="Times New Roman" w:cs="Times New Roman"/>
        </w:rPr>
      </w:pPr>
    </w:p>
    <w:p w14:paraId="379AED55" w14:textId="4D8FB470" w:rsidR="00ED40E9" w:rsidRPr="00357279" w:rsidRDefault="00ED40E9" w:rsidP="00ED40E9">
      <w:pPr>
        <w:rPr>
          <w:rFonts w:ascii="Times New Roman" w:hAnsi="Times New Roman" w:cs="Times New Roman"/>
        </w:rPr>
      </w:pPr>
    </w:p>
    <w:p w14:paraId="1D0A0F5F" w14:textId="25FC6B75" w:rsidR="00ED40E9" w:rsidRPr="00357279" w:rsidRDefault="00ED40E9" w:rsidP="00ED40E9">
      <w:pPr>
        <w:rPr>
          <w:rFonts w:ascii="Times New Roman" w:hAnsi="Times New Roman" w:cs="Times New Roman"/>
        </w:rPr>
      </w:pPr>
    </w:p>
    <w:p w14:paraId="5FB326F7" w14:textId="76EACC29" w:rsidR="00ED40E9" w:rsidRPr="00357279" w:rsidRDefault="00ED40E9" w:rsidP="00ED40E9">
      <w:pPr>
        <w:rPr>
          <w:rFonts w:ascii="Times New Roman" w:hAnsi="Times New Roman" w:cs="Times New Roman"/>
        </w:rPr>
      </w:pPr>
    </w:p>
    <w:p w14:paraId="28A73975" w14:textId="3253FB05" w:rsidR="00ED40E9" w:rsidRPr="00357279" w:rsidRDefault="00ED40E9" w:rsidP="00ED40E9">
      <w:pPr>
        <w:rPr>
          <w:rFonts w:ascii="Times New Roman" w:hAnsi="Times New Roman" w:cs="Times New Roman"/>
        </w:rPr>
      </w:pPr>
    </w:p>
    <w:p w14:paraId="5AD1CD86" w14:textId="3DC67E4C" w:rsidR="00ED40E9" w:rsidRPr="00357279" w:rsidRDefault="00ED40E9" w:rsidP="00ED40E9">
      <w:pPr>
        <w:rPr>
          <w:rFonts w:ascii="Times New Roman" w:hAnsi="Times New Roman" w:cs="Times New Roman"/>
        </w:rPr>
      </w:pPr>
    </w:p>
    <w:p w14:paraId="02E803AD" w14:textId="19E1C410" w:rsidR="00ED40E9" w:rsidRPr="00357279" w:rsidRDefault="00ED40E9" w:rsidP="00ED40E9">
      <w:pPr>
        <w:rPr>
          <w:rFonts w:ascii="Times New Roman" w:hAnsi="Times New Roman" w:cs="Times New Roman"/>
        </w:rPr>
      </w:pPr>
    </w:p>
    <w:p w14:paraId="052B66D8" w14:textId="6D152C75" w:rsidR="00ED40E9" w:rsidRPr="00357279" w:rsidRDefault="00ED40E9" w:rsidP="00ED40E9">
      <w:pPr>
        <w:rPr>
          <w:rFonts w:ascii="Times New Roman" w:hAnsi="Times New Roman" w:cs="Times New Roman"/>
        </w:rPr>
      </w:pPr>
    </w:p>
    <w:p w14:paraId="605762FD" w14:textId="137D5FB3" w:rsidR="00ED40E9" w:rsidRPr="00357279" w:rsidRDefault="00ED40E9" w:rsidP="00ED40E9">
      <w:pPr>
        <w:rPr>
          <w:rFonts w:ascii="Times New Roman" w:hAnsi="Times New Roman" w:cs="Times New Roman"/>
        </w:rPr>
      </w:pPr>
    </w:p>
    <w:p w14:paraId="4BCD1D0F" w14:textId="190EB7B9" w:rsidR="00ED40E9" w:rsidRDefault="00ED40E9" w:rsidP="00ED40E9">
      <w:pPr>
        <w:rPr>
          <w:rFonts w:ascii="Times New Roman" w:hAnsi="Times New Roman" w:cs="Times New Roman"/>
        </w:rPr>
      </w:pPr>
    </w:p>
    <w:p w14:paraId="64AAE7E8" w14:textId="77777777" w:rsidR="00357279" w:rsidRPr="00357279" w:rsidRDefault="00357279" w:rsidP="00ED40E9">
      <w:pPr>
        <w:rPr>
          <w:rFonts w:ascii="Times New Roman" w:hAnsi="Times New Roman" w:cs="Times New Roman"/>
        </w:rPr>
      </w:pPr>
    </w:p>
    <w:p w14:paraId="43DE359F" w14:textId="3EBBF80B" w:rsidR="00ED40E9" w:rsidRPr="00357279" w:rsidRDefault="00ED40E9" w:rsidP="00ED40E9">
      <w:pPr>
        <w:rPr>
          <w:rFonts w:ascii="Times New Roman" w:hAnsi="Times New Roman" w:cs="Times New Roman"/>
        </w:rPr>
      </w:pPr>
    </w:p>
    <w:p w14:paraId="4C278B52" w14:textId="2418B403" w:rsidR="00ED40E9" w:rsidRPr="00357279" w:rsidRDefault="00ED40E9" w:rsidP="00ED40E9">
      <w:pPr>
        <w:rPr>
          <w:rFonts w:ascii="Times New Roman" w:hAnsi="Times New Roman" w:cs="Times New Roman"/>
        </w:rPr>
      </w:pPr>
    </w:p>
    <w:p w14:paraId="62BEAE28" w14:textId="482C10EB" w:rsidR="00ED40E9" w:rsidRPr="00357279" w:rsidRDefault="00ED40E9" w:rsidP="00ED40E9">
      <w:pPr>
        <w:rPr>
          <w:rFonts w:ascii="Times New Roman" w:hAnsi="Times New Roman" w:cs="Times New Roman"/>
        </w:rPr>
      </w:pPr>
    </w:p>
    <w:p w14:paraId="5D91DFC9" w14:textId="21E6C9C4" w:rsidR="00ED40E9" w:rsidRPr="00357279" w:rsidRDefault="00ED40E9" w:rsidP="00ED40E9">
      <w:pPr>
        <w:pStyle w:val="Kop1"/>
        <w:rPr>
          <w:rFonts w:ascii="Times New Roman" w:hAnsi="Times New Roman" w:cs="Times New Roman"/>
        </w:rPr>
      </w:pPr>
      <w:r w:rsidRPr="00357279">
        <w:rPr>
          <w:rFonts w:ascii="Times New Roman" w:hAnsi="Times New Roman" w:cs="Times New Roman"/>
        </w:rPr>
        <w:lastRenderedPageBreak/>
        <w:t>§25.1 Plaats</w:t>
      </w:r>
    </w:p>
    <w:p w14:paraId="6E9323E7" w14:textId="1DD53FC5" w:rsidR="00ED40E9" w:rsidRPr="00357279" w:rsidRDefault="00ED40E9" w:rsidP="00ED40E9">
      <w:pPr>
        <w:pStyle w:val="Geenafstand"/>
        <w:rPr>
          <w:rFonts w:ascii="Times New Roman" w:hAnsi="Times New Roman" w:cs="Times New Roman"/>
        </w:rPr>
      </w:pPr>
    </w:p>
    <w:p w14:paraId="18FC1CF2" w14:textId="76D62B3A" w:rsidR="00ED40E9" w:rsidRPr="00357279" w:rsidRDefault="00204DC2" w:rsidP="00ED40E9">
      <w:pPr>
        <w:pStyle w:val="Geenafstand"/>
        <w:rPr>
          <w:rFonts w:ascii="Times New Roman" w:hAnsi="Times New Roman" w:cs="Times New Roman"/>
        </w:rPr>
      </w:pPr>
      <w:r w:rsidRPr="00357279">
        <w:rPr>
          <w:rFonts w:ascii="Times New Roman" w:hAnsi="Times New Roman" w:cs="Times New Roman"/>
        </w:rPr>
        <w:t xml:space="preserve">Je kunt bij </w:t>
      </w:r>
      <w:r w:rsidRPr="00357279">
        <w:rPr>
          <w:rFonts w:ascii="Times New Roman" w:hAnsi="Times New Roman" w:cs="Times New Roman"/>
          <w:color w:val="FF0000"/>
        </w:rPr>
        <w:t>plaats</w:t>
      </w:r>
      <w:r w:rsidRPr="00357279">
        <w:rPr>
          <w:rFonts w:ascii="Times New Roman" w:hAnsi="Times New Roman" w:cs="Times New Roman"/>
        </w:rPr>
        <w:t xml:space="preserve"> onderscheid maken tussen twee soorten plaatse:</w:t>
      </w:r>
    </w:p>
    <w:p w14:paraId="11453BF8" w14:textId="11239E70" w:rsidR="00204DC2" w:rsidRPr="00357279" w:rsidRDefault="00204DC2" w:rsidP="00204DC2">
      <w:pPr>
        <w:pStyle w:val="Geenafstand"/>
        <w:numPr>
          <w:ilvl w:val="0"/>
          <w:numId w:val="1"/>
        </w:numPr>
        <w:rPr>
          <w:rFonts w:ascii="Times New Roman" w:hAnsi="Times New Roman" w:cs="Times New Roman"/>
        </w:rPr>
      </w:pPr>
      <w:r w:rsidRPr="00357279">
        <w:rPr>
          <w:rFonts w:ascii="Times New Roman" w:hAnsi="Times New Roman" w:cs="Times New Roman"/>
        </w:rPr>
        <w:t>De vestigingsplaats van een onderneming</w:t>
      </w:r>
    </w:p>
    <w:p w14:paraId="1E81D714" w14:textId="78AFF52C" w:rsidR="00204DC2" w:rsidRPr="00357279" w:rsidRDefault="00204DC2" w:rsidP="00204DC2">
      <w:pPr>
        <w:pStyle w:val="Geenafstand"/>
        <w:numPr>
          <w:ilvl w:val="0"/>
          <w:numId w:val="1"/>
        </w:numPr>
        <w:rPr>
          <w:rFonts w:ascii="Times New Roman" w:hAnsi="Times New Roman" w:cs="Times New Roman"/>
        </w:rPr>
      </w:pPr>
      <w:r w:rsidRPr="00357279">
        <w:rPr>
          <w:rFonts w:ascii="Times New Roman" w:hAnsi="Times New Roman" w:cs="Times New Roman"/>
        </w:rPr>
        <w:t xml:space="preserve">De plaats waar de producten van een onderneming zich bevinden: van het aan te leveren product tot en met het product bij de afnemer. </w:t>
      </w:r>
    </w:p>
    <w:p w14:paraId="62FCA732" w14:textId="3A624757" w:rsidR="00ED40E9" w:rsidRPr="00357279" w:rsidRDefault="00ED40E9" w:rsidP="00ED40E9">
      <w:pPr>
        <w:pStyle w:val="Geenafstand"/>
        <w:rPr>
          <w:rFonts w:ascii="Times New Roman" w:hAnsi="Times New Roman" w:cs="Times New Roman"/>
        </w:rPr>
      </w:pPr>
    </w:p>
    <w:p w14:paraId="6757AA3F" w14:textId="292B2454" w:rsidR="00A12CE0" w:rsidRPr="00357279" w:rsidRDefault="00A12CE0" w:rsidP="00ED40E9">
      <w:pPr>
        <w:pStyle w:val="Geenafstand"/>
        <w:rPr>
          <w:rFonts w:ascii="Times New Roman" w:hAnsi="Times New Roman" w:cs="Times New Roman"/>
        </w:rPr>
      </w:pPr>
    </w:p>
    <w:p w14:paraId="771D8480" w14:textId="42712879" w:rsidR="00A12CE0" w:rsidRPr="00357279" w:rsidRDefault="00A12CE0" w:rsidP="00ED40E9">
      <w:pPr>
        <w:pStyle w:val="Geenafstand"/>
        <w:rPr>
          <w:rFonts w:ascii="Times New Roman" w:hAnsi="Times New Roman" w:cs="Times New Roman"/>
        </w:rPr>
      </w:pPr>
    </w:p>
    <w:p w14:paraId="0A2A7B1C" w14:textId="1AC189C9" w:rsidR="00A12CE0" w:rsidRPr="00357279" w:rsidRDefault="00A12CE0" w:rsidP="00ED40E9">
      <w:pPr>
        <w:pStyle w:val="Geenafstand"/>
        <w:rPr>
          <w:rFonts w:ascii="Times New Roman" w:hAnsi="Times New Roman" w:cs="Times New Roman"/>
        </w:rPr>
      </w:pPr>
    </w:p>
    <w:p w14:paraId="0DCFA8BB" w14:textId="7288D710" w:rsidR="00A12CE0" w:rsidRPr="00357279" w:rsidRDefault="00A12CE0" w:rsidP="00ED40E9">
      <w:pPr>
        <w:pStyle w:val="Geenafstand"/>
        <w:rPr>
          <w:rFonts w:ascii="Times New Roman" w:hAnsi="Times New Roman" w:cs="Times New Roman"/>
        </w:rPr>
      </w:pPr>
    </w:p>
    <w:p w14:paraId="06AF6572" w14:textId="11D377CC" w:rsidR="00A12CE0" w:rsidRPr="00357279" w:rsidRDefault="00A12CE0" w:rsidP="00ED40E9">
      <w:pPr>
        <w:pStyle w:val="Geenafstand"/>
        <w:rPr>
          <w:rFonts w:ascii="Times New Roman" w:hAnsi="Times New Roman" w:cs="Times New Roman"/>
        </w:rPr>
      </w:pPr>
    </w:p>
    <w:p w14:paraId="78A7751E" w14:textId="4B44FFF3" w:rsidR="00A12CE0" w:rsidRPr="00357279" w:rsidRDefault="00A12CE0" w:rsidP="00ED40E9">
      <w:pPr>
        <w:pStyle w:val="Geenafstand"/>
        <w:rPr>
          <w:rFonts w:ascii="Times New Roman" w:hAnsi="Times New Roman" w:cs="Times New Roman"/>
        </w:rPr>
      </w:pPr>
    </w:p>
    <w:p w14:paraId="311BF774" w14:textId="18F0DF61" w:rsidR="00A12CE0" w:rsidRPr="00357279" w:rsidRDefault="00A12CE0" w:rsidP="00ED40E9">
      <w:pPr>
        <w:pStyle w:val="Geenafstand"/>
        <w:rPr>
          <w:rFonts w:ascii="Times New Roman" w:hAnsi="Times New Roman" w:cs="Times New Roman"/>
        </w:rPr>
      </w:pPr>
    </w:p>
    <w:p w14:paraId="6BB65597" w14:textId="4CFE7B64" w:rsidR="00A12CE0" w:rsidRPr="00357279" w:rsidRDefault="00A12CE0" w:rsidP="00ED40E9">
      <w:pPr>
        <w:pStyle w:val="Geenafstand"/>
        <w:rPr>
          <w:rFonts w:ascii="Times New Roman" w:hAnsi="Times New Roman" w:cs="Times New Roman"/>
        </w:rPr>
      </w:pPr>
    </w:p>
    <w:p w14:paraId="59D076C8" w14:textId="2D69AD20" w:rsidR="00A12CE0" w:rsidRPr="00357279" w:rsidRDefault="00A12CE0" w:rsidP="00ED40E9">
      <w:pPr>
        <w:pStyle w:val="Geenafstand"/>
        <w:rPr>
          <w:rFonts w:ascii="Times New Roman" w:hAnsi="Times New Roman" w:cs="Times New Roman"/>
        </w:rPr>
      </w:pPr>
    </w:p>
    <w:p w14:paraId="4A236FA1" w14:textId="4C7E4682" w:rsidR="00A12CE0" w:rsidRPr="00357279" w:rsidRDefault="00A12CE0" w:rsidP="00ED40E9">
      <w:pPr>
        <w:pStyle w:val="Geenafstand"/>
        <w:rPr>
          <w:rFonts w:ascii="Times New Roman" w:hAnsi="Times New Roman" w:cs="Times New Roman"/>
        </w:rPr>
      </w:pPr>
    </w:p>
    <w:p w14:paraId="2363CCF5" w14:textId="46BAA3C7" w:rsidR="00A12CE0" w:rsidRPr="00357279" w:rsidRDefault="00A12CE0" w:rsidP="00ED40E9">
      <w:pPr>
        <w:pStyle w:val="Geenafstand"/>
        <w:rPr>
          <w:rFonts w:ascii="Times New Roman" w:hAnsi="Times New Roman" w:cs="Times New Roman"/>
        </w:rPr>
      </w:pPr>
    </w:p>
    <w:p w14:paraId="0129DBCB" w14:textId="3DE1ADB3" w:rsidR="00A12CE0" w:rsidRPr="00357279" w:rsidRDefault="00A12CE0" w:rsidP="00ED40E9">
      <w:pPr>
        <w:pStyle w:val="Geenafstand"/>
        <w:rPr>
          <w:rFonts w:ascii="Times New Roman" w:hAnsi="Times New Roman" w:cs="Times New Roman"/>
        </w:rPr>
      </w:pPr>
    </w:p>
    <w:p w14:paraId="15D1734A" w14:textId="1F4092DC" w:rsidR="00A12CE0" w:rsidRPr="00357279" w:rsidRDefault="00A12CE0" w:rsidP="00ED40E9">
      <w:pPr>
        <w:pStyle w:val="Geenafstand"/>
        <w:rPr>
          <w:rFonts w:ascii="Times New Roman" w:hAnsi="Times New Roman" w:cs="Times New Roman"/>
        </w:rPr>
      </w:pPr>
    </w:p>
    <w:p w14:paraId="0B4EC583" w14:textId="67FBDFEB" w:rsidR="00A12CE0" w:rsidRPr="00357279" w:rsidRDefault="00A12CE0" w:rsidP="00ED40E9">
      <w:pPr>
        <w:pStyle w:val="Geenafstand"/>
        <w:rPr>
          <w:rFonts w:ascii="Times New Roman" w:hAnsi="Times New Roman" w:cs="Times New Roman"/>
        </w:rPr>
      </w:pPr>
    </w:p>
    <w:p w14:paraId="44CA3674" w14:textId="1C97D231" w:rsidR="00A12CE0" w:rsidRPr="00357279" w:rsidRDefault="00A12CE0" w:rsidP="00ED40E9">
      <w:pPr>
        <w:pStyle w:val="Geenafstand"/>
        <w:rPr>
          <w:rFonts w:ascii="Times New Roman" w:hAnsi="Times New Roman" w:cs="Times New Roman"/>
        </w:rPr>
      </w:pPr>
    </w:p>
    <w:p w14:paraId="0767514F" w14:textId="21A6FD52" w:rsidR="00A12CE0" w:rsidRPr="00357279" w:rsidRDefault="00A12CE0" w:rsidP="00ED40E9">
      <w:pPr>
        <w:pStyle w:val="Geenafstand"/>
        <w:rPr>
          <w:rFonts w:ascii="Times New Roman" w:hAnsi="Times New Roman" w:cs="Times New Roman"/>
        </w:rPr>
      </w:pPr>
    </w:p>
    <w:p w14:paraId="1E51006B" w14:textId="2489C33E" w:rsidR="00A12CE0" w:rsidRPr="00357279" w:rsidRDefault="00A12CE0" w:rsidP="00ED40E9">
      <w:pPr>
        <w:pStyle w:val="Geenafstand"/>
        <w:rPr>
          <w:rFonts w:ascii="Times New Roman" w:hAnsi="Times New Roman" w:cs="Times New Roman"/>
        </w:rPr>
      </w:pPr>
    </w:p>
    <w:p w14:paraId="5413E81B" w14:textId="1ABC31B2" w:rsidR="00A12CE0" w:rsidRPr="00357279" w:rsidRDefault="00A12CE0" w:rsidP="00ED40E9">
      <w:pPr>
        <w:pStyle w:val="Geenafstand"/>
        <w:rPr>
          <w:rFonts w:ascii="Times New Roman" w:hAnsi="Times New Roman" w:cs="Times New Roman"/>
        </w:rPr>
      </w:pPr>
    </w:p>
    <w:p w14:paraId="40CB43FE" w14:textId="50FC484E" w:rsidR="00A12CE0" w:rsidRPr="00357279" w:rsidRDefault="00A12CE0" w:rsidP="00ED40E9">
      <w:pPr>
        <w:pStyle w:val="Geenafstand"/>
        <w:rPr>
          <w:rFonts w:ascii="Times New Roman" w:hAnsi="Times New Roman" w:cs="Times New Roman"/>
        </w:rPr>
      </w:pPr>
    </w:p>
    <w:p w14:paraId="796EBACA" w14:textId="2800CB26" w:rsidR="00A12CE0" w:rsidRPr="00357279" w:rsidRDefault="00A12CE0" w:rsidP="00ED40E9">
      <w:pPr>
        <w:pStyle w:val="Geenafstand"/>
        <w:rPr>
          <w:rFonts w:ascii="Times New Roman" w:hAnsi="Times New Roman" w:cs="Times New Roman"/>
        </w:rPr>
      </w:pPr>
    </w:p>
    <w:p w14:paraId="417E3CB5" w14:textId="22EBC5AC" w:rsidR="00A12CE0" w:rsidRPr="00357279" w:rsidRDefault="00A12CE0" w:rsidP="00ED40E9">
      <w:pPr>
        <w:pStyle w:val="Geenafstand"/>
        <w:rPr>
          <w:rFonts w:ascii="Times New Roman" w:hAnsi="Times New Roman" w:cs="Times New Roman"/>
        </w:rPr>
      </w:pPr>
    </w:p>
    <w:p w14:paraId="4A0B09C3" w14:textId="2482531C" w:rsidR="00A12CE0" w:rsidRPr="00357279" w:rsidRDefault="00A12CE0" w:rsidP="00ED40E9">
      <w:pPr>
        <w:pStyle w:val="Geenafstand"/>
        <w:rPr>
          <w:rFonts w:ascii="Times New Roman" w:hAnsi="Times New Roman" w:cs="Times New Roman"/>
        </w:rPr>
      </w:pPr>
    </w:p>
    <w:p w14:paraId="36BB27C6" w14:textId="44F19F29" w:rsidR="00A12CE0" w:rsidRPr="00357279" w:rsidRDefault="00A12CE0" w:rsidP="00ED40E9">
      <w:pPr>
        <w:pStyle w:val="Geenafstand"/>
        <w:rPr>
          <w:rFonts w:ascii="Times New Roman" w:hAnsi="Times New Roman" w:cs="Times New Roman"/>
        </w:rPr>
      </w:pPr>
    </w:p>
    <w:p w14:paraId="0473C5A2" w14:textId="6871943E" w:rsidR="00A12CE0" w:rsidRPr="00357279" w:rsidRDefault="00A12CE0" w:rsidP="00ED40E9">
      <w:pPr>
        <w:pStyle w:val="Geenafstand"/>
        <w:rPr>
          <w:rFonts w:ascii="Times New Roman" w:hAnsi="Times New Roman" w:cs="Times New Roman"/>
        </w:rPr>
      </w:pPr>
    </w:p>
    <w:p w14:paraId="6850F7CC" w14:textId="053F2ED2" w:rsidR="00A12CE0" w:rsidRPr="00357279" w:rsidRDefault="00A12CE0" w:rsidP="00ED40E9">
      <w:pPr>
        <w:pStyle w:val="Geenafstand"/>
        <w:rPr>
          <w:rFonts w:ascii="Times New Roman" w:hAnsi="Times New Roman" w:cs="Times New Roman"/>
        </w:rPr>
      </w:pPr>
    </w:p>
    <w:p w14:paraId="63F3DC5E" w14:textId="1D59F730" w:rsidR="00A12CE0" w:rsidRPr="00357279" w:rsidRDefault="00A12CE0" w:rsidP="00ED40E9">
      <w:pPr>
        <w:pStyle w:val="Geenafstand"/>
        <w:rPr>
          <w:rFonts w:ascii="Times New Roman" w:hAnsi="Times New Roman" w:cs="Times New Roman"/>
        </w:rPr>
      </w:pPr>
    </w:p>
    <w:p w14:paraId="1F6CBBA4" w14:textId="296735D5" w:rsidR="00A12CE0" w:rsidRPr="00357279" w:rsidRDefault="00A12CE0" w:rsidP="00ED40E9">
      <w:pPr>
        <w:pStyle w:val="Geenafstand"/>
        <w:rPr>
          <w:rFonts w:ascii="Times New Roman" w:hAnsi="Times New Roman" w:cs="Times New Roman"/>
        </w:rPr>
      </w:pPr>
    </w:p>
    <w:p w14:paraId="7788E925" w14:textId="5A651631" w:rsidR="00A12CE0" w:rsidRPr="00357279" w:rsidRDefault="00A12CE0" w:rsidP="00ED40E9">
      <w:pPr>
        <w:pStyle w:val="Geenafstand"/>
        <w:rPr>
          <w:rFonts w:ascii="Times New Roman" w:hAnsi="Times New Roman" w:cs="Times New Roman"/>
        </w:rPr>
      </w:pPr>
    </w:p>
    <w:p w14:paraId="7311496A" w14:textId="793A4BC2" w:rsidR="00A12CE0" w:rsidRPr="00357279" w:rsidRDefault="00A12CE0" w:rsidP="00ED40E9">
      <w:pPr>
        <w:pStyle w:val="Geenafstand"/>
        <w:rPr>
          <w:rFonts w:ascii="Times New Roman" w:hAnsi="Times New Roman" w:cs="Times New Roman"/>
        </w:rPr>
      </w:pPr>
    </w:p>
    <w:p w14:paraId="4C79532D" w14:textId="6578CF5F" w:rsidR="00A12CE0" w:rsidRPr="00357279" w:rsidRDefault="00A12CE0" w:rsidP="00ED40E9">
      <w:pPr>
        <w:pStyle w:val="Geenafstand"/>
        <w:rPr>
          <w:rFonts w:ascii="Times New Roman" w:hAnsi="Times New Roman" w:cs="Times New Roman"/>
        </w:rPr>
      </w:pPr>
    </w:p>
    <w:p w14:paraId="66B84A2C" w14:textId="470271F2" w:rsidR="00A12CE0" w:rsidRPr="00357279" w:rsidRDefault="00A12CE0" w:rsidP="00ED40E9">
      <w:pPr>
        <w:pStyle w:val="Geenafstand"/>
        <w:rPr>
          <w:rFonts w:ascii="Times New Roman" w:hAnsi="Times New Roman" w:cs="Times New Roman"/>
        </w:rPr>
      </w:pPr>
    </w:p>
    <w:p w14:paraId="43DA2356" w14:textId="228A6C97" w:rsidR="00A12CE0" w:rsidRPr="00357279" w:rsidRDefault="00A12CE0" w:rsidP="00ED40E9">
      <w:pPr>
        <w:pStyle w:val="Geenafstand"/>
        <w:rPr>
          <w:rFonts w:ascii="Times New Roman" w:hAnsi="Times New Roman" w:cs="Times New Roman"/>
        </w:rPr>
      </w:pPr>
    </w:p>
    <w:p w14:paraId="3374A83C" w14:textId="1D66D54C" w:rsidR="00A12CE0" w:rsidRPr="00357279" w:rsidRDefault="00A12CE0" w:rsidP="00ED40E9">
      <w:pPr>
        <w:pStyle w:val="Geenafstand"/>
        <w:rPr>
          <w:rFonts w:ascii="Times New Roman" w:hAnsi="Times New Roman" w:cs="Times New Roman"/>
        </w:rPr>
      </w:pPr>
    </w:p>
    <w:p w14:paraId="0D1193BD" w14:textId="765D65F1" w:rsidR="00A12CE0" w:rsidRPr="00357279" w:rsidRDefault="00A12CE0" w:rsidP="00ED40E9">
      <w:pPr>
        <w:pStyle w:val="Geenafstand"/>
        <w:rPr>
          <w:rFonts w:ascii="Times New Roman" w:hAnsi="Times New Roman" w:cs="Times New Roman"/>
        </w:rPr>
      </w:pPr>
    </w:p>
    <w:p w14:paraId="781CB5CD" w14:textId="0B8F95DD" w:rsidR="00A12CE0" w:rsidRDefault="00A12CE0" w:rsidP="00ED40E9">
      <w:pPr>
        <w:pStyle w:val="Geenafstand"/>
        <w:rPr>
          <w:rFonts w:ascii="Times New Roman" w:hAnsi="Times New Roman" w:cs="Times New Roman"/>
        </w:rPr>
      </w:pPr>
    </w:p>
    <w:p w14:paraId="1E74E5F3" w14:textId="05A66AA1" w:rsidR="00357279" w:rsidRDefault="00357279" w:rsidP="00ED40E9">
      <w:pPr>
        <w:pStyle w:val="Geenafstand"/>
        <w:rPr>
          <w:rFonts w:ascii="Times New Roman" w:hAnsi="Times New Roman" w:cs="Times New Roman"/>
        </w:rPr>
      </w:pPr>
    </w:p>
    <w:p w14:paraId="5C5563AD" w14:textId="52DDBEBC" w:rsidR="00357279" w:rsidRDefault="00357279" w:rsidP="00ED40E9">
      <w:pPr>
        <w:pStyle w:val="Geenafstand"/>
        <w:rPr>
          <w:rFonts w:ascii="Times New Roman" w:hAnsi="Times New Roman" w:cs="Times New Roman"/>
        </w:rPr>
      </w:pPr>
    </w:p>
    <w:p w14:paraId="1FEB18CD" w14:textId="77777777" w:rsidR="00357279" w:rsidRPr="00357279" w:rsidRDefault="00357279" w:rsidP="00ED40E9">
      <w:pPr>
        <w:pStyle w:val="Geenafstand"/>
        <w:rPr>
          <w:rFonts w:ascii="Times New Roman" w:hAnsi="Times New Roman" w:cs="Times New Roman"/>
        </w:rPr>
      </w:pPr>
    </w:p>
    <w:p w14:paraId="7E8461A2" w14:textId="37A26D81" w:rsidR="00A12CE0" w:rsidRPr="00357279" w:rsidRDefault="00A12CE0" w:rsidP="00ED40E9">
      <w:pPr>
        <w:pStyle w:val="Geenafstand"/>
        <w:rPr>
          <w:rFonts w:ascii="Times New Roman" w:hAnsi="Times New Roman" w:cs="Times New Roman"/>
        </w:rPr>
      </w:pPr>
    </w:p>
    <w:p w14:paraId="6D4FB139" w14:textId="254EBCDD" w:rsidR="00A12CE0" w:rsidRPr="00357279" w:rsidRDefault="00A12CE0" w:rsidP="00ED40E9">
      <w:pPr>
        <w:pStyle w:val="Geenafstand"/>
        <w:rPr>
          <w:rFonts w:ascii="Times New Roman" w:hAnsi="Times New Roman" w:cs="Times New Roman"/>
        </w:rPr>
      </w:pPr>
    </w:p>
    <w:p w14:paraId="58B02627" w14:textId="77777777" w:rsidR="00A12CE0" w:rsidRPr="00357279" w:rsidRDefault="00A12CE0" w:rsidP="00ED40E9">
      <w:pPr>
        <w:pStyle w:val="Geenafstand"/>
        <w:rPr>
          <w:rFonts w:ascii="Times New Roman" w:hAnsi="Times New Roman" w:cs="Times New Roman"/>
        </w:rPr>
      </w:pPr>
    </w:p>
    <w:p w14:paraId="53D9B91B" w14:textId="24F66681" w:rsidR="00ED40E9" w:rsidRPr="00357279" w:rsidRDefault="00ED40E9" w:rsidP="00ED40E9">
      <w:pPr>
        <w:pStyle w:val="Kop1"/>
        <w:rPr>
          <w:rFonts w:ascii="Times New Roman" w:hAnsi="Times New Roman" w:cs="Times New Roman"/>
        </w:rPr>
      </w:pPr>
      <w:r w:rsidRPr="00357279">
        <w:rPr>
          <w:rFonts w:ascii="Times New Roman" w:hAnsi="Times New Roman" w:cs="Times New Roman"/>
        </w:rPr>
        <w:lastRenderedPageBreak/>
        <w:t>§25.2 Logistiek en distributie</w:t>
      </w:r>
    </w:p>
    <w:p w14:paraId="1BC719A3" w14:textId="402F5396" w:rsidR="00ED40E9" w:rsidRPr="00357279" w:rsidRDefault="00ED40E9" w:rsidP="00ED40E9">
      <w:pPr>
        <w:pStyle w:val="Geenafstand"/>
        <w:rPr>
          <w:rFonts w:ascii="Times New Roman" w:hAnsi="Times New Roman" w:cs="Times New Roman"/>
        </w:rPr>
      </w:pPr>
    </w:p>
    <w:p w14:paraId="72A6855E" w14:textId="305FA33A" w:rsidR="00ED40E9" w:rsidRPr="00357279" w:rsidRDefault="00204DC2" w:rsidP="00ED40E9">
      <w:pPr>
        <w:pStyle w:val="Geenafstand"/>
        <w:rPr>
          <w:rFonts w:ascii="Times New Roman" w:hAnsi="Times New Roman" w:cs="Times New Roman"/>
        </w:rPr>
      </w:pPr>
      <w:r w:rsidRPr="00357279">
        <w:rPr>
          <w:rFonts w:ascii="Times New Roman" w:hAnsi="Times New Roman" w:cs="Times New Roman"/>
          <w:color w:val="FF0000"/>
        </w:rPr>
        <w:t xml:space="preserve">Logistiek </w:t>
      </w:r>
      <w:r w:rsidRPr="00357279">
        <w:rPr>
          <w:rFonts w:ascii="Times New Roman" w:hAnsi="Times New Roman" w:cs="Times New Roman"/>
        </w:rPr>
        <w:t xml:space="preserve">is de gehele route van oerproducent naar de consument. Deze weg kun je zien in een bedrijfskolom. Een </w:t>
      </w:r>
      <w:r w:rsidRPr="00357279">
        <w:rPr>
          <w:rFonts w:ascii="Times New Roman" w:hAnsi="Times New Roman" w:cs="Times New Roman"/>
          <w:color w:val="FF0000"/>
        </w:rPr>
        <w:t>bedrijfskolom</w:t>
      </w:r>
      <w:r w:rsidRPr="00357279">
        <w:rPr>
          <w:rFonts w:ascii="Times New Roman" w:hAnsi="Times New Roman" w:cs="Times New Roman"/>
        </w:rPr>
        <w:t xml:space="preserve"> bestaat uit alle ondernemingen die het product brengen van oerproducent naar consument. </w:t>
      </w:r>
    </w:p>
    <w:p w14:paraId="6005B565" w14:textId="56333BE6" w:rsidR="00204DC2" w:rsidRPr="00357279" w:rsidRDefault="00204DC2" w:rsidP="00ED40E9">
      <w:pPr>
        <w:pStyle w:val="Geenafstand"/>
        <w:rPr>
          <w:rFonts w:ascii="Times New Roman" w:hAnsi="Times New Roman" w:cs="Times New Roman"/>
        </w:rPr>
      </w:pPr>
    </w:p>
    <w:p w14:paraId="068DCC50" w14:textId="6EA7E077" w:rsidR="00D11A79" w:rsidRPr="00357279" w:rsidRDefault="00D11A79" w:rsidP="00ED40E9">
      <w:pPr>
        <w:pStyle w:val="Geenafstand"/>
        <w:rPr>
          <w:rFonts w:ascii="Times New Roman" w:hAnsi="Times New Roman" w:cs="Times New Roman"/>
        </w:rPr>
      </w:pPr>
      <w:r w:rsidRPr="00357279">
        <w:rPr>
          <w:rFonts w:ascii="Times New Roman" w:hAnsi="Times New Roman" w:cs="Times New Roman"/>
          <w:noProof/>
        </w:rPr>
        <w:drawing>
          <wp:inline distT="0" distB="0" distL="0" distR="0" wp14:anchorId="395B398E" wp14:editId="10457D20">
            <wp:extent cx="5153025" cy="2409825"/>
            <wp:effectExtent l="0" t="0" r="15875"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1979C9B" w14:textId="75707A5E" w:rsidR="00204DC2" w:rsidRPr="00357279" w:rsidRDefault="00D11A79" w:rsidP="00ED40E9">
      <w:pPr>
        <w:pStyle w:val="Geenafstand"/>
        <w:rPr>
          <w:rFonts w:ascii="Times New Roman" w:hAnsi="Times New Roman" w:cs="Times New Roman"/>
          <w:i/>
          <w:iCs/>
        </w:rPr>
      </w:pPr>
      <w:r w:rsidRPr="00357279">
        <w:rPr>
          <w:rFonts w:ascii="Times New Roman" w:hAnsi="Times New Roman" w:cs="Times New Roman"/>
          <w:i/>
          <w:iCs/>
        </w:rPr>
        <w:t>Dit is een bedrijfskolom.</w:t>
      </w:r>
    </w:p>
    <w:p w14:paraId="77134DD3" w14:textId="3A9D8439" w:rsidR="00D11A79" w:rsidRPr="00357279" w:rsidRDefault="00D11A79" w:rsidP="00ED40E9">
      <w:pPr>
        <w:pStyle w:val="Geenafstand"/>
        <w:rPr>
          <w:rFonts w:ascii="Times New Roman" w:hAnsi="Times New Roman" w:cs="Times New Roman"/>
        </w:rPr>
      </w:pPr>
    </w:p>
    <w:p w14:paraId="47E66030" w14:textId="3B67AB57" w:rsidR="00D11A79" w:rsidRPr="00357279" w:rsidRDefault="00592D00" w:rsidP="00ED40E9">
      <w:pPr>
        <w:pStyle w:val="Geenafstand"/>
        <w:rPr>
          <w:rFonts w:ascii="Times New Roman" w:hAnsi="Times New Roman" w:cs="Times New Roman"/>
        </w:rPr>
      </w:pPr>
      <w:r w:rsidRPr="00357279">
        <w:rPr>
          <w:rFonts w:ascii="Times New Roman" w:hAnsi="Times New Roman" w:cs="Times New Roman"/>
        </w:rPr>
        <w:t xml:space="preserve">De </w:t>
      </w:r>
      <w:r w:rsidRPr="00357279">
        <w:rPr>
          <w:rFonts w:ascii="Times New Roman" w:hAnsi="Times New Roman" w:cs="Times New Roman"/>
          <w:color w:val="FF0000"/>
        </w:rPr>
        <w:t>groothandel</w:t>
      </w:r>
      <w:r w:rsidRPr="00357279">
        <w:rPr>
          <w:rFonts w:ascii="Times New Roman" w:hAnsi="Times New Roman" w:cs="Times New Roman"/>
        </w:rPr>
        <w:t xml:space="preserve"> levert aan andere groothandels en aan detaillisten, maar nooit aan de consument de detaillist levert daarentegen alleen aan consumenten.</w:t>
      </w:r>
    </w:p>
    <w:p w14:paraId="0B527573" w14:textId="77777777" w:rsidR="00D11A79" w:rsidRPr="00357279" w:rsidRDefault="00D11A79" w:rsidP="00ED40E9">
      <w:pPr>
        <w:pStyle w:val="Geenafstand"/>
        <w:rPr>
          <w:rFonts w:ascii="Times New Roman" w:hAnsi="Times New Roman" w:cs="Times New Roman"/>
        </w:rPr>
      </w:pPr>
    </w:p>
    <w:p w14:paraId="29DF90F6" w14:textId="43BA72AD" w:rsidR="00ED40E9" w:rsidRPr="00357279" w:rsidRDefault="00592D00" w:rsidP="00ED40E9">
      <w:pPr>
        <w:pStyle w:val="Geenafstand"/>
        <w:rPr>
          <w:rFonts w:ascii="Times New Roman" w:hAnsi="Times New Roman" w:cs="Times New Roman"/>
        </w:rPr>
      </w:pPr>
      <w:r w:rsidRPr="00357279">
        <w:rPr>
          <w:rFonts w:ascii="Times New Roman" w:hAnsi="Times New Roman" w:cs="Times New Roman"/>
        </w:rPr>
        <w:t xml:space="preserve">De weg die een product aflegt van producent naar de consument noemen we een </w:t>
      </w:r>
      <w:r w:rsidRPr="00357279">
        <w:rPr>
          <w:rFonts w:ascii="Times New Roman" w:hAnsi="Times New Roman" w:cs="Times New Roman"/>
          <w:color w:val="FF0000"/>
        </w:rPr>
        <w:t>distributiekanaal</w:t>
      </w:r>
      <w:r w:rsidRPr="00357279">
        <w:rPr>
          <w:rFonts w:ascii="Times New Roman" w:hAnsi="Times New Roman" w:cs="Times New Roman"/>
        </w:rPr>
        <w:t>. Er zijn twee soorten distributiekanalen:</w:t>
      </w:r>
    </w:p>
    <w:p w14:paraId="62CE2E96" w14:textId="09956A7F" w:rsidR="00592D00" w:rsidRPr="00357279" w:rsidRDefault="00592D00" w:rsidP="00592D00">
      <w:pPr>
        <w:pStyle w:val="Geenafstand"/>
        <w:numPr>
          <w:ilvl w:val="0"/>
          <w:numId w:val="2"/>
        </w:numPr>
        <w:rPr>
          <w:rFonts w:ascii="Times New Roman" w:hAnsi="Times New Roman" w:cs="Times New Roman"/>
        </w:rPr>
      </w:pPr>
      <w:r w:rsidRPr="00357279">
        <w:rPr>
          <w:rFonts w:ascii="Times New Roman" w:hAnsi="Times New Roman" w:cs="Times New Roman"/>
          <w:color w:val="FF0000"/>
        </w:rPr>
        <w:t>Directe distributie</w:t>
      </w:r>
      <w:r w:rsidRPr="00357279">
        <w:rPr>
          <w:rFonts w:ascii="Times New Roman" w:hAnsi="Times New Roman" w:cs="Times New Roman"/>
        </w:rPr>
        <w:t>: goederen gaan rechtstreeks van de producent naar de consument.</w:t>
      </w:r>
    </w:p>
    <w:p w14:paraId="4423422F" w14:textId="0843A254" w:rsidR="00592D00" w:rsidRPr="00357279" w:rsidRDefault="00592D00" w:rsidP="00592D00">
      <w:pPr>
        <w:pStyle w:val="Geenafstand"/>
        <w:ind w:left="720"/>
        <w:rPr>
          <w:rFonts w:ascii="Times New Roman" w:hAnsi="Times New Roman" w:cs="Times New Roman"/>
        </w:rPr>
      </w:pPr>
      <w:r w:rsidRPr="00357279">
        <w:rPr>
          <w:rFonts w:ascii="Times New Roman" w:hAnsi="Times New Roman" w:cs="Times New Roman"/>
          <w:noProof/>
        </w:rPr>
        <w:drawing>
          <wp:inline distT="0" distB="0" distL="0" distR="0" wp14:anchorId="2096340A" wp14:editId="06DDDBBD">
            <wp:extent cx="2562225" cy="263525"/>
            <wp:effectExtent l="0" t="0" r="15875"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5B71AA1" w14:textId="7B244B1B" w:rsidR="00A12CE0" w:rsidRPr="00357279" w:rsidRDefault="00A12CE0" w:rsidP="00592D00">
      <w:pPr>
        <w:pStyle w:val="Geenafstand"/>
        <w:ind w:left="720"/>
        <w:rPr>
          <w:rFonts w:ascii="Times New Roman" w:hAnsi="Times New Roman" w:cs="Times New Roman"/>
          <w:i/>
          <w:iCs/>
        </w:rPr>
      </w:pPr>
      <w:r w:rsidRPr="00357279">
        <w:rPr>
          <w:rFonts w:ascii="Times New Roman" w:hAnsi="Times New Roman" w:cs="Times New Roman"/>
          <w:i/>
          <w:iCs/>
        </w:rPr>
        <w:t>Het directe kanaal</w:t>
      </w:r>
    </w:p>
    <w:p w14:paraId="73A5B1AF" w14:textId="5C185172" w:rsidR="00592D00" w:rsidRPr="00357279" w:rsidRDefault="00592D00" w:rsidP="00592D00">
      <w:pPr>
        <w:pStyle w:val="Geenafstand"/>
        <w:numPr>
          <w:ilvl w:val="0"/>
          <w:numId w:val="2"/>
        </w:numPr>
        <w:rPr>
          <w:rFonts w:ascii="Times New Roman" w:hAnsi="Times New Roman" w:cs="Times New Roman"/>
        </w:rPr>
      </w:pPr>
      <w:r w:rsidRPr="00357279">
        <w:rPr>
          <w:rFonts w:ascii="Times New Roman" w:hAnsi="Times New Roman" w:cs="Times New Roman"/>
          <w:color w:val="FF0000"/>
        </w:rPr>
        <w:t>Indirecte distributie</w:t>
      </w:r>
      <w:r w:rsidRPr="00357279">
        <w:rPr>
          <w:rFonts w:ascii="Times New Roman" w:hAnsi="Times New Roman" w:cs="Times New Roman"/>
        </w:rPr>
        <w:t>:</w:t>
      </w:r>
    </w:p>
    <w:p w14:paraId="52BCD06E" w14:textId="17F05FD0" w:rsidR="00592D00" w:rsidRPr="00357279" w:rsidRDefault="00592D00" w:rsidP="00592D00">
      <w:pPr>
        <w:pStyle w:val="Geenafstand"/>
        <w:ind w:left="720"/>
        <w:rPr>
          <w:rFonts w:ascii="Times New Roman" w:hAnsi="Times New Roman" w:cs="Times New Roman"/>
        </w:rPr>
      </w:pPr>
      <w:r w:rsidRPr="00357279">
        <w:rPr>
          <w:rFonts w:ascii="Times New Roman" w:hAnsi="Times New Roman" w:cs="Times New Roman"/>
          <w:noProof/>
        </w:rPr>
        <w:drawing>
          <wp:inline distT="0" distB="0" distL="0" distR="0" wp14:anchorId="7B987EBC" wp14:editId="1B61DF72">
            <wp:extent cx="3895725" cy="438150"/>
            <wp:effectExtent l="0" t="0" r="158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B31CD69" w14:textId="45C99B2D" w:rsidR="00ED40E9" w:rsidRPr="00357279" w:rsidRDefault="00592D00" w:rsidP="00ED40E9">
      <w:pPr>
        <w:pStyle w:val="Geenafstand"/>
        <w:rPr>
          <w:rFonts w:ascii="Times New Roman" w:hAnsi="Times New Roman" w:cs="Times New Roman"/>
          <w:i/>
          <w:iCs/>
        </w:rPr>
      </w:pPr>
      <w:r w:rsidRPr="00357279">
        <w:rPr>
          <w:rFonts w:ascii="Times New Roman" w:hAnsi="Times New Roman" w:cs="Times New Roman"/>
        </w:rPr>
        <w:tab/>
      </w:r>
      <w:r w:rsidRPr="00357279">
        <w:rPr>
          <w:rFonts w:ascii="Times New Roman" w:hAnsi="Times New Roman" w:cs="Times New Roman"/>
          <w:i/>
          <w:iCs/>
        </w:rPr>
        <w:t>Het korte indirecte kanaal</w:t>
      </w:r>
    </w:p>
    <w:p w14:paraId="6252D4FA" w14:textId="77777777" w:rsidR="00592D00" w:rsidRPr="00357279" w:rsidRDefault="00592D00" w:rsidP="00ED40E9">
      <w:pPr>
        <w:pStyle w:val="Geenafstand"/>
        <w:rPr>
          <w:rFonts w:ascii="Times New Roman" w:hAnsi="Times New Roman" w:cs="Times New Roman"/>
        </w:rPr>
      </w:pPr>
    </w:p>
    <w:p w14:paraId="4C015C44" w14:textId="1EC16D8A" w:rsidR="00592D00" w:rsidRPr="00357279" w:rsidRDefault="00592D00" w:rsidP="00592D00">
      <w:pPr>
        <w:pStyle w:val="Geenafstand"/>
        <w:ind w:firstLine="708"/>
        <w:rPr>
          <w:rFonts w:ascii="Times New Roman" w:hAnsi="Times New Roman" w:cs="Times New Roman"/>
        </w:rPr>
      </w:pPr>
      <w:r w:rsidRPr="00357279">
        <w:rPr>
          <w:rFonts w:ascii="Times New Roman" w:hAnsi="Times New Roman" w:cs="Times New Roman"/>
          <w:noProof/>
        </w:rPr>
        <w:drawing>
          <wp:inline distT="0" distB="0" distL="0" distR="0" wp14:anchorId="1BD2B37B" wp14:editId="2AC3E908">
            <wp:extent cx="4476750" cy="361950"/>
            <wp:effectExtent l="0" t="0" r="63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D93FE20" w14:textId="4F339985" w:rsidR="00592D00" w:rsidRPr="00357279" w:rsidRDefault="00592D00" w:rsidP="00592D00">
      <w:pPr>
        <w:pStyle w:val="Geenafstand"/>
        <w:ind w:firstLine="708"/>
        <w:rPr>
          <w:rFonts w:ascii="Times New Roman" w:hAnsi="Times New Roman" w:cs="Times New Roman"/>
          <w:i/>
          <w:iCs/>
        </w:rPr>
      </w:pPr>
      <w:r w:rsidRPr="00357279">
        <w:rPr>
          <w:rFonts w:ascii="Times New Roman" w:hAnsi="Times New Roman" w:cs="Times New Roman"/>
          <w:i/>
          <w:iCs/>
        </w:rPr>
        <w:t>Het lange indirecte kanaal</w:t>
      </w:r>
    </w:p>
    <w:p w14:paraId="41663CC5" w14:textId="77777777" w:rsidR="004A025E" w:rsidRPr="00357279" w:rsidRDefault="004A025E" w:rsidP="00A12CE0">
      <w:pPr>
        <w:pStyle w:val="Geenafstand"/>
        <w:rPr>
          <w:rFonts w:ascii="Times New Roman" w:hAnsi="Times New Roman" w:cs="Times New Roman"/>
        </w:rPr>
      </w:pPr>
    </w:p>
    <w:p w14:paraId="23E3C1CB" w14:textId="33438C33" w:rsidR="00A12CE0" w:rsidRPr="00357279" w:rsidRDefault="00A12CE0" w:rsidP="00A12CE0">
      <w:pPr>
        <w:pStyle w:val="Geenafstand"/>
        <w:rPr>
          <w:rFonts w:ascii="Times New Roman" w:hAnsi="Times New Roman" w:cs="Times New Roman"/>
        </w:rPr>
      </w:pPr>
      <w:r w:rsidRPr="00357279">
        <w:rPr>
          <w:rFonts w:ascii="Times New Roman" w:hAnsi="Times New Roman" w:cs="Times New Roman"/>
        </w:rPr>
        <w:t>Producenten proberen de kleinhandels te verleiden om hun producten in het assortiment op te nemen door de volgende mogelijkheden te gebruiken:</w:t>
      </w:r>
    </w:p>
    <w:p w14:paraId="08BB620A" w14:textId="6F52CD6B" w:rsidR="00A12CE0" w:rsidRPr="00357279" w:rsidRDefault="00A12CE0" w:rsidP="00A12CE0">
      <w:pPr>
        <w:pStyle w:val="Geenafstand"/>
        <w:numPr>
          <w:ilvl w:val="0"/>
          <w:numId w:val="3"/>
        </w:numPr>
        <w:rPr>
          <w:rFonts w:ascii="Times New Roman" w:hAnsi="Times New Roman" w:cs="Times New Roman"/>
        </w:rPr>
      </w:pPr>
      <w:r w:rsidRPr="00357279">
        <w:rPr>
          <w:rFonts w:ascii="Times New Roman" w:hAnsi="Times New Roman" w:cs="Times New Roman"/>
        </w:rPr>
        <w:t>Kredietverlening</w:t>
      </w:r>
    </w:p>
    <w:p w14:paraId="2C81F2B5" w14:textId="0C659112" w:rsidR="00A12CE0" w:rsidRPr="00357279" w:rsidRDefault="00A12CE0" w:rsidP="00A12CE0">
      <w:pPr>
        <w:pStyle w:val="Geenafstand"/>
        <w:numPr>
          <w:ilvl w:val="0"/>
          <w:numId w:val="3"/>
        </w:numPr>
        <w:rPr>
          <w:rFonts w:ascii="Times New Roman" w:hAnsi="Times New Roman" w:cs="Times New Roman"/>
        </w:rPr>
      </w:pPr>
      <w:r w:rsidRPr="00357279">
        <w:rPr>
          <w:rFonts w:ascii="Times New Roman" w:hAnsi="Times New Roman" w:cs="Times New Roman"/>
        </w:rPr>
        <w:t>Bijzondere aanbiedingen</w:t>
      </w:r>
    </w:p>
    <w:p w14:paraId="2F7B1557" w14:textId="1A6561CF" w:rsidR="00A12CE0" w:rsidRPr="00357279" w:rsidRDefault="00A12CE0" w:rsidP="00A12CE0">
      <w:pPr>
        <w:pStyle w:val="Geenafstand"/>
        <w:numPr>
          <w:ilvl w:val="0"/>
          <w:numId w:val="3"/>
        </w:numPr>
        <w:rPr>
          <w:rFonts w:ascii="Times New Roman" w:hAnsi="Times New Roman" w:cs="Times New Roman"/>
        </w:rPr>
      </w:pPr>
      <w:r w:rsidRPr="00357279">
        <w:rPr>
          <w:rFonts w:ascii="Times New Roman" w:hAnsi="Times New Roman" w:cs="Times New Roman"/>
        </w:rPr>
        <w:t>Snelle levering</w:t>
      </w:r>
    </w:p>
    <w:p w14:paraId="3E660C01" w14:textId="6BE758FA" w:rsidR="00A12CE0" w:rsidRPr="00357279" w:rsidRDefault="00A12CE0" w:rsidP="00A12CE0">
      <w:pPr>
        <w:pStyle w:val="Geenafstand"/>
        <w:rPr>
          <w:rFonts w:ascii="Times New Roman" w:hAnsi="Times New Roman" w:cs="Times New Roman"/>
        </w:rPr>
      </w:pPr>
    </w:p>
    <w:p w14:paraId="14D8C679" w14:textId="77777777" w:rsidR="001C1F5B" w:rsidRDefault="001C1F5B" w:rsidP="00A12CE0">
      <w:pPr>
        <w:pStyle w:val="Geenafstand"/>
        <w:rPr>
          <w:rFonts w:ascii="Times New Roman" w:hAnsi="Times New Roman" w:cs="Times New Roman"/>
        </w:rPr>
      </w:pPr>
    </w:p>
    <w:p w14:paraId="7E211E6B" w14:textId="23267164" w:rsidR="00A12CE0" w:rsidRPr="00357279" w:rsidRDefault="00A12CE0" w:rsidP="00A12CE0">
      <w:pPr>
        <w:pStyle w:val="Geenafstand"/>
        <w:rPr>
          <w:rFonts w:ascii="Times New Roman" w:hAnsi="Times New Roman" w:cs="Times New Roman"/>
        </w:rPr>
      </w:pPr>
      <w:r w:rsidRPr="00357279">
        <w:rPr>
          <w:rFonts w:ascii="Times New Roman" w:hAnsi="Times New Roman" w:cs="Times New Roman"/>
        </w:rPr>
        <w:t>We kunnen onderscheid maken tussen twee manieren:</w:t>
      </w:r>
    </w:p>
    <w:p w14:paraId="790E5C96" w14:textId="44541981" w:rsidR="00A12CE0" w:rsidRPr="00357279" w:rsidRDefault="00A12CE0" w:rsidP="00A12CE0">
      <w:pPr>
        <w:pStyle w:val="Geenafstand"/>
        <w:numPr>
          <w:ilvl w:val="0"/>
          <w:numId w:val="4"/>
        </w:numPr>
        <w:rPr>
          <w:rFonts w:ascii="Times New Roman" w:hAnsi="Times New Roman" w:cs="Times New Roman"/>
        </w:rPr>
      </w:pPr>
      <w:r w:rsidRPr="00357279">
        <w:rPr>
          <w:rFonts w:ascii="Times New Roman" w:hAnsi="Times New Roman" w:cs="Times New Roman"/>
          <w:color w:val="FF0000"/>
        </w:rPr>
        <w:lastRenderedPageBreak/>
        <w:t>Pushdistributie</w:t>
      </w:r>
      <w:r w:rsidRPr="00357279">
        <w:rPr>
          <w:rFonts w:ascii="Times New Roman" w:hAnsi="Times New Roman" w:cs="Times New Roman"/>
        </w:rPr>
        <w:t>: de consument doet er alles aan om zijn producten door de detaillist in zijn assortiment te laten opnemen en te laten promoten.</w:t>
      </w:r>
    </w:p>
    <w:p w14:paraId="22EFD610" w14:textId="52E0AF44" w:rsidR="00A12CE0" w:rsidRPr="00357279" w:rsidRDefault="00A12CE0" w:rsidP="00A12CE0">
      <w:pPr>
        <w:pStyle w:val="Geenafstand"/>
        <w:numPr>
          <w:ilvl w:val="0"/>
          <w:numId w:val="4"/>
        </w:numPr>
        <w:rPr>
          <w:rFonts w:ascii="Times New Roman" w:hAnsi="Times New Roman" w:cs="Times New Roman"/>
        </w:rPr>
      </w:pPr>
      <w:r w:rsidRPr="00357279">
        <w:rPr>
          <w:rFonts w:ascii="Times New Roman" w:hAnsi="Times New Roman" w:cs="Times New Roman"/>
          <w:color w:val="FF0000"/>
        </w:rPr>
        <w:t>Pulldistributie</w:t>
      </w:r>
      <w:r w:rsidRPr="00357279">
        <w:rPr>
          <w:rFonts w:ascii="Times New Roman" w:hAnsi="Times New Roman" w:cs="Times New Roman"/>
        </w:rPr>
        <w:t>: de producent benadert de consument over de hoofden van de detaillisten heen om de detaillisten te bewegen het product in zijn assortiment op te nemen.</w:t>
      </w:r>
    </w:p>
    <w:p w14:paraId="10B0A6E9" w14:textId="63FFFF00" w:rsidR="00A12CE0" w:rsidRPr="00357279" w:rsidRDefault="00A12CE0" w:rsidP="00A12CE0">
      <w:pPr>
        <w:pStyle w:val="Geenafstand"/>
        <w:rPr>
          <w:rFonts w:ascii="Times New Roman" w:hAnsi="Times New Roman" w:cs="Times New Roman"/>
        </w:rPr>
      </w:pPr>
    </w:p>
    <w:p w14:paraId="6EE69257" w14:textId="14C3C6F8" w:rsidR="00A12CE0" w:rsidRPr="00357279" w:rsidRDefault="004A025E" w:rsidP="00A12CE0">
      <w:pPr>
        <w:pStyle w:val="Geenafstand"/>
        <w:rPr>
          <w:rFonts w:ascii="Times New Roman" w:hAnsi="Times New Roman" w:cs="Times New Roman"/>
        </w:rPr>
      </w:pPr>
      <w:r w:rsidRPr="00357279">
        <w:rPr>
          <w:rFonts w:ascii="Times New Roman" w:hAnsi="Times New Roman" w:cs="Times New Roman"/>
        </w:rPr>
        <w:t>Voor welk distributiekanaal een onderneming kiest, hangt af van de kosten om de producten in de winkel of bij de klant te krijgen. Elke onderneming probeert haar distributie zo voordelig mogelijk te doen. Wel is het ook belangrijk dat het product op de juiste manier wordt geleverd.</w:t>
      </w:r>
    </w:p>
    <w:p w14:paraId="34BFD053" w14:textId="77777777" w:rsidR="00A12CE0" w:rsidRPr="00357279" w:rsidRDefault="00A12CE0" w:rsidP="00A12CE0">
      <w:pPr>
        <w:pStyle w:val="Geenafstand"/>
        <w:rPr>
          <w:rFonts w:ascii="Times New Roman" w:hAnsi="Times New Roman" w:cs="Times New Roman"/>
        </w:rPr>
      </w:pPr>
    </w:p>
    <w:p w14:paraId="6B6E366D" w14:textId="7E2AE2DD" w:rsidR="00A12CE0" w:rsidRPr="00357279" w:rsidRDefault="00A12CE0" w:rsidP="00A12CE0">
      <w:pPr>
        <w:pStyle w:val="Geenafstand"/>
        <w:rPr>
          <w:rFonts w:ascii="Times New Roman" w:hAnsi="Times New Roman" w:cs="Times New Roman"/>
        </w:rPr>
      </w:pPr>
    </w:p>
    <w:p w14:paraId="4E4E2E72" w14:textId="2858B67D" w:rsidR="00A12CE0" w:rsidRPr="00357279" w:rsidRDefault="00A12CE0" w:rsidP="00A12CE0">
      <w:pPr>
        <w:pStyle w:val="Geenafstand"/>
        <w:rPr>
          <w:rFonts w:ascii="Times New Roman" w:hAnsi="Times New Roman" w:cs="Times New Roman"/>
        </w:rPr>
      </w:pPr>
    </w:p>
    <w:p w14:paraId="6E5DA28A" w14:textId="35B4E63F" w:rsidR="00A12CE0" w:rsidRPr="00357279" w:rsidRDefault="00A12CE0" w:rsidP="00A12CE0">
      <w:pPr>
        <w:pStyle w:val="Geenafstand"/>
        <w:rPr>
          <w:rFonts w:ascii="Times New Roman" w:hAnsi="Times New Roman" w:cs="Times New Roman"/>
        </w:rPr>
      </w:pPr>
    </w:p>
    <w:p w14:paraId="77F1C3AB" w14:textId="10EC6D96" w:rsidR="004A025E" w:rsidRPr="00357279" w:rsidRDefault="004A025E" w:rsidP="00A12CE0">
      <w:pPr>
        <w:pStyle w:val="Geenafstand"/>
        <w:rPr>
          <w:rFonts w:ascii="Times New Roman" w:hAnsi="Times New Roman" w:cs="Times New Roman"/>
        </w:rPr>
      </w:pPr>
    </w:p>
    <w:p w14:paraId="5934CDB6" w14:textId="59C49E20" w:rsidR="004A025E" w:rsidRPr="00357279" w:rsidRDefault="004A025E" w:rsidP="00A12CE0">
      <w:pPr>
        <w:pStyle w:val="Geenafstand"/>
        <w:rPr>
          <w:rFonts w:ascii="Times New Roman" w:hAnsi="Times New Roman" w:cs="Times New Roman"/>
        </w:rPr>
      </w:pPr>
    </w:p>
    <w:p w14:paraId="66F317C0" w14:textId="16E310B2" w:rsidR="004A025E" w:rsidRPr="00357279" w:rsidRDefault="004A025E" w:rsidP="00A12CE0">
      <w:pPr>
        <w:pStyle w:val="Geenafstand"/>
        <w:rPr>
          <w:rFonts w:ascii="Times New Roman" w:hAnsi="Times New Roman" w:cs="Times New Roman"/>
        </w:rPr>
      </w:pPr>
    </w:p>
    <w:p w14:paraId="20043E61" w14:textId="5DD9CE2D" w:rsidR="004A025E" w:rsidRPr="00357279" w:rsidRDefault="004A025E" w:rsidP="00A12CE0">
      <w:pPr>
        <w:pStyle w:val="Geenafstand"/>
        <w:rPr>
          <w:rFonts w:ascii="Times New Roman" w:hAnsi="Times New Roman" w:cs="Times New Roman"/>
        </w:rPr>
      </w:pPr>
    </w:p>
    <w:p w14:paraId="07C7845F" w14:textId="0C2DD2D5" w:rsidR="004A025E" w:rsidRPr="00357279" w:rsidRDefault="004A025E" w:rsidP="00A12CE0">
      <w:pPr>
        <w:pStyle w:val="Geenafstand"/>
        <w:rPr>
          <w:rFonts w:ascii="Times New Roman" w:hAnsi="Times New Roman" w:cs="Times New Roman"/>
        </w:rPr>
      </w:pPr>
    </w:p>
    <w:p w14:paraId="54FDF032" w14:textId="2CF49E8F" w:rsidR="004A025E" w:rsidRPr="00357279" w:rsidRDefault="004A025E" w:rsidP="00A12CE0">
      <w:pPr>
        <w:pStyle w:val="Geenafstand"/>
        <w:rPr>
          <w:rFonts w:ascii="Times New Roman" w:hAnsi="Times New Roman" w:cs="Times New Roman"/>
        </w:rPr>
      </w:pPr>
    </w:p>
    <w:p w14:paraId="3F73991C" w14:textId="50C593BF" w:rsidR="004A025E" w:rsidRPr="00357279" w:rsidRDefault="004A025E" w:rsidP="00A12CE0">
      <w:pPr>
        <w:pStyle w:val="Geenafstand"/>
        <w:rPr>
          <w:rFonts w:ascii="Times New Roman" w:hAnsi="Times New Roman" w:cs="Times New Roman"/>
        </w:rPr>
      </w:pPr>
    </w:p>
    <w:p w14:paraId="46C1F8A7" w14:textId="1A6CF896" w:rsidR="004A025E" w:rsidRPr="00357279" w:rsidRDefault="004A025E" w:rsidP="00A12CE0">
      <w:pPr>
        <w:pStyle w:val="Geenafstand"/>
        <w:rPr>
          <w:rFonts w:ascii="Times New Roman" w:hAnsi="Times New Roman" w:cs="Times New Roman"/>
        </w:rPr>
      </w:pPr>
    </w:p>
    <w:p w14:paraId="618944C4" w14:textId="6A200ED5" w:rsidR="004A025E" w:rsidRPr="00357279" w:rsidRDefault="004A025E" w:rsidP="00A12CE0">
      <w:pPr>
        <w:pStyle w:val="Geenafstand"/>
        <w:rPr>
          <w:rFonts w:ascii="Times New Roman" w:hAnsi="Times New Roman" w:cs="Times New Roman"/>
        </w:rPr>
      </w:pPr>
    </w:p>
    <w:p w14:paraId="6AE5F657" w14:textId="13285634" w:rsidR="004A025E" w:rsidRPr="00357279" w:rsidRDefault="004A025E" w:rsidP="00A12CE0">
      <w:pPr>
        <w:pStyle w:val="Geenafstand"/>
        <w:rPr>
          <w:rFonts w:ascii="Times New Roman" w:hAnsi="Times New Roman" w:cs="Times New Roman"/>
        </w:rPr>
      </w:pPr>
    </w:p>
    <w:p w14:paraId="0D7FC044" w14:textId="78FFAD18" w:rsidR="004A025E" w:rsidRPr="00357279" w:rsidRDefault="004A025E" w:rsidP="00A12CE0">
      <w:pPr>
        <w:pStyle w:val="Geenafstand"/>
        <w:rPr>
          <w:rFonts w:ascii="Times New Roman" w:hAnsi="Times New Roman" w:cs="Times New Roman"/>
        </w:rPr>
      </w:pPr>
    </w:p>
    <w:p w14:paraId="03A05AFF" w14:textId="39CFA40E" w:rsidR="004A025E" w:rsidRPr="00357279" w:rsidRDefault="004A025E" w:rsidP="00A12CE0">
      <w:pPr>
        <w:pStyle w:val="Geenafstand"/>
        <w:rPr>
          <w:rFonts w:ascii="Times New Roman" w:hAnsi="Times New Roman" w:cs="Times New Roman"/>
        </w:rPr>
      </w:pPr>
    </w:p>
    <w:p w14:paraId="6DD5887F" w14:textId="33E2610E" w:rsidR="004A025E" w:rsidRPr="00357279" w:rsidRDefault="004A025E" w:rsidP="00A12CE0">
      <w:pPr>
        <w:pStyle w:val="Geenafstand"/>
        <w:rPr>
          <w:rFonts w:ascii="Times New Roman" w:hAnsi="Times New Roman" w:cs="Times New Roman"/>
        </w:rPr>
      </w:pPr>
    </w:p>
    <w:p w14:paraId="0EB225BD" w14:textId="635E7A5B" w:rsidR="004A025E" w:rsidRPr="00357279" w:rsidRDefault="004A025E" w:rsidP="00A12CE0">
      <w:pPr>
        <w:pStyle w:val="Geenafstand"/>
        <w:rPr>
          <w:rFonts w:ascii="Times New Roman" w:hAnsi="Times New Roman" w:cs="Times New Roman"/>
        </w:rPr>
      </w:pPr>
    </w:p>
    <w:p w14:paraId="3A88E5D4" w14:textId="30E5B7A7" w:rsidR="004A025E" w:rsidRPr="00357279" w:rsidRDefault="004A025E" w:rsidP="00A12CE0">
      <w:pPr>
        <w:pStyle w:val="Geenafstand"/>
        <w:rPr>
          <w:rFonts w:ascii="Times New Roman" w:hAnsi="Times New Roman" w:cs="Times New Roman"/>
        </w:rPr>
      </w:pPr>
    </w:p>
    <w:p w14:paraId="77C36000" w14:textId="1D46D424" w:rsidR="004A025E" w:rsidRPr="00357279" w:rsidRDefault="004A025E" w:rsidP="00A12CE0">
      <w:pPr>
        <w:pStyle w:val="Geenafstand"/>
        <w:rPr>
          <w:rFonts w:ascii="Times New Roman" w:hAnsi="Times New Roman" w:cs="Times New Roman"/>
        </w:rPr>
      </w:pPr>
    </w:p>
    <w:p w14:paraId="41453189" w14:textId="168A210D" w:rsidR="004A025E" w:rsidRPr="00357279" w:rsidRDefault="004A025E" w:rsidP="00A12CE0">
      <w:pPr>
        <w:pStyle w:val="Geenafstand"/>
        <w:rPr>
          <w:rFonts w:ascii="Times New Roman" w:hAnsi="Times New Roman" w:cs="Times New Roman"/>
        </w:rPr>
      </w:pPr>
    </w:p>
    <w:p w14:paraId="4C229FC0" w14:textId="67577325" w:rsidR="004A025E" w:rsidRPr="00357279" w:rsidRDefault="004A025E" w:rsidP="00A12CE0">
      <w:pPr>
        <w:pStyle w:val="Geenafstand"/>
        <w:rPr>
          <w:rFonts w:ascii="Times New Roman" w:hAnsi="Times New Roman" w:cs="Times New Roman"/>
        </w:rPr>
      </w:pPr>
    </w:p>
    <w:p w14:paraId="20E94FF3" w14:textId="31ACDA45" w:rsidR="004A025E" w:rsidRPr="00357279" w:rsidRDefault="004A025E" w:rsidP="00A12CE0">
      <w:pPr>
        <w:pStyle w:val="Geenafstand"/>
        <w:rPr>
          <w:rFonts w:ascii="Times New Roman" w:hAnsi="Times New Roman" w:cs="Times New Roman"/>
        </w:rPr>
      </w:pPr>
    </w:p>
    <w:p w14:paraId="4F3E5D5C" w14:textId="26907986" w:rsidR="004A025E" w:rsidRPr="00357279" w:rsidRDefault="004A025E" w:rsidP="00A12CE0">
      <w:pPr>
        <w:pStyle w:val="Geenafstand"/>
        <w:rPr>
          <w:rFonts w:ascii="Times New Roman" w:hAnsi="Times New Roman" w:cs="Times New Roman"/>
        </w:rPr>
      </w:pPr>
    </w:p>
    <w:p w14:paraId="0F92E120" w14:textId="19233689" w:rsidR="004A025E" w:rsidRDefault="004A025E" w:rsidP="00A12CE0">
      <w:pPr>
        <w:pStyle w:val="Geenafstand"/>
        <w:rPr>
          <w:rFonts w:ascii="Times New Roman" w:hAnsi="Times New Roman" w:cs="Times New Roman"/>
        </w:rPr>
      </w:pPr>
    </w:p>
    <w:p w14:paraId="76EFD2E0" w14:textId="6979C28D" w:rsidR="00357279" w:rsidRDefault="00357279" w:rsidP="00A12CE0">
      <w:pPr>
        <w:pStyle w:val="Geenafstand"/>
        <w:rPr>
          <w:rFonts w:ascii="Times New Roman" w:hAnsi="Times New Roman" w:cs="Times New Roman"/>
        </w:rPr>
      </w:pPr>
    </w:p>
    <w:p w14:paraId="7F2979B4" w14:textId="77777777" w:rsidR="00357279" w:rsidRPr="00357279" w:rsidRDefault="00357279" w:rsidP="00A12CE0">
      <w:pPr>
        <w:pStyle w:val="Geenafstand"/>
        <w:rPr>
          <w:rFonts w:ascii="Times New Roman" w:hAnsi="Times New Roman" w:cs="Times New Roman"/>
        </w:rPr>
      </w:pPr>
    </w:p>
    <w:p w14:paraId="129024CD" w14:textId="3EE08EB6" w:rsidR="004A025E" w:rsidRPr="00357279" w:rsidRDefault="004A025E" w:rsidP="00A12CE0">
      <w:pPr>
        <w:pStyle w:val="Geenafstand"/>
        <w:rPr>
          <w:rFonts w:ascii="Times New Roman" w:hAnsi="Times New Roman" w:cs="Times New Roman"/>
        </w:rPr>
      </w:pPr>
    </w:p>
    <w:p w14:paraId="47CFA579" w14:textId="040BE622" w:rsidR="004A025E" w:rsidRPr="00357279" w:rsidRDefault="004A025E" w:rsidP="00A12CE0">
      <w:pPr>
        <w:pStyle w:val="Geenafstand"/>
        <w:rPr>
          <w:rFonts w:ascii="Times New Roman" w:hAnsi="Times New Roman" w:cs="Times New Roman"/>
        </w:rPr>
      </w:pPr>
    </w:p>
    <w:p w14:paraId="57884B4A" w14:textId="22BD44C7" w:rsidR="004A025E" w:rsidRPr="00357279" w:rsidRDefault="004A025E" w:rsidP="00A12CE0">
      <w:pPr>
        <w:pStyle w:val="Geenafstand"/>
        <w:rPr>
          <w:rFonts w:ascii="Times New Roman" w:hAnsi="Times New Roman" w:cs="Times New Roman"/>
        </w:rPr>
      </w:pPr>
    </w:p>
    <w:p w14:paraId="5204598A" w14:textId="6D3C8DF0" w:rsidR="004A025E" w:rsidRPr="00357279" w:rsidRDefault="004A025E" w:rsidP="00A12CE0">
      <w:pPr>
        <w:pStyle w:val="Geenafstand"/>
        <w:rPr>
          <w:rFonts w:ascii="Times New Roman" w:hAnsi="Times New Roman" w:cs="Times New Roman"/>
        </w:rPr>
      </w:pPr>
    </w:p>
    <w:p w14:paraId="471E11D2" w14:textId="679E72D6" w:rsidR="00044F22" w:rsidRPr="00357279" w:rsidRDefault="00044F22" w:rsidP="00A12CE0">
      <w:pPr>
        <w:pStyle w:val="Geenafstand"/>
        <w:rPr>
          <w:rFonts w:ascii="Times New Roman" w:hAnsi="Times New Roman" w:cs="Times New Roman"/>
        </w:rPr>
      </w:pPr>
    </w:p>
    <w:p w14:paraId="44A87BDF" w14:textId="77777777" w:rsidR="00044F22" w:rsidRPr="00357279" w:rsidRDefault="00044F22" w:rsidP="00A12CE0">
      <w:pPr>
        <w:pStyle w:val="Geenafstand"/>
        <w:rPr>
          <w:rFonts w:ascii="Times New Roman" w:hAnsi="Times New Roman" w:cs="Times New Roman"/>
        </w:rPr>
      </w:pPr>
    </w:p>
    <w:p w14:paraId="7166BB30" w14:textId="0D281A6D" w:rsidR="004A025E" w:rsidRPr="00357279" w:rsidRDefault="004A025E" w:rsidP="00A12CE0">
      <w:pPr>
        <w:pStyle w:val="Geenafstand"/>
        <w:rPr>
          <w:rFonts w:ascii="Times New Roman" w:hAnsi="Times New Roman" w:cs="Times New Roman"/>
        </w:rPr>
      </w:pPr>
    </w:p>
    <w:p w14:paraId="568A6FFC" w14:textId="17F6ECB8" w:rsidR="004A025E" w:rsidRPr="00357279" w:rsidRDefault="004A025E" w:rsidP="00A12CE0">
      <w:pPr>
        <w:pStyle w:val="Geenafstand"/>
        <w:rPr>
          <w:rFonts w:ascii="Times New Roman" w:hAnsi="Times New Roman" w:cs="Times New Roman"/>
        </w:rPr>
      </w:pPr>
    </w:p>
    <w:p w14:paraId="76E3FDF8" w14:textId="23931CF7" w:rsidR="004A025E" w:rsidRPr="00357279" w:rsidRDefault="004A025E" w:rsidP="00A12CE0">
      <w:pPr>
        <w:pStyle w:val="Geenafstand"/>
        <w:rPr>
          <w:rFonts w:ascii="Times New Roman" w:hAnsi="Times New Roman" w:cs="Times New Roman"/>
        </w:rPr>
      </w:pPr>
    </w:p>
    <w:p w14:paraId="5DCAEB99" w14:textId="4CBD2B71" w:rsidR="004A025E" w:rsidRPr="00357279" w:rsidRDefault="004A025E" w:rsidP="00A12CE0">
      <w:pPr>
        <w:pStyle w:val="Geenafstand"/>
        <w:rPr>
          <w:rFonts w:ascii="Times New Roman" w:hAnsi="Times New Roman" w:cs="Times New Roman"/>
        </w:rPr>
      </w:pPr>
    </w:p>
    <w:p w14:paraId="1038663F" w14:textId="77777777" w:rsidR="004A025E" w:rsidRPr="00357279" w:rsidRDefault="004A025E" w:rsidP="00A12CE0">
      <w:pPr>
        <w:pStyle w:val="Geenafstand"/>
        <w:rPr>
          <w:rFonts w:ascii="Times New Roman" w:hAnsi="Times New Roman" w:cs="Times New Roman"/>
        </w:rPr>
      </w:pPr>
    </w:p>
    <w:p w14:paraId="619C13E9" w14:textId="302038A0" w:rsidR="00ED40E9" w:rsidRPr="00357279" w:rsidRDefault="00ED40E9" w:rsidP="00ED40E9">
      <w:pPr>
        <w:pStyle w:val="Kop1"/>
        <w:rPr>
          <w:rFonts w:ascii="Times New Roman" w:hAnsi="Times New Roman" w:cs="Times New Roman"/>
        </w:rPr>
      </w:pPr>
      <w:r w:rsidRPr="00357279">
        <w:rPr>
          <w:rFonts w:ascii="Times New Roman" w:hAnsi="Times New Roman" w:cs="Times New Roman"/>
        </w:rPr>
        <w:lastRenderedPageBreak/>
        <w:t>§25.3 Logistiek en voorraad</w:t>
      </w:r>
    </w:p>
    <w:p w14:paraId="5F292478" w14:textId="48690156" w:rsidR="00ED40E9" w:rsidRPr="00357279" w:rsidRDefault="00ED40E9" w:rsidP="00ED40E9">
      <w:pPr>
        <w:pStyle w:val="Geenafstand"/>
        <w:rPr>
          <w:rFonts w:ascii="Times New Roman" w:hAnsi="Times New Roman" w:cs="Times New Roman"/>
        </w:rPr>
      </w:pPr>
    </w:p>
    <w:p w14:paraId="7F650FBD" w14:textId="4594F026" w:rsidR="00ED40E9" w:rsidRPr="00357279" w:rsidRDefault="0026563C" w:rsidP="00ED40E9">
      <w:pPr>
        <w:pStyle w:val="Geenafstand"/>
        <w:rPr>
          <w:rFonts w:ascii="Times New Roman" w:hAnsi="Times New Roman" w:cs="Times New Roman"/>
        </w:rPr>
      </w:pPr>
      <w:r w:rsidRPr="00357279">
        <w:rPr>
          <w:rFonts w:ascii="Times New Roman" w:hAnsi="Times New Roman" w:cs="Times New Roman"/>
        </w:rPr>
        <w:t xml:space="preserve">Het </w:t>
      </w:r>
      <w:r w:rsidRPr="00357279">
        <w:rPr>
          <w:rFonts w:ascii="Times New Roman" w:hAnsi="Times New Roman" w:cs="Times New Roman"/>
          <w:color w:val="FF0000"/>
        </w:rPr>
        <w:t xml:space="preserve">logistieke proces </w:t>
      </w:r>
      <w:r w:rsidRPr="00357279">
        <w:rPr>
          <w:rFonts w:ascii="Times New Roman" w:hAnsi="Times New Roman" w:cs="Times New Roman"/>
        </w:rPr>
        <w:t xml:space="preserve">begint voor een onderneming bij de inkoop en duurt tot het moment dat de goederen bij de afnemer zijn afgeleverd. Dit proces is niet beperkt tot de eigen onderneming. </w:t>
      </w:r>
    </w:p>
    <w:p w14:paraId="084B1279" w14:textId="188AE5D9" w:rsidR="004A025E" w:rsidRPr="00357279" w:rsidRDefault="004A025E" w:rsidP="00ED40E9">
      <w:pPr>
        <w:pStyle w:val="Geenafstand"/>
        <w:rPr>
          <w:rFonts w:ascii="Times New Roman" w:hAnsi="Times New Roman" w:cs="Times New Roman"/>
        </w:rPr>
      </w:pPr>
    </w:p>
    <w:p w14:paraId="23A077C5" w14:textId="7C8D63CC" w:rsidR="00D241DA" w:rsidRPr="00357279" w:rsidRDefault="00D241DA" w:rsidP="00ED40E9">
      <w:pPr>
        <w:pStyle w:val="Geenafstand"/>
        <w:rPr>
          <w:rFonts w:ascii="Times New Roman" w:hAnsi="Times New Roman" w:cs="Times New Roman"/>
        </w:rPr>
      </w:pPr>
      <w:r w:rsidRPr="00357279">
        <w:rPr>
          <w:rFonts w:ascii="Times New Roman" w:hAnsi="Times New Roman" w:cs="Times New Roman"/>
          <w:noProof/>
        </w:rPr>
        <w:drawing>
          <wp:inline distT="0" distB="0" distL="0" distR="0" wp14:anchorId="573A7947" wp14:editId="2DE21D0C">
            <wp:extent cx="2328110" cy="5518425"/>
            <wp:effectExtent l="5080" t="0" r="127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27" cstate="print">
                      <a:extLst>
                        <a:ext uri="{28A0092B-C50C-407E-A947-70E740481C1C}">
                          <a14:useLocalDpi xmlns:a14="http://schemas.microsoft.com/office/drawing/2010/main" val="0"/>
                        </a:ext>
                      </a:extLst>
                    </a:blip>
                    <a:stretch>
                      <a:fillRect/>
                    </a:stretch>
                  </pic:blipFill>
                  <pic:spPr>
                    <a:xfrm rot="16200000">
                      <a:off x="0" y="0"/>
                      <a:ext cx="2351517" cy="5573908"/>
                    </a:xfrm>
                    <a:prstGeom prst="rect">
                      <a:avLst/>
                    </a:prstGeom>
                  </pic:spPr>
                </pic:pic>
              </a:graphicData>
            </a:graphic>
          </wp:inline>
        </w:drawing>
      </w:r>
    </w:p>
    <w:p w14:paraId="01C8F413" w14:textId="62E33BE7" w:rsidR="00ED40E9" w:rsidRPr="00357279" w:rsidRDefault="00ED40E9" w:rsidP="00ED40E9">
      <w:pPr>
        <w:pStyle w:val="Geenafstand"/>
        <w:rPr>
          <w:rFonts w:ascii="Times New Roman" w:hAnsi="Times New Roman" w:cs="Times New Roman"/>
        </w:rPr>
      </w:pPr>
    </w:p>
    <w:p w14:paraId="427DFE6F" w14:textId="7696C947" w:rsidR="00D241DA" w:rsidRPr="00357279" w:rsidRDefault="00D241DA" w:rsidP="00ED40E9">
      <w:pPr>
        <w:pStyle w:val="Geenafstand"/>
        <w:rPr>
          <w:rFonts w:ascii="Times New Roman" w:hAnsi="Times New Roman" w:cs="Times New Roman"/>
        </w:rPr>
      </w:pPr>
    </w:p>
    <w:p w14:paraId="11B4AAA6" w14:textId="7A3314FB" w:rsidR="00D241DA" w:rsidRPr="00357279" w:rsidRDefault="00D241DA" w:rsidP="00ED40E9">
      <w:pPr>
        <w:pStyle w:val="Geenafstand"/>
        <w:rPr>
          <w:rFonts w:ascii="Times New Roman" w:hAnsi="Times New Roman" w:cs="Times New Roman"/>
        </w:rPr>
      </w:pPr>
      <w:r w:rsidRPr="00357279">
        <w:rPr>
          <w:rFonts w:ascii="Times New Roman" w:hAnsi="Times New Roman" w:cs="Times New Roman"/>
          <w:color w:val="FF0000"/>
        </w:rPr>
        <w:t>Kenmerken</w:t>
      </w:r>
      <w:r w:rsidRPr="00357279">
        <w:rPr>
          <w:rFonts w:ascii="Times New Roman" w:hAnsi="Times New Roman" w:cs="Times New Roman"/>
        </w:rPr>
        <w:t xml:space="preserve"> van logistiek:</w:t>
      </w:r>
    </w:p>
    <w:p w14:paraId="14B8DBFE" w14:textId="727F0E0C" w:rsidR="00D241DA" w:rsidRPr="00357279" w:rsidRDefault="00D241DA" w:rsidP="00D241DA">
      <w:pPr>
        <w:pStyle w:val="Geenafstand"/>
        <w:numPr>
          <w:ilvl w:val="0"/>
          <w:numId w:val="5"/>
        </w:numPr>
        <w:rPr>
          <w:rFonts w:ascii="Times New Roman" w:hAnsi="Times New Roman" w:cs="Times New Roman"/>
        </w:rPr>
      </w:pPr>
      <w:r w:rsidRPr="00357279">
        <w:rPr>
          <w:rFonts w:ascii="Times New Roman" w:hAnsi="Times New Roman" w:cs="Times New Roman"/>
        </w:rPr>
        <w:t>Logistiek bestaat uit een goederenstroom en een informatiestroom.</w:t>
      </w:r>
    </w:p>
    <w:p w14:paraId="33F8FFEE" w14:textId="4D995595" w:rsidR="00D241DA" w:rsidRPr="00357279" w:rsidRDefault="00D241DA" w:rsidP="00D241DA">
      <w:pPr>
        <w:pStyle w:val="Geenafstand"/>
        <w:numPr>
          <w:ilvl w:val="0"/>
          <w:numId w:val="5"/>
        </w:numPr>
        <w:rPr>
          <w:rFonts w:ascii="Times New Roman" w:hAnsi="Times New Roman" w:cs="Times New Roman"/>
        </w:rPr>
      </w:pPr>
      <w:r w:rsidRPr="00357279">
        <w:rPr>
          <w:rFonts w:ascii="Times New Roman" w:hAnsi="Times New Roman" w:cs="Times New Roman"/>
        </w:rPr>
        <w:t>Logistiek houdt rekening met afnemers en leveranciers (externe factoren).</w:t>
      </w:r>
    </w:p>
    <w:p w14:paraId="0E751C75" w14:textId="2D76C68A" w:rsidR="00D241DA" w:rsidRPr="00357279" w:rsidRDefault="00D241DA" w:rsidP="00D241DA">
      <w:pPr>
        <w:pStyle w:val="Geenafstand"/>
        <w:numPr>
          <w:ilvl w:val="0"/>
          <w:numId w:val="5"/>
        </w:numPr>
        <w:rPr>
          <w:rFonts w:ascii="Times New Roman" w:hAnsi="Times New Roman" w:cs="Times New Roman"/>
        </w:rPr>
      </w:pPr>
      <w:r w:rsidRPr="00357279">
        <w:rPr>
          <w:rFonts w:ascii="Times New Roman" w:hAnsi="Times New Roman" w:cs="Times New Roman"/>
        </w:rPr>
        <w:t>Logistiek vindt ook in een ondernem</w:t>
      </w:r>
      <w:r w:rsidR="00FC7913" w:rsidRPr="00357279">
        <w:rPr>
          <w:rFonts w:ascii="Times New Roman" w:hAnsi="Times New Roman" w:cs="Times New Roman"/>
        </w:rPr>
        <w:t>ing plaats.</w:t>
      </w:r>
    </w:p>
    <w:p w14:paraId="40AB69D5" w14:textId="6CD47CD6" w:rsidR="00FC7913" w:rsidRPr="00357279" w:rsidRDefault="00FC7913" w:rsidP="00D241DA">
      <w:pPr>
        <w:pStyle w:val="Geenafstand"/>
        <w:numPr>
          <w:ilvl w:val="0"/>
          <w:numId w:val="5"/>
        </w:numPr>
        <w:rPr>
          <w:rFonts w:ascii="Times New Roman" w:hAnsi="Times New Roman" w:cs="Times New Roman"/>
        </w:rPr>
      </w:pPr>
      <w:r w:rsidRPr="00357279">
        <w:rPr>
          <w:rFonts w:ascii="Times New Roman" w:hAnsi="Times New Roman" w:cs="Times New Roman"/>
        </w:rPr>
        <w:t>Logistiek verzorgt zowel het inkopen als het afleveren van de goederen.</w:t>
      </w:r>
    </w:p>
    <w:p w14:paraId="2EC5FE67" w14:textId="7CBD752E" w:rsidR="00FC7913" w:rsidRPr="00357279" w:rsidRDefault="00FC7913" w:rsidP="00FC7913">
      <w:pPr>
        <w:pStyle w:val="Geenafstand"/>
        <w:rPr>
          <w:rFonts w:ascii="Times New Roman" w:hAnsi="Times New Roman" w:cs="Times New Roman"/>
        </w:rPr>
      </w:pPr>
    </w:p>
    <w:p w14:paraId="0B4555A8" w14:textId="1F23DA32" w:rsidR="00FC7913" w:rsidRPr="00357279" w:rsidRDefault="00FC7913" w:rsidP="00FC7913">
      <w:pPr>
        <w:pStyle w:val="Geenafstand"/>
        <w:rPr>
          <w:rFonts w:ascii="Times New Roman" w:hAnsi="Times New Roman" w:cs="Times New Roman"/>
        </w:rPr>
      </w:pPr>
      <w:r w:rsidRPr="00357279">
        <w:rPr>
          <w:rFonts w:ascii="Times New Roman" w:hAnsi="Times New Roman" w:cs="Times New Roman"/>
        </w:rPr>
        <w:t xml:space="preserve">De groothandel heeft de functies </w:t>
      </w:r>
      <w:r w:rsidRPr="00357279">
        <w:rPr>
          <w:rFonts w:ascii="Times New Roman" w:hAnsi="Times New Roman" w:cs="Times New Roman"/>
          <w:color w:val="FF0000"/>
        </w:rPr>
        <w:t>plaats en tijd</w:t>
      </w:r>
      <w:r w:rsidRPr="00357279">
        <w:rPr>
          <w:rFonts w:ascii="Times New Roman" w:hAnsi="Times New Roman" w:cs="Times New Roman"/>
        </w:rPr>
        <w:t>. De groothandel zorgt ervoor dat de detaillist de producten op het juiste tijdstip op de juiste plaats kan verkopen.</w:t>
      </w:r>
    </w:p>
    <w:p w14:paraId="05D8AE37" w14:textId="77777777" w:rsidR="00FC7913" w:rsidRPr="00357279" w:rsidRDefault="00FC7913" w:rsidP="00FC7913">
      <w:pPr>
        <w:pStyle w:val="Geenafstand"/>
        <w:rPr>
          <w:rFonts w:ascii="Times New Roman" w:hAnsi="Times New Roman" w:cs="Times New Roman"/>
        </w:rPr>
      </w:pPr>
    </w:p>
    <w:p w14:paraId="390D32BC" w14:textId="7744295C" w:rsidR="00FC7913" w:rsidRPr="00357279" w:rsidRDefault="00FC7913" w:rsidP="00FC7913">
      <w:pPr>
        <w:pStyle w:val="Geenafstand"/>
        <w:rPr>
          <w:rFonts w:ascii="Times New Roman" w:hAnsi="Times New Roman" w:cs="Times New Roman"/>
        </w:rPr>
      </w:pPr>
      <w:r w:rsidRPr="00357279">
        <w:rPr>
          <w:rFonts w:ascii="Times New Roman" w:hAnsi="Times New Roman" w:cs="Times New Roman"/>
        </w:rPr>
        <w:t xml:space="preserve">Bij het </w:t>
      </w:r>
      <w:r w:rsidRPr="00357279">
        <w:rPr>
          <w:rFonts w:ascii="Times New Roman" w:hAnsi="Times New Roman" w:cs="Times New Roman"/>
          <w:color w:val="FF0000"/>
        </w:rPr>
        <w:t xml:space="preserve">JIT-principe </w:t>
      </w:r>
      <w:r w:rsidRPr="00357279">
        <w:rPr>
          <w:rFonts w:ascii="Times New Roman" w:hAnsi="Times New Roman" w:cs="Times New Roman"/>
        </w:rPr>
        <w:t>maken ondernemingen afspraken met de leveranciers over het precieze tijdstip waarop onderdelen en grondstoffen beschikbaar moeten komen. Dit doen ondernemingen om de voorraden zo klein mogelijk te houden.</w:t>
      </w:r>
    </w:p>
    <w:p w14:paraId="3F92A8D5" w14:textId="7863C08E" w:rsidR="00D241DA" w:rsidRPr="00357279" w:rsidRDefault="00D241DA" w:rsidP="00ED40E9">
      <w:pPr>
        <w:pStyle w:val="Geenafstand"/>
        <w:rPr>
          <w:rFonts w:ascii="Times New Roman" w:hAnsi="Times New Roman" w:cs="Times New Roman"/>
        </w:rPr>
      </w:pPr>
    </w:p>
    <w:p w14:paraId="25DEF056" w14:textId="2F751989" w:rsidR="00D241DA" w:rsidRPr="00357279" w:rsidRDefault="00D241DA" w:rsidP="00ED40E9">
      <w:pPr>
        <w:pStyle w:val="Geenafstand"/>
        <w:rPr>
          <w:rFonts w:ascii="Times New Roman" w:hAnsi="Times New Roman" w:cs="Times New Roman"/>
        </w:rPr>
      </w:pPr>
      <w:r w:rsidRPr="00357279">
        <w:rPr>
          <w:rFonts w:ascii="Times New Roman" w:hAnsi="Times New Roman" w:cs="Times New Roman"/>
          <w:noProof/>
        </w:rPr>
        <w:drawing>
          <wp:inline distT="0" distB="0" distL="0" distR="0" wp14:anchorId="1BD39E81" wp14:editId="705AB51E">
            <wp:extent cx="2420749" cy="4655975"/>
            <wp:effectExtent l="0" t="0" r="508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28" cstate="print">
                      <a:extLst>
                        <a:ext uri="{28A0092B-C50C-407E-A947-70E740481C1C}">
                          <a14:useLocalDpi xmlns:a14="http://schemas.microsoft.com/office/drawing/2010/main" val="0"/>
                        </a:ext>
                      </a:extLst>
                    </a:blip>
                    <a:stretch>
                      <a:fillRect/>
                    </a:stretch>
                  </pic:blipFill>
                  <pic:spPr>
                    <a:xfrm rot="16200000">
                      <a:off x="0" y="0"/>
                      <a:ext cx="2440205" cy="4693396"/>
                    </a:xfrm>
                    <a:prstGeom prst="rect">
                      <a:avLst/>
                    </a:prstGeom>
                  </pic:spPr>
                </pic:pic>
              </a:graphicData>
            </a:graphic>
          </wp:inline>
        </w:drawing>
      </w:r>
    </w:p>
    <w:p w14:paraId="3A616886" w14:textId="207EDEC9" w:rsidR="00965E41" w:rsidRPr="00357279" w:rsidRDefault="00965E41" w:rsidP="00ED40E9">
      <w:pPr>
        <w:pStyle w:val="Geenafstand"/>
        <w:rPr>
          <w:rFonts w:ascii="Times New Roman" w:hAnsi="Times New Roman" w:cs="Times New Roman"/>
        </w:rPr>
      </w:pPr>
      <w:r w:rsidRPr="00357279">
        <w:rPr>
          <w:rFonts w:ascii="Times New Roman" w:hAnsi="Times New Roman" w:cs="Times New Roman"/>
        </w:rPr>
        <w:t>Bij veel productieprocessen treden afval en uitval op:</w:t>
      </w:r>
    </w:p>
    <w:p w14:paraId="3E35775F" w14:textId="236068BC" w:rsidR="00965E41" w:rsidRPr="00357279" w:rsidRDefault="00965E41" w:rsidP="00965E41">
      <w:pPr>
        <w:pStyle w:val="Geenafstand"/>
        <w:numPr>
          <w:ilvl w:val="0"/>
          <w:numId w:val="6"/>
        </w:numPr>
        <w:rPr>
          <w:rFonts w:ascii="Times New Roman" w:hAnsi="Times New Roman" w:cs="Times New Roman"/>
        </w:rPr>
      </w:pPr>
      <w:r w:rsidRPr="00357279">
        <w:rPr>
          <w:rFonts w:ascii="Times New Roman" w:hAnsi="Times New Roman" w:cs="Times New Roman"/>
          <w:color w:val="FF0000"/>
        </w:rPr>
        <w:lastRenderedPageBreak/>
        <w:t>Afval</w:t>
      </w:r>
      <w:r w:rsidRPr="00357279">
        <w:rPr>
          <w:rFonts w:ascii="Times New Roman" w:hAnsi="Times New Roman" w:cs="Times New Roman"/>
        </w:rPr>
        <w:t>: bestaat uit grondstoffen en onderdelen die tijdens het productieproces verloren gaan.</w:t>
      </w:r>
    </w:p>
    <w:p w14:paraId="7254EDFE" w14:textId="21B52E3D" w:rsidR="00965E41" w:rsidRPr="00357279" w:rsidRDefault="00965E41" w:rsidP="00965E41">
      <w:pPr>
        <w:pStyle w:val="Geenafstand"/>
        <w:numPr>
          <w:ilvl w:val="0"/>
          <w:numId w:val="6"/>
        </w:numPr>
        <w:rPr>
          <w:rFonts w:ascii="Times New Roman" w:hAnsi="Times New Roman" w:cs="Times New Roman"/>
        </w:rPr>
      </w:pPr>
      <w:r w:rsidRPr="00357279">
        <w:rPr>
          <w:rFonts w:ascii="Times New Roman" w:hAnsi="Times New Roman" w:cs="Times New Roman"/>
          <w:color w:val="FF0000"/>
        </w:rPr>
        <w:t>Uitval</w:t>
      </w:r>
      <w:r w:rsidRPr="00357279">
        <w:rPr>
          <w:rFonts w:ascii="Times New Roman" w:hAnsi="Times New Roman" w:cs="Times New Roman"/>
        </w:rPr>
        <w:t>: ontstaat doordat een gereed product niet aan de gestelde eisen voldoet en wordt afgekeurd.</w:t>
      </w:r>
    </w:p>
    <w:p w14:paraId="3EBBA4DD" w14:textId="70CECCA0" w:rsidR="00965E41" w:rsidRPr="00357279" w:rsidRDefault="00965E41" w:rsidP="00965E41">
      <w:pPr>
        <w:pStyle w:val="Geenafstand"/>
        <w:rPr>
          <w:rFonts w:ascii="Times New Roman" w:hAnsi="Times New Roman" w:cs="Times New Roman"/>
        </w:rPr>
      </w:pPr>
      <w:r w:rsidRPr="00357279">
        <w:rPr>
          <w:rFonts w:ascii="Times New Roman" w:hAnsi="Times New Roman" w:cs="Times New Roman"/>
        </w:rPr>
        <w:t xml:space="preserve">Bij </w:t>
      </w:r>
      <w:r w:rsidRPr="00357279">
        <w:rPr>
          <w:rFonts w:ascii="Times New Roman" w:hAnsi="Times New Roman" w:cs="Times New Roman"/>
          <w:color w:val="FF0000"/>
        </w:rPr>
        <w:t>recycling</w:t>
      </w:r>
      <w:r w:rsidRPr="00357279">
        <w:rPr>
          <w:rFonts w:ascii="Times New Roman" w:hAnsi="Times New Roman" w:cs="Times New Roman"/>
        </w:rPr>
        <w:t xml:space="preserve"> gebruiken we het afval en uitval voor hergebruik. Het terughalen/verwerken van de afgedankte spullen en de verwerking van afval, afgekeurde producten en emballage noemen we </w:t>
      </w:r>
      <w:r w:rsidRPr="00357279">
        <w:rPr>
          <w:rFonts w:ascii="Times New Roman" w:hAnsi="Times New Roman" w:cs="Times New Roman"/>
          <w:color w:val="FF0000"/>
        </w:rPr>
        <w:t>reverse logistics</w:t>
      </w:r>
      <w:r w:rsidRPr="00357279">
        <w:rPr>
          <w:rFonts w:ascii="Times New Roman" w:hAnsi="Times New Roman" w:cs="Times New Roman"/>
        </w:rPr>
        <w:t>.</w:t>
      </w:r>
    </w:p>
    <w:p w14:paraId="28561471" w14:textId="095AF704" w:rsidR="00D241DA" w:rsidRPr="00357279" w:rsidRDefault="00D241DA" w:rsidP="00ED40E9">
      <w:pPr>
        <w:pStyle w:val="Geenafstand"/>
        <w:rPr>
          <w:rFonts w:ascii="Times New Roman" w:hAnsi="Times New Roman" w:cs="Times New Roman"/>
        </w:rPr>
      </w:pPr>
    </w:p>
    <w:p w14:paraId="01C2FE44" w14:textId="30A137D1" w:rsidR="00D241DA" w:rsidRPr="00357279" w:rsidRDefault="00D241DA" w:rsidP="00ED40E9">
      <w:pPr>
        <w:pStyle w:val="Geenafstand"/>
        <w:rPr>
          <w:rFonts w:ascii="Times New Roman" w:hAnsi="Times New Roman" w:cs="Times New Roman"/>
        </w:rPr>
      </w:pPr>
    </w:p>
    <w:p w14:paraId="33E720D9" w14:textId="44E40018" w:rsidR="00D241DA" w:rsidRPr="00357279" w:rsidRDefault="00D241DA" w:rsidP="00ED40E9">
      <w:pPr>
        <w:pStyle w:val="Geenafstand"/>
        <w:rPr>
          <w:rFonts w:ascii="Times New Roman" w:hAnsi="Times New Roman" w:cs="Times New Roman"/>
        </w:rPr>
      </w:pPr>
    </w:p>
    <w:p w14:paraId="79E47BB2" w14:textId="4D6A59D8" w:rsidR="00D241DA" w:rsidRPr="00357279" w:rsidRDefault="00D241DA" w:rsidP="00ED40E9">
      <w:pPr>
        <w:pStyle w:val="Geenafstand"/>
        <w:rPr>
          <w:rFonts w:ascii="Times New Roman" w:hAnsi="Times New Roman" w:cs="Times New Roman"/>
        </w:rPr>
      </w:pPr>
    </w:p>
    <w:p w14:paraId="040588D1" w14:textId="36C56FCA" w:rsidR="00D241DA" w:rsidRPr="00357279" w:rsidRDefault="00D241DA" w:rsidP="00ED40E9">
      <w:pPr>
        <w:pStyle w:val="Geenafstand"/>
        <w:rPr>
          <w:rFonts w:ascii="Times New Roman" w:hAnsi="Times New Roman" w:cs="Times New Roman"/>
        </w:rPr>
      </w:pPr>
    </w:p>
    <w:p w14:paraId="4F5E5F44" w14:textId="72798718" w:rsidR="00B12D15" w:rsidRPr="00357279" w:rsidRDefault="00B12D15" w:rsidP="00ED40E9">
      <w:pPr>
        <w:pStyle w:val="Geenafstand"/>
        <w:rPr>
          <w:rFonts w:ascii="Times New Roman" w:hAnsi="Times New Roman" w:cs="Times New Roman"/>
        </w:rPr>
      </w:pPr>
    </w:p>
    <w:p w14:paraId="3B40AA4A" w14:textId="3AD1BB6A" w:rsidR="00B12D15" w:rsidRPr="00357279" w:rsidRDefault="00B12D15" w:rsidP="00ED40E9">
      <w:pPr>
        <w:pStyle w:val="Geenafstand"/>
        <w:rPr>
          <w:rFonts w:ascii="Times New Roman" w:hAnsi="Times New Roman" w:cs="Times New Roman"/>
        </w:rPr>
      </w:pPr>
    </w:p>
    <w:p w14:paraId="1B0FA5E1" w14:textId="425B7072" w:rsidR="00B12D15" w:rsidRPr="00357279" w:rsidRDefault="00B12D15" w:rsidP="00ED40E9">
      <w:pPr>
        <w:pStyle w:val="Geenafstand"/>
        <w:rPr>
          <w:rFonts w:ascii="Times New Roman" w:hAnsi="Times New Roman" w:cs="Times New Roman"/>
        </w:rPr>
      </w:pPr>
    </w:p>
    <w:p w14:paraId="48F598BC" w14:textId="10F13D8A" w:rsidR="00B12D15" w:rsidRPr="00357279" w:rsidRDefault="00B12D15" w:rsidP="00ED40E9">
      <w:pPr>
        <w:pStyle w:val="Geenafstand"/>
        <w:rPr>
          <w:rFonts w:ascii="Times New Roman" w:hAnsi="Times New Roman" w:cs="Times New Roman"/>
        </w:rPr>
      </w:pPr>
    </w:p>
    <w:p w14:paraId="11D2976D" w14:textId="5707DE3A" w:rsidR="00B12D15" w:rsidRPr="00357279" w:rsidRDefault="00B12D15" w:rsidP="00ED40E9">
      <w:pPr>
        <w:pStyle w:val="Geenafstand"/>
        <w:rPr>
          <w:rFonts w:ascii="Times New Roman" w:hAnsi="Times New Roman" w:cs="Times New Roman"/>
        </w:rPr>
      </w:pPr>
    </w:p>
    <w:p w14:paraId="63E548A9" w14:textId="6E216351" w:rsidR="00B12D15" w:rsidRPr="00357279" w:rsidRDefault="00B12D15" w:rsidP="00ED40E9">
      <w:pPr>
        <w:pStyle w:val="Geenafstand"/>
        <w:rPr>
          <w:rFonts w:ascii="Times New Roman" w:hAnsi="Times New Roman" w:cs="Times New Roman"/>
        </w:rPr>
      </w:pPr>
    </w:p>
    <w:p w14:paraId="11EC1829" w14:textId="29678894" w:rsidR="00B12D15" w:rsidRPr="00357279" w:rsidRDefault="00B12D15" w:rsidP="00ED40E9">
      <w:pPr>
        <w:pStyle w:val="Geenafstand"/>
        <w:rPr>
          <w:rFonts w:ascii="Times New Roman" w:hAnsi="Times New Roman" w:cs="Times New Roman"/>
        </w:rPr>
      </w:pPr>
    </w:p>
    <w:p w14:paraId="03EF6BA3" w14:textId="130105D6" w:rsidR="00B12D15" w:rsidRPr="00357279" w:rsidRDefault="00B12D15" w:rsidP="00ED40E9">
      <w:pPr>
        <w:pStyle w:val="Geenafstand"/>
        <w:rPr>
          <w:rFonts w:ascii="Times New Roman" w:hAnsi="Times New Roman" w:cs="Times New Roman"/>
        </w:rPr>
      </w:pPr>
    </w:p>
    <w:p w14:paraId="2949B05F" w14:textId="2390AC25" w:rsidR="00B12D15" w:rsidRPr="00357279" w:rsidRDefault="00B12D15" w:rsidP="00ED40E9">
      <w:pPr>
        <w:pStyle w:val="Geenafstand"/>
        <w:rPr>
          <w:rFonts w:ascii="Times New Roman" w:hAnsi="Times New Roman" w:cs="Times New Roman"/>
        </w:rPr>
      </w:pPr>
    </w:p>
    <w:p w14:paraId="0028C7A9" w14:textId="3780450F" w:rsidR="00B12D15" w:rsidRPr="00357279" w:rsidRDefault="00B12D15" w:rsidP="00ED40E9">
      <w:pPr>
        <w:pStyle w:val="Geenafstand"/>
        <w:rPr>
          <w:rFonts w:ascii="Times New Roman" w:hAnsi="Times New Roman" w:cs="Times New Roman"/>
        </w:rPr>
      </w:pPr>
    </w:p>
    <w:p w14:paraId="4EE61FCD" w14:textId="6D5ECB0B" w:rsidR="00B12D15" w:rsidRPr="00357279" w:rsidRDefault="00B12D15" w:rsidP="00ED40E9">
      <w:pPr>
        <w:pStyle w:val="Geenafstand"/>
        <w:rPr>
          <w:rFonts w:ascii="Times New Roman" w:hAnsi="Times New Roman" w:cs="Times New Roman"/>
        </w:rPr>
      </w:pPr>
    </w:p>
    <w:p w14:paraId="68A06173" w14:textId="6BC76DBD" w:rsidR="00B12D15" w:rsidRPr="00357279" w:rsidRDefault="00B12D15" w:rsidP="00ED40E9">
      <w:pPr>
        <w:pStyle w:val="Geenafstand"/>
        <w:rPr>
          <w:rFonts w:ascii="Times New Roman" w:hAnsi="Times New Roman" w:cs="Times New Roman"/>
        </w:rPr>
      </w:pPr>
    </w:p>
    <w:p w14:paraId="5CC9DA41" w14:textId="46C6CD59" w:rsidR="00B12D15" w:rsidRPr="00357279" w:rsidRDefault="00B12D15" w:rsidP="00ED40E9">
      <w:pPr>
        <w:pStyle w:val="Geenafstand"/>
        <w:rPr>
          <w:rFonts w:ascii="Times New Roman" w:hAnsi="Times New Roman" w:cs="Times New Roman"/>
        </w:rPr>
      </w:pPr>
    </w:p>
    <w:p w14:paraId="53C0B216" w14:textId="227CDF45" w:rsidR="00B12D15" w:rsidRPr="00357279" w:rsidRDefault="00B12D15" w:rsidP="00ED40E9">
      <w:pPr>
        <w:pStyle w:val="Geenafstand"/>
        <w:rPr>
          <w:rFonts w:ascii="Times New Roman" w:hAnsi="Times New Roman" w:cs="Times New Roman"/>
        </w:rPr>
      </w:pPr>
    </w:p>
    <w:p w14:paraId="2B8E1569" w14:textId="04D83198" w:rsidR="00B12D15" w:rsidRPr="00357279" w:rsidRDefault="00B12D15" w:rsidP="00ED40E9">
      <w:pPr>
        <w:pStyle w:val="Geenafstand"/>
        <w:rPr>
          <w:rFonts w:ascii="Times New Roman" w:hAnsi="Times New Roman" w:cs="Times New Roman"/>
        </w:rPr>
      </w:pPr>
    </w:p>
    <w:p w14:paraId="74F33C87" w14:textId="3265FC9B" w:rsidR="00B12D15" w:rsidRPr="00357279" w:rsidRDefault="00B12D15" w:rsidP="00ED40E9">
      <w:pPr>
        <w:pStyle w:val="Geenafstand"/>
        <w:rPr>
          <w:rFonts w:ascii="Times New Roman" w:hAnsi="Times New Roman" w:cs="Times New Roman"/>
        </w:rPr>
      </w:pPr>
    </w:p>
    <w:p w14:paraId="0D98A000" w14:textId="333EE3BC" w:rsidR="00B12D15" w:rsidRPr="00357279" w:rsidRDefault="00B12D15" w:rsidP="00ED40E9">
      <w:pPr>
        <w:pStyle w:val="Geenafstand"/>
        <w:rPr>
          <w:rFonts w:ascii="Times New Roman" w:hAnsi="Times New Roman" w:cs="Times New Roman"/>
        </w:rPr>
      </w:pPr>
    </w:p>
    <w:p w14:paraId="0EB384EF" w14:textId="17FF6BF1" w:rsidR="00B12D15" w:rsidRPr="00357279" w:rsidRDefault="00B12D15" w:rsidP="00ED40E9">
      <w:pPr>
        <w:pStyle w:val="Geenafstand"/>
        <w:rPr>
          <w:rFonts w:ascii="Times New Roman" w:hAnsi="Times New Roman" w:cs="Times New Roman"/>
        </w:rPr>
      </w:pPr>
    </w:p>
    <w:p w14:paraId="3CDCA8FC" w14:textId="784B9A5E" w:rsidR="00B12D15" w:rsidRPr="00357279" w:rsidRDefault="00B12D15" w:rsidP="00ED40E9">
      <w:pPr>
        <w:pStyle w:val="Geenafstand"/>
        <w:rPr>
          <w:rFonts w:ascii="Times New Roman" w:hAnsi="Times New Roman" w:cs="Times New Roman"/>
        </w:rPr>
      </w:pPr>
    </w:p>
    <w:p w14:paraId="076E0BA7" w14:textId="23C1B0C1" w:rsidR="00B12D15" w:rsidRPr="00357279" w:rsidRDefault="00B12D15" w:rsidP="00ED40E9">
      <w:pPr>
        <w:pStyle w:val="Geenafstand"/>
        <w:rPr>
          <w:rFonts w:ascii="Times New Roman" w:hAnsi="Times New Roman" w:cs="Times New Roman"/>
        </w:rPr>
      </w:pPr>
    </w:p>
    <w:p w14:paraId="58A6A099" w14:textId="0B6BE82D" w:rsidR="00B12D15" w:rsidRPr="00357279" w:rsidRDefault="00B12D15" w:rsidP="00ED40E9">
      <w:pPr>
        <w:pStyle w:val="Geenafstand"/>
        <w:rPr>
          <w:rFonts w:ascii="Times New Roman" w:hAnsi="Times New Roman" w:cs="Times New Roman"/>
        </w:rPr>
      </w:pPr>
    </w:p>
    <w:p w14:paraId="45B6AA9D" w14:textId="0BBC1F95" w:rsidR="00B12D15" w:rsidRPr="00357279" w:rsidRDefault="00B12D15" w:rsidP="00ED40E9">
      <w:pPr>
        <w:pStyle w:val="Geenafstand"/>
        <w:rPr>
          <w:rFonts w:ascii="Times New Roman" w:hAnsi="Times New Roman" w:cs="Times New Roman"/>
        </w:rPr>
      </w:pPr>
    </w:p>
    <w:p w14:paraId="4B1442BD" w14:textId="63511B8F" w:rsidR="00B12D15" w:rsidRPr="00357279" w:rsidRDefault="00B12D15" w:rsidP="00ED40E9">
      <w:pPr>
        <w:pStyle w:val="Geenafstand"/>
        <w:rPr>
          <w:rFonts w:ascii="Times New Roman" w:hAnsi="Times New Roman" w:cs="Times New Roman"/>
        </w:rPr>
      </w:pPr>
    </w:p>
    <w:p w14:paraId="399B210E" w14:textId="752EF077" w:rsidR="00B12D15" w:rsidRDefault="00B12D15" w:rsidP="00ED40E9">
      <w:pPr>
        <w:pStyle w:val="Geenafstand"/>
        <w:rPr>
          <w:rFonts w:ascii="Times New Roman" w:hAnsi="Times New Roman" w:cs="Times New Roman"/>
        </w:rPr>
      </w:pPr>
    </w:p>
    <w:p w14:paraId="24CBEBA9" w14:textId="3E1C718F" w:rsidR="00357279" w:rsidRDefault="00357279" w:rsidP="00ED40E9">
      <w:pPr>
        <w:pStyle w:val="Geenafstand"/>
        <w:rPr>
          <w:rFonts w:ascii="Times New Roman" w:hAnsi="Times New Roman" w:cs="Times New Roman"/>
        </w:rPr>
      </w:pPr>
    </w:p>
    <w:p w14:paraId="643D5982" w14:textId="77777777" w:rsidR="00357279" w:rsidRPr="00357279" w:rsidRDefault="00357279" w:rsidP="00ED40E9">
      <w:pPr>
        <w:pStyle w:val="Geenafstand"/>
        <w:rPr>
          <w:rFonts w:ascii="Times New Roman" w:hAnsi="Times New Roman" w:cs="Times New Roman"/>
        </w:rPr>
      </w:pPr>
    </w:p>
    <w:p w14:paraId="06D13E80" w14:textId="24576954" w:rsidR="00B12D15" w:rsidRPr="00357279" w:rsidRDefault="00B12D15" w:rsidP="00ED40E9">
      <w:pPr>
        <w:pStyle w:val="Geenafstand"/>
        <w:rPr>
          <w:rFonts w:ascii="Times New Roman" w:hAnsi="Times New Roman" w:cs="Times New Roman"/>
        </w:rPr>
      </w:pPr>
    </w:p>
    <w:p w14:paraId="6FBF83D7" w14:textId="2131B250" w:rsidR="00B12D15" w:rsidRPr="00357279" w:rsidRDefault="00B12D15" w:rsidP="00ED40E9">
      <w:pPr>
        <w:pStyle w:val="Geenafstand"/>
        <w:rPr>
          <w:rFonts w:ascii="Times New Roman" w:hAnsi="Times New Roman" w:cs="Times New Roman"/>
        </w:rPr>
      </w:pPr>
    </w:p>
    <w:p w14:paraId="0A926D6C" w14:textId="77777777" w:rsidR="00B12D15" w:rsidRPr="00357279" w:rsidRDefault="00B12D15" w:rsidP="00ED40E9">
      <w:pPr>
        <w:pStyle w:val="Geenafstand"/>
        <w:rPr>
          <w:rFonts w:ascii="Times New Roman" w:hAnsi="Times New Roman" w:cs="Times New Roman"/>
        </w:rPr>
      </w:pPr>
    </w:p>
    <w:p w14:paraId="164932B0" w14:textId="0EA4E4B8" w:rsidR="00B12D15" w:rsidRPr="00357279" w:rsidRDefault="00B12D15" w:rsidP="00ED40E9">
      <w:pPr>
        <w:pStyle w:val="Geenafstand"/>
        <w:rPr>
          <w:rFonts w:ascii="Times New Roman" w:hAnsi="Times New Roman" w:cs="Times New Roman"/>
        </w:rPr>
      </w:pPr>
    </w:p>
    <w:p w14:paraId="66E71DFD" w14:textId="4B766720" w:rsidR="00044F22" w:rsidRPr="00357279" w:rsidRDefault="00044F22" w:rsidP="00ED40E9">
      <w:pPr>
        <w:pStyle w:val="Geenafstand"/>
        <w:rPr>
          <w:rFonts w:ascii="Times New Roman" w:hAnsi="Times New Roman" w:cs="Times New Roman"/>
        </w:rPr>
      </w:pPr>
    </w:p>
    <w:p w14:paraId="185F05E7" w14:textId="77777777" w:rsidR="00044F22" w:rsidRPr="00357279" w:rsidRDefault="00044F22" w:rsidP="00ED40E9">
      <w:pPr>
        <w:pStyle w:val="Geenafstand"/>
        <w:rPr>
          <w:rFonts w:ascii="Times New Roman" w:hAnsi="Times New Roman" w:cs="Times New Roman"/>
        </w:rPr>
      </w:pPr>
    </w:p>
    <w:p w14:paraId="1D1E1633" w14:textId="26465D33" w:rsidR="00B12D15" w:rsidRPr="00357279" w:rsidRDefault="00B12D15" w:rsidP="00ED40E9">
      <w:pPr>
        <w:pStyle w:val="Geenafstand"/>
        <w:rPr>
          <w:rFonts w:ascii="Times New Roman" w:hAnsi="Times New Roman" w:cs="Times New Roman"/>
        </w:rPr>
      </w:pPr>
    </w:p>
    <w:p w14:paraId="7472299E" w14:textId="77777777" w:rsidR="00B12D15" w:rsidRPr="00357279" w:rsidRDefault="00B12D15" w:rsidP="00ED40E9">
      <w:pPr>
        <w:pStyle w:val="Geenafstand"/>
        <w:rPr>
          <w:rFonts w:ascii="Times New Roman" w:hAnsi="Times New Roman" w:cs="Times New Roman"/>
        </w:rPr>
      </w:pPr>
    </w:p>
    <w:p w14:paraId="37F40176" w14:textId="26E8E9FB" w:rsidR="00D241DA" w:rsidRPr="00357279" w:rsidRDefault="00D241DA" w:rsidP="00ED40E9">
      <w:pPr>
        <w:pStyle w:val="Geenafstand"/>
        <w:rPr>
          <w:rFonts w:ascii="Times New Roman" w:hAnsi="Times New Roman" w:cs="Times New Roman"/>
        </w:rPr>
      </w:pPr>
    </w:p>
    <w:p w14:paraId="5064FB0E" w14:textId="77777777" w:rsidR="00D241DA" w:rsidRPr="00357279" w:rsidRDefault="00D241DA" w:rsidP="00ED40E9">
      <w:pPr>
        <w:pStyle w:val="Geenafstand"/>
        <w:rPr>
          <w:rFonts w:ascii="Times New Roman" w:hAnsi="Times New Roman" w:cs="Times New Roman"/>
        </w:rPr>
      </w:pPr>
    </w:p>
    <w:p w14:paraId="0E29E2C5" w14:textId="3E817838" w:rsidR="00ED40E9" w:rsidRPr="00357279" w:rsidRDefault="00ED40E9" w:rsidP="00ED40E9">
      <w:pPr>
        <w:pStyle w:val="Kop1"/>
        <w:rPr>
          <w:rFonts w:ascii="Times New Roman" w:hAnsi="Times New Roman" w:cs="Times New Roman"/>
        </w:rPr>
      </w:pPr>
      <w:r w:rsidRPr="00357279">
        <w:rPr>
          <w:rFonts w:ascii="Times New Roman" w:hAnsi="Times New Roman" w:cs="Times New Roman"/>
        </w:rPr>
        <w:lastRenderedPageBreak/>
        <w:t>§25.4 Promotie</w:t>
      </w:r>
    </w:p>
    <w:p w14:paraId="07EDC0FB" w14:textId="2E7C9137" w:rsidR="00ED40E9" w:rsidRPr="00357279" w:rsidRDefault="00ED40E9" w:rsidP="00ED40E9">
      <w:pPr>
        <w:pStyle w:val="Geenafstand"/>
        <w:rPr>
          <w:rFonts w:ascii="Times New Roman" w:hAnsi="Times New Roman" w:cs="Times New Roman"/>
        </w:rPr>
      </w:pPr>
    </w:p>
    <w:p w14:paraId="7BDBC1AB" w14:textId="7BBB3A43" w:rsidR="00B12D15" w:rsidRPr="00357279" w:rsidRDefault="00B12D15" w:rsidP="00ED40E9">
      <w:pPr>
        <w:pStyle w:val="Geenafstand"/>
        <w:rPr>
          <w:rFonts w:ascii="Times New Roman" w:hAnsi="Times New Roman" w:cs="Times New Roman"/>
        </w:rPr>
      </w:pPr>
      <w:r w:rsidRPr="00357279">
        <w:rPr>
          <w:rFonts w:ascii="Times New Roman" w:hAnsi="Times New Roman" w:cs="Times New Roman"/>
        </w:rPr>
        <w:t xml:space="preserve">Bij </w:t>
      </w:r>
      <w:r w:rsidRPr="00357279">
        <w:rPr>
          <w:rFonts w:ascii="Times New Roman" w:hAnsi="Times New Roman" w:cs="Times New Roman"/>
          <w:color w:val="FF0000"/>
        </w:rPr>
        <w:t xml:space="preserve">persoonlijke verkoop </w:t>
      </w:r>
      <w:r w:rsidRPr="00357279">
        <w:rPr>
          <w:rFonts w:ascii="Times New Roman" w:hAnsi="Times New Roman" w:cs="Times New Roman"/>
        </w:rPr>
        <w:t xml:space="preserve">is er persoonlijk contact tussen de aanbieder en de afnemer. Als de persoonlijke verkoop voorkomt bij bedrijven onderling spreken we van </w:t>
      </w:r>
      <w:r w:rsidRPr="00357279">
        <w:rPr>
          <w:rFonts w:ascii="Times New Roman" w:hAnsi="Times New Roman" w:cs="Times New Roman"/>
          <w:color w:val="FF0000"/>
        </w:rPr>
        <w:t>business-</w:t>
      </w:r>
      <w:proofErr w:type="spellStart"/>
      <w:r w:rsidRPr="00357279">
        <w:rPr>
          <w:rFonts w:ascii="Times New Roman" w:hAnsi="Times New Roman" w:cs="Times New Roman"/>
          <w:color w:val="FF0000"/>
        </w:rPr>
        <w:t>to</w:t>
      </w:r>
      <w:proofErr w:type="spellEnd"/>
      <w:r w:rsidRPr="00357279">
        <w:rPr>
          <w:rFonts w:ascii="Times New Roman" w:hAnsi="Times New Roman" w:cs="Times New Roman"/>
          <w:color w:val="FF0000"/>
        </w:rPr>
        <w:t xml:space="preserve">-businessmarketing. </w:t>
      </w:r>
    </w:p>
    <w:p w14:paraId="58B72322" w14:textId="04CBC6DE" w:rsidR="00B12D15" w:rsidRPr="00357279" w:rsidRDefault="00B12D15" w:rsidP="00ED40E9">
      <w:pPr>
        <w:pStyle w:val="Geenafstand"/>
        <w:rPr>
          <w:rFonts w:ascii="Times New Roman" w:hAnsi="Times New Roman" w:cs="Times New Roman"/>
        </w:rPr>
      </w:pPr>
    </w:p>
    <w:p w14:paraId="1898DB43" w14:textId="0960A1A4" w:rsidR="00B12D15" w:rsidRPr="00357279" w:rsidRDefault="00B12D15" w:rsidP="00ED40E9">
      <w:pPr>
        <w:pStyle w:val="Geenafstand"/>
        <w:rPr>
          <w:rFonts w:ascii="Times New Roman" w:hAnsi="Times New Roman" w:cs="Times New Roman"/>
        </w:rPr>
      </w:pPr>
      <w:r w:rsidRPr="00357279">
        <w:rPr>
          <w:rFonts w:ascii="Times New Roman" w:hAnsi="Times New Roman" w:cs="Times New Roman"/>
        </w:rPr>
        <w:t>Voordelen persoonlijke verkoop boven massacommunicatie:</w:t>
      </w:r>
    </w:p>
    <w:p w14:paraId="5B25CEB1" w14:textId="123DD0B4" w:rsidR="00B12D15" w:rsidRPr="00357279" w:rsidRDefault="00B12D15" w:rsidP="00B12D15">
      <w:pPr>
        <w:pStyle w:val="Geenafstand"/>
        <w:numPr>
          <w:ilvl w:val="0"/>
          <w:numId w:val="7"/>
        </w:numPr>
        <w:rPr>
          <w:rFonts w:ascii="Times New Roman" w:hAnsi="Times New Roman" w:cs="Times New Roman"/>
        </w:rPr>
      </w:pPr>
      <w:r w:rsidRPr="00357279">
        <w:rPr>
          <w:rFonts w:ascii="Times New Roman" w:hAnsi="Times New Roman" w:cs="Times New Roman"/>
        </w:rPr>
        <w:t>Men kan op iedere klant persoonlijk inspelen.</w:t>
      </w:r>
    </w:p>
    <w:p w14:paraId="687C48A1" w14:textId="4F8F6DCF" w:rsidR="00B12D15" w:rsidRPr="00357279" w:rsidRDefault="00B12D15" w:rsidP="00B12D15">
      <w:pPr>
        <w:pStyle w:val="Geenafstand"/>
        <w:numPr>
          <w:ilvl w:val="0"/>
          <w:numId w:val="7"/>
        </w:numPr>
        <w:rPr>
          <w:rFonts w:ascii="Times New Roman" w:hAnsi="Times New Roman" w:cs="Times New Roman"/>
        </w:rPr>
      </w:pPr>
      <w:r w:rsidRPr="00357279">
        <w:rPr>
          <w:rFonts w:ascii="Times New Roman" w:hAnsi="Times New Roman" w:cs="Times New Roman"/>
        </w:rPr>
        <w:t>Er is betere discussie mogelijk.</w:t>
      </w:r>
    </w:p>
    <w:p w14:paraId="4C74823A" w14:textId="0451CB24" w:rsidR="00B12D15" w:rsidRPr="00357279" w:rsidRDefault="00B12D15" w:rsidP="00B12D15">
      <w:pPr>
        <w:pStyle w:val="Geenafstand"/>
        <w:numPr>
          <w:ilvl w:val="0"/>
          <w:numId w:val="7"/>
        </w:numPr>
        <w:rPr>
          <w:rFonts w:ascii="Times New Roman" w:hAnsi="Times New Roman" w:cs="Times New Roman"/>
        </w:rPr>
      </w:pPr>
      <w:r w:rsidRPr="00357279">
        <w:rPr>
          <w:rFonts w:ascii="Times New Roman" w:hAnsi="Times New Roman" w:cs="Times New Roman"/>
        </w:rPr>
        <w:t>De feedback is beter.</w:t>
      </w:r>
    </w:p>
    <w:p w14:paraId="7EEA9B9C" w14:textId="77777777" w:rsidR="00B12D15" w:rsidRPr="00357279" w:rsidRDefault="00B12D15" w:rsidP="00ED40E9">
      <w:pPr>
        <w:pStyle w:val="Geenafstand"/>
        <w:rPr>
          <w:rFonts w:ascii="Times New Roman" w:hAnsi="Times New Roman" w:cs="Times New Roman"/>
        </w:rPr>
      </w:pPr>
    </w:p>
    <w:p w14:paraId="2FEB98C9" w14:textId="50EACD23" w:rsidR="00B12D15" w:rsidRPr="00357279" w:rsidRDefault="00B12D15" w:rsidP="00ED40E9">
      <w:pPr>
        <w:pStyle w:val="Geenafstand"/>
        <w:rPr>
          <w:rFonts w:ascii="Times New Roman" w:hAnsi="Times New Roman" w:cs="Times New Roman"/>
        </w:rPr>
      </w:pPr>
      <w:r w:rsidRPr="00357279">
        <w:rPr>
          <w:rFonts w:ascii="Times New Roman" w:hAnsi="Times New Roman" w:cs="Times New Roman"/>
        </w:rPr>
        <w:t>Voordelen massacommunicatie boven persoonlijke verkoop:</w:t>
      </w:r>
    </w:p>
    <w:p w14:paraId="5ACCA63C" w14:textId="067CDFA4" w:rsidR="00B12D15" w:rsidRPr="00357279" w:rsidRDefault="00B12D15" w:rsidP="00B12D15">
      <w:pPr>
        <w:pStyle w:val="Geenafstand"/>
        <w:numPr>
          <w:ilvl w:val="0"/>
          <w:numId w:val="8"/>
        </w:numPr>
        <w:rPr>
          <w:rFonts w:ascii="Times New Roman" w:hAnsi="Times New Roman" w:cs="Times New Roman"/>
        </w:rPr>
      </w:pPr>
      <w:r w:rsidRPr="00357279">
        <w:rPr>
          <w:rFonts w:ascii="Times New Roman" w:hAnsi="Times New Roman" w:cs="Times New Roman"/>
        </w:rPr>
        <w:t>Het is veel goedkoper dan persoonlijke verkoop.</w:t>
      </w:r>
    </w:p>
    <w:p w14:paraId="7F9C427C" w14:textId="32311F60" w:rsidR="00B12D15" w:rsidRPr="00357279" w:rsidRDefault="00B12D15" w:rsidP="00B12D15">
      <w:pPr>
        <w:pStyle w:val="Geenafstand"/>
        <w:numPr>
          <w:ilvl w:val="0"/>
          <w:numId w:val="8"/>
        </w:numPr>
        <w:rPr>
          <w:rFonts w:ascii="Times New Roman" w:hAnsi="Times New Roman" w:cs="Times New Roman"/>
        </w:rPr>
      </w:pPr>
      <w:r w:rsidRPr="00357279">
        <w:rPr>
          <w:rFonts w:ascii="Times New Roman" w:hAnsi="Times New Roman" w:cs="Times New Roman"/>
        </w:rPr>
        <w:t>Er kunnen meer mensen tegelijkertijd bereikt worden.</w:t>
      </w:r>
    </w:p>
    <w:p w14:paraId="218D826A" w14:textId="7319ADEE" w:rsidR="00B12D15" w:rsidRPr="00357279" w:rsidRDefault="00B12D15" w:rsidP="00B12D15">
      <w:pPr>
        <w:pStyle w:val="Geenafstand"/>
        <w:numPr>
          <w:ilvl w:val="0"/>
          <w:numId w:val="8"/>
        </w:numPr>
        <w:rPr>
          <w:rFonts w:ascii="Times New Roman" w:hAnsi="Times New Roman" w:cs="Times New Roman"/>
        </w:rPr>
      </w:pPr>
      <w:r w:rsidRPr="00357279">
        <w:rPr>
          <w:rFonts w:ascii="Times New Roman" w:hAnsi="Times New Roman" w:cs="Times New Roman"/>
        </w:rPr>
        <w:t>Het gaat veel sneller.</w:t>
      </w:r>
    </w:p>
    <w:p w14:paraId="76EC5BB7" w14:textId="64877922" w:rsidR="00ED40E9" w:rsidRPr="00357279" w:rsidRDefault="00ED40E9" w:rsidP="00ED40E9">
      <w:pPr>
        <w:pStyle w:val="Geenafstand"/>
        <w:rPr>
          <w:rFonts w:ascii="Times New Roman" w:hAnsi="Times New Roman" w:cs="Times New Roman"/>
        </w:rPr>
      </w:pPr>
    </w:p>
    <w:p w14:paraId="3C3EFEB8" w14:textId="43105205" w:rsidR="00ED40E9" w:rsidRPr="00357279" w:rsidRDefault="00ED40E9" w:rsidP="00ED40E9">
      <w:pPr>
        <w:pStyle w:val="Geenafstand"/>
        <w:rPr>
          <w:rFonts w:ascii="Times New Roman" w:hAnsi="Times New Roman" w:cs="Times New Roman"/>
        </w:rPr>
      </w:pPr>
    </w:p>
    <w:p w14:paraId="64276E25" w14:textId="57B96399" w:rsidR="004A025E" w:rsidRPr="00357279" w:rsidRDefault="004A025E" w:rsidP="00ED40E9">
      <w:pPr>
        <w:pStyle w:val="Geenafstand"/>
        <w:rPr>
          <w:rFonts w:ascii="Times New Roman" w:hAnsi="Times New Roman" w:cs="Times New Roman"/>
        </w:rPr>
      </w:pPr>
    </w:p>
    <w:p w14:paraId="7E2EBC78" w14:textId="62014A44" w:rsidR="004A025E" w:rsidRPr="00357279" w:rsidRDefault="004A025E" w:rsidP="00ED40E9">
      <w:pPr>
        <w:pStyle w:val="Geenafstand"/>
        <w:rPr>
          <w:rFonts w:ascii="Times New Roman" w:hAnsi="Times New Roman" w:cs="Times New Roman"/>
        </w:rPr>
      </w:pPr>
    </w:p>
    <w:p w14:paraId="668B0A83" w14:textId="7F1F2E6F" w:rsidR="004A025E" w:rsidRPr="00357279" w:rsidRDefault="004A025E" w:rsidP="00ED40E9">
      <w:pPr>
        <w:pStyle w:val="Geenafstand"/>
        <w:rPr>
          <w:rFonts w:ascii="Times New Roman" w:hAnsi="Times New Roman" w:cs="Times New Roman"/>
        </w:rPr>
      </w:pPr>
    </w:p>
    <w:p w14:paraId="6A455946" w14:textId="017EC380" w:rsidR="004A025E" w:rsidRPr="00357279" w:rsidRDefault="004A025E" w:rsidP="00ED40E9">
      <w:pPr>
        <w:pStyle w:val="Geenafstand"/>
        <w:rPr>
          <w:rFonts w:ascii="Times New Roman" w:hAnsi="Times New Roman" w:cs="Times New Roman"/>
        </w:rPr>
      </w:pPr>
    </w:p>
    <w:p w14:paraId="771EBCA5" w14:textId="7137FA27" w:rsidR="004A025E" w:rsidRPr="00357279" w:rsidRDefault="004A025E" w:rsidP="00ED40E9">
      <w:pPr>
        <w:pStyle w:val="Geenafstand"/>
        <w:rPr>
          <w:rFonts w:ascii="Times New Roman" w:hAnsi="Times New Roman" w:cs="Times New Roman"/>
        </w:rPr>
      </w:pPr>
    </w:p>
    <w:p w14:paraId="0B84AB6C" w14:textId="7BB10E72" w:rsidR="004A025E" w:rsidRPr="00357279" w:rsidRDefault="004A025E" w:rsidP="00ED40E9">
      <w:pPr>
        <w:pStyle w:val="Geenafstand"/>
        <w:rPr>
          <w:rFonts w:ascii="Times New Roman" w:hAnsi="Times New Roman" w:cs="Times New Roman"/>
        </w:rPr>
      </w:pPr>
    </w:p>
    <w:p w14:paraId="52841ECE" w14:textId="66CA10F5" w:rsidR="004A025E" w:rsidRPr="00357279" w:rsidRDefault="004A025E" w:rsidP="00ED40E9">
      <w:pPr>
        <w:pStyle w:val="Geenafstand"/>
        <w:rPr>
          <w:rFonts w:ascii="Times New Roman" w:hAnsi="Times New Roman" w:cs="Times New Roman"/>
        </w:rPr>
      </w:pPr>
    </w:p>
    <w:p w14:paraId="70F978F8" w14:textId="2DA2A680" w:rsidR="006F33A4" w:rsidRPr="00357279" w:rsidRDefault="006F33A4" w:rsidP="00ED40E9">
      <w:pPr>
        <w:pStyle w:val="Geenafstand"/>
        <w:rPr>
          <w:rFonts w:ascii="Times New Roman" w:hAnsi="Times New Roman" w:cs="Times New Roman"/>
        </w:rPr>
      </w:pPr>
    </w:p>
    <w:p w14:paraId="53DA3F43" w14:textId="76B9C11B" w:rsidR="006F33A4" w:rsidRPr="00357279" w:rsidRDefault="006F33A4" w:rsidP="00ED40E9">
      <w:pPr>
        <w:pStyle w:val="Geenafstand"/>
        <w:rPr>
          <w:rFonts w:ascii="Times New Roman" w:hAnsi="Times New Roman" w:cs="Times New Roman"/>
        </w:rPr>
      </w:pPr>
    </w:p>
    <w:p w14:paraId="4F322BDC" w14:textId="52C964EC" w:rsidR="006F33A4" w:rsidRPr="00357279" w:rsidRDefault="006F33A4" w:rsidP="00ED40E9">
      <w:pPr>
        <w:pStyle w:val="Geenafstand"/>
        <w:rPr>
          <w:rFonts w:ascii="Times New Roman" w:hAnsi="Times New Roman" w:cs="Times New Roman"/>
        </w:rPr>
      </w:pPr>
    </w:p>
    <w:p w14:paraId="13318EF3" w14:textId="6F45B241" w:rsidR="006F33A4" w:rsidRPr="00357279" w:rsidRDefault="006F33A4" w:rsidP="00ED40E9">
      <w:pPr>
        <w:pStyle w:val="Geenafstand"/>
        <w:rPr>
          <w:rFonts w:ascii="Times New Roman" w:hAnsi="Times New Roman" w:cs="Times New Roman"/>
        </w:rPr>
      </w:pPr>
    </w:p>
    <w:p w14:paraId="5FD4475F" w14:textId="6DC2E6BE" w:rsidR="006F33A4" w:rsidRPr="00357279" w:rsidRDefault="006F33A4" w:rsidP="00ED40E9">
      <w:pPr>
        <w:pStyle w:val="Geenafstand"/>
        <w:rPr>
          <w:rFonts w:ascii="Times New Roman" w:hAnsi="Times New Roman" w:cs="Times New Roman"/>
        </w:rPr>
      </w:pPr>
    </w:p>
    <w:p w14:paraId="691B020E" w14:textId="4C2AB6D1" w:rsidR="006F33A4" w:rsidRPr="00357279" w:rsidRDefault="006F33A4" w:rsidP="00ED40E9">
      <w:pPr>
        <w:pStyle w:val="Geenafstand"/>
        <w:rPr>
          <w:rFonts w:ascii="Times New Roman" w:hAnsi="Times New Roman" w:cs="Times New Roman"/>
        </w:rPr>
      </w:pPr>
    </w:p>
    <w:p w14:paraId="1DB440B3" w14:textId="2722E586" w:rsidR="006F33A4" w:rsidRPr="00357279" w:rsidRDefault="006F33A4" w:rsidP="00ED40E9">
      <w:pPr>
        <w:pStyle w:val="Geenafstand"/>
        <w:rPr>
          <w:rFonts w:ascii="Times New Roman" w:hAnsi="Times New Roman" w:cs="Times New Roman"/>
        </w:rPr>
      </w:pPr>
    </w:p>
    <w:p w14:paraId="00CC1F00" w14:textId="31CDE3E5" w:rsidR="006F33A4" w:rsidRPr="00357279" w:rsidRDefault="006F33A4" w:rsidP="00ED40E9">
      <w:pPr>
        <w:pStyle w:val="Geenafstand"/>
        <w:rPr>
          <w:rFonts w:ascii="Times New Roman" w:hAnsi="Times New Roman" w:cs="Times New Roman"/>
        </w:rPr>
      </w:pPr>
    </w:p>
    <w:p w14:paraId="42AC9811" w14:textId="72529B47" w:rsidR="006F33A4" w:rsidRPr="00357279" w:rsidRDefault="006F33A4" w:rsidP="00ED40E9">
      <w:pPr>
        <w:pStyle w:val="Geenafstand"/>
        <w:rPr>
          <w:rFonts w:ascii="Times New Roman" w:hAnsi="Times New Roman" w:cs="Times New Roman"/>
        </w:rPr>
      </w:pPr>
    </w:p>
    <w:p w14:paraId="661BE5E1" w14:textId="574EE8F1" w:rsidR="006F33A4" w:rsidRPr="00357279" w:rsidRDefault="006F33A4" w:rsidP="00ED40E9">
      <w:pPr>
        <w:pStyle w:val="Geenafstand"/>
        <w:rPr>
          <w:rFonts w:ascii="Times New Roman" w:hAnsi="Times New Roman" w:cs="Times New Roman"/>
        </w:rPr>
      </w:pPr>
    </w:p>
    <w:p w14:paraId="094B373A" w14:textId="25925F19" w:rsidR="006F33A4" w:rsidRPr="00357279" w:rsidRDefault="006F33A4" w:rsidP="00ED40E9">
      <w:pPr>
        <w:pStyle w:val="Geenafstand"/>
        <w:rPr>
          <w:rFonts w:ascii="Times New Roman" w:hAnsi="Times New Roman" w:cs="Times New Roman"/>
        </w:rPr>
      </w:pPr>
    </w:p>
    <w:p w14:paraId="7B57104E" w14:textId="56197273" w:rsidR="006F33A4" w:rsidRPr="00357279" w:rsidRDefault="006F33A4" w:rsidP="00ED40E9">
      <w:pPr>
        <w:pStyle w:val="Geenafstand"/>
        <w:rPr>
          <w:rFonts w:ascii="Times New Roman" w:hAnsi="Times New Roman" w:cs="Times New Roman"/>
        </w:rPr>
      </w:pPr>
    </w:p>
    <w:p w14:paraId="29489832" w14:textId="610377A6" w:rsidR="006F33A4" w:rsidRPr="00357279" w:rsidRDefault="006F33A4" w:rsidP="00ED40E9">
      <w:pPr>
        <w:pStyle w:val="Geenafstand"/>
        <w:rPr>
          <w:rFonts w:ascii="Times New Roman" w:hAnsi="Times New Roman" w:cs="Times New Roman"/>
        </w:rPr>
      </w:pPr>
    </w:p>
    <w:p w14:paraId="5D121211" w14:textId="194BEC32" w:rsidR="006F33A4" w:rsidRPr="00357279" w:rsidRDefault="006F33A4" w:rsidP="00ED40E9">
      <w:pPr>
        <w:pStyle w:val="Geenafstand"/>
        <w:rPr>
          <w:rFonts w:ascii="Times New Roman" w:hAnsi="Times New Roman" w:cs="Times New Roman"/>
        </w:rPr>
      </w:pPr>
    </w:p>
    <w:p w14:paraId="10B101B9" w14:textId="719BDB97" w:rsidR="006F33A4" w:rsidRPr="00357279" w:rsidRDefault="006F33A4" w:rsidP="00ED40E9">
      <w:pPr>
        <w:pStyle w:val="Geenafstand"/>
        <w:rPr>
          <w:rFonts w:ascii="Times New Roman" w:hAnsi="Times New Roman" w:cs="Times New Roman"/>
        </w:rPr>
      </w:pPr>
    </w:p>
    <w:p w14:paraId="03441157" w14:textId="209FB2E9" w:rsidR="006F33A4" w:rsidRDefault="006F33A4" w:rsidP="00ED40E9">
      <w:pPr>
        <w:pStyle w:val="Geenafstand"/>
        <w:rPr>
          <w:rFonts w:ascii="Times New Roman" w:hAnsi="Times New Roman" w:cs="Times New Roman"/>
        </w:rPr>
      </w:pPr>
    </w:p>
    <w:p w14:paraId="299F5097" w14:textId="77777777" w:rsidR="00357279" w:rsidRPr="00357279" w:rsidRDefault="00357279" w:rsidP="00ED40E9">
      <w:pPr>
        <w:pStyle w:val="Geenafstand"/>
        <w:rPr>
          <w:rFonts w:ascii="Times New Roman" w:hAnsi="Times New Roman" w:cs="Times New Roman"/>
        </w:rPr>
      </w:pPr>
    </w:p>
    <w:p w14:paraId="4747A45A" w14:textId="77777777" w:rsidR="006F33A4" w:rsidRPr="00357279" w:rsidRDefault="006F33A4" w:rsidP="00ED40E9">
      <w:pPr>
        <w:pStyle w:val="Geenafstand"/>
        <w:rPr>
          <w:rFonts w:ascii="Times New Roman" w:hAnsi="Times New Roman" w:cs="Times New Roman"/>
        </w:rPr>
      </w:pPr>
    </w:p>
    <w:p w14:paraId="2BA7B6A0" w14:textId="10722924" w:rsidR="004A025E" w:rsidRPr="00357279" w:rsidRDefault="004A025E" w:rsidP="00ED40E9">
      <w:pPr>
        <w:pStyle w:val="Geenafstand"/>
        <w:rPr>
          <w:rFonts w:ascii="Times New Roman" w:hAnsi="Times New Roman" w:cs="Times New Roman"/>
        </w:rPr>
      </w:pPr>
    </w:p>
    <w:p w14:paraId="06A102BA" w14:textId="77777777" w:rsidR="00044F22" w:rsidRPr="00357279" w:rsidRDefault="00044F22" w:rsidP="00ED40E9">
      <w:pPr>
        <w:pStyle w:val="Geenafstand"/>
        <w:rPr>
          <w:rFonts w:ascii="Times New Roman" w:hAnsi="Times New Roman" w:cs="Times New Roman"/>
        </w:rPr>
      </w:pPr>
    </w:p>
    <w:p w14:paraId="5118A097" w14:textId="38D5AD47" w:rsidR="004A025E" w:rsidRPr="00357279" w:rsidRDefault="004A025E" w:rsidP="00ED40E9">
      <w:pPr>
        <w:pStyle w:val="Geenafstand"/>
        <w:rPr>
          <w:rFonts w:ascii="Times New Roman" w:hAnsi="Times New Roman" w:cs="Times New Roman"/>
        </w:rPr>
      </w:pPr>
    </w:p>
    <w:p w14:paraId="78655043" w14:textId="77777777" w:rsidR="004A025E" w:rsidRPr="00357279" w:rsidRDefault="004A025E" w:rsidP="00ED40E9">
      <w:pPr>
        <w:pStyle w:val="Geenafstand"/>
        <w:rPr>
          <w:rFonts w:ascii="Times New Roman" w:hAnsi="Times New Roman" w:cs="Times New Roman"/>
        </w:rPr>
      </w:pPr>
    </w:p>
    <w:p w14:paraId="48D42104" w14:textId="0D03673B" w:rsidR="00ED40E9" w:rsidRPr="00357279" w:rsidRDefault="00ED40E9" w:rsidP="00ED40E9">
      <w:pPr>
        <w:pStyle w:val="Geenafstand"/>
        <w:rPr>
          <w:rFonts w:ascii="Times New Roman" w:hAnsi="Times New Roman" w:cs="Times New Roman"/>
        </w:rPr>
      </w:pPr>
    </w:p>
    <w:p w14:paraId="569BEE91" w14:textId="7C34D10A" w:rsidR="00ED40E9" w:rsidRPr="00357279" w:rsidRDefault="00ED40E9" w:rsidP="00ED40E9">
      <w:pPr>
        <w:pStyle w:val="Kop1"/>
        <w:rPr>
          <w:rFonts w:ascii="Times New Roman" w:hAnsi="Times New Roman" w:cs="Times New Roman"/>
        </w:rPr>
      </w:pPr>
      <w:r w:rsidRPr="00357279">
        <w:rPr>
          <w:rFonts w:ascii="Times New Roman" w:hAnsi="Times New Roman" w:cs="Times New Roman"/>
        </w:rPr>
        <w:lastRenderedPageBreak/>
        <w:t>§25.5 Reclame</w:t>
      </w:r>
    </w:p>
    <w:p w14:paraId="11445755" w14:textId="05D72489" w:rsidR="00ED40E9" w:rsidRPr="00357279" w:rsidRDefault="00ED40E9" w:rsidP="00ED40E9">
      <w:pPr>
        <w:pStyle w:val="Geenafstand"/>
        <w:rPr>
          <w:rFonts w:ascii="Times New Roman" w:hAnsi="Times New Roman" w:cs="Times New Roman"/>
        </w:rPr>
      </w:pPr>
    </w:p>
    <w:p w14:paraId="2C05B9AD" w14:textId="0A80A2F1" w:rsidR="009367FA" w:rsidRPr="00357279" w:rsidRDefault="009367FA" w:rsidP="00ED40E9">
      <w:pPr>
        <w:pStyle w:val="Geenafstand"/>
        <w:rPr>
          <w:rFonts w:ascii="Times New Roman" w:hAnsi="Times New Roman" w:cs="Times New Roman"/>
        </w:rPr>
      </w:pPr>
      <w:r w:rsidRPr="00357279">
        <w:rPr>
          <w:rFonts w:ascii="Times New Roman" w:hAnsi="Times New Roman" w:cs="Times New Roman"/>
          <w:color w:val="FF0000"/>
        </w:rPr>
        <w:t>Reclame</w:t>
      </w:r>
      <w:r w:rsidRPr="00357279">
        <w:rPr>
          <w:rFonts w:ascii="Times New Roman" w:hAnsi="Times New Roman" w:cs="Times New Roman"/>
        </w:rPr>
        <w:t xml:space="preserve"> is een middel om het publiek vertrouwd te maken met een bepaald product. Het doel van reclame is altijd om de aandacht op een bepaald product te richten. Dit brengt natuurlijk kosten met zich mee. </w:t>
      </w:r>
    </w:p>
    <w:p w14:paraId="03F7A809" w14:textId="4EF60263" w:rsidR="009367FA" w:rsidRPr="00357279" w:rsidRDefault="009367FA" w:rsidP="00ED40E9">
      <w:pPr>
        <w:pStyle w:val="Geenafstand"/>
        <w:rPr>
          <w:rFonts w:ascii="Times New Roman" w:hAnsi="Times New Roman" w:cs="Times New Roman"/>
        </w:rPr>
      </w:pPr>
    </w:p>
    <w:p w14:paraId="4EC674BE" w14:textId="06675980" w:rsidR="009367FA" w:rsidRPr="00357279" w:rsidRDefault="009367FA" w:rsidP="00ED40E9">
      <w:pPr>
        <w:pStyle w:val="Geenafstand"/>
        <w:rPr>
          <w:rFonts w:ascii="Times New Roman" w:hAnsi="Times New Roman" w:cs="Times New Roman"/>
        </w:rPr>
      </w:pPr>
      <w:r w:rsidRPr="00357279">
        <w:rPr>
          <w:rFonts w:ascii="Times New Roman" w:hAnsi="Times New Roman" w:cs="Times New Roman"/>
        </w:rPr>
        <w:t xml:space="preserve">Er zijn </w:t>
      </w:r>
      <w:r w:rsidR="00C1543A" w:rsidRPr="00357279">
        <w:rPr>
          <w:rFonts w:ascii="Times New Roman" w:hAnsi="Times New Roman" w:cs="Times New Roman"/>
        </w:rPr>
        <w:t>verschillende</w:t>
      </w:r>
      <w:r w:rsidRPr="00357279">
        <w:rPr>
          <w:rFonts w:ascii="Times New Roman" w:hAnsi="Times New Roman" w:cs="Times New Roman"/>
        </w:rPr>
        <w:t xml:space="preserve"> soorten reclame:</w:t>
      </w:r>
    </w:p>
    <w:p w14:paraId="47F9D2A6" w14:textId="39EAEACB" w:rsidR="009367FA" w:rsidRPr="00357279" w:rsidRDefault="009367FA" w:rsidP="009367FA">
      <w:pPr>
        <w:pStyle w:val="Geenafstand"/>
        <w:numPr>
          <w:ilvl w:val="0"/>
          <w:numId w:val="9"/>
        </w:numPr>
        <w:rPr>
          <w:rFonts w:ascii="Times New Roman" w:hAnsi="Times New Roman" w:cs="Times New Roman"/>
        </w:rPr>
      </w:pPr>
      <w:r w:rsidRPr="00357279">
        <w:rPr>
          <w:rFonts w:ascii="Times New Roman" w:hAnsi="Times New Roman" w:cs="Times New Roman"/>
          <w:color w:val="FF0000"/>
        </w:rPr>
        <w:t>Individuele reclame</w:t>
      </w:r>
      <w:r w:rsidRPr="00357279">
        <w:rPr>
          <w:rFonts w:ascii="Times New Roman" w:hAnsi="Times New Roman" w:cs="Times New Roman"/>
        </w:rPr>
        <w:t>: de fabrikant maakt reclame voor zijn eigen product.</w:t>
      </w:r>
    </w:p>
    <w:p w14:paraId="61B16FE1" w14:textId="45E137EA" w:rsidR="009367FA" w:rsidRPr="00357279" w:rsidRDefault="009367FA" w:rsidP="009367FA">
      <w:pPr>
        <w:pStyle w:val="Geenafstand"/>
        <w:numPr>
          <w:ilvl w:val="0"/>
          <w:numId w:val="9"/>
        </w:numPr>
        <w:rPr>
          <w:rFonts w:ascii="Times New Roman" w:hAnsi="Times New Roman" w:cs="Times New Roman"/>
        </w:rPr>
      </w:pPr>
      <w:r w:rsidRPr="00357279">
        <w:rPr>
          <w:rFonts w:ascii="Times New Roman" w:hAnsi="Times New Roman" w:cs="Times New Roman"/>
          <w:color w:val="FF0000"/>
        </w:rPr>
        <w:t>Collectieve reclame</w:t>
      </w:r>
      <w:r w:rsidRPr="00357279">
        <w:rPr>
          <w:rFonts w:ascii="Times New Roman" w:hAnsi="Times New Roman" w:cs="Times New Roman"/>
        </w:rPr>
        <w:t>: de fabrikanten van een productsoort maken samen reclame om de verkoop van het product te bevorderen.</w:t>
      </w:r>
    </w:p>
    <w:p w14:paraId="6C2AD4E0" w14:textId="46AB03EB" w:rsidR="00C1543A" w:rsidRPr="00357279" w:rsidRDefault="00C1543A" w:rsidP="009367FA">
      <w:pPr>
        <w:pStyle w:val="Geenafstand"/>
        <w:numPr>
          <w:ilvl w:val="0"/>
          <w:numId w:val="9"/>
        </w:numPr>
        <w:rPr>
          <w:rFonts w:ascii="Times New Roman" w:hAnsi="Times New Roman" w:cs="Times New Roman"/>
        </w:rPr>
      </w:pPr>
      <w:r w:rsidRPr="00357279">
        <w:rPr>
          <w:rFonts w:ascii="Times New Roman" w:hAnsi="Times New Roman" w:cs="Times New Roman"/>
          <w:color w:val="FF0000"/>
        </w:rPr>
        <w:t>Themareclame</w:t>
      </w:r>
      <w:r w:rsidRPr="00357279">
        <w:rPr>
          <w:rFonts w:ascii="Times New Roman" w:hAnsi="Times New Roman" w:cs="Times New Roman"/>
        </w:rPr>
        <w:t>: de onderneming heeft als doel om merkbekendheid te creëren en te onderhouden en zo het koopgedrag van de consument op lange termijn te beïnvloeden door het imago van het product te verbeteren. Hierdoor komt er meer sympathie voor het merk.</w:t>
      </w:r>
    </w:p>
    <w:p w14:paraId="5F4DA401" w14:textId="642C2AA1" w:rsidR="00C1543A" w:rsidRPr="00357279" w:rsidRDefault="00C1543A" w:rsidP="009367FA">
      <w:pPr>
        <w:pStyle w:val="Geenafstand"/>
        <w:numPr>
          <w:ilvl w:val="0"/>
          <w:numId w:val="9"/>
        </w:numPr>
        <w:rPr>
          <w:rFonts w:ascii="Times New Roman" w:hAnsi="Times New Roman" w:cs="Times New Roman"/>
        </w:rPr>
      </w:pPr>
      <w:r w:rsidRPr="00357279">
        <w:rPr>
          <w:rFonts w:ascii="Times New Roman" w:hAnsi="Times New Roman" w:cs="Times New Roman"/>
          <w:color w:val="FF0000"/>
        </w:rPr>
        <w:t>Actiereclame</w:t>
      </w:r>
      <w:r w:rsidRPr="00357279">
        <w:rPr>
          <w:rFonts w:ascii="Times New Roman" w:hAnsi="Times New Roman" w:cs="Times New Roman"/>
        </w:rPr>
        <w:t xml:space="preserve">: de onderneming voert een speciale actie om op korte termijn de verkoop van een bepaald product te stimuleren. Het gaat hier om zowel nieuwe als al bestaande producten. </w:t>
      </w:r>
    </w:p>
    <w:p w14:paraId="64C8CBDD" w14:textId="0641D3D3" w:rsidR="00C1543A" w:rsidRPr="00357279" w:rsidRDefault="00C1543A" w:rsidP="00C1543A">
      <w:pPr>
        <w:pStyle w:val="Geenafstand"/>
        <w:rPr>
          <w:rFonts w:ascii="Times New Roman" w:hAnsi="Times New Roman" w:cs="Times New Roman"/>
        </w:rPr>
      </w:pPr>
    </w:p>
    <w:p w14:paraId="266806C4" w14:textId="2E48609B" w:rsidR="00C1543A" w:rsidRPr="00357279" w:rsidRDefault="00C1543A" w:rsidP="00C1543A">
      <w:pPr>
        <w:pStyle w:val="Geenafstand"/>
        <w:rPr>
          <w:rFonts w:ascii="Times New Roman" w:hAnsi="Times New Roman" w:cs="Times New Roman"/>
        </w:rPr>
      </w:pPr>
      <w:r w:rsidRPr="00357279">
        <w:rPr>
          <w:rFonts w:ascii="Times New Roman" w:hAnsi="Times New Roman" w:cs="Times New Roman"/>
        </w:rPr>
        <w:t xml:space="preserve">Als een onderneming een nieuw product introduceert, is een </w:t>
      </w:r>
      <w:r w:rsidRPr="00357279">
        <w:rPr>
          <w:rFonts w:ascii="Times New Roman" w:hAnsi="Times New Roman" w:cs="Times New Roman"/>
          <w:color w:val="FF0000"/>
        </w:rPr>
        <w:t>sampling</w:t>
      </w:r>
      <w:r w:rsidRPr="00357279">
        <w:rPr>
          <w:rFonts w:ascii="Times New Roman" w:hAnsi="Times New Roman" w:cs="Times New Roman"/>
        </w:rPr>
        <w:t xml:space="preserve"> (het verspreiden monsters) een goede manier om de consument kennis te laten maken met het nieuwe product.</w:t>
      </w:r>
    </w:p>
    <w:p w14:paraId="29AEEFCE" w14:textId="37326EFA" w:rsidR="00C1543A" w:rsidRPr="00357279" w:rsidRDefault="00C1543A" w:rsidP="00C1543A">
      <w:pPr>
        <w:pStyle w:val="Geenafstand"/>
        <w:rPr>
          <w:rFonts w:ascii="Times New Roman" w:hAnsi="Times New Roman" w:cs="Times New Roman"/>
        </w:rPr>
      </w:pPr>
    </w:p>
    <w:p w14:paraId="24D84F0E" w14:textId="08BF0C68" w:rsidR="00C1543A" w:rsidRPr="00357279" w:rsidRDefault="00C1543A" w:rsidP="00C1543A">
      <w:pPr>
        <w:pStyle w:val="Geenafstand"/>
        <w:rPr>
          <w:rFonts w:ascii="Times New Roman" w:hAnsi="Times New Roman" w:cs="Times New Roman"/>
        </w:rPr>
      </w:pPr>
      <w:r w:rsidRPr="00357279">
        <w:rPr>
          <w:rFonts w:ascii="Times New Roman" w:hAnsi="Times New Roman" w:cs="Times New Roman"/>
          <w:color w:val="FF0000"/>
        </w:rPr>
        <w:t xml:space="preserve">Sociale marketing </w:t>
      </w:r>
      <w:r w:rsidRPr="00357279">
        <w:rPr>
          <w:rFonts w:ascii="Times New Roman" w:hAnsi="Times New Roman" w:cs="Times New Roman"/>
        </w:rPr>
        <w:t xml:space="preserve">is gericht op het welzijn van de consument waarbij organisaties ernaar streven om het ontevreden en onveilige gevoel bij de consument te verminderen. Een voorbeeld van sociale marketing is </w:t>
      </w:r>
      <w:r w:rsidRPr="00357279">
        <w:rPr>
          <w:rFonts w:ascii="Times New Roman" w:hAnsi="Times New Roman" w:cs="Times New Roman"/>
          <w:color w:val="FF0000"/>
        </w:rPr>
        <w:t>ideële reclame</w:t>
      </w:r>
      <w:r w:rsidRPr="00357279">
        <w:rPr>
          <w:rFonts w:ascii="Times New Roman" w:hAnsi="Times New Roman" w:cs="Times New Roman"/>
        </w:rPr>
        <w:t>. Bij ideële reclame is het de bedoeling</w:t>
      </w:r>
      <w:r w:rsidR="004474F1" w:rsidRPr="00357279">
        <w:rPr>
          <w:rFonts w:ascii="Times New Roman" w:hAnsi="Times New Roman" w:cs="Times New Roman"/>
        </w:rPr>
        <w:t xml:space="preserve"> om</w:t>
      </w:r>
      <w:r w:rsidRPr="00357279">
        <w:rPr>
          <w:rFonts w:ascii="Times New Roman" w:hAnsi="Times New Roman" w:cs="Times New Roman"/>
        </w:rPr>
        <w:t xml:space="preserve"> de opvattingen en/of </w:t>
      </w:r>
      <w:r w:rsidR="004474F1" w:rsidRPr="00357279">
        <w:rPr>
          <w:rFonts w:ascii="Times New Roman" w:hAnsi="Times New Roman" w:cs="Times New Roman"/>
        </w:rPr>
        <w:t>gedragingen van mensen te beïnvloeden. Vaak wordt hier gebruik van gemaakt door niet-commerciële organisaties.</w:t>
      </w:r>
    </w:p>
    <w:p w14:paraId="244B9706" w14:textId="02ED7F39" w:rsidR="004474F1" w:rsidRPr="00357279" w:rsidRDefault="004474F1" w:rsidP="00C1543A">
      <w:pPr>
        <w:pStyle w:val="Geenafstand"/>
        <w:rPr>
          <w:rFonts w:ascii="Times New Roman" w:hAnsi="Times New Roman" w:cs="Times New Roman"/>
        </w:rPr>
      </w:pPr>
    </w:p>
    <w:p w14:paraId="10B1535D" w14:textId="44BB625B" w:rsidR="004474F1" w:rsidRPr="00357279" w:rsidRDefault="004474F1" w:rsidP="00C1543A">
      <w:pPr>
        <w:pStyle w:val="Geenafstand"/>
        <w:rPr>
          <w:rFonts w:ascii="Times New Roman" w:hAnsi="Times New Roman" w:cs="Times New Roman"/>
        </w:rPr>
      </w:pPr>
      <w:r w:rsidRPr="00357279">
        <w:rPr>
          <w:rFonts w:ascii="Times New Roman" w:hAnsi="Times New Roman" w:cs="Times New Roman"/>
        </w:rPr>
        <w:t>Een andere vorm van reclame is sponsoring. Een individu, vereniging of instelling krijgt dan betaalt door een onderneming in ruil voor naamvermelding.</w:t>
      </w:r>
    </w:p>
    <w:p w14:paraId="308A06BE" w14:textId="63B911BA" w:rsidR="009367FA" w:rsidRPr="00357279" w:rsidRDefault="004474F1" w:rsidP="009367FA">
      <w:pPr>
        <w:pStyle w:val="Geenafstand"/>
        <w:rPr>
          <w:rFonts w:ascii="Times New Roman" w:hAnsi="Times New Roman" w:cs="Times New Roman"/>
        </w:rPr>
      </w:pPr>
      <w:r w:rsidRPr="00357279">
        <w:rPr>
          <w:rFonts w:ascii="Times New Roman" w:hAnsi="Times New Roman" w:cs="Times New Roman"/>
        </w:rPr>
        <w:t xml:space="preserve"> </w:t>
      </w:r>
    </w:p>
    <w:p w14:paraId="6869D081" w14:textId="3E70DCF9" w:rsidR="00ED40E9" w:rsidRPr="00357279" w:rsidRDefault="00ED40E9" w:rsidP="00ED40E9">
      <w:pPr>
        <w:pStyle w:val="Geenafstand"/>
        <w:rPr>
          <w:rFonts w:ascii="Times New Roman" w:hAnsi="Times New Roman" w:cs="Times New Roman"/>
        </w:rPr>
      </w:pPr>
    </w:p>
    <w:p w14:paraId="0ADA1CD2" w14:textId="61C50184" w:rsidR="00ED40E9" w:rsidRPr="00357279" w:rsidRDefault="00ED40E9" w:rsidP="00ED40E9">
      <w:pPr>
        <w:pStyle w:val="Geenafstand"/>
        <w:rPr>
          <w:rFonts w:ascii="Times New Roman" w:hAnsi="Times New Roman" w:cs="Times New Roman"/>
        </w:rPr>
      </w:pPr>
    </w:p>
    <w:p w14:paraId="5DD80370" w14:textId="4308BB66" w:rsidR="004A025E" w:rsidRPr="00357279" w:rsidRDefault="004A025E" w:rsidP="00ED40E9">
      <w:pPr>
        <w:pStyle w:val="Geenafstand"/>
        <w:rPr>
          <w:rFonts w:ascii="Times New Roman" w:hAnsi="Times New Roman" w:cs="Times New Roman"/>
        </w:rPr>
      </w:pPr>
    </w:p>
    <w:p w14:paraId="410A1E7B" w14:textId="3C403A23" w:rsidR="004A025E" w:rsidRPr="00357279" w:rsidRDefault="004A025E" w:rsidP="00ED40E9">
      <w:pPr>
        <w:pStyle w:val="Geenafstand"/>
        <w:rPr>
          <w:rFonts w:ascii="Times New Roman" w:hAnsi="Times New Roman" w:cs="Times New Roman"/>
        </w:rPr>
      </w:pPr>
    </w:p>
    <w:p w14:paraId="0703284F" w14:textId="1F2E1F24" w:rsidR="004A025E" w:rsidRPr="00357279" w:rsidRDefault="004A025E" w:rsidP="00ED40E9">
      <w:pPr>
        <w:pStyle w:val="Geenafstand"/>
        <w:rPr>
          <w:rFonts w:ascii="Times New Roman" w:hAnsi="Times New Roman" w:cs="Times New Roman"/>
        </w:rPr>
      </w:pPr>
    </w:p>
    <w:p w14:paraId="476D63A5" w14:textId="4A949A4A" w:rsidR="004A025E" w:rsidRPr="00357279" w:rsidRDefault="004A025E" w:rsidP="00ED40E9">
      <w:pPr>
        <w:pStyle w:val="Geenafstand"/>
        <w:rPr>
          <w:rFonts w:ascii="Times New Roman" w:hAnsi="Times New Roman" w:cs="Times New Roman"/>
        </w:rPr>
      </w:pPr>
    </w:p>
    <w:p w14:paraId="41EFF18F" w14:textId="2D12CB46" w:rsidR="004A025E" w:rsidRPr="00357279" w:rsidRDefault="004A025E" w:rsidP="00ED40E9">
      <w:pPr>
        <w:pStyle w:val="Geenafstand"/>
        <w:rPr>
          <w:rFonts w:ascii="Times New Roman" w:hAnsi="Times New Roman" w:cs="Times New Roman"/>
        </w:rPr>
      </w:pPr>
    </w:p>
    <w:p w14:paraId="450D0B7B" w14:textId="207E395D" w:rsidR="004A025E" w:rsidRPr="00357279" w:rsidRDefault="004A025E" w:rsidP="00ED40E9">
      <w:pPr>
        <w:pStyle w:val="Geenafstand"/>
        <w:rPr>
          <w:rFonts w:ascii="Times New Roman" w:hAnsi="Times New Roman" w:cs="Times New Roman"/>
        </w:rPr>
      </w:pPr>
    </w:p>
    <w:p w14:paraId="256B69CC" w14:textId="5FE37051" w:rsidR="004A025E" w:rsidRDefault="004A025E" w:rsidP="00ED40E9">
      <w:pPr>
        <w:pStyle w:val="Geenafstand"/>
        <w:rPr>
          <w:rFonts w:ascii="Times New Roman" w:hAnsi="Times New Roman" w:cs="Times New Roman"/>
        </w:rPr>
      </w:pPr>
    </w:p>
    <w:p w14:paraId="3358CDDC" w14:textId="70DE431E" w:rsidR="00357279" w:rsidRDefault="00357279" w:rsidP="00ED40E9">
      <w:pPr>
        <w:pStyle w:val="Geenafstand"/>
        <w:rPr>
          <w:rFonts w:ascii="Times New Roman" w:hAnsi="Times New Roman" w:cs="Times New Roman"/>
        </w:rPr>
      </w:pPr>
    </w:p>
    <w:p w14:paraId="19C1B9B5" w14:textId="77777777" w:rsidR="00357279" w:rsidRPr="00357279" w:rsidRDefault="00357279" w:rsidP="00ED40E9">
      <w:pPr>
        <w:pStyle w:val="Geenafstand"/>
        <w:rPr>
          <w:rFonts w:ascii="Times New Roman" w:hAnsi="Times New Roman" w:cs="Times New Roman"/>
        </w:rPr>
      </w:pPr>
    </w:p>
    <w:p w14:paraId="6CA01AE4" w14:textId="55349C5B" w:rsidR="004A025E" w:rsidRPr="00357279" w:rsidRDefault="004A025E" w:rsidP="00ED40E9">
      <w:pPr>
        <w:pStyle w:val="Geenafstand"/>
        <w:rPr>
          <w:rFonts w:ascii="Times New Roman" w:hAnsi="Times New Roman" w:cs="Times New Roman"/>
        </w:rPr>
      </w:pPr>
    </w:p>
    <w:p w14:paraId="5E5F2EE4" w14:textId="0496C6E2" w:rsidR="004A025E" w:rsidRPr="00357279" w:rsidRDefault="004A025E" w:rsidP="00ED40E9">
      <w:pPr>
        <w:pStyle w:val="Geenafstand"/>
        <w:rPr>
          <w:rFonts w:ascii="Times New Roman" w:hAnsi="Times New Roman" w:cs="Times New Roman"/>
        </w:rPr>
      </w:pPr>
    </w:p>
    <w:p w14:paraId="27588EB7" w14:textId="0B67C851" w:rsidR="004A025E" w:rsidRPr="00357279" w:rsidRDefault="004A025E" w:rsidP="00ED40E9">
      <w:pPr>
        <w:pStyle w:val="Geenafstand"/>
        <w:rPr>
          <w:rFonts w:ascii="Times New Roman" w:hAnsi="Times New Roman" w:cs="Times New Roman"/>
        </w:rPr>
      </w:pPr>
    </w:p>
    <w:p w14:paraId="277C89FE" w14:textId="6FC6A272" w:rsidR="004A025E" w:rsidRPr="00357279" w:rsidRDefault="004A025E" w:rsidP="00ED40E9">
      <w:pPr>
        <w:pStyle w:val="Geenafstand"/>
        <w:rPr>
          <w:rFonts w:ascii="Times New Roman" w:hAnsi="Times New Roman" w:cs="Times New Roman"/>
        </w:rPr>
      </w:pPr>
    </w:p>
    <w:p w14:paraId="3252F310" w14:textId="77777777" w:rsidR="004A025E" w:rsidRPr="00357279" w:rsidRDefault="004A025E" w:rsidP="00ED40E9">
      <w:pPr>
        <w:pStyle w:val="Geenafstand"/>
        <w:rPr>
          <w:rFonts w:ascii="Times New Roman" w:hAnsi="Times New Roman" w:cs="Times New Roman"/>
        </w:rPr>
      </w:pPr>
    </w:p>
    <w:p w14:paraId="76282708" w14:textId="7D6E4CB9" w:rsidR="00ED40E9" w:rsidRPr="00357279" w:rsidRDefault="00ED40E9" w:rsidP="00ED40E9">
      <w:pPr>
        <w:pStyle w:val="Geenafstand"/>
        <w:rPr>
          <w:rFonts w:ascii="Times New Roman" w:hAnsi="Times New Roman" w:cs="Times New Roman"/>
        </w:rPr>
      </w:pPr>
    </w:p>
    <w:p w14:paraId="0B8247ED" w14:textId="4DE9F026" w:rsidR="00ED40E9" w:rsidRPr="00357279" w:rsidRDefault="00ED40E9" w:rsidP="00ED40E9">
      <w:pPr>
        <w:pStyle w:val="Kop1"/>
        <w:rPr>
          <w:rFonts w:ascii="Times New Roman" w:hAnsi="Times New Roman" w:cs="Times New Roman"/>
        </w:rPr>
      </w:pPr>
      <w:r w:rsidRPr="00357279">
        <w:rPr>
          <w:rFonts w:ascii="Times New Roman" w:hAnsi="Times New Roman" w:cs="Times New Roman"/>
        </w:rPr>
        <w:lastRenderedPageBreak/>
        <w:t>§25.6 Medium</w:t>
      </w:r>
    </w:p>
    <w:p w14:paraId="22AECB02" w14:textId="174CD0C1" w:rsidR="004474F1" w:rsidRPr="00357279" w:rsidRDefault="004474F1" w:rsidP="004474F1">
      <w:pPr>
        <w:pStyle w:val="Geenafstand"/>
        <w:rPr>
          <w:rFonts w:ascii="Times New Roman" w:hAnsi="Times New Roman" w:cs="Times New Roman"/>
        </w:rPr>
      </w:pPr>
    </w:p>
    <w:p w14:paraId="78F14072" w14:textId="5E021071" w:rsidR="005B5BD7" w:rsidRPr="00357279" w:rsidRDefault="005B5BD7" w:rsidP="004474F1">
      <w:pPr>
        <w:pStyle w:val="Geenafstand"/>
        <w:rPr>
          <w:rFonts w:ascii="Times New Roman" w:hAnsi="Times New Roman" w:cs="Times New Roman"/>
        </w:rPr>
      </w:pPr>
      <w:r w:rsidRPr="00357279">
        <w:rPr>
          <w:rFonts w:ascii="Times New Roman" w:hAnsi="Times New Roman" w:cs="Times New Roman"/>
        </w:rPr>
        <w:t xml:space="preserve">Van elk middel moeten we regelmatig vaststellen of het nog effectief is. Een </w:t>
      </w:r>
      <w:r w:rsidRPr="00357279">
        <w:rPr>
          <w:rFonts w:ascii="Times New Roman" w:hAnsi="Times New Roman" w:cs="Times New Roman"/>
          <w:color w:val="FF0000"/>
        </w:rPr>
        <w:t>effectief reclamemiddel</w:t>
      </w:r>
      <w:r w:rsidRPr="00357279">
        <w:rPr>
          <w:rFonts w:ascii="Times New Roman" w:hAnsi="Times New Roman" w:cs="Times New Roman"/>
        </w:rPr>
        <w:t xml:space="preserve"> is een middel dat aan het doel beantwoordt met zo weinig mogelijk kosten in de gegeven situatie.</w:t>
      </w:r>
    </w:p>
    <w:p w14:paraId="3BE176E8" w14:textId="77777777" w:rsidR="005B5BD7" w:rsidRPr="00357279" w:rsidRDefault="005B5BD7" w:rsidP="004474F1">
      <w:pPr>
        <w:pStyle w:val="Geenafstand"/>
        <w:rPr>
          <w:rFonts w:ascii="Times New Roman" w:hAnsi="Times New Roman" w:cs="Times New Roman"/>
        </w:rPr>
      </w:pPr>
    </w:p>
    <w:p w14:paraId="236EEA8E" w14:textId="573F70B3" w:rsidR="004474F1" w:rsidRPr="00357279" w:rsidRDefault="004474F1" w:rsidP="004474F1">
      <w:pPr>
        <w:pStyle w:val="Geenafstand"/>
        <w:rPr>
          <w:rFonts w:ascii="Times New Roman" w:hAnsi="Times New Roman" w:cs="Times New Roman"/>
        </w:rPr>
      </w:pPr>
      <w:r w:rsidRPr="00357279">
        <w:rPr>
          <w:rFonts w:ascii="Times New Roman" w:hAnsi="Times New Roman" w:cs="Times New Roman"/>
        </w:rPr>
        <w:t xml:space="preserve">Je kunt de communicatiemiddelen </w:t>
      </w:r>
      <w:r w:rsidR="005B5BD7" w:rsidRPr="00357279">
        <w:rPr>
          <w:rFonts w:ascii="Times New Roman" w:hAnsi="Times New Roman" w:cs="Times New Roman"/>
        </w:rPr>
        <w:t>opdelen in verschillende groepen wat betreft hun verschijningsvorm:</w:t>
      </w:r>
    </w:p>
    <w:p w14:paraId="37D35EF7" w14:textId="0D46F4D0" w:rsidR="005B5BD7" w:rsidRPr="00357279" w:rsidRDefault="005B5BD7" w:rsidP="005B5BD7">
      <w:pPr>
        <w:pStyle w:val="Geenafstand"/>
        <w:numPr>
          <w:ilvl w:val="0"/>
          <w:numId w:val="10"/>
        </w:numPr>
        <w:rPr>
          <w:rFonts w:ascii="Times New Roman" w:hAnsi="Times New Roman" w:cs="Times New Roman"/>
        </w:rPr>
      </w:pPr>
      <w:r w:rsidRPr="00357279">
        <w:rPr>
          <w:rFonts w:ascii="Times New Roman" w:hAnsi="Times New Roman" w:cs="Times New Roman"/>
          <w:color w:val="FF0000"/>
        </w:rPr>
        <w:t>Visuele communicatiemiddelen</w:t>
      </w:r>
      <w:r w:rsidRPr="00357279">
        <w:rPr>
          <w:rFonts w:ascii="Times New Roman" w:hAnsi="Times New Roman" w:cs="Times New Roman"/>
        </w:rPr>
        <w:t>: middelen waarbij de ontvanger de boodschap uitsluitend met zijn ogen ontvangt.</w:t>
      </w:r>
    </w:p>
    <w:p w14:paraId="02DB453A" w14:textId="4B79274D" w:rsidR="005B5BD7" w:rsidRPr="00357279" w:rsidRDefault="005B5BD7" w:rsidP="005B5BD7">
      <w:pPr>
        <w:pStyle w:val="Geenafstand"/>
        <w:numPr>
          <w:ilvl w:val="0"/>
          <w:numId w:val="10"/>
        </w:numPr>
        <w:rPr>
          <w:rFonts w:ascii="Times New Roman" w:hAnsi="Times New Roman" w:cs="Times New Roman"/>
        </w:rPr>
      </w:pPr>
      <w:r w:rsidRPr="00357279">
        <w:rPr>
          <w:rFonts w:ascii="Times New Roman" w:hAnsi="Times New Roman" w:cs="Times New Roman"/>
          <w:color w:val="FF0000"/>
        </w:rPr>
        <w:t>Multimediale communicatiemiddelen</w:t>
      </w:r>
      <w:r w:rsidRPr="00357279">
        <w:rPr>
          <w:rFonts w:ascii="Times New Roman" w:hAnsi="Times New Roman" w:cs="Times New Roman"/>
        </w:rPr>
        <w:t>: middelen waarbij je meer dan één medium gebruikt om een boodschap over te brengen.</w:t>
      </w:r>
    </w:p>
    <w:p w14:paraId="68235596" w14:textId="5115B9F8" w:rsidR="005B5BD7" w:rsidRPr="00357279" w:rsidRDefault="005B5BD7" w:rsidP="005B5BD7">
      <w:pPr>
        <w:pStyle w:val="Geenafstand"/>
        <w:numPr>
          <w:ilvl w:val="0"/>
          <w:numId w:val="10"/>
        </w:numPr>
        <w:rPr>
          <w:rFonts w:ascii="Times New Roman" w:hAnsi="Times New Roman" w:cs="Times New Roman"/>
        </w:rPr>
      </w:pPr>
      <w:r w:rsidRPr="00357279">
        <w:rPr>
          <w:rFonts w:ascii="Times New Roman" w:hAnsi="Times New Roman" w:cs="Times New Roman"/>
          <w:color w:val="FF0000"/>
        </w:rPr>
        <w:t>Interactieve communicatiemiddelen</w:t>
      </w:r>
      <w:r w:rsidRPr="00357279">
        <w:rPr>
          <w:rFonts w:ascii="Times New Roman" w:hAnsi="Times New Roman" w:cs="Times New Roman"/>
        </w:rPr>
        <w:t>: middelen waarbij de ontvanger is betrokken bij de boodschap, hij kan zelf reageren en invloed uitoefenen. Hierbij is er sprake van een bepaalde reactie.</w:t>
      </w:r>
    </w:p>
    <w:sectPr w:rsidR="005B5BD7" w:rsidRPr="00357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B691D" w14:textId="77777777" w:rsidR="007E6F13" w:rsidRDefault="007E6F13" w:rsidP="00ED40E9">
      <w:r>
        <w:separator/>
      </w:r>
    </w:p>
  </w:endnote>
  <w:endnote w:type="continuationSeparator" w:id="0">
    <w:p w14:paraId="75ECD1DB" w14:textId="77777777" w:rsidR="007E6F13" w:rsidRDefault="007E6F13" w:rsidP="00ED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547F" w14:textId="77777777" w:rsidR="007E6F13" w:rsidRDefault="007E6F13" w:rsidP="00ED40E9">
      <w:r>
        <w:separator/>
      </w:r>
    </w:p>
  </w:footnote>
  <w:footnote w:type="continuationSeparator" w:id="0">
    <w:p w14:paraId="36876551" w14:textId="77777777" w:rsidR="007E6F13" w:rsidRDefault="007E6F13" w:rsidP="00ED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2D75"/>
    <w:multiLevelType w:val="hybridMultilevel"/>
    <w:tmpl w:val="2E8E7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C5DEE"/>
    <w:multiLevelType w:val="hybridMultilevel"/>
    <w:tmpl w:val="56047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DD5746"/>
    <w:multiLevelType w:val="hybridMultilevel"/>
    <w:tmpl w:val="04CA0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311366"/>
    <w:multiLevelType w:val="hybridMultilevel"/>
    <w:tmpl w:val="CD1E8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1A1733"/>
    <w:multiLevelType w:val="hybridMultilevel"/>
    <w:tmpl w:val="8E4EA9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02068F"/>
    <w:multiLevelType w:val="hybridMultilevel"/>
    <w:tmpl w:val="93E4F9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EE65AD"/>
    <w:multiLevelType w:val="hybridMultilevel"/>
    <w:tmpl w:val="BA5AA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767FB9"/>
    <w:multiLevelType w:val="hybridMultilevel"/>
    <w:tmpl w:val="65E68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123028"/>
    <w:multiLevelType w:val="hybridMultilevel"/>
    <w:tmpl w:val="50928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116AC3"/>
    <w:multiLevelType w:val="hybridMultilevel"/>
    <w:tmpl w:val="3866F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9"/>
    <w:rsid w:val="00036110"/>
    <w:rsid w:val="00044F22"/>
    <w:rsid w:val="001C1F5B"/>
    <w:rsid w:val="00204DC2"/>
    <w:rsid w:val="0026563C"/>
    <w:rsid w:val="00357279"/>
    <w:rsid w:val="004474F1"/>
    <w:rsid w:val="004A025E"/>
    <w:rsid w:val="0050697E"/>
    <w:rsid w:val="00592D00"/>
    <w:rsid w:val="005B5BD7"/>
    <w:rsid w:val="006F33A4"/>
    <w:rsid w:val="007E6F13"/>
    <w:rsid w:val="009367FA"/>
    <w:rsid w:val="00965E41"/>
    <w:rsid w:val="00A12CE0"/>
    <w:rsid w:val="00A72145"/>
    <w:rsid w:val="00AC3221"/>
    <w:rsid w:val="00AE2EEC"/>
    <w:rsid w:val="00B12D15"/>
    <w:rsid w:val="00BE2D55"/>
    <w:rsid w:val="00C1543A"/>
    <w:rsid w:val="00CE6287"/>
    <w:rsid w:val="00D11A79"/>
    <w:rsid w:val="00D241DA"/>
    <w:rsid w:val="00E40B42"/>
    <w:rsid w:val="00EA7103"/>
    <w:rsid w:val="00ED40E9"/>
    <w:rsid w:val="00FC7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FFCB"/>
  <w15:chartTrackingRefBased/>
  <w15:docId w15:val="{4C94E7C0-9526-9947-B202-8B01134F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40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D40E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40E9"/>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ED40E9"/>
    <w:pPr>
      <w:tabs>
        <w:tab w:val="center" w:pos="4536"/>
        <w:tab w:val="right" w:pos="9072"/>
      </w:tabs>
    </w:pPr>
  </w:style>
  <w:style w:type="character" w:customStyle="1" w:styleId="KoptekstChar">
    <w:name w:val="Koptekst Char"/>
    <w:basedOn w:val="Standaardalinea-lettertype"/>
    <w:link w:val="Koptekst"/>
    <w:uiPriority w:val="99"/>
    <w:rsid w:val="00ED40E9"/>
  </w:style>
  <w:style w:type="paragraph" w:styleId="Voettekst">
    <w:name w:val="footer"/>
    <w:basedOn w:val="Standaard"/>
    <w:link w:val="VoettekstChar"/>
    <w:uiPriority w:val="99"/>
    <w:unhideWhenUsed/>
    <w:rsid w:val="00ED40E9"/>
    <w:pPr>
      <w:tabs>
        <w:tab w:val="center" w:pos="4536"/>
        <w:tab w:val="right" w:pos="9072"/>
      </w:tabs>
    </w:pPr>
  </w:style>
  <w:style w:type="character" w:customStyle="1" w:styleId="VoettekstChar">
    <w:name w:val="Voettekst Char"/>
    <w:basedOn w:val="Standaardalinea-lettertype"/>
    <w:link w:val="Voettekst"/>
    <w:uiPriority w:val="99"/>
    <w:rsid w:val="00ED40E9"/>
  </w:style>
  <w:style w:type="character" w:customStyle="1" w:styleId="Kop1Char">
    <w:name w:val="Kop 1 Char"/>
    <w:basedOn w:val="Standaardalinea-lettertype"/>
    <w:link w:val="Kop1"/>
    <w:uiPriority w:val="9"/>
    <w:rsid w:val="00ED40E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ED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2.JPG"/><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1.JP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1063C8-D05E-7744-9D79-97C8AB12D8F9}"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nl-NL"/>
        </a:p>
      </dgm:t>
    </dgm:pt>
    <dgm:pt modelId="{BB6658D8-6284-8442-AC86-E7F9882E2D73}">
      <dgm:prSet phldrT="[Tekst]"/>
      <dgm:spPr/>
      <dgm:t>
        <a:bodyPr/>
        <a:lstStyle/>
        <a:p>
          <a:r>
            <a:rPr lang="nl-NL"/>
            <a:t>Oerproducent</a:t>
          </a:r>
        </a:p>
      </dgm:t>
    </dgm:pt>
    <dgm:pt modelId="{58283D99-FFC4-C242-91C7-4C096D7E02D7}" type="parTrans" cxnId="{B128CD04-1C49-7444-9EF5-87D30B622750}">
      <dgm:prSet/>
      <dgm:spPr/>
      <dgm:t>
        <a:bodyPr/>
        <a:lstStyle/>
        <a:p>
          <a:endParaRPr lang="nl-NL"/>
        </a:p>
      </dgm:t>
    </dgm:pt>
    <dgm:pt modelId="{7F1EE479-6A59-554D-921C-F1C0AB2F77A7}" type="sibTrans" cxnId="{B128CD04-1C49-7444-9EF5-87D30B622750}">
      <dgm:prSet/>
      <dgm:spPr/>
      <dgm:t>
        <a:bodyPr/>
        <a:lstStyle/>
        <a:p>
          <a:endParaRPr lang="nl-NL"/>
        </a:p>
      </dgm:t>
    </dgm:pt>
    <dgm:pt modelId="{1097A83D-652B-2049-A418-E50CCC9438F1}">
      <dgm:prSet phldrT="[Tekst]"/>
      <dgm:spPr/>
      <dgm:t>
        <a:bodyPr/>
        <a:lstStyle/>
        <a:p>
          <a:r>
            <a:rPr lang="nl-NL"/>
            <a:t>Brengt de grondstoffen voort met behulp.</a:t>
          </a:r>
        </a:p>
      </dgm:t>
    </dgm:pt>
    <dgm:pt modelId="{A6ABD0F3-C736-2349-8065-F249D91E6341}" type="parTrans" cxnId="{2486B14F-EFA0-304C-B5D0-673DD394B685}">
      <dgm:prSet/>
      <dgm:spPr/>
      <dgm:t>
        <a:bodyPr/>
        <a:lstStyle/>
        <a:p>
          <a:endParaRPr lang="nl-NL"/>
        </a:p>
      </dgm:t>
    </dgm:pt>
    <dgm:pt modelId="{3CC820C7-ADEC-3D4E-B84E-F2F479838D55}" type="sibTrans" cxnId="{2486B14F-EFA0-304C-B5D0-673DD394B685}">
      <dgm:prSet/>
      <dgm:spPr/>
      <dgm:t>
        <a:bodyPr/>
        <a:lstStyle/>
        <a:p>
          <a:endParaRPr lang="nl-NL"/>
        </a:p>
      </dgm:t>
    </dgm:pt>
    <dgm:pt modelId="{006942AD-1DA2-2C4B-8E59-946D50F30598}">
      <dgm:prSet phldrT="[Tekst]"/>
      <dgm:spPr/>
      <dgm:t>
        <a:bodyPr/>
        <a:lstStyle/>
        <a:p>
          <a:r>
            <a:rPr lang="nl-NL"/>
            <a:t>Fabrikant</a:t>
          </a:r>
        </a:p>
      </dgm:t>
    </dgm:pt>
    <dgm:pt modelId="{8077AF68-358A-9543-9EA8-CB591D08018B}" type="parTrans" cxnId="{6C023F1E-D6BD-664E-975C-8067830C250A}">
      <dgm:prSet/>
      <dgm:spPr/>
      <dgm:t>
        <a:bodyPr/>
        <a:lstStyle/>
        <a:p>
          <a:endParaRPr lang="nl-NL"/>
        </a:p>
      </dgm:t>
    </dgm:pt>
    <dgm:pt modelId="{C2933710-1BFA-2643-A839-157B92AFE349}" type="sibTrans" cxnId="{6C023F1E-D6BD-664E-975C-8067830C250A}">
      <dgm:prSet/>
      <dgm:spPr/>
      <dgm:t>
        <a:bodyPr/>
        <a:lstStyle/>
        <a:p>
          <a:endParaRPr lang="nl-NL"/>
        </a:p>
      </dgm:t>
    </dgm:pt>
    <dgm:pt modelId="{91801725-46D5-964A-8B12-5CAC68372719}">
      <dgm:prSet phldrT="[Tekst]"/>
      <dgm:spPr/>
      <dgm:t>
        <a:bodyPr/>
        <a:lstStyle/>
        <a:p>
          <a:r>
            <a:rPr lang="nl-NL"/>
            <a:t>Vervaardigt het eindproduct of halffabrikaat. De fabrikant kan het product verkopen aan de groothandel.</a:t>
          </a:r>
        </a:p>
      </dgm:t>
    </dgm:pt>
    <dgm:pt modelId="{B048CDC6-9493-EC45-8FEE-B57F005A930C}" type="parTrans" cxnId="{0277F506-959E-934D-991D-B377CA56151E}">
      <dgm:prSet/>
      <dgm:spPr/>
      <dgm:t>
        <a:bodyPr/>
        <a:lstStyle/>
        <a:p>
          <a:endParaRPr lang="nl-NL"/>
        </a:p>
      </dgm:t>
    </dgm:pt>
    <dgm:pt modelId="{2218B7E9-5CA7-6D4A-B596-CABDF6258D03}" type="sibTrans" cxnId="{0277F506-959E-934D-991D-B377CA56151E}">
      <dgm:prSet/>
      <dgm:spPr/>
      <dgm:t>
        <a:bodyPr/>
        <a:lstStyle/>
        <a:p>
          <a:endParaRPr lang="nl-NL"/>
        </a:p>
      </dgm:t>
    </dgm:pt>
    <dgm:pt modelId="{FE738106-C6AF-9346-8EA0-4D17E4B8E42B}">
      <dgm:prSet phldrT="[Tekst]"/>
      <dgm:spPr/>
      <dgm:t>
        <a:bodyPr/>
        <a:lstStyle/>
        <a:p>
          <a:r>
            <a:rPr lang="nl-NL"/>
            <a:t>Groothandel</a:t>
          </a:r>
        </a:p>
      </dgm:t>
    </dgm:pt>
    <dgm:pt modelId="{BD92A23C-3601-0A4D-848F-2BD82406C3AC}" type="parTrans" cxnId="{7C21BF25-C657-2F47-A948-C1374424B36F}">
      <dgm:prSet/>
      <dgm:spPr/>
      <dgm:t>
        <a:bodyPr/>
        <a:lstStyle/>
        <a:p>
          <a:endParaRPr lang="nl-NL"/>
        </a:p>
      </dgm:t>
    </dgm:pt>
    <dgm:pt modelId="{0CDBA14C-04CF-724E-AF73-C402677DBC9E}" type="sibTrans" cxnId="{7C21BF25-C657-2F47-A948-C1374424B36F}">
      <dgm:prSet/>
      <dgm:spPr/>
      <dgm:t>
        <a:bodyPr/>
        <a:lstStyle/>
        <a:p>
          <a:endParaRPr lang="nl-NL"/>
        </a:p>
      </dgm:t>
    </dgm:pt>
    <dgm:pt modelId="{F62BF00B-0DF3-3D4A-B8CC-4CA7D42ED067}">
      <dgm:prSet phldrT="[Tekst]"/>
      <dgm:spPr/>
      <dgm:t>
        <a:bodyPr/>
        <a:lstStyle/>
        <a:p>
          <a:r>
            <a:rPr lang="nl-NL"/>
            <a:t>Verkoopt het product aan de detaillist.</a:t>
          </a:r>
        </a:p>
      </dgm:t>
    </dgm:pt>
    <dgm:pt modelId="{C271B77C-FA81-A442-88D9-AC34ECA631DF}" type="parTrans" cxnId="{8EF89175-954F-3748-A74B-B32B3C2AF5D8}">
      <dgm:prSet/>
      <dgm:spPr/>
      <dgm:t>
        <a:bodyPr/>
        <a:lstStyle/>
        <a:p>
          <a:endParaRPr lang="nl-NL"/>
        </a:p>
      </dgm:t>
    </dgm:pt>
    <dgm:pt modelId="{BF593DF0-782A-C648-A80D-6FB8EF65C206}" type="sibTrans" cxnId="{8EF89175-954F-3748-A74B-B32B3C2AF5D8}">
      <dgm:prSet/>
      <dgm:spPr/>
      <dgm:t>
        <a:bodyPr/>
        <a:lstStyle/>
        <a:p>
          <a:endParaRPr lang="nl-NL"/>
        </a:p>
      </dgm:t>
    </dgm:pt>
    <dgm:pt modelId="{F1DF9249-D5DC-CF4B-9D90-09F69E9C2F71}">
      <dgm:prSet/>
      <dgm:spPr/>
      <dgm:t>
        <a:bodyPr/>
        <a:lstStyle/>
        <a:p>
          <a:r>
            <a:rPr lang="nl-NL"/>
            <a:t>Detaillist</a:t>
          </a:r>
        </a:p>
      </dgm:t>
    </dgm:pt>
    <dgm:pt modelId="{ACFF7A14-3CDF-B348-9FFA-C119D13143A5}" type="parTrans" cxnId="{C8EBCA79-C2BB-E848-8662-A3CC36124121}">
      <dgm:prSet/>
      <dgm:spPr/>
      <dgm:t>
        <a:bodyPr/>
        <a:lstStyle/>
        <a:p>
          <a:endParaRPr lang="nl-NL"/>
        </a:p>
      </dgm:t>
    </dgm:pt>
    <dgm:pt modelId="{993B834B-DA6F-F64C-9D74-82DC97C56DAE}" type="sibTrans" cxnId="{C8EBCA79-C2BB-E848-8662-A3CC36124121}">
      <dgm:prSet/>
      <dgm:spPr/>
      <dgm:t>
        <a:bodyPr/>
        <a:lstStyle/>
        <a:p>
          <a:endParaRPr lang="nl-NL"/>
        </a:p>
      </dgm:t>
    </dgm:pt>
    <dgm:pt modelId="{9BD868C3-A911-334A-9B23-2172D3CD42D0}">
      <dgm:prSet/>
      <dgm:spPr/>
      <dgm:t>
        <a:bodyPr/>
        <a:lstStyle/>
        <a:p>
          <a:r>
            <a:rPr lang="nl-NL"/>
            <a:t>Levert het eindproduct aan de consument.</a:t>
          </a:r>
        </a:p>
      </dgm:t>
    </dgm:pt>
    <dgm:pt modelId="{CEDFB421-1087-CF40-A593-7896B1FAF818}" type="parTrans" cxnId="{EDCF2F4E-13B4-674B-90DF-B4E0FBC38B11}">
      <dgm:prSet/>
      <dgm:spPr/>
      <dgm:t>
        <a:bodyPr/>
        <a:lstStyle/>
        <a:p>
          <a:endParaRPr lang="nl-NL"/>
        </a:p>
      </dgm:t>
    </dgm:pt>
    <dgm:pt modelId="{773DB09A-D6E8-A446-9FCB-62FB6BE6CB92}" type="sibTrans" cxnId="{EDCF2F4E-13B4-674B-90DF-B4E0FBC38B11}">
      <dgm:prSet/>
      <dgm:spPr/>
      <dgm:t>
        <a:bodyPr/>
        <a:lstStyle/>
        <a:p>
          <a:endParaRPr lang="nl-NL"/>
        </a:p>
      </dgm:t>
    </dgm:pt>
    <dgm:pt modelId="{7866C5C1-49A0-EF4A-A5C5-30FB659F63B6}" type="pres">
      <dgm:prSet presAssocID="{F21063C8-D05E-7744-9D79-97C8AB12D8F9}" presName="Name0" presStyleCnt="0">
        <dgm:presLayoutVars>
          <dgm:dir/>
          <dgm:animLvl val="lvl"/>
          <dgm:resizeHandles val="exact"/>
        </dgm:presLayoutVars>
      </dgm:prSet>
      <dgm:spPr/>
    </dgm:pt>
    <dgm:pt modelId="{4BB68695-1909-214C-9F2A-494106AD4753}" type="pres">
      <dgm:prSet presAssocID="{F1DF9249-D5DC-CF4B-9D90-09F69E9C2F71}" presName="boxAndChildren" presStyleCnt="0"/>
      <dgm:spPr/>
    </dgm:pt>
    <dgm:pt modelId="{1B8706A3-1F89-5345-93E3-AAB9C59E4741}" type="pres">
      <dgm:prSet presAssocID="{F1DF9249-D5DC-CF4B-9D90-09F69E9C2F71}" presName="parentTextBox" presStyleLbl="node1" presStyleIdx="0" presStyleCnt="4"/>
      <dgm:spPr/>
    </dgm:pt>
    <dgm:pt modelId="{1C75C4CC-3BEB-164C-9115-CA3B230989D3}" type="pres">
      <dgm:prSet presAssocID="{F1DF9249-D5DC-CF4B-9D90-09F69E9C2F71}" presName="entireBox" presStyleLbl="node1" presStyleIdx="0" presStyleCnt="4"/>
      <dgm:spPr/>
    </dgm:pt>
    <dgm:pt modelId="{8DA4F1ED-A59B-EF42-AD17-0ABCA95F113A}" type="pres">
      <dgm:prSet presAssocID="{F1DF9249-D5DC-CF4B-9D90-09F69E9C2F71}" presName="descendantBox" presStyleCnt="0"/>
      <dgm:spPr/>
    </dgm:pt>
    <dgm:pt modelId="{0D7A9673-4089-F64E-B71E-F0AE5B103A45}" type="pres">
      <dgm:prSet presAssocID="{9BD868C3-A911-334A-9B23-2172D3CD42D0}" presName="childTextBox" presStyleLbl="fgAccFollowNode1" presStyleIdx="0" presStyleCnt="4">
        <dgm:presLayoutVars>
          <dgm:bulletEnabled val="1"/>
        </dgm:presLayoutVars>
      </dgm:prSet>
      <dgm:spPr/>
    </dgm:pt>
    <dgm:pt modelId="{3462853C-E615-0442-9598-698244B7999B}" type="pres">
      <dgm:prSet presAssocID="{0CDBA14C-04CF-724E-AF73-C402677DBC9E}" presName="sp" presStyleCnt="0"/>
      <dgm:spPr/>
    </dgm:pt>
    <dgm:pt modelId="{5EE0F100-C42F-A749-B197-8F0BE27B87CF}" type="pres">
      <dgm:prSet presAssocID="{FE738106-C6AF-9346-8EA0-4D17E4B8E42B}" presName="arrowAndChildren" presStyleCnt="0"/>
      <dgm:spPr/>
    </dgm:pt>
    <dgm:pt modelId="{41065EDC-2454-5A40-891E-39F8F34A85B6}" type="pres">
      <dgm:prSet presAssocID="{FE738106-C6AF-9346-8EA0-4D17E4B8E42B}" presName="parentTextArrow" presStyleLbl="node1" presStyleIdx="0" presStyleCnt="4"/>
      <dgm:spPr/>
    </dgm:pt>
    <dgm:pt modelId="{015F4EFF-6693-2040-BD24-4AB45977D69F}" type="pres">
      <dgm:prSet presAssocID="{FE738106-C6AF-9346-8EA0-4D17E4B8E42B}" presName="arrow" presStyleLbl="node1" presStyleIdx="1" presStyleCnt="4"/>
      <dgm:spPr/>
    </dgm:pt>
    <dgm:pt modelId="{0E8462F9-ECFB-BC4D-A4DB-FEDADAF18A04}" type="pres">
      <dgm:prSet presAssocID="{FE738106-C6AF-9346-8EA0-4D17E4B8E42B}" presName="descendantArrow" presStyleCnt="0"/>
      <dgm:spPr/>
    </dgm:pt>
    <dgm:pt modelId="{729E856A-8F0F-464F-A1EB-F6B5CC6D193E}" type="pres">
      <dgm:prSet presAssocID="{F62BF00B-0DF3-3D4A-B8CC-4CA7D42ED067}" presName="childTextArrow" presStyleLbl="fgAccFollowNode1" presStyleIdx="1" presStyleCnt="4">
        <dgm:presLayoutVars>
          <dgm:bulletEnabled val="1"/>
        </dgm:presLayoutVars>
      </dgm:prSet>
      <dgm:spPr/>
    </dgm:pt>
    <dgm:pt modelId="{B658610F-4647-DD43-A110-06C897025EBF}" type="pres">
      <dgm:prSet presAssocID="{C2933710-1BFA-2643-A839-157B92AFE349}" presName="sp" presStyleCnt="0"/>
      <dgm:spPr/>
    </dgm:pt>
    <dgm:pt modelId="{4AAF03BA-D71D-1241-9D4C-5E0C4B803CB5}" type="pres">
      <dgm:prSet presAssocID="{006942AD-1DA2-2C4B-8E59-946D50F30598}" presName="arrowAndChildren" presStyleCnt="0"/>
      <dgm:spPr/>
    </dgm:pt>
    <dgm:pt modelId="{14BD2065-947B-7D4B-96E9-87B97BC966E9}" type="pres">
      <dgm:prSet presAssocID="{006942AD-1DA2-2C4B-8E59-946D50F30598}" presName="parentTextArrow" presStyleLbl="node1" presStyleIdx="1" presStyleCnt="4"/>
      <dgm:spPr/>
    </dgm:pt>
    <dgm:pt modelId="{61EB957B-1E9F-6C47-8508-E880043CA318}" type="pres">
      <dgm:prSet presAssocID="{006942AD-1DA2-2C4B-8E59-946D50F30598}" presName="arrow" presStyleLbl="node1" presStyleIdx="2" presStyleCnt="4"/>
      <dgm:spPr/>
    </dgm:pt>
    <dgm:pt modelId="{B993DFEF-31B0-9E48-9690-114957C3FE1A}" type="pres">
      <dgm:prSet presAssocID="{006942AD-1DA2-2C4B-8E59-946D50F30598}" presName="descendantArrow" presStyleCnt="0"/>
      <dgm:spPr/>
    </dgm:pt>
    <dgm:pt modelId="{956F6C8A-428F-8F45-AAD3-D1071A295AD6}" type="pres">
      <dgm:prSet presAssocID="{91801725-46D5-964A-8B12-5CAC68372719}" presName="childTextArrow" presStyleLbl="fgAccFollowNode1" presStyleIdx="2" presStyleCnt="4">
        <dgm:presLayoutVars>
          <dgm:bulletEnabled val="1"/>
        </dgm:presLayoutVars>
      </dgm:prSet>
      <dgm:spPr/>
    </dgm:pt>
    <dgm:pt modelId="{774061F0-D019-0344-89FD-251E35B169D2}" type="pres">
      <dgm:prSet presAssocID="{7F1EE479-6A59-554D-921C-F1C0AB2F77A7}" presName="sp" presStyleCnt="0"/>
      <dgm:spPr/>
    </dgm:pt>
    <dgm:pt modelId="{53E56163-331C-034C-B66D-BA1619814877}" type="pres">
      <dgm:prSet presAssocID="{BB6658D8-6284-8442-AC86-E7F9882E2D73}" presName="arrowAndChildren" presStyleCnt="0"/>
      <dgm:spPr/>
    </dgm:pt>
    <dgm:pt modelId="{62AC7A71-CBAB-5A4C-B850-FB0F971DB79F}" type="pres">
      <dgm:prSet presAssocID="{BB6658D8-6284-8442-AC86-E7F9882E2D73}" presName="parentTextArrow" presStyleLbl="node1" presStyleIdx="2" presStyleCnt="4"/>
      <dgm:spPr/>
    </dgm:pt>
    <dgm:pt modelId="{15DF80E4-DA4B-BB4C-A6A2-A5972FE961EA}" type="pres">
      <dgm:prSet presAssocID="{BB6658D8-6284-8442-AC86-E7F9882E2D73}" presName="arrow" presStyleLbl="node1" presStyleIdx="3" presStyleCnt="4"/>
      <dgm:spPr/>
    </dgm:pt>
    <dgm:pt modelId="{C84A41B4-7354-CC47-B443-BDA7B60E0847}" type="pres">
      <dgm:prSet presAssocID="{BB6658D8-6284-8442-AC86-E7F9882E2D73}" presName="descendantArrow" presStyleCnt="0"/>
      <dgm:spPr/>
    </dgm:pt>
    <dgm:pt modelId="{C506D27E-829F-054D-A634-69699013FBD2}" type="pres">
      <dgm:prSet presAssocID="{1097A83D-652B-2049-A418-E50CCC9438F1}" presName="childTextArrow" presStyleLbl="fgAccFollowNode1" presStyleIdx="3" presStyleCnt="4">
        <dgm:presLayoutVars>
          <dgm:bulletEnabled val="1"/>
        </dgm:presLayoutVars>
      </dgm:prSet>
      <dgm:spPr/>
    </dgm:pt>
  </dgm:ptLst>
  <dgm:cxnLst>
    <dgm:cxn modelId="{B128CD04-1C49-7444-9EF5-87D30B622750}" srcId="{F21063C8-D05E-7744-9D79-97C8AB12D8F9}" destId="{BB6658D8-6284-8442-AC86-E7F9882E2D73}" srcOrd="0" destOrd="0" parTransId="{58283D99-FFC4-C242-91C7-4C096D7E02D7}" sibTransId="{7F1EE479-6A59-554D-921C-F1C0AB2F77A7}"/>
    <dgm:cxn modelId="{0277F506-959E-934D-991D-B377CA56151E}" srcId="{006942AD-1DA2-2C4B-8E59-946D50F30598}" destId="{91801725-46D5-964A-8B12-5CAC68372719}" srcOrd="0" destOrd="0" parTransId="{B048CDC6-9493-EC45-8FEE-B57F005A930C}" sibTransId="{2218B7E9-5CA7-6D4A-B596-CABDF6258D03}"/>
    <dgm:cxn modelId="{A4D59809-112E-5D45-B03E-E2BBDEF53FB4}" type="presOf" srcId="{1097A83D-652B-2049-A418-E50CCC9438F1}" destId="{C506D27E-829F-054D-A634-69699013FBD2}" srcOrd="0" destOrd="0" presId="urn:microsoft.com/office/officeart/2005/8/layout/process4"/>
    <dgm:cxn modelId="{08F8281E-AE48-4843-BAAD-550BB5AC8C04}" type="presOf" srcId="{FE738106-C6AF-9346-8EA0-4D17E4B8E42B}" destId="{015F4EFF-6693-2040-BD24-4AB45977D69F}" srcOrd="1" destOrd="0" presId="urn:microsoft.com/office/officeart/2005/8/layout/process4"/>
    <dgm:cxn modelId="{6C023F1E-D6BD-664E-975C-8067830C250A}" srcId="{F21063C8-D05E-7744-9D79-97C8AB12D8F9}" destId="{006942AD-1DA2-2C4B-8E59-946D50F30598}" srcOrd="1" destOrd="0" parTransId="{8077AF68-358A-9543-9EA8-CB591D08018B}" sibTransId="{C2933710-1BFA-2643-A839-157B92AFE349}"/>
    <dgm:cxn modelId="{7C21BF25-C657-2F47-A948-C1374424B36F}" srcId="{F21063C8-D05E-7744-9D79-97C8AB12D8F9}" destId="{FE738106-C6AF-9346-8EA0-4D17E4B8E42B}" srcOrd="2" destOrd="0" parTransId="{BD92A23C-3601-0A4D-848F-2BD82406C3AC}" sibTransId="{0CDBA14C-04CF-724E-AF73-C402677DBC9E}"/>
    <dgm:cxn modelId="{D0C8802F-9102-2D43-9513-2D9C573BB52D}" type="presOf" srcId="{FE738106-C6AF-9346-8EA0-4D17E4B8E42B}" destId="{41065EDC-2454-5A40-891E-39F8F34A85B6}" srcOrd="0" destOrd="0" presId="urn:microsoft.com/office/officeart/2005/8/layout/process4"/>
    <dgm:cxn modelId="{EDCF2F4E-13B4-674B-90DF-B4E0FBC38B11}" srcId="{F1DF9249-D5DC-CF4B-9D90-09F69E9C2F71}" destId="{9BD868C3-A911-334A-9B23-2172D3CD42D0}" srcOrd="0" destOrd="0" parTransId="{CEDFB421-1087-CF40-A593-7896B1FAF818}" sibTransId="{773DB09A-D6E8-A446-9FCB-62FB6BE6CB92}"/>
    <dgm:cxn modelId="{2486B14F-EFA0-304C-B5D0-673DD394B685}" srcId="{BB6658D8-6284-8442-AC86-E7F9882E2D73}" destId="{1097A83D-652B-2049-A418-E50CCC9438F1}" srcOrd="0" destOrd="0" parTransId="{A6ABD0F3-C736-2349-8065-F249D91E6341}" sibTransId="{3CC820C7-ADEC-3D4E-B84E-F2F479838D55}"/>
    <dgm:cxn modelId="{25EEFC6E-F56B-1049-9F3F-B03E57A933BC}" type="presOf" srcId="{F21063C8-D05E-7744-9D79-97C8AB12D8F9}" destId="{7866C5C1-49A0-EF4A-A5C5-30FB659F63B6}" srcOrd="0" destOrd="0" presId="urn:microsoft.com/office/officeart/2005/8/layout/process4"/>
    <dgm:cxn modelId="{8EF89175-954F-3748-A74B-B32B3C2AF5D8}" srcId="{FE738106-C6AF-9346-8EA0-4D17E4B8E42B}" destId="{F62BF00B-0DF3-3D4A-B8CC-4CA7D42ED067}" srcOrd="0" destOrd="0" parTransId="{C271B77C-FA81-A442-88D9-AC34ECA631DF}" sibTransId="{BF593DF0-782A-C648-A80D-6FB8EF65C206}"/>
    <dgm:cxn modelId="{94F94F76-C81F-FE49-99AF-A49FE2F0B399}" type="presOf" srcId="{006942AD-1DA2-2C4B-8E59-946D50F30598}" destId="{14BD2065-947B-7D4B-96E9-87B97BC966E9}" srcOrd="0" destOrd="0" presId="urn:microsoft.com/office/officeart/2005/8/layout/process4"/>
    <dgm:cxn modelId="{C8EBCA79-C2BB-E848-8662-A3CC36124121}" srcId="{F21063C8-D05E-7744-9D79-97C8AB12D8F9}" destId="{F1DF9249-D5DC-CF4B-9D90-09F69E9C2F71}" srcOrd="3" destOrd="0" parTransId="{ACFF7A14-3CDF-B348-9FFA-C119D13143A5}" sibTransId="{993B834B-DA6F-F64C-9D74-82DC97C56DAE}"/>
    <dgm:cxn modelId="{22418483-9721-FC45-8AF1-256EB71E495E}" type="presOf" srcId="{006942AD-1DA2-2C4B-8E59-946D50F30598}" destId="{61EB957B-1E9F-6C47-8508-E880043CA318}" srcOrd="1" destOrd="0" presId="urn:microsoft.com/office/officeart/2005/8/layout/process4"/>
    <dgm:cxn modelId="{87412F95-86CE-D54B-927D-2D22CC12C074}" type="presOf" srcId="{F1DF9249-D5DC-CF4B-9D90-09F69E9C2F71}" destId="{1C75C4CC-3BEB-164C-9115-CA3B230989D3}" srcOrd="1" destOrd="0" presId="urn:microsoft.com/office/officeart/2005/8/layout/process4"/>
    <dgm:cxn modelId="{5311C7BC-CE42-0D48-B9B0-DB511344F53A}" type="presOf" srcId="{9BD868C3-A911-334A-9B23-2172D3CD42D0}" destId="{0D7A9673-4089-F64E-B71E-F0AE5B103A45}" srcOrd="0" destOrd="0" presId="urn:microsoft.com/office/officeart/2005/8/layout/process4"/>
    <dgm:cxn modelId="{BFC417C8-068F-2843-8479-68C427A26CE6}" type="presOf" srcId="{91801725-46D5-964A-8B12-5CAC68372719}" destId="{956F6C8A-428F-8F45-AAD3-D1071A295AD6}" srcOrd="0" destOrd="0" presId="urn:microsoft.com/office/officeart/2005/8/layout/process4"/>
    <dgm:cxn modelId="{98B617CC-BE71-BA47-B5B1-CB7593C8D01F}" type="presOf" srcId="{F62BF00B-0DF3-3D4A-B8CC-4CA7D42ED067}" destId="{729E856A-8F0F-464F-A1EB-F6B5CC6D193E}" srcOrd="0" destOrd="0" presId="urn:microsoft.com/office/officeart/2005/8/layout/process4"/>
    <dgm:cxn modelId="{CE1034D1-69C6-8E4C-98D5-3194C4B1B3E1}" type="presOf" srcId="{BB6658D8-6284-8442-AC86-E7F9882E2D73}" destId="{62AC7A71-CBAB-5A4C-B850-FB0F971DB79F}" srcOrd="0" destOrd="0" presId="urn:microsoft.com/office/officeart/2005/8/layout/process4"/>
    <dgm:cxn modelId="{09B547D7-29FA-B041-BBA9-E39B0BEB4DE9}" type="presOf" srcId="{F1DF9249-D5DC-CF4B-9D90-09F69E9C2F71}" destId="{1B8706A3-1F89-5345-93E3-AAB9C59E4741}" srcOrd="0" destOrd="0" presId="urn:microsoft.com/office/officeart/2005/8/layout/process4"/>
    <dgm:cxn modelId="{7D302DE3-499A-CD4E-98CF-4F4BF27794F3}" type="presOf" srcId="{BB6658D8-6284-8442-AC86-E7F9882E2D73}" destId="{15DF80E4-DA4B-BB4C-A6A2-A5972FE961EA}" srcOrd="1" destOrd="0" presId="urn:microsoft.com/office/officeart/2005/8/layout/process4"/>
    <dgm:cxn modelId="{6CFA35BE-5B26-A443-AB08-0E63F074EEE7}" type="presParOf" srcId="{7866C5C1-49A0-EF4A-A5C5-30FB659F63B6}" destId="{4BB68695-1909-214C-9F2A-494106AD4753}" srcOrd="0" destOrd="0" presId="urn:microsoft.com/office/officeart/2005/8/layout/process4"/>
    <dgm:cxn modelId="{40FE6EA4-CBCD-2C44-85E5-991E73B8F5BF}" type="presParOf" srcId="{4BB68695-1909-214C-9F2A-494106AD4753}" destId="{1B8706A3-1F89-5345-93E3-AAB9C59E4741}" srcOrd="0" destOrd="0" presId="urn:microsoft.com/office/officeart/2005/8/layout/process4"/>
    <dgm:cxn modelId="{3B9FEEB2-F749-6A4C-BE75-74CCE2CDF169}" type="presParOf" srcId="{4BB68695-1909-214C-9F2A-494106AD4753}" destId="{1C75C4CC-3BEB-164C-9115-CA3B230989D3}" srcOrd="1" destOrd="0" presId="urn:microsoft.com/office/officeart/2005/8/layout/process4"/>
    <dgm:cxn modelId="{2120A0FE-BB44-2C4B-A730-31342EDC28D2}" type="presParOf" srcId="{4BB68695-1909-214C-9F2A-494106AD4753}" destId="{8DA4F1ED-A59B-EF42-AD17-0ABCA95F113A}" srcOrd="2" destOrd="0" presId="urn:microsoft.com/office/officeart/2005/8/layout/process4"/>
    <dgm:cxn modelId="{5767747C-4143-FC4C-BAD9-500C68BB6D1C}" type="presParOf" srcId="{8DA4F1ED-A59B-EF42-AD17-0ABCA95F113A}" destId="{0D7A9673-4089-F64E-B71E-F0AE5B103A45}" srcOrd="0" destOrd="0" presId="urn:microsoft.com/office/officeart/2005/8/layout/process4"/>
    <dgm:cxn modelId="{F48F1C8F-235B-6243-A0BC-4E62C4DC9760}" type="presParOf" srcId="{7866C5C1-49A0-EF4A-A5C5-30FB659F63B6}" destId="{3462853C-E615-0442-9598-698244B7999B}" srcOrd="1" destOrd="0" presId="urn:microsoft.com/office/officeart/2005/8/layout/process4"/>
    <dgm:cxn modelId="{D8A4A908-00DC-064B-A05E-626504246AEB}" type="presParOf" srcId="{7866C5C1-49A0-EF4A-A5C5-30FB659F63B6}" destId="{5EE0F100-C42F-A749-B197-8F0BE27B87CF}" srcOrd="2" destOrd="0" presId="urn:microsoft.com/office/officeart/2005/8/layout/process4"/>
    <dgm:cxn modelId="{9988B068-96FC-F044-92E3-DF1C50080584}" type="presParOf" srcId="{5EE0F100-C42F-A749-B197-8F0BE27B87CF}" destId="{41065EDC-2454-5A40-891E-39F8F34A85B6}" srcOrd="0" destOrd="0" presId="urn:microsoft.com/office/officeart/2005/8/layout/process4"/>
    <dgm:cxn modelId="{911747D3-FC01-5244-9589-CD5673FC45E3}" type="presParOf" srcId="{5EE0F100-C42F-A749-B197-8F0BE27B87CF}" destId="{015F4EFF-6693-2040-BD24-4AB45977D69F}" srcOrd="1" destOrd="0" presId="urn:microsoft.com/office/officeart/2005/8/layout/process4"/>
    <dgm:cxn modelId="{216E0E30-893B-BE41-BCC6-F1F203A8C12C}" type="presParOf" srcId="{5EE0F100-C42F-A749-B197-8F0BE27B87CF}" destId="{0E8462F9-ECFB-BC4D-A4DB-FEDADAF18A04}" srcOrd="2" destOrd="0" presId="urn:microsoft.com/office/officeart/2005/8/layout/process4"/>
    <dgm:cxn modelId="{3D39F156-39AC-404E-9966-1CC6D3695936}" type="presParOf" srcId="{0E8462F9-ECFB-BC4D-A4DB-FEDADAF18A04}" destId="{729E856A-8F0F-464F-A1EB-F6B5CC6D193E}" srcOrd="0" destOrd="0" presId="urn:microsoft.com/office/officeart/2005/8/layout/process4"/>
    <dgm:cxn modelId="{9889B76E-63B5-1146-814F-BCD265466821}" type="presParOf" srcId="{7866C5C1-49A0-EF4A-A5C5-30FB659F63B6}" destId="{B658610F-4647-DD43-A110-06C897025EBF}" srcOrd="3" destOrd="0" presId="urn:microsoft.com/office/officeart/2005/8/layout/process4"/>
    <dgm:cxn modelId="{9C7CB6FB-2E17-D143-9E69-14CE793A4EEE}" type="presParOf" srcId="{7866C5C1-49A0-EF4A-A5C5-30FB659F63B6}" destId="{4AAF03BA-D71D-1241-9D4C-5E0C4B803CB5}" srcOrd="4" destOrd="0" presId="urn:microsoft.com/office/officeart/2005/8/layout/process4"/>
    <dgm:cxn modelId="{23B2F65B-1B17-D649-A4D5-18A932132F2F}" type="presParOf" srcId="{4AAF03BA-D71D-1241-9D4C-5E0C4B803CB5}" destId="{14BD2065-947B-7D4B-96E9-87B97BC966E9}" srcOrd="0" destOrd="0" presId="urn:microsoft.com/office/officeart/2005/8/layout/process4"/>
    <dgm:cxn modelId="{361D2433-F9A6-4E4E-9242-C7BBC6509925}" type="presParOf" srcId="{4AAF03BA-D71D-1241-9D4C-5E0C4B803CB5}" destId="{61EB957B-1E9F-6C47-8508-E880043CA318}" srcOrd="1" destOrd="0" presId="urn:microsoft.com/office/officeart/2005/8/layout/process4"/>
    <dgm:cxn modelId="{ED477BF8-6373-6649-BE45-7CAD277D9B2D}" type="presParOf" srcId="{4AAF03BA-D71D-1241-9D4C-5E0C4B803CB5}" destId="{B993DFEF-31B0-9E48-9690-114957C3FE1A}" srcOrd="2" destOrd="0" presId="urn:microsoft.com/office/officeart/2005/8/layout/process4"/>
    <dgm:cxn modelId="{ACAE861F-BFCB-8B43-BA41-47C2594D4561}" type="presParOf" srcId="{B993DFEF-31B0-9E48-9690-114957C3FE1A}" destId="{956F6C8A-428F-8F45-AAD3-D1071A295AD6}" srcOrd="0" destOrd="0" presId="urn:microsoft.com/office/officeart/2005/8/layout/process4"/>
    <dgm:cxn modelId="{6EF78378-D553-734B-8AF5-B331D6E421CE}" type="presParOf" srcId="{7866C5C1-49A0-EF4A-A5C5-30FB659F63B6}" destId="{774061F0-D019-0344-89FD-251E35B169D2}" srcOrd="5" destOrd="0" presId="urn:microsoft.com/office/officeart/2005/8/layout/process4"/>
    <dgm:cxn modelId="{FFFE1295-76E4-1644-A830-47DE19C22EF1}" type="presParOf" srcId="{7866C5C1-49A0-EF4A-A5C5-30FB659F63B6}" destId="{53E56163-331C-034C-B66D-BA1619814877}" srcOrd="6" destOrd="0" presId="urn:microsoft.com/office/officeart/2005/8/layout/process4"/>
    <dgm:cxn modelId="{64DB5818-0D0D-5041-867D-7C8915D3CF5C}" type="presParOf" srcId="{53E56163-331C-034C-B66D-BA1619814877}" destId="{62AC7A71-CBAB-5A4C-B850-FB0F971DB79F}" srcOrd="0" destOrd="0" presId="urn:microsoft.com/office/officeart/2005/8/layout/process4"/>
    <dgm:cxn modelId="{26700029-7B51-AA4E-8ABD-384AFB8EF15D}" type="presParOf" srcId="{53E56163-331C-034C-B66D-BA1619814877}" destId="{15DF80E4-DA4B-BB4C-A6A2-A5972FE961EA}" srcOrd="1" destOrd="0" presId="urn:microsoft.com/office/officeart/2005/8/layout/process4"/>
    <dgm:cxn modelId="{E881CEC7-8FF7-ED46-82DA-91067CA3B4FE}" type="presParOf" srcId="{53E56163-331C-034C-B66D-BA1619814877}" destId="{C84A41B4-7354-CC47-B443-BDA7B60E0847}" srcOrd="2" destOrd="0" presId="urn:microsoft.com/office/officeart/2005/8/layout/process4"/>
    <dgm:cxn modelId="{1C667B90-6E98-4E46-9BE0-E41CCC0F2F9C}" type="presParOf" srcId="{C84A41B4-7354-CC47-B443-BDA7B60E0847}" destId="{C506D27E-829F-054D-A634-69699013FBD2}"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92B2A0-15A6-784B-8848-0A520F6D21D0}" type="doc">
      <dgm:prSet loTypeId="urn:microsoft.com/office/officeart/2005/8/layout/process1" loCatId="" qsTypeId="urn:microsoft.com/office/officeart/2005/8/quickstyle/simple1" qsCatId="simple" csTypeId="urn:microsoft.com/office/officeart/2005/8/colors/accent1_2" csCatId="accent1" phldr="1"/>
      <dgm:spPr/>
    </dgm:pt>
    <dgm:pt modelId="{C55AD004-797A-B44E-8043-C9DC6EB5D4A1}">
      <dgm:prSet phldrT="[Tekst]"/>
      <dgm:spPr/>
      <dgm:t>
        <a:bodyPr/>
        <a:lstStyle/>
        <a:p>
          <a:r>
            <a:rPr lang="nl-NL"/>
            <a:t>Producent</a:t>
          </a:r>
        </a:p>
      </dgm:t>
    </dgm:pt>
    <dgm:pt modelId="{54BC98CE-D536-B44A-B145-529E04EFADB4}" type="parTrans" cxnId="{4A9DBFF6-22C4-AB45-9458-621007E2DA04}">
      <dgm:prSet/>
      <dgm:spPr/>
      <dgm:t>
        <a:bodyPr/>
        <a:lstStyle/>
        <a:p>
          <a:endParaRPr lang="nl-NL"/>
        </a:p>
      </dgm:t>
    </dgm:pt>
    <dgm:pt modelId="{D43519AA-B0E4-D54F-8F8D-F66BE3913702}" type="sibTrans" cxnId="{4A9DBFF6-22C4-AB45-9458-621007E2DA04}">
      <dgm:prSet/>
      <dgm:spPr/>
      <dgm:t>
        <a:bodyPr/>
        <a:lstStyle/>
        <a:p>
          <a:endParaRPr lang="nl-NL"/>
        </a:p>
      </dgm:t>
    </dgm:pt>
    <dgm:pt modelId="{C9C7A865-C75C-EA4D-989A-8A5743A7F598}">
      <dgm:prSet phldrT="[Tekst]"/>
      <dgm:spPr/>
      <dgm:t>
        <a:bodyPr/>
        <a:lstStyle/>
        <a:p>
          <a:r>
            <a:rPr lang="nl-NL"/>
            <a:t>Consument</a:t>
          </a:r>
        </a:p>
      </dgm:t>
    </dgm:pt>
    <dgm:pt modelId="{189B0876-5790-EC48-9F50-720C7B6EE56B}" type="parTrans" cxnId="{C1E0D4C7-EBB6-954D-AECF-8F99B2FAF5B8}">
      <dgm:prSet/>
      <dgm:spPr/>
      <dgm:t>
        <a:bodyPr/>
        <a:lstStyle/>
        <a:p>
          <a:endParaRPr lang="nl-NL"/>
        </a:p>
      </dgm:t>
    </dgm:pt>
    <dgm:pt modelId="{3E0E2622-51A3-9E43-BEC1-ED20071FF8E8}" type="sibTrans" cxnId="{C1E0D4C7-EBB6-954D-AECF-8F99B2FAF5B8}">
      <dgm:prSet/>
      <dgm:spPr/>
      <dgm:t>
        <a:bodyPr/>
        <a:lstStyle/>
        <a:p>
          <a:endParaRPr lang="nl-NL"/>
        </a:p>
      </dgm:t>
    </dgm:pt>
    <dgm:pt modelId="{F4E002A8-7726-2742-8308-A49A00CFE444}" type="pres">
      <dgm:prSet presAssocID="{1892B2A0-15A6-784B-8848-0A520F6D21D0}" presName="Name0" presStyleCnt="0">
        <dgm:presLayoutVars>
          <dgm:dir/>
          <dgm:resizeHandles val="exact"/>
        </dgm:presLayoutVars>
      </dgm:prSet>
      <dgm:spPr/>
    </dgm:pt>
    <dgm:pt modelId="{603CBD26-7788-D043-A19A-9EA8FA252547}" type="pres">
      <dgm:prSet presAssocID="{C55AD004-797A-B44E-8043-C9DC6EB5D4A1}" presName="node" presStyleLbl="node1" presStyleIdx="0" presStyleCnt="2">
        <dgm:presLayoutVars>
          <dgm:bulletEnabled val="1"/>
        </dgm:presLayoutVars>
      </dgm:prSet>
      <dgm:spPr/>
    </dgm:pt>
    <dgm:pt modelId="{73935FD6-F0CB-224D-9AD9-1E616A81597C}" type="pres">
      <dgm:prSet presAssocID="{D43519AA-B0E4-D54F-8F8D-F66BE3913702}" presName="sibTrans" presStyleLbl="sibTrans2D1" presStyleIdx="0" presStyleCnt="1"/>
      <dgm:spPr/>
    </dgm:pt>
    <dgm:pt modelId="{358FABD6-61AA-EA44-85CF-84CA66D80C65}" type="pres">
      <dgm:prSet presAssocID="{D43519AA-B0E4-D54F-8F8D-F66BE3913702}" presName="connectorText" presStyleLbl="sibTrans2D1" presStyleIdx="0" presStyleCnt="1"/>
      <dgm:spPr/>
    </dgm:pt>
    <dgm:pt modelId="{AD7516A8-C2DA-CC4E-986E-707146E69DCF}" type="pres">
      <dgm:prSet presAssocID="{C9C7A865-C75C-EA4D-989A-8A5743A7F598}" presName="node" presStyleLbl="node1" presStyleIdx="1" presStyleCnt="2">
        <dgm:presLayoutVars>
          <dgm:bulletEnabled val="1"/>
        </dgm:presLayoutVars>
      </dgm:prSet>
      <dgm:spPr/>
    </dgm:pt>
  </dgm:ptLst>
  <dgm:cxnLst>
    <dgm:cxn modelId="{4173EC51-80C2-A445-A470-2C41E02B9AB6}" type="presOf" srcId="{D43519AA-B0E4-D54F-8F8D-F66BE3913702}" destId="{73935FD6-F0CB-224D-9AD9-1E616A81597C}" srcOrd="0" destOrd="0" presId="urn:microsoft.com/office/officeart/2005/8/layout/process1"/>
    <dgm:cxn modelId="{DEF9445E-A27E-A84C-86DC-2CBB48A076CE}" type="presOf" srcId="{C55AD004-797A-B44E-8043-C9DC6EB5D4A1}" destId="{603CBD26-7788-D043-A19A-9EA8FA252547}" srcOrd="0" destOrd="0" presId="urn:microsoft.com/office/officeart/2005/8/layout/process1"/>
    <dgm:cxn modelId="{83C5AA9D-C919-414E-B63C-0A3DF24D64C7}" type="presOf" srcId="{1892B2A0-15A6-784B-8848-0A520F6D21D0}" destId="{F4E002A8-7726-2742-8308-A49A00CFE444}" srcOrd="0" destOrd="0" presId="urn:microsoft.com/office/officeart/2005/8/layout/process1"/>
    <dgm:cxn modelId="{A5DD0CB2-7821-DB47-B72C-6D84B83505C4}" type="presOf" srcId="{C9C7A865-C75C-EA4D-989A-8A5743A7F598}" destId="{AD7516A8-C2DA-CC4E-986E-707146E69DCF}" srcOrd="0" destOrd="0" presId="urn:microsoft.com/office/officeart/2005/8/layout/process1"/>
    <dgm:cxn modelId="{C1E0D4C7-EBB6-954D-AECF-8F99B2FAF5B8}" srcId="{1892B2A0-15A6-784B-8848-0A520F6D21D0}" destId="{C9C7A865-C75C-EA4D-989A-8A5743A7F598}" srcOrd="1" destOrd="0" parTransId="{189B0876-5790-EC48-9F50-720C7B6EE56B}" sibTransId="{3E0E2622-51A3-9E43-BEC1-ED20071FF8E8}"/>
    <dgm:cxn modelId="{0D551BD1-2D54-9844-8500-651840C6609E}" type="presOf" srcId="{D43519AA-B0E4-D54F-8F8D-F66BE3913702}" destId="{358FABD6-61AA-EA44-85CF-84CA66D80C65}" srcOrd="1" destOrd="0" presId="urn:microsoft.com/office/officeart/2005/8/layout/process1"/>
    <dgm:cxn modelId="{4A9DBFF6-22C4-AB45-9458-621007E2DA04}" srcId="{1892B2A0-15A6-784B-8848-0A520F6D21D0}" destId="{C55AD004-797A-B44E-8043-C9DC6EB5D4A1}" srcOrd="0" destOrd="0" parTransId="{54BC98CE-D536-B44A-B145-529E04EFADB4}" sibTransId="{D43519AA-B0E4-D54F-8F8D-F66BE3913702}"/>
    <dgm:cxn modelId="{8ED90DFA-0C5D-394E-8E37-CB448CA07436}" type="presParOf" srcId="{F4E002A8-7726-2742-8308-A49A00CFE444}" destId="{603CBD26-7788-D043-A19A-9EA8FA252547}" srcOrd="0" destOrd="0" presId="urn:microsoft.com/office/officeart/2005/8/layout/process1"/>
    <dgm:cxn modelId="{81A239DA-A04B-2948-9D2E-BCBB4F9E4142}" type="presParOf" srcId="{F4E002A8-7726-2742-8308-A49A00CFE444}" destId="{73935FD6-F0CB-224D-9AD9-1E616A81597C}" srcOrd="1" destOrd="0" presId="urn:microsoft.com/office/officeart/2005/8/layout/process1"/>
    <dgm:cxn modelId="{177BB561-7429-CE43-B8B6-2E4462459472}" type="presParOf" srcId="{73935FD6-F0CB-224D-9AD9-1E616A81597C}" destId="{358FABD6-61AA-EA44-85CF-84CA66D80C65}" srcOrd="0" destOrd="0" presId="urn:microsoft.com/office/officeart/2005/8/layout/process1"/>
    <dgm:cxn modelId="{6A1C3EE8-BB12-654D-9F60-9A149A374B32}" type="presParOf" srcId="{F4E002A8-7726-2742-8308-A49A00CFE444}" destId="{AD7516A8-C2DA-CC4E-986E-707146E69DCF}" srcOrd="2"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064066-4616-AE46-80F5-B8086A84B674}"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nl-NL"/>
        </a:p>
      </dgm:t>
    </dgm:pt>
    <dgm:pt modelId="{46CDC488-3E1A-CE43-8DC8-363EFE4BECEC}">
      <dgm:prSet phldrT="[Tekst]"/>
      <dgm:spPr/>
      <dgm:t>
        <a:bodyPr/>
        <a:lstStyle/>
        <a:p>
          <a:r>
            <a:rPr lang="nl-NL"/>
            <a:t>Producent</a:t>
          </a:r>
        </a:p>
      </dgm:t>
    </dgm:pt>
    <dgm:pt modelId="{E2785274-F7CF-DF42-B31D-2EC08BB82D4B}" type="parTrans" cxnId="{94FA1DB5-59EC-1A46-9EFD-760EEA9178C6}">
      <dgm:prSet/>
      <dgm:spPr/>
      <dgm:t>
        <a:bodyPr/>
        <a:lstStyle/>
        <a:p>
          <a:endParaRPr lang="nl-NL"/>
        </a:p>
      </dgm:t>
    </dgm:pt>
    <dgm:pt modelId="{BEDC9BE7-C309-6F4C-AC91-409A538229F4}" type="sibTrans" cxnId="{94FA1DB5-59EC-1A46-9EFD-760EEA9178C6}">
      <dgm:prSet/>
      <dgm:spPr/>
      <dgm:t>
        <a:bodyPr/>
        <a:lstStyle/>
        <a:p>
          <a:endParaRPr lang="nl-NL"/>
        </a:p>
      </dgm:t>
    </dgm:pt>
    <dgm:pt modelId="{0EA043E5-6C03-D544-9A4C-8212904F0F76}">
      <dgm:prSet phldrT="[Tekst]"/>
      <dgm:spPr/>
      <dgm:t>
        <a:bodyPr/>
        <a:lstStyle/>
        <a:p>
          <a:r>
            <a:rPr lang="nl-NL"/>
            <a:t>Detaillist</a:t>
          </a:r>
        </a:p>
      </dgm:t>
    </dgm:pt>
    <dgm:pt modelId="{AA9A0315-6D1C-F249-A37F-5C37B474DBCF}" type="parTrans" cxnId="{5DEF3E2E-500D-1043-B66D-9E00BC79428F}">
      <dgm:prSet/>
      <dgm:spPr/>
      <dgm:t>
        <a:bodyPr/>
        <a:lstStyle/>
        <a:p>
          <a:endParaRPr lang="nl-NL"/>
        </a:p>
      </dgm:t>
    </dgm:pt>
    <dgm:pt modelId="{1A994F34-221D-5B4E-BF30-2489BEDE6186}" type="sibTrans" cxnId="{5DEF3E2E-500D-1043-B66D-9E00BC79428F}">
      <dgm:prSet/>
      <dgm:spPr/>
      <dgm:t>
        <a:bodyPr/>
        <a:lstStyle/>
        <a:p>
          <a:endParaRPr lang="nl-NL"/>
        </a:p>
      </dgm:t>
    </dgm:pt>
    <dgm:pt modelId="{29A138C2-D5BA-6F4E-9DC3-D474B2E3D822}">
      <dgm:prSet phldrT="[Tekst]"/>
      <dgm:spPr/>
      <dgm:t>
        <a:bodyPr/>
        <a:lstStyle/>
        <a:p>
          <a:r>
            <a:rPr lang="nl-NL"/>
            <a:t>Consument</a:t>
          </a:r>
        </a:p>
      </dgm:t>
    </dgm:pt>
    <dgm:pt modelId="{EB265FD1-B6E5-3B45-8764-1A6156382DCD}" type="parTrans" cxnId="{0D6B4E80-44C0-8A47-97F1-853BF4775556}">
      <dgm:prSet/>
      <dgm:spPr/>
      <dgm:t>
        <a:bodyPr/>
        <a:lstStyle/>
        <a:p>
          <a:endParaRPr lang="nl-NL"/>
        </a:p>
      </dgm:t>
    </dgm:pt>
    <dgm:pt modelId="{80BCF2F3-E8B3-F848-A42F-31EF64D1BB84}" type="sibTrans" cxnId="{0D6B4E80-44C0-8A47-97F1-853BF4775556}">
      <dgm:prSet/>
      <dgm:spPr/>
      <dgm:t>
        <a:bodyPr/>
        <a:lstStyle/>
        <a:p>
          <a:endParaRPr lang="nl-NL"/>
        </a:p>
      </dgm:t>
    </dgm:pt>
    <dgm:pt modelId="{3328F380-8449-8C48-A2CD-45A6CD39CF24}" type="pres">
      <dgm:prSet presAssocID="{AA064066-4616-AE46-80F5-B8086A84B674}" presName="Name0" presStyleCnt="0">
        <dgm:presLayoutVars>
          <dgm:dir/>
          <dgm:resizeHandles val="exact"/>
        </dgm:presLayoutVars>
      </dgm:prSet>
      <dgm:spPr/>
    </dgm:pt>
    <dgm:pt modelId="{1E093906-223C-BC48-9539-A66B2B6C32B8}" type="pres">
      <dgm:prSet presAssocID="{46CDC488-3E1A-CE43-8DC8-363EFE4BECEC}" presName="node" presStyleLbl="node1" presStyleIdx="0" presStyleCnt="3">
        <dgm:presLayoutVars>
          <dgm:bulletEnabled val="1"/>
        </dgm:presLayoutVars>
      </dgm:prSet>
      <dgm:spPr/>
    </dgm:pt>
    <dgm:pt modelId="{075BE0C1-BC65-8D43-9EB6-FCB86EABE966}" type="pres">
      <dgm:prSet presAssocID="{BEDC9BE7-C309-6F4C-AC91-409A538229F4}" presName="sibTrans" presStyleLbl="sibTrans2D1" presStyleIdx="0" presStyleCnt="2"/>
      <dgm:spPr/>
    </dgm:pt>
    <dgm:pt modelId="{875EEA86-4C67-594F-9445-39FB3C4E1C72}" type="pres">
      <dgm:prSet presAssocID="{BEDC9BE7-C309-6F4C-AC91-409A538229F4}" presName="connectorText" presStyleLbl="sibTrans2D1" presStyleIdx="0" presStyleCnt="2"/>
      <dgm:spPr/>
    </dgm:pt>
    <dgm:pt modelId="{B6B8CF48-5604-D246-9725-0027919C3E26}" type="pres">
      <dgm:prSet presAssocID="{0EA043E5-6C03-D544-9A4C-8212904F0F76}" presName="node" presStyleLbl="node1" presStyleIdx="1" presStyleCnt="3">
        <dgm:presLayoutVars>
          <dgm:bulletEnabled val="1"/>
        </dgm:presLayoutVars>
      </dgm:prSet>
      <dgm:spPr/>
    </dgm:pt>
    <dgm:pt modelId="{4ECFD9D7-2CB9-A548-9114-99087C89FFC3}" type="pres">
      <dgm:prSet presAssocID="{1A994F34-221D-5B4E-BF30-2489BEDE6186}" presName="sibTrans" presStyleLbl="sibTrans2D1" presStyleIdx="1" presStyleCnt="2"/>
      <dgm:spPr/>
    </dgm:pt>
    <dgm:pt modelId="{F94043B0-EE97-9848-A42B-72A828E0B664}" type="pres">
      <dgm:prSet presAssocID="{1A994F34-221D-5B4E-BF30-2489BEDE6186}" presName="connectorText" presStyleLbl="sibTrans2D1" presStyleIdx="1" presStyleCnt="2"/>
      <dgm:spPr/>
    </dgm:pt>
    <dgm:pt modelId="{38CBC2CC-BB97-9F49-A50B-9E1A892FFE09}" type="pres">
      <dgm:prSet presAssocID="{29A138C2-D5BA-6F4E-9DC3-D474B2E3D822}" presName="node" presStyleLbl="node1" presStyleIdx="2" presStyleCnt="3">
        <dgm:presLayoutVars>
          <dgm:bulletEnabled val="1"/>
        </dgm:presLayoutVars>
      </dgm:prSet>
      <dgm:spPr/>
    </dgm:pt>
  </dgm:ptLst>
  <dgm:cxnLst>
    <dgm:cxn modelId="{07883C0C-4C51-7E48-BE86-4600BBA3CA8F}" type="presOf" srcId="{0EA043E5-6C03-D544-9A4C-8212904F0F76}" destId="{B6B8CF48-5604-D246-9725-0027919C3E26}" srcOrd="0" destOrd="0" presId="urn:microsoft.com/office/officeart/2005/8/layout/process1"/>
    <dgm:cxn modelId="{2A54BD23-6979-694A-953D-80A246C68C49}" type="presOf" srcId="{1A994F34-221D-5B4E-BF30-2489BEDE6186}" destId="{F94043B0-EE97-9848-A42B-72A828E0B664}" srcOrd="1" destOrd="0" presId="urn:microsoft.com/office/officeart/2005/8/layout/process1"/>
    <dgm:cxn modelId="{5DEF3E2E-500D-1043-B66D-9E00BC79428F}" srcId="{AA064066-4616-AE46-80F5-B8086A84B674}" destId="{0EA043E5-6C03-D544-9A4C-8212904F0F76}" srcOrd="1" destOrd="0" parTransId="{AA9A0315-6D1C-F249-A37F-5C37B474DBCF}" sibTransId="{1A994F34-221D-5B4E-BF30-2489BEDE6186}"/>
    <dgm:cxn modelId="{0BE25B3D-1830-7146-B9C9-CCFDC318B6F4}" type="presOf" srcId="{29A138C2-D5BA-6F4E-9DC3-D474B2E3D822}" destId="{38CBC2CC-BB97-9F49-A50B-9E1A892FFE09}" srcOrd="0" destOrd="0" presId="urn:microsoft.com/office/officeart/2005/8/layout/process1"/>
    <dgm:cxn modelId="{0D6B4E80-44C0-8A47-97F1-853BF4775556}" srcId="{AA064066-4616-AE46-80F5-B8086A84B674}" destId="{29A138C2-D5BA-6F4E-9DC3-D474B2E3D822}" srcOrd="2" destOrd="0" parTransId="{EB265FD1-B6E5-3B45-8764-1A6156382DCD}" sibTransId="{80BCF2F3-E8B3-F848-A42F-31EF64D1BB84}"/>
    <dgm:cxn modelId="{D092169C-95A7-3D45-980E-DDDB9ECD0177}" type="presOf" srcId="{BEDC9BE7-C309-6F4C-AC91-409A538229F4}" destId="{075BE0C1-BC65-8D43-9EB6-FCB86EABE966}" srcOrd="0" destOrd="0" presId="urn:microsoft.com/office/officeart/2005/8/layout/process1"/>
    <dgm:cxn modelId="{C31BF9AA-F35C-C745-AE03-A55DD5C78686}" type="presOf" srcId="{46CDC488-3E1A-CE43-8DC8-363EFE4BECEC}" destId="{1E093906-223C-BC48-9539-A66B2B6C32B8}" srcOrd="0" destOrd="0" presId="urn:microsoft.com/office/officeart/2005/8/layout/process1"/>
    <dgm:cxn modelId="{776AD4AE-E9A8-2347-9EFB-EA953D0B7886}" type="presOf" srcId="{BEDC9BE7-C309-6F4C-AC91-409A538229F4}" destId="{875EEA86-4C67-594F-9445-39FB3C4E1C72}" srcOrd="1" destOrd="0" presId="urn:microsoft.com/office/officeart/2005/8/layout/process1"/>
    <dgm:cxn modelId="{94FA1DB5-59EC-1A46-9EFD-760EEA9178C6}" srcId="{AA064066-4616-AE46-80F5-B8086A84B674}" destId="{46CDC488-3E1A-CE43-8DC8-363EFE4BECEC}" srcOrd="0" destOrd="0" parTransId="{E2785274-F7CF-DF42-B31D-2EC08BB82D4B}" sibTransId="{BEDC9BE7-C309-6F4C-AC91-409A538229F4}"/>
    <dgm:cxn modelId="{80C011B6-B193-1C49-BD8C-FA0C6C55A987}" type="presOf" srcId="{1A994F34-221D-5B4E-BF30-2489BEDE6186}" destId="{4ECFD9D7-2CB9-A548-9114-99087C89FFC3}" srcOrd="0" destOrd="0" presId="urn:microsoft.com/office/officeart/2005/8/layout/process1"/>
    <dgm:cxn modelId="{6FAE8CB9-F728-9F40-B2EC-991D97E9D4C8}" type="presOf" srcId="{AA064066-4616-AE46-80F5-B8086A84B674}" destId="{3328F380-8449-8C48-A2CD-45A6CD39CF24}" srcOrd="0" destOrd="0" presId="urn:microsoft.com/office/officeart/2005/8/layout/process1"/>
    <dgm:cxn modelId="{A392111D-DBE0-1847-8D13-4D298ABAD712}" type="presParOf" srcId="{3328F380-8449-8C48-A2CD-45A6CD39CF24}" destId="{1E093906-223C-BC48-9539-A66B2B6C32B8}" srcOrd="0" destOrd="0" presId="urn:microsoft.com/office/officeart/2005/8/layout/process1"/>
    <dgm:cxn modelId="{F27E76F4-54C7-1640-89FE-0FAD9B29A3CB}" type="presParOf" srcId="{3328F380-8449-8C48-A2CD-45A6CD39CF24}" destId="{075BE0C1-BC65-8D43-9EB6-FCB86EABE966}" srcOrd="1" destOrd="0" presId="urn:microsoft.com/office/officeart/2005/8/layout/process1"/>
    <dgm:cxn modelId="{5833C54C-5C9F-1547-9A75-75FF9D6A7F89}" type="presParOf" srcId="{075BE0C1-BC65-8D43-9EB6-FCB86EABE966}" destId="{875EEA86-4C67-594F-9445-39FB3C4E1C72}" srcOrd="0" destOrd="0" presId="urn:microsoft.com/office/officeart/2005/8/layout/process1"/>
    <dgm:cxn modelId="{55C828F1-3156-F74A-A87E-D7D1D6B0D7D0}" type="presParOf" srcId="{3328F380-8449-8C48-A2CD-45A6CD39CF24}" destId="{B6B8CF48-5604-D246-9725-0027919C3E26}" srcOrd="2" destOrd="0" presId="urn:microsoft.com/office/officeart/2005/8/layout/process1"/>
    <dgm:cxn modelId="{0B33EEBD-0929-BB4E-83C7-1B8570ED67B0}" type="presParOf" srcId="{3328F380-8449-8C48-A2CD-45A6CD39CF24}" destId="{4ECFD9D7-2CB9-A548-9114-99087C89FFC3}" srcOrd="3" destOrd="0" presId="urn:microsoft.com/office/officeart/2005/8/layout/process1"/>
    <dgm:cxn modelId="{F895ED82-C3E2-6649-A201-706416C93137}" type="presParOf" srcId="{4ECFD9D7-2CB9-A548-9114-99087C89FFC3}" destId="{F94043B0-EE97-9848-A42B-72A828E0B664}" srcOrd="0" destOrd="0" presId="urn:microsoft.com/office/officeart/2005/8/layout/process1"/>
    <dgm:cxn modelId="{9DE71C4F-1F33-664B-8699-C866445439C9}" type="presParOf" srcId="{3328F380-8449-8C48-A2CD-45A6CD39CF24}" destId="{38CBC2CC-BB97-9F49-A50B-9E1A892FFE09}"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3FEC1DB-1FCC-B84F-AFC6-5072BA1876ED}" type="doc">
      <dgm:prSet loTypeId="urn:microsoft.com/office/officeart/2005/8/layout/process1" loCatId="" qsTypeId="urn:microsoft.com/office/officeart/2005/8/quickstyle/simple1" qsCatId="simple" csTypeId="urn:microsoft.com/office/officeart/2005/8/colors/accent1_2" csCatId="accent1" phldr="1"/>
      <dgm:spPr/>
    </dgm:pt>
    <dgm:pt modelId="{A27DAD13-4C8D-B341-9241-297B8FDCF38E}">
      <dgm:prSet phldrT="[Tekst]"/>
      <dgm:spPr/>
      <dgm:t>
        <a:bodyPr/>
        <a:lstStyle/>
        <a:p>
          <a:r>
            <a:rPr lang="nl-NL"/>
            <a:t>Producent</a:t>
          </a:r>
        </a:p>
      </dgm:t>
    </dgm:pt>
    <dgm:pt modelId="{758A1958-817E-0341-A3A7-2005F15862CE}" type="parTrans" cxnId="{FCE3F034-D0B4-6B42-A2D8-69D38DE11302}">
      <dgm:prSet/>
      <dgm:spPr/>
      <dgm:t>
        <a:bodyPr/>
        <a:lstStyle/>
        <a:p>
          <a:endParaRPr lang="nl-NL"/>
        </a:p>
      </dgm:t>
    </dgm:pt>
    <dgm:pt modelId="{F3B7651A-47C9-5E4E-87FA-FB4567AACDA5}" type="sibTrans" cxnId="{FCE3F034-D0B4-6B42-A2D8-69D38DE11302}">
      <dgm:prSet/>
      <dgm:spPr/>
      <dgm:t>
        <a:bodyPr/>
        <a:lstStyle/>
        <a:p>
          <a:endParaRPr lang="nl-NL"/>
        </a:p>
      </dgm:t>
    </dgm:pt>
    <dgm:pt modelId="{1DB682E0-54E9-D94B-9452-7B5CDCB0D1B5}">
      <dgm:prSet phldrT="[Tekst]"/>
      <dgm:spPr/>
      <dgm:t>
        <a:bodyPr/>
        <a:lstStyle/>
        <a:p>
          <a:r>
            <a:rPr lang="nl-NL"/>
            <a:t>Groothandel</a:t>
          </a:r>
        </a:p>
      </dgm:t>
    </dgm:pt>
    <dgm:pt modelId="{7DD79AC9-4EC0-F947-9394-7A6A8D0C8CF8}" type="parTrans" cxnId="{D0958861-C077-3449-B5DB-3FD9977457C2}">
      <dgm:prSet/>
      <dgm:spPr/>
      <dgm:t>
        <a:bodyPr/>
        <a:lstStyle/>
        <a:p>
          <a:endParaRPr lang="nl-NL"/>
        </a:p>
      </dgm:t>
    </dgm:pt>
    <dgm:pt modelId="{44FCE602-A1B8-6446-BF9A-EE79AEA96F92}" type="sibTrans" cxnId="{D0958861-C077-3449-B5DB-3FD9977457C2}">
      <dgm:prSet/>
      <dgm:spPr/>
      <dgm:t>
        <a:bodyPr/>
        <a:lstStyle/>
        <a:p>
          <a:endParaRPr lang="nl-NL"/>
        </a:p>
      </dgm:t>
    </dgm:pt>
    <dgm:pt modelId="{90C356BC-A0DC-6547-B989-AD945F15E343}">
      <dgm:prSet phldrT="[Tekst]"/>
      <dgm:spPr/>
      <dgm:t>
        <a:bodyPr/>
        <a:lstStyle/>
        <a:p>
          <a:r>
            <a:rPr lang="nl-NL"/>
            <a:t>Detaillist</a:t>
          </a:r>
        </a:p>
      </dgm:t>
    </dgm:pt>
    <dgm:pt modelId="{489E5326-10A1-4347-A5C2-5482088D9B35}" type="parTrans" cxnId="{99FA0C14-6EF4-5D49-9AD4-29F862DF7254}">
      <dgm:prSet/>
      <dgm:spPr/>
      <dgm:t>
        <a:bodyPr/>
        <a:lstStyle/>
        <a:p>
          <a:endParaRPr lang="nl-NL"/>
        </a:p>
      </dgm:t>
    </dgm:pt>
    <dgm:pt modelId="{C430A2B0-4D44-D240-9C37-C51EF19D8E4D}" type="sibTrans" cxnId="{99FA0C14-6EF4-5D49-9AD4-29F862DF7254}">
      <dgm:prSet/>
      <dgm:spPr/>
      <dgm:t>
        <a:bodyPr/>
        <a:lstStyle/>
        <a:p>
          <a:endParaRPr lang="nl-NL"/>
        </a:p>
      </dgm:t>
    </dgm:pt>
    <dgm:pt modelId="{2C8E289A-55F1-E141-B690-A6EAA78944F1}">
      <dgm:prSet/>
      <dgm:spPr/>
      <dgm:t>
        <a:bodyPr/>
        <a:lstStyle/>
        <a:p>
          <a:r>
            <a:rPr lang="nl-NL"/>
            <a:t>Consument</a:t>
          </a:r>
        </a:p>
      </dgm:t>
    </dgm:pt>
    <dgm:pt modelId="{79B25DD3-255F-7748-9896-0B9136443571}" type="parTrans" cxnId="{492C952D-DC0C-8F49-9BA8-E62A4D0A6699}">
      <dgm:prSet/>
      <dgm:spPr/>
      <dgm:t>
        <a:bodyPr/>
        <a:lstStyle/>
        <a:p>
          <a:endParaRPr lang="nl-NL"/>
        </a:p>
      </dgm:t>
    </dgm:pt>
    <dgm:pt modelId="{BCF9FAC3-35FB-C144-BADE-CE6D36243140}" type="sibTrans" cxnId="{492C952D-DC0C-8F49-9BA8-E62A4D0A6699}">
      <dgm:prSet/>
      <dgm:spPr/>
      <dgm:t>
        <a:bodyPr/>
        <a:lstStyle/>
        <a:p>
          <a:endParaRPr lang="nl-NL"/>
        </a:p>
      </dgm:t>
    </dgm:pt>
    <dgm:pt modelId="{80E52673-34B2-BB41-8B9A-9CF99E964A11}" type="pres">
      <dgm:prSet presAssocID="{F3FEC1DB-1FCC-B84F-AFC6-5072BA1876ED}" presName="Name0" presStyleCnt="0">
        <dgm:presLayoutVars>
          <dgm:dir/>
          <dgm:resizeHandles val="exact"/>
        </dgm:presLayoutVars>
      </dgm:prSet>
      <dgm:spPr/>
    </dgm:pt>
    <dgm:pt modelId="{88CCFC26-7925-CA40-8D5C-A0D84487308C}" type="pres">
      <dgm:prSet presAssocID="{A27DAD13-4C8D-B341-9241-297B8FDCF38E}" presName="node" presStyleLbl="node1" presStyleIdx="0" presStyleCnt="4">
        <dgm:presLayoutVars>
          <dgm:bulletEnabled val="1"/>
        </dgm:presLayoutVars>
      </dgm:prSet>
      <dgm:spPr/>
    </dgm:pt>
    <dgm:pt modelId="{D56E23D9-D49B-504A-A156-9D66ED74DFBC}" type="pres">
      <dgm:prSet presAssocID="{F3B7651A-47C9-5E4E-87FA-FB4567AACDA5}" presName="sibTrans" presStyleLbl="sibTrans2D1" presStyleIdx="0" presStyleCnt="3"/>
      <dgm:spPr/>
    </dgm:pt>
    <dgm:pt modelId="{0403D723-58CD-884C-991F-6B3122461775}" type="pres">
      <dgm:prSet presAssocID="{F3B7651A-47C9-5E4E-87FA-FB4567AACDA5}" presName="connectorText" presStyleLbl="sibTrans2D1" presStyleIdx="0" presStyleCnt="3"/>
      <dgm:spPr/>
    </dgm:pt>
    <dgm:pt modelId="{B86A1523-0DE5-0348-809F-7EFC02506396}" type="pres">
      <dgm:prSet presAssocID="{1DB682E0-54E9-D94B-9452-7B5CDCB0D1B5}" presName="node" presStyleLbl="node1" presStyleIdx="1" presStyleCnt="4">
        <dgm:presLayoutVars>
          <dgm:bulletEnabled val="1"/>
        </dgm:presLayoutVars>
      </dgm:prSet>
      <dgm:spPr/>
    </dgm:pt>
    <dgm:pt modelId="{908C00EC-2B9D-5B4D-94C5-BBB085BFCD8D}" type="pres">
      <dgm:prSet presAssocID="{44FCE602-A1B8-6446-BF9A-EE79AEA96F92}" presName="sibTrans" presStyleLbl="sibTrans2D1" presStyleIdx="1" presStyleCnt="3"/>
      <dgm:spPr/>
    </dgm:pt>
    <dgm:pt modelId="{D3D9EFC9-37FB-A14B-B617-1365ECF1855E}" type="pres">
      <dgm:prSet presAssocID="{44FCE602-A1B8-6446-BF9A-EE79AEA96F92}" presName="connectorText" presStyleLbl="sibTrans2D1" presStyleIdx="1" presStyleCnt="3"/>
      <dgm:spPr/>
    </dgm:pt>
    <dgm:pt modelId="{30696B75-505E-9B4D-B903-89FAD4836CDA}" type="pres">
      <dgm:prSet presAssocID="{90C356BC-A0DC-6547-B989-AD945F15E343}" presName="node" presStyleLbl="node1" presStyleIdx="2" presStyleCnt="4">
        <dgm:presLayoutVars>
          <dgm:bulletEnabled val="1"/>
        </dgm:presLayoutVars>
      </dgm:prSet>
      <dgm:spPr/>
    </dgm:pt>
    <dgm:pt modelId="{C40E5813-7B34-FE4A-AC6D-DB2C87CCE56B}" type="pres">
      <dgm:prSet presAssocID="{C430A2B0-4D44-D240-9C37-C51EF19D8E4D}" presName="sibTrans" presStyleLbl="sibTrans2D1" presStyleIdx="2" presStyleCnt="3"/>
      <dgm:spPr/>
    </dgm:pt>
    <dgm:pt modelId="{C0E6FA94-7C0E-E247-A7E9-B654998E5E7F}" type="pres">
      <dgm:prSet presAssocID="{C430A2B0-4D44-D240-9C37-C51EF19D8E4D}" presName="connectorText" presStyleLbl="sibTrans2D1" presStyleIdx="2" presStyleCnt="3"/>
      <dgm:spPr/>
    </dgm:pt>
    <dgm:pt modelId="{941ADE0D-EB31-0E42-8C93-8492E876E3F3}" type="pres">
      <dgm:prSet presAssocID="{2C8E289A-55F1-E141-B690-A6EAA78944F1}" presName="node" presStyleLbl="node1" presStyleIdx="3" presStyleCnt="4">
        <dgm:presLayoutVars>
          <dgm:bulletEnabled val="1"/>
        </dgm:presLayoutVars>
      </dgm:prSet>
      <dgm:spPr/>
    </dgm:pt>
  </dgm:ptLst>
  <dgm:cxnLst>
    <dgm:cxn modelId="{C8282604-8F26-9844-BA89-7311252ACEC1}" type="presOf" srcId="{90C356BC-A0DC-6547-B989-AD945F15E343}" destId="{30696B75-505E-9B4D-B903-89FAD4836CDA}" srcOrd="0" destOrd="0" presId="urn:microsoft.com/office/officeart/2005/8/layout/process1"/>
    <dgm:cxn modelId="{89C6F111-B876-BF4B-A94E-239D682CE8CC}" type="presOf" srcId="{A27DAD13-4C8D-B341-9241-297B8FDCF38E}" destId="{88CCFC26-7925-CA40-8D5C-A0D84487308C}" srcOrd="0" destOrd="0" presId="urn:microsoft.com/office/officeart/2005/8/layout/process1"/>
    <dgm:cxn modelId="{99FA0C14-6EF4-5D49-9AD4-29F862DF7254}" srcId="{F3FEC1DB-1FCC-B84F-AFC6-5072BA1876ED}" destId="{90C356BC-A0DC-6547-B989-AD945F15E343}" srcOrd="2" destOrd="0" parTransId="{489E5326-10A1-4347-A5C2-5482088D9B35}" sibTransId="{C430A2B0-4D44-D240-9C37-C51EF19D8E4D}"/>
    <dgm:cxn modelId="{59A1E92C-A5C5-6E4A-B76F-FD3DE903EDF1}" type="presOf" srcId="{1DB682E0-54E9-D94B-9452-7B5CDCB0D1B5}" destId="{B86A1523-0DE5-0348-809F-7EFC02506396}" srcOrd="0" destOrd="0" presId="urn:microsoft.com/office/officeart/2005/8/layout/process1"/>
    <dgm:cxn modelId="{492C952D-DC0C-8F49-9BA8-E62A4D0A6699}" srcId="{F3FEC1DB-1FCC-B84F-AFC6-5072BA1876ED}" destId="{2C8E289A-55F1-E141-B690-A6EAA78944F1}" srcOrd="3" destOrd="0" parTransId="{79B25DD3-255F-7748-9896-0B9136443571}" sibTransId="{BCF9FAC3-35FB-C144-BADE-CE6D36243140}"/>
    <dgm:cxn modelId="{FCE3F034-D0B4-6B42-A2D8-69D38DE11302}" srcId="{F3FEC1DB-1FCC-B84F-AFC6-5072BA1876ED}" destId="{A27DAD13-4C8D-B341-9241-297B8FDCF38E}" srcOrd="0" destOrd="0" parTransId="{758A1958-817E-0341-A3A7-2005F15862CE}" sibTransId="{F3B7651A-47C9-5E4E-87FA-FB4567AACDA5}"/>
    <dgm:cxn modelId="{129DCA4D-79CB-2149-9728-1AFB3ABA498F}" type="presOf" srcId="{2C8E289A-55F1-E141-B690-A6EAA78944F1}" destId="{941ADE0D-EB31-0E42-8C93-8492E876E3F3}" srcOrd="0" destOrd="0" presId="urn:microsoft.com/office/officeart/2005/8/layout/process1"/>
    <dgm:cxn modelId="{E576C955-FD3B-A44C-914E-6DAE8537A9FF}" type="presOf" srcId="{44FCE602-A1B8-6446-BF9A-EE79AEA96F92}" destId="{D3D9EFC9-37FB-A14B-B617-1365ECF1855E}" srcOrd="1" destOrd="0" presId="urn:microsoft.com/office/officeart/2005/8/layout/process1"/>
    <dgm:cxn modelId="{8983795C-781E-8447-A47A-28421E75DB70}" type="presOf" srcId="{F3B7651A-47C9-5E4E-87FA-FB4567AACDA5}" destId="{0403D723-58CD-884C-991F-6B3122461775}" srcOrd="1" destOrd="0" presId="urn:microsoft.com/office/officeart/2005/8/layout/process1"/>
    <dgm:cxn modelId="{D0958861-C077-3449-B5DB-3FD9977457C2}" srcId="{F3FEC1DB-1FCC-B84F-AFC6-5072BA1876ED}" destId="{1DB682E0-54E9-D94B-9452-7B5CDCB0D1B5}" srcOrd="1" destOrd="0" parTransId="{7DD79AC9-4EC0-F947-9394-7A6A8D0C8CF8}" sibTransId="{44FCE602-A1B8-6446-BF9A-EE79AEA96F92}"/>
    <dgm:cxn modelId="{1DD30D96-AA36-B641-94EA-FB322AD58090}" type="presOf" srcId="{C430A2B0-4D44-D240-9C37-C51EF19D8E4D}" destId="{C40E5813-7B34-FE4A-AC6D-DB2C87CCE56B}" srcOrd="0" destOrd="0" presId="urn:microsoft.com/office/officeart/2005/8/layout/process1"/>
    <dgm:cxn modelId="{798EA0B2-0DF1-9C45-B34B-DCF6F921E3DF}" type="presOf" srcId="{F3B7651A-47C9-5E4E-87FA-FB4567AACDA5}" destId="{D56E23D9-D49B-504A-A156-9D66ED74DFBC}" srcOrd="0" destOrd="0" presId="urn:microsoft.com/office/officeart/2005/8/layout/process1"/>
    <dgm:cxn modelId="{C33E66D8-AA95-C444-91CA-0B0FDD38EDAA}" type="presOf" srcId="{C430A2B0-4D44-D240-9C37-C51EF19D8E4D}" destId="{C0E6FA94-7C0E-E247-A7E9-B654998E5E7F}" srcOrd="1" destOrd="0" presId="urn:microsoft.com/office/officeart/2005/8/layout/process1"/>
    <dgm:cxn modelId="{DD455EF5-E4CA-CC49-9C10-6464DA36FAA8}" type="presOf" srcId="{F3FEC1DB-1FCC-B84F-AFC6-5072BA1876ED}" destId="{80E52673-34B2-BB41-8B9A-9CF99E964A11}" srcOrd="0" destOrd="0" presId="urn:microsoft.com/office/officeart/2005/8/layout/process1"/>
    <dgm:cxn modelId="{874452F6-E8C7-BF47-9F1E-E73B762480EB}" type="presOf" srcId="{44FCE602-A1B8-6446-BF9A-EE79AEA96F92}" destId="{908C00EC-2B9D-5B4D-94C5-BBB085BFCD8D}" srcOrd="0" destOrd="0" presId="urn:microsoft.com/office/officeart/2005/8/layout/process1"/>
    <dgm:cxn modelId="{6A7CFD9C-71CF-C040-BAF2-C7A7BC49B559}" type="presParOf" srcId="{80E52673-34B2-BB41-8B9A-9CF99E964A11}" destId="{88CCFC26-7925-CA40-8D5C-A0D84487308C}" srcOrd="0" destOrd="0" presId="urn:microsoft.com/office/officeart/2005/8/layout/process1"/>
    <dgm:cxn modelId="{B12C6D74-88E2-9540-97CD-F5598A9D1121}" type="presParOf" srcId="{80E52673-34B2-BB41-8B9A-9CF99E964A11}" destId="{D56E23D9-D49B-504A-A156-9D66ED74DFBC}" srcOrd="1" destOrd="0" presId="urn:microsoft.com/office/officeart/2005/8/layout/process1"/>
    <dgm:cxn modelId="{193852A5-873B-F846-87B8-5EDF9CFF35C8}" type="presParOf" srcId="{D56E23D9-D49B-504A-A156-9D66ED74DFBC}" destId="{0403D723-58CD-884C-991F-6B3122461775}" srcOrd="0" destOrd="0" presId="urn:microsoft.com/office/officeart/2005/8/layout/process1"/>
    <dgm:cxn modelId="{D605F237-8D79-0D41-BA96-B2C7F742CB30}" type="presParOf" srcId="{80E52673-34B2-BB41-8B9A-9CF99E964A11}" destId="{B86A1523-0DE5-0348-809F-7EFC02506396}" srcOrd="2" destOrd="0" presId="urn:microsoft.com/office/officeart/2005/8/layout/process1"/>
    <dgm:cxn modelId="{4F3EFC68-FB5A-5749-B991-87E5A7D45180}" type="presParOf" srcId="{80E52673-34B2-BB41-8B9A-9CF99E964A11}" destId="{908C00EC-2B9D-5B4D-94C5-BBB085BFCD8D}" srcOrd="3" destOrd="0" presId="urn:microsoft.com/office/officeart/2005/8/layout/process1"/>
    <dgm:cxn modelId="{6DA749EB-FE05-C54E-AC45-636796ADE490}" type="presParOf" srcId="{908C00EC-2B9D-5B4D-94C5-BBB085BFCD8D}" destId="{D3D9EFC9-37FB-A14B-B617-1365ECF1855E}" srcOrd="0" destOrd="0" presId="urn:microsoft.com/office/officeart/2005/8/layout/process1"/>
    <dgm:cxn modelId="{5C9667AC-7243-934E-A25A-A947D9E58869}" type="presParOf" srcId="{80E52673-34B2-BB41-8B9A-9CF99E964A11}" destId="{30696B75-505E-9B4D-B903-89FAD4836CDA}" srcOrd="4" destOrd="0" presId="urn:microsoft.com/office/officeart/2005/8/layout/process1"/>
    <dgm:cxn modelId="{CE6BCE47-BC2D-B94D-A23E-3648E0F15195}" type="presParOf" srcId="{80E52673-34B2-BB41-8B9A-9CF99E964A11}" destId="{C40E5813-7B34-FE4A-AC6D-DB2C87CCE56B}" srcOrd="5" destOrd="0" presId="urn:microsoft.com/office/officeart/2005/8/layout/process1"/>
    <dgm:cxn modelId="{F88F3C1C-17F5-A643-AFD9-BA3684A171FC}" type="presParOf" srcId="{C40E5813-7B34-FE4A-AC6D-DB2C87CCE56B}" destId="{C0E6FA94-7C0E-E247-A7E9-B654998E5E7F}" srcOrd="0" destOrd="0" presId="urn:microsoft.com/office/officeart/2005/8/layout/process1"/>
    <dgm:cxn modelId="{6623226C-95AC-7D4F-B9EC-66F27368B02E}" type="presParOf" srcId="{80E52673-34B2-BB41-8B9A-9CF99E964A11}" destId="{941ADE0D-EB31-0E42-8C93-8492E876E3F3}"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75C4CC-3BEB-164C-9115-CA3B230989D3}">
      <dsp:nvSpPr>
        <dsp:cNvPr id="0" name=""/>
        <dsp:cNvSpPr/>
      </dsp:nvSpPr>
      <dsp:spPr>
        <a:xfrm>
          <a:off x="0" y="1976578"/>
          <a:ext cx="5153024" cy="432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l-NL" sz="800" kern="1200"/>
            <a:t>Detaillist</a:t>
          </a:r>
        </a:p>
      </dsp:txBody>
      <dsp:txXfrm>
        <a:off x="0" y="1976578"/>
        <a:ext cx="5153024" cy="233510"/>
      </dsp:txXfrm>
    </dsp:sp>
    <dsp:sp modelId="{0D7A9673-4089-F64E-B71E-F0AE5B103A45}">
      <dsp:nvSpPr>
        <dsp:cNvPr id="0" name=""/>
        <dsp:cNvSpPr/>
      </dsp:nvSpPr>
      <dsp:spPr>
        <a:xfrm>
          <a:off x="0" y="2201440"/>
          <a:ext cx="5153024" cy="19891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nl-NL" sz="900" kern="1200"/>
            <a:t>Levert het eindproduct aan de consument.</a:t>
          </a:r>
        </a:p>
      </dsp:txBody>
      <dsp:txXfrm>
        <a:off x="0" y="2201440"/>
        <a:ext cx="5153024" cy="198916"/>
      </dsp:txXfrm>
    </dsp:sp>
    <dsp:sp modelId="{015F4EFF-6693-2040-BD24-4AB45977D69F}">
      <dsp:nvSpPr>
        <dsp:cNvPr id="0" name=""/>
        <dsp:cNvSpPr/>
      </dsp:nvSpPr>
      <dsp:spPr>
        <a:xfrm rot="10800000">
          <a:off x="0" y="1317992"/>
          <a:ext cx="5153024" cy="66507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l-NL" sz="800" kern="1200"/>
            <a:t>Groothandel</a:t>
          </a:r>
        </a:p>
      </dsp:txBody>
      <dsp:txXfrm rot="-10800000">
        <a:off x="0" y="1317992"/>
        <a:ext cx="5153024" cy="233440"/>
      </dsp:txXfrm>
    </dsp:sp>
    <dsp:sp modelId="{729E856A-8F0F-464F-A1EB-F6B5CC6D193E}">
      <dsp:nvSpPr>
        <dsp:cNvPr id="0" name=""/>
        <dsp:cNvSpPr/>
      </dsp:nvSpPr>
      <dsp:spPr>
        <a:xfrm>
          <a:off x="0" y="1551432"/>
          <a:ext cx="5153024" cy="1988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nl-NL" sz="900" kern="1200"/>
            <a:t>Verkoopt het product aan de detaillist.</a:t>
          </a:r>
        </a:p>
      </dsp:txBody>
      <dsp:txXfrm>
        <a:off x="0" y="1551432"/>
        <a:ext cx="5153024" cy="198856"/>
      </dsp:txXfrm>
    </dsp:sp>
    <dsp:sp modelId="{61EB957B-1E9F-6C47-8508-E880043CA318}">
      <dsp:nvSpPr>
        <dsp:cNvPr id="0" name=""/>
        <dsp:cNvSpPr/>
      </dsp:nvSpPr>
      <dsp:spPr>
        <a:xfrm rot="10800000">
          <a:off x="0" y="659405"/>
          <a:ext cx="5153024" cy="66507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l-NL" sz="800" kern="1200"/>
            <a:t>Fabrikant</a:t>
          </a:r>
        </a:p>
      </dsp:txBody>
      <dsp:txXfrm rot="-10800000">
        <a:off x="0" y="659405"/>
        <a:ext cx="5153024" cy="233440"/>
      </dsp:txXfrm>
    </dsp:sp>
    <dsp:sp modelId="{956F6C8A-428F-8F45-AAD3-D1071A295AD6}">
      <dsp:nvSpPr>
        <dsp:cNvPr id="0" name=""/>
        <dsp:cNvSpPr/>
      </dsp:nvSpPr>
      <dsp:spPr>
        <a:xfrm>
          <a:off x="0" y="892846"/>
          <a:ext cx="5153024" cy="1988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nl-NL" sz="900" kern="1200"/>
            <a:t>Vervaardigt het eindproduct of halffabrikaat. De fabrikant kan het product verkopen aan de groothandel.</a:t>
          </a:r>
        </a:p>
      </dsp:txBody>
      <dsp:txXfrm>
        <a:off x="0" y="892846"/>
        <a:ext cx="5153024" cy="198856"/>
      </dsp:txXfrm>
    </dsp:sp>
    <dsp:sp modelId="{15DF80E4-DA4B-BB4C-A6A2-A5972FE961EA}">
      <dsp:nvSpPr>
        <dsp:cNvPr id="0" name=""/>
        <dsp:cNvSpPr/>
      </dsp:nvSpPr>
      <dsp:spPr>
        <a:xfrm rot="10800000">
          <a:off x="0" y="819"/>
          <a:ext cx="5153024" cy="66507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l-NL" sz="800" kern="1200"/>
            <a:t>Oerproducent</a:t>
          </a:r>
        </a:p>
      </dsp:txBody>
      <dsp:txXfrm rot="-10800000">
        <a:off x="0" y="819"/>
        <a:ext cx="5153024" cy="233440"/>
      </dsp:txXfrm>
    </dsp:sp>
    <dsp:sp modelId="{C506D27E-829F-054D-A634-69699013FBD2}">
      <dsp:nvSpPr>
        <dsp:cNvPr id="0" name=""/>
        <dsp:cNvSpPr/>
      </dsp:nvSpPr>
      <dsp:spPr>
        <a:xfrm>
          <a:off x="0" y="234259"/>
          <a:ext cx="5153024" cy="1988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nl-NL" sz="900" kern="1200"/>
            <a:t>Brengt de grondstoffen voort met behulp.</a:t>
          </a:r>
        </a:p>
      </dsp:txBody>
      <dsp:txXfrm>
        <a:off x="0" y="234259"/>
        <a:ext cx="5153024" cy="1988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CBD26-7788-D043-A19A-9EA8FA252547}">
      <dsp:nvSpPr>
        <dsp:cNvPr id="0" name=""/>
        <dsp:cNvSpPr/>
      </dsp:nvSpPr>
      <dsp:spPr>
        <a:xfrm>
          <a:off x="500" y="0"/>
          <a:ext cx="1067176" cy="2635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Producent</a:t>
          </a:r>
        </a:p>
      </dsp:txBody>
      <dsp:txXfrm>
        <a:off x="8218" y="7718"/>
        <a:ext cx="1051740" cy="248089"/>
      </dsp:txXfrm>
    </dsp:sp>
    <dsp:sp modelId="{73935FD6-F0CB-224D-9AD9-1E616A81597C}">
      <dsp:nvSpPr>
        <dsp:cNvPr id="0" name=""/>
        <dsp:cNvSpPr/>
      </dsp:nvSpPr>
      <dsp:spPr>
        <a:xfrm>
          <a:off x="1174394" y="0"/>
          <a:ext cx="226241" cy="2635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l-NL" sz="900" kern="1200"/>
        </a:p>
      </dsp:txBody>
      <dsp:txXfrm>
        <a:off x="1174394" y="52705"/>
        <a:ext cx="158369" cy="158115"/>
      </dsp:txXfrm>
    </dsp:sp>
    <dsp:sp modelId="{AD7516A8-C2DA-CC4E-986E-707146E69DCF}">
      <dsp:nvSpPr>
        <dsp:cNvPr id="0" name=""/>
        <dsp:cNvSpPr/>
      </dsp:nvSpPr>
      <dsp:spPr>
        <a:xfrm>
          <a:off x="1494547" y="0"/>
          <a:ext cx="1067176" cy="2635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Consument</a:t>
          </a:r>
        </a:p>
      </dsp:txBody>
      <dsp:txXfrm>
        <a:off x="1502265" y="7718"/>
        <a:ext cx="1051740" cy="2480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093906-223C-BC48-9539-A66B2B6C32B8}">
      <dsp:nvSpPr>
        <dsp:cNvPr id="0" name=""/>
        <dsp:cNvSpPr/>
      </dsp:nvSpPr>
      <dsp:spPr>
        <a:xfrm>
          <a:off x="3423" y="0"/>
          <a:ext cx="1023388" cy="438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Producent</a:t>
          </a:r>
        </a:p>
      </dsp:txBody>
      <dsp:txXfrm>
        <a:off x="16256" y="12833"/>
        <a:ext cx="997722" cy="412484"/>
      </dsp:txXfrm>
    </dsp:sp>
    <dsp:sp modelId="{075BE0C1-BC65-8D43-9EB6-FCB86EABE966}">
      <dsp:nvSpPr>
        <dsp:cNvPr id="0" name=""/>
        <dsp:cNvSpPr/>
      </dsp:nvSpPr>
      <dsp:spPr>
        <a:xfrm>
          <a:off x="1129151" y="92174"/>
          <a:ext cx="216958" cy="25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1129151" y="142934"/>
        <a:ext cx="151871" cy="152280"/>
      </dsp:txXfrm>
    </dsp:sp>
    <dsp:sp modelId="{B6B8CF48-5604-D246-9725-0027919C3E26}">
      <dsp:nvSpPr>
        <dsp:cNvPr id="0" name=""/>
        <dsp:cNvSpPr/>
      </dsp:nvSpPr>
      <dsp:spPr>
        <a:xfrm>
          <a:off x="1436168" y="0"/>
          <a:ext cx="1023388" cy="438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Detaillist</a:t>
          </a:r>
        </a:p>
      </dsp:txBody>
      <dsp:txXfrm>
        <a:off x="1449001" y="12833"/>
        <a:ext cx="997722" cy="412484"/>
      </dsp:txXfrm>
    </dsp:sp>
    <dsp:sp modelId="{4ECFD9D7-2CB9-A548-9114-99087C89FFC3}">
      <dsp:nvSpPr>
        <dsp:cNvPr id="0" name=""/>
        <dsp:cNvSpPr/>
      </dsp:nvSpPr>
      <dsp:spPr>
        <a:xfrm>
          <a:off x="2561895" y="92174"/>
          <a:ext cx="216958" cy="253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561895" y="142934"/>
        <a:ext cx="151871" cy="152280"/>
      </dsp:txXfrm>
    </dsp:sp>
    <dsp:sp modelId="{38CBC2CC-BB97-9F49-A50B-9E1A892FFE09}">
      <dsp:nvSpPr>
        <dsp:cNvPr id="0" name=""/>
        <dsp:cNvSpPr/>
      </dsp:nvSpPr>
      <dsp:spPr>
        <a:xfrm>
          <a:off x="2868912" y="0"/>
          <a:ext cx="1023388" cy="438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Consument</a:t>
          </a:r>
        </a:p>
      </dsp:txBody>
      <dsp:txXfrm>
        <a:off x="2881745" y="12833"/>
        <a:ext cx="997722" cy="4124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CFC26-7925-CA40-8D5C-A0D84487308C}">
      <dsp:nvSpPr>
        <dsp:cNvPr id="0" name=""/>
        <dsp:cNvSpPr/>
      </dsp:nvSpPr>
      <dsp:spPr>
        <a:xfrm>
          <a:off x="1967" y="0"/>
          <a:ext cx="860156"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Producent</a:t>
          </a:r>
        </a:p>
      </dsp:txBody>
      <dsp:txXfrm>
        <a:off x="12568" y="10601"/>
        <a:ext cx="838954" cy="340748"/>
      </dsp:txXfrm>
    </dsp:sp>
    <dsp:sp modelId="{D56E23D9-D49B-504A-A156-9D66ED74DFBC}">
      <dsp:nvSpPr>
        <dsp:cNvPr id="0" name=""/>
        <dsp:cNvSpPr/>
      </dsp:nvSpPr>
      <dsp:spPr>
        <a:xfrm>
          <a:off x="948139" y="74315"/>
          <a:ext cx="182353" cy="213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l-NL" sz="900" kern="1200"/>
        </a:p>
      </dsp:txBody>
      <dsp:txXfrm>
        <a:off x="948139" y="116979"/>
        <a:ext cx="127647" cy="127990"/>
      </dsp:txXfrm>
    </dsp:sp>
    <dsp:sp modelId="{B86A1523-0DE5-0348-809F-7EFC02506396}">
      <dsp:nvSpPr>
        <dsp:cNvPr id="0" name=""/>
        <dsp:cNvSpPr/>
      </dsp:nvSpPr>
      <dsp:spPr>
        <a:xfrm>
          <a:off x="1206186" y="0"/>
          <a:ext cx="860156"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Groothandel</a:t>
          </a:r>
        </a:p>
      </dsp:txBody>
      <dsp:txXfrm>
        <a:off x="1216787" y="10601"/>
        <a:ext cx="838954" cy="340748"/>
      </dsp:txXfrm>
    </dsp:sp>
    <dsp:sp modelId="{908C00EC-2B9D-5B4D-94C5-BBB085BFCD8D}">
      <dsp:nvSpPr>
        <dsp:cNvPr id="0" name=""/>
        <dsp:cNvSpPr/>
      </dsp:nvSpPr>
      <dsp:spPr>
        <a:xfrm>
          <a:off x="2152359" y="74315"/>
          <a:ext cx="182353" cy="213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l-NL" sz="900" kern="1200"/>
        </a:p>
      </dsp:txBody>
      <dsp:txXfrm>
        <a:off x="2152359" y="116979"/>
        <a:ext cx="127647" cy="127990"/>
      </dsp:txXfrm>
    </dsp:sp>
    <dsp:sp modelId="{30696B75-505E-9B4D-B903-89FAD4836CDA}">
      <dsp:nvSpPr>
        <dsp:cNvPr id="0" name=""/>
        <dsp:cNvSpPr/>
      </dsp:nvSpPr>
      <dsp:spPr>
        <a:xfrm>
          <a:off x="2410406" y="0"/>
          <a:ext cx="860156"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Detaillist</a:t>
          </a:r>
        </a:p>
      </dsp:txBody>
      <dsp:txXfrm>
        <a:off x="2421007" y="10601"/>
        <a:ext cx="838954" cy="340748"/>
      </dsp:txXfrm>
    </dsp:sp>
    <dsp:sp modelId="{C40E5813-7B34-FE4A-AC6D-DB2C87CCE56B}">
      <dsp:nvSpPr>
        <dsp:cNvPr id="0" name=""/>
        <dsp:cNvSpPr/>
      </dsp:nvSpPr>
      <dsp:spPr>
        <a:xfrm>
          <a:off x="3356578" y="74315"/>
          <a:ext cx="182353" cy="213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l-NL" sz="900" kern="1200"/>
        </a:p>
      </dsp:txBody>
      <dsp:txXfrm>
        <a:off x="3356578" y="116979"/>
        <a:ext cx="127647" cy="127990"/>
      </dsp:txXfrm>
    </dsp:sp>
    <dsp:sp modelId="{941ADE0D-EB31-0E42-8C93-8492E876E3F3}">
      <dsp:nvSpPr>
        <dsp:cNvPr id="0" name=""/>
        <dsp:cNvSpPr/>
      </dsp:nvSpPr>
      <dsp:spPr>
        <a:xfrm>
          <a:off x="3614625" y="0"/>
          <a:ext cx="860156"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Consument</a:t>
          </a:r>
        </a:p>
      </dsp:txBody>
      <dsp:txXfrm>
        <a:off x="3625226" y="10601"/>
        <a:ext cx="838954" cy="3407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978</Words>
  <Characters>5382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Naomy van Dijk</dc:creator>
  <cp:keywords/>
  <dc:description/>
  <cp:lastModifiedBy>Naomy van Dijk</cp:lastModifiedBy>
  <cp:revision>8</cp:revision>
  <dcterms:created xsi:type="dcterms:W3CDTF">2020-09-22T14:55:00Z</dcterms:created>
  <dcterms:modified xsi:type="dcterms:W3CDTF">2020-10-15T18:05:00Z</dcterms:modified>
</cp:coreProperties>
</file>