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10206"/>
      </w:tblGrid>
      <w:tr w:rsidR="00825C40" w:rsidTr="00FF2053">
        <w:tc>
          <w:tcPr>
            <w:tcW w:w="993" w:type="dxa"/>
          </w:tcPr>
          <w:p w:rsidR="001B2B50" w:rsidRPr="00E16928" w:rsidRDefault="00E16928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1867</w:t>
            </w:r>
          </w:p>
        </w:tc>
        <w:tc>
          <w:tcPr>
            <w:tcW w:w="10206" w:type="dxa"/>
          </w:tcPr>
          <w:p w:rsidR="00825C40" w:rsidRP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E16928">
              <w:rPr>
                <w:rFonts w:ascii="Arial" w:hAnsi="Arial" w:cs="Arial"/>
              </w:rPr>
              <w:t>Na de oorlog met Denemarken</w:t>
            </w:r>
            <w:r>
              <w:rPr>
                <w:rFonts w:ascii="Arial" w:hAnsi="Arial" w:cs="Arial"/>
              </w:rPr>
              <w:t xml:space="preserve"> ontstaat de Noord-Duitse bond</w:t>
            </w:r>
          </w:p>
        </w:tc>
      </w:tr>
      <w:tr w:rsidR="00E16928" w:rsidTr="00FF2053">
        <w:tc>
          <w:tcPr>
            <w:tcW w:w="993" w:type="dxa"/>
          </w:tcPr>
          <w:p w:rsidR="00E16928" w:rsidRPr="00E16928" w:rsidRDefault="00FF2053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1870</w:t>
            </w:r>
          </w:p>
        </w:tc>
        <w:tc>
          <w:tcPr>
            <w:tcW w:w="10206" w:type="dxa"/>
          </w:tcPr>
          <w:p w:rsidR="00E16928" w:rsidRP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Frans-Duitse oorlog</w:t>
            </w:r>
            <w:r w:rsidR="00FF2053">
              <w:rPr>
                <w:rFonts w:ascii="Arial" w:hAnsi="Arial" w:cs="Arial"/>
              </w:rPr>
              <w:t xml:space="preserve"> -&gt; 1870-1871</w:t>
            </w:r>
          </w:p>
        </w:tc>
      </w:tr>
      <w:tr w:rsidR="00E16928" w:rsidTr="00FF2053">
        <w:tc>
          <w:tcPr>
            <w:tcW w:w="993" w:type="dxa"/>
          </w:tcPr>
          <w:p w:rsidR="00E16928" w:rsidRPr="00E16928" w:rsidRDefault="00E16928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1871</w:t>
            </w:r>
          </w:p>
        </w:tc>
        <w:tc>
          <w:tcPr>
            <w:tcW w:w="10206" w:type="dxa"/>
          </w:tcPr>
          <w:p w:rsid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 Spiegelzaal (Versailles) wordt koning Wilhelm II uitgeroepen tot keizer Wilhelm I van het Duitse Keizerrijk -&gt; Duitsland wordt een eenheid</w:t>
            </w:r>
          </w:p>
          <w:p w:rsidR="00E16928" w:rsidRP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Bismarck wordt benoemd tot de rijkskanselier (Alliantiepolitiek).</w:t>
            </w:r>
          </w:p>
        </w:tc>
      </w:tr>
      <w:tr w:rsidR="0077154B" w:rsidTr="00FF2053">
        <w:tc>
          <w:tcPr>
            <w:tcW w:w="993" w:type="dxa"/>
          </w:tcPr>
          <w:p w:rsidR="0077154B" w:rsidRDefault="0077154B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1877</w:t>
            </w:r>
          </w:p>
        </w:tc>
        <w:tc>
          <w:tcPr>
            <w:tcW w:w="10206" w:type="dxa"/>
          </w:tcPr>
          <w:p w:rsidR="0077154B" w:rsidRDefault="0077154B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Dictaat van Kissingen</w:t>
            </w:r>
          </w:p>
        </w:tc>
      </w:tr>
      <w:tr w:rsidR="00E16928" w:rsidTr="00FF2053">
        <w:tc>
          <w:tcPr>
            <w:tcW w:w="993" w:type="dxa"/>
          </w:tcPr>
          <w:p w:rsidR="00E16928" w:rsidRPr="00E16928" w:rsidRDefault="00FF2053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1884</w:t>
            </w:r>
          </w:p>
        </w:tc>
        <w:tc>
          <w:tcPr>
            <w:tcW w:w="10206" w:type="dxa"/>
          </w:tcPr>
          <w:p w:rsidR="00E16928" w:rsidRP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Conferentie van Berlijn </w:t>
            </w:r>
            <w:r w:rsidR="00FF2053">
              <w:rPr>
                <w:rFonts w:ascii="Arial" w:hAnsi="Arial" w:cs="Arial"/>
              </w:rPr>
              <w:t xml:space="preserve">-&gt; 1884-1885 </w:t>
            </w:r>
            <w:r>
              <w:rPr>
                <w:rFonts w:ascii="Arial" w:hAnsi="Arial" w:cs="Arial"/>
                <w:i/>
              </w:rPr>
              <w:t>(verplicht voorbeeld)</w:t>
            </w:r>
          </w:p>
        </w:tc>
      </w:tr>
      <w:tr w:rsidR="00E16928" w:rsidTr="00FF2053">
        <w:tc>
          <w:tcPr>
            <w:tcW w:w="993" w:type="dxa"/>
          </w:tcPr>
          <w:p w:rsidR="00E16928" w:rsidRPr="00E16928" w:rsidRDefault="00E16928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1888</w:t>
            </w:r>
          </w:p>
        </w:tc>
        <w:tc>
          <w:tcPr>
            <w:tcW w:w="10206" w:type="dxa"/>
          </w:tcPr>
          <w:p w:rsidR="00E16928" w:rsidRP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Keizer Wilhelm II komt aan de macht -&gt; Alliantiepolitiek wordt ingeruild voor Weltpolitik</w:t>
            </w:r>
          </w:p>
        </w:tc>
      </w:tr>
      <w:tr w:rsidR="00E16928" w:rsidTr="00FF2053">
        <w:tc>
          <w:tcPr>
            <w:tcW w:w="993" w:type="dxa"/>
          </w:tcPr>
          <w:p w:rsidR="00E16928" w:rsidRPr="00E16928" w:rsidRDefault="00E16928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1890</w:t>
            </w:r>
          </w:p>
        </w:tc>
        <w:tc>
          <w:tcPr>
            <w:tcW w:w="10206" w:type="dxa"/>
          </w:tcPr>
          <w:p w:rsidR="00E16928" w:rsidRP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Bismarck wordt ontslagen</w:t>
            </w:r>
          </w:p>
        </w:tc>
      </w:tr>
      <w:tr w:rsidR="00E16928" w:rsidTr="00FF2053">
        <w:tc>
          <w:tcPr>
            <w:tcW w:w="993" w:type="dxa"/>
          </w:tcPr>
          <w:p w:rsidR="00E16928" w:rsidRDefault="00E16928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1898</w:t>
            </w:r>
          </w:p>
        </w:tc>
        <w:tc>
          <w:tcPr>
            <w:tcW w:w="10206" w:type="dxa"/>
          </w:tcPr>
          <w:p w:rsid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Invoering van de vlootwet </w:t>
            </w:r>
            <w:r>
              <w:rPr>
                <w:rFonts w:ascii="Arial" w:hAnsi="Arial" w:cs="Arial"/>
                <w:i/>
              </w:rPr>
              <w:t>(verplicht voorbeeld)</w:t>
            </w:r>
          </w:p>
        </w:tc>
      </w:tr>
      <w:tr w:rsidR="00E16928" w:rsidTr="00FF2053">
        <w:tc>
          <w:tcPr>
            <w:tcW w:w="993" w:type="dxa"/>
          </w:tcPr>
          <w:p w:rsidR="00E16928" w:rsidRDefault="0077154B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1914</w:t>
            </w:r>
          </w:p>
        </w:tc>
        <w:tc>
          <w:tcPr>
            <w:tcW w:w="10206" w:type="dxa"/>
          </w:tcPr>
          <w:p w:rsidR="00E16928" w:rsidRDefault="00E16928" w:rsidP="00E16928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Eerste Wereldoorlog</w:t>
            </w:r>
            <w:r w:rsidR="00FF2053">
              <w:rPr>
                <w:rFonts w:ascii="Arial" w:hAnsi="Arial" w:cs="Arial"/>
              </w:rPr>
              <w:t xml:space="preserve"> (1914-1918)</w:t>
            </w:r>
          </w:p>
          <w:p w:rsidR="00E16928" w:rsidRDefault="0077154B" w:rsidP="00E1692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juni</w:t>
            </w:r>
            <w:r w:rsidR="00E16928">
              <w:rPr>
                <w:rFonts w:ascii="Arial" w:hAnsi="Arial" w:cs="Arial"/>
              </w:rPr>
              <w:t>: De kroonprins van Oostenrijk-Hongarije, Frans Ferdinand, wordt vermoord door de Serviër Princip vermoord in Sarajevo -&gt; bondgenootschappen in gang gezet.</w:t>
            </w:r>
          </w:p>
          <w:p w:rsidR="00E16928" w:rsidRDefault="0077154B" w:rsidP="00E1692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juli: Het begin van de Eerste W</w:t>
            </w:r>
            <w:r w:rsidR="00E16928">
              <w:rPr>
                <w:rFonts w:ascii="Arial" w:hAnsi="Arial" w:cs="Arial"/>
              </w:rPr>
              <w:t>ereldoorlog</w:t>
            </w:r>
          </w:p>
          <w:p w:rsidR="0077154B" w:rsidRPr="0077154B" w:rsidRDefault="0077154B" w:rsidP="0077154B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September: Slag bij Marne</w:t>
            </w:r>
            <w:r w:rsidR="000F5751">
              <w:rPr>
                <w:rFonts w:ascii="Arial" w:hAnsi="Arial" w:cs="Arial"/>
              </w:rPr>
              <w:t xml:space="preserve"> </w:t>
            </w:r>
            <w:r w:rsidR="000F5751">
              <w:rPr>
                <w:rFonts w:ascii="Arial" w:hAnsi="Arial" w:cs="Arial"/>
                <w:i/>
              </w:rPr>
              <w:t>(verplicht voorbeeld)</w:t>
            </w:r>
          </w:p>
        </w:tc>
      </w:tr>
      <w:tr w:rsidR="0077154B" w:rsidTr="00FF2053">
        <w:tc>
          <w:tcPr>
            <w:tcW w:w="993" w:type="dxa"/>
          </w:tcPr>
          <w:p w:rsidR="0077154B" w:rsidRDefault="0077154B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1917</w:t>
            </w:r>
          </w:p>
        </w:tc>
        <w:tc>
          <w:tcPr>
            <w:tcW w:w="10206" w:type="dxa"/>
          </w:tcPr>
          <w:p w:rsidR="0077154B" w:rsidRPr="0077154B" w:rsidRDefault="0077154B" w:rsidP="0077154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 raakt betrokken in de Eerste Wereldoorlog + Rusland stapt uit de oorlog.</w:t>
            </w:r>
          </w:p>
        </w:tc>
      </w:tr>
      <w:tr w:rsidR="0077154B" w:rsidTr="00FF2053">
        <w:tc>
          <w:tcPr>
            <w:tcW w:w="993" w:type="dxa"/>
          </w:tcPr>
          <w:p w:rsidR="0077154B" w:rsidRDefault="0077154B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1918</w:t>
            </w:r>
          </w:p>
        </w:tc>
        <w:tc>
          <w:tcPr>
            <w:tcW w:w="10206" w:type="dxa"/>
          </w:tcPr>
          <w:p w:rsidR="0077154B" w:rsidRDefault="0077154B" w:rsidP="0077154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Oktober</w:t>
            </w:r>
            <w:r>
              <w:rPr>
                <w:rFonts w:ascii="Arial" w:hAnsi="Arial" w:cs="Arial"/>
              </w:rPr>
              <w:t>: Wilhelm II stelt regering samen die vredesonderhandelingen moet voeren.</w:t>
            </w:r>
          </w:p>
          <w:p w:rsidR="0077154B" w:rsidRDefault="0077154B" w:rsidP="0077154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november</w:t>
            </w:r>
            <w:r>
              <w:rPr>
                <w:rFonts w:ascii="Arial" w:hAnsi="Arial" w:cs="Arial"/>
              </w:rPr>
              <w:t>: Matrozenopstand in Kiel</w:t>
            </w:r>
          </w:p>
          <w:p w:rsidR="0077154B" w:rsidRPr="0077154B" w:rsidRDefault="0077154B" w:rsidP="0077154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november: In München roepen Kurt Eisner &amp; Ernst Toller, de Freier Volksstaat uit.</w:t>
            </w:r>
          </w:p>
          <w:p w:rsidR="00FF2053" w:rsidRDefault="0077154B" w:rsidP="0077154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november</w:t>
            </w:r>
            <w:r>
              <w:rPr>
                <w:rFonts w:ascii="Arial" w:hAnsi="Arial" w:cs="Arial"/>
              </w:rPr>
              <w:t>: Nieuwe socialistische regering in Duitsland</w:t>
            </w:r>
            <w:r w:rsidR="00DD2F91">
              <w:rPr>
                <w:rFonts w:ascii="Arial" w:hAnsi="Arial" w:cs="Arial"/>
              </w:rPr>
              <w:t xml:space="preserve"> + de revolutie bereikt Berlijn </w:t>
            </w:r>
          </w:p>
          <w:p w:rsidR="0077154B" w:rsidRDefault="00DD2F91" w:rsidP="00FF2053">
            <w:pPr>
              <w:pStyle w:val="Lijstalinea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(= novemberrevolutie)</w:t>
            </w:r>
          </w:p>
          <w:p w:rsidR="0077154B" w:rsidRDefault="0077154B" w:rsidP="0077154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november</w:t>
            </w:r>
            <w:r>
              <w:rPr>
                <w:rFonts w:ascii="Arial" w:hAnsi="Arial" w:cs="Arial"/>
              </w:rPr>
              <w:t>: Wapenstilstand getekend</w:t>
            </w:r>
          </w:p>
        </w:tc>
      </w:tr>
      <w:tr w:rsidR="00DD2F91" w:rsidTr="00FF2053">
        <w:tc>
          <w:tcPr>
            <w:tcW w:w="993" w:type="dxa"/>
          </w:tcPr>
          <w:p w:rsidR="00DD2F91" w:rsidRDefault="00DD2F9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1919</w:t>
            </w:r>
          </w:p>
        </w:tc>
        <w:tc>
          <w:tcPr>
            <w:tcW w:w="10206" w:type="dxa"/>
          </w:tcPr>
          <w:p w:rsid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januari: Spartacusopstand </w:t>
            </w:r>
            <w:r>
              <w:rPr>
                <w:rFonts w:ascii="Arial" w:hAnsi="Arial" w:cs="Arial"/>
                <w:i/>
              </w:rPr>
              <w:t>(verplicht voorbeeld)</w:t>
            </w:r>
          </w:p>
          <w:p w:rsid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januari: Leiders van de opstand, Rosa Luxemburg en Karl Liebknecht, worden vermoord  -&gt; burgeroorlog</w:t>
            </w:r>
          </w:p>
          <w:p w:rsid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Verdrag van Versailles (begin herstelbetalingen)</w:t>
            </w:r>
          </w:p>
          <w:p w:rsidR="00DD2F91" w:rsidRP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Begin Republiek van Weimar (parlementaire democratie)</w:t>
            </w:r>
          </w:p>
        </w:tc>
      </w:tr>
      <w:tr w:rsidR="00DD2F91" w:rsidTr="00FF2053">
        <w:tc>
          <w:tcPr>
            <w:tcW w:w="993" w:type="dxa"/>
          </w:tcPr>
          <w:p w:rsidR="00DD2F91" w:rsidRDefault="00DD2F9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1923</w:t>
            </w:r>
          </w:p>
        </w:tc>
        <w:tc>
          <w:tcPr>
            <w:tcW w:w="10206" w:type="dxa"/>
          </w:tcPr>
          <w:p w:rsid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Duitsland heeft een achterstand met betalen -&gt; Fransen bezetten het Ruhrgebied -&gt; Duitse arbeiders gaan staken &amp; Republiek steunt ze -&gt; Geld bijdrukken -&gt; Hyperinflatie</w:t>
            </w:r>
          </w:p>
          <w:p w:rsidR="00DD2F91" w:rsidRP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november: Bierkellerputsch (mislukte aanslag Hitler)</w:t>
            </w:r>
          </w:p>
        </w:tc>
      </w:tr>
      <w:tr w:rsidR="00DD2F91" w:rsidTr="00FF2053">
        <w:tc>
          <w:tcPr>
            <w:tcW w:w="993" w:type="dxa"/>
          </w:tcPr>
          <w:p w:rsidR="00DD2F91" w:rsidRDefault="00DD2F9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1924</w:t>
            </w:r>
          </w:p>
        </w:tc>
        <w:tc>
          <w:tcPr>
            <w:tcW w:w="10206" w:type="dxa"/>
          </w:tcPr>
          <w:p w:rsid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VS komt met het Dawesplan </w:t>
            </w:r>
            <w:r>
              <w:rPr>
                <w:rFonts w:ascii="Arial" w:hAnsi="Arial" w:cs="Arial"/>
                <w:i/>
              </w:rPr>
              <w:t>(verplicht voorbeeld)</w:t>
            </w:r>
          </w:p>
        </w:tc>
      </w:tr>
      <w:tr w:rsidR="00DD2F91" w:rsidTr="00FF2053">
        <w:tc>
          <w:tcPr>
            <w:tcW w:w="993" w:type="dxa"/>
          </w:tcPr>
          <w:p w:rsidR="00DD2F91" w:rsidRDefault="00DD2F9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1929</w:t>
            </w:r>
          </w:p>
        </w:tc>
        <w:tc>
          <w:tcPr>
            <w:tcW w:w="10206" w:type="dxa"/>
          </w:tcPr>
          <w:p w:rsid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Beurskrach -&gt; VS wil het geld van Duitsland terug.</w:t>
            </w:r>
          </w:p>
        </w:tc>
      </w:tr>
      <w:tr w:rsidR="00DD2F91" w:rsidTr="00FF2053">
        <w:tc>
          <w:tcPr>
            <w:tcW w:w="993" w:type="dxa"/>
          </w:tcPr>
          <w:p w:rsidR="00DD2F91" w:rsidRDefault="00DD2F9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1932</w:t>
            </w:r>
          </w:p>
        </w:tc>
        <w:tc>
          <w:tcPr>
            <w:tcW w:w="10206" w:type="dxa"/>
          </w:tcPr>
          <w:p w:rsidR="00DD2F91" w:rsidRDefault="00DD2F9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Verkiezingen waarbij de NSDAP de grootste partij wordt.</w:t>
            </w:r>
          </w:p>
        </w:tc>
      </w:tr>
      <w:tr w:rsidR="00DD2F91" w:rsidTr="00FF2053">
        <w:tc>
          <w:tcPr>
            <w:tcW w:w="993" w:type="dxa"/>
          </w:tcPr>
          <w:p w:rsidR="00DD2F91" w:rsidRDefault="00DD2F9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1933</w:t>
            </w:r>
          </w:p>
        </w:tc>
        <w:tc>
          <w:tcPr>
            <w:tcW w:w="10206" w:type="dxa"/>
          </w:tcPr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februari: De Rijksdagbrand </w:t>
            </w:r>
            <w:r>
              <w:rPr>
                <w:rFonts w:ascii="Arial" w:hAnsi="Arial" w:cs="Arial"/>
                <w:i/>
              </w:rPr>
              <w:t>(verplicht voorbeeld)</w:t>
            </w:r>
          </w:p>
          <w:p w:rsidR="00DD2F91" w:rsidRDefault="00B47EAC" w:rsidP="00B47EA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Hitler wordt rijkskanselier van Duitsland + </w:t>
            </w:r>
            <w:r w:rsidR="00DD2F91" w:rsidRPr="00B47EAC">
              <w:rPr>
                <w:rFonts w:ascii="Arial" w:hAnsi="Arial" w:cs="Arial"/>
              </w:rPr>
              <w:t>Eind Republiek van Weimar</w:t>
            </w:r>
          </w:p>
          <w:p w:rsidR="00B47EAC" w:rsidRPr="00B47EAC" w:rsidRDefault="00B47EAC" w:rsidP="00B47EA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September: censuur van cultuur en media door het oprichten van de Rijkscultuurkamer </w:t>
            </w:r>
            <w:r>
              <w:rPr>
                <w:rFonts w:ascii="Arial" w:hAnsi="Arial" w:cs="Arial"/>
                <w:i/>
              </w:rPr>
              <w:t>(verplicht voorbeeld)</w:t>
            </w:r>
          </w:p>
          <w:p w:rsidR="00B47EAC" w:rsidRDefault="00B47EAC" w:rsidP="00B47EA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Ontstaan concentratiekamp Dachau </w:t>
            </w:r>
            <w:r>
              <w:rPr>
                <w:rFonts w:ascii="Arial" w:hAnsi="Arial" w:cs="Arial"/>
                <w:i/>
              </w:rPr>
              <w:t>(verplicht voorbeeld)</w:t>
            </w:r>
          </w:p>
          <w:p w:rsidR="00B47EAC" w:rsidRPr="00B47EAC" w:rsidRDefault="00B47EAC" w:rsidP="00B47EAC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Joden werden ontslagen als ambtenaren &amp; boycotten van Joodse winkels</w:t>
            </w:r>
          </w:p>
        </w:tc>
      </w:tr>
      <w:tr w:rsidR="00B47EAC" w:rsidTr="00FF2053">
        <w:tc>
          <w:tcPr>
            <w:tcW w:w="993" w:type="dxa"/>
          </w:tcPr>
          <w:p w:rsidR="00B47EAC" w:rsidRDefault="00B47EAC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1935</w:t>
            </w:r>
          </w:p>
        </w:tc>
        <w:tc>
          <w:tcPr>
            <w:tcW w:w="10206" w:type="dxa"/>
          </w:tcPr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werken alleen nog maar Duitse nazi’s in de media en cultuur.</w:t>
            </w:r>
          </w:p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Concentratiekampen raken voller.</w:t>
            </w:r>
          </w:p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Invoering Neurenberger Rassenwetten </w:t>
            </w:r>
            <w:r>
              <w:rPr>
                <w:rFonts w:ascii="Arial" w:hAnsi="Arial" w:cs="Arial"/>
                <w:i/>
              </w:rPr>
              <w:t>(verplicht voorbeeld)</w:t>
            </w:r>
          </w:p>
        </w:tc>
      </w:tr>
      <w:tr w:rsidR="00B47EAC" w:rsidTr="00FF2053">
        <w:tc>
          <w:tcPr>
            <w:tcW w:w="993" w:type="dxa"/>
          </w:tcPr>
          <w:p w:rsidR="00B47EAC" w:rsidRDefault="00B47EAC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1938</w:t>
            </w:r>
          </w:p>
        </w:tc>
        <w:tc>
          <w:tcPr>
            <w:tcW w:w="10206" w:type="dxa"/>
          </w:tcPr>
          <w:p w:rsidR="00B47EAC" w:rsidRPr="00FF2053" w:rsidRDefault="00B47EAC" w:rsidP="00FF2053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Joden werd de toegang tot openbare plekken/gebouwen ontzegt</w:t>
            </w:r>
            <w:r w:rsidR="00FF2053">
              <w:rPr>
                <w:rFonts w:ascii="Arial" w:hAnsi="Arial" w:cs="Arial"/>
              </w:rPr>
              <w:t xml:space="preserve"> -&gt; </w:t>
            </w:r>
            <w:r w:rsidRPr="00FF2053">
              <w:rPr>
                <w:rFonts w:ascii="Arial" w:hAnsi="Arial" w:cs="Arial"/>
              </w:rPr>
              <w:t>9 november: Kristallnacht</w:t>
            </w:r>
          </w:p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Conferentie van München </w:t>
            </w:r>
            <w:r>
              <w:rPr>
                <w:rFonts w:ascii="Arial" w:hAnsi="Arial" w:cs="Arial"/>
                <w:i/>
              </w:rPr>
              <w:t>(verplicht voorbeeld)</w:t>
            </w:r>
          </w:p>
        </w:tc>
      </w:tr>
      <w:tr w:rsidR="00B47EAC" w:rsidTr="00FF2053">
        <w:tc>
          <w:tcPr>
            <w:tcW w:w="993" w:type="dxa"/>
          </w:tcPr>
          <w:p w:rsidR="00B47EAC" w:rsidRDefault="00B47EAC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1939</w:t>
            </w:r>
          </w:p>
        </w:tc>
        <w:tc>
          <w:tcPr>
            <w:tcW w:w="10206" w:type="dxa"/>
          </w:tcPr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-&gt; 1939: Creëren van lebensraum (Anschluss Oostenrijk + Tsjechië)</w:t>
            </w:r>
          </w:p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Overheersen van het Arische ras in Europa</w:t>
            </w:r>
          </w:p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september: Duitsland valt Polen binnen</w:t>
            </w:r>
          </w:p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september: Frankrijk en Engeland verklaren de oorlog aan Duitsland</w:t>
            </w:r>
            <w:r w:rsidR="00FF2053">
              <w:rPr>
                <w:rFonts w:ascii="Arial" w:hAnsi="Arial" w:cs="Arial"/>
              </w:rPr>
              <w:t xml:space="preserve"> (WOII; 1939-1945)</w:t>
            </w:r>
            <w:bookmarkStart w:id="0" w:name="_GoBack"/>
            <w:bookmarkEnd w:id="0"/>
          </w:p>
        </w:tc>
      </w:tr>
      <w:tr w:rsidR="00B47EAC" w:rsidTr="00FF2053">
        <w:tc>
          <w:tcPr>
            <w:tcW w:w="993" w:type="dxa"/>
          </w:tcPr>
          <w:p w:rsidR="00B47EAC" w:rsidRDefault="00B47EAC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1940</w:t>
            </w:r>
          </w:p>
        </w:tc>
        <w:tc>
          <w:tcPr>
            <w:tcW w:w="10206" w:type="dxa"/>
          </w:tcPr>
          <w:p w:rsidR="00B47EAC" w:rsidRDefault="00B47EAC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Hitler verovert Denemarken, Nederland, België en Frankrijk.</w:t>
            </w:r>
          </w:p>
        </w:tc>
      </w:tr>
      <w:tr w:rsidR="00B47EAC" w:rsidTr="00FF2053">
        <w:tc>
          <w:tcPr>
            <w:tcW w:w="993" w:type="dxa"/>
          </w:tcPr>
          <w:p w:rsidR="00B47EAC" w:rsidRDefault="00B47EAC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1941</w:t>
            </w:r>
          </w:p>
        </w:tc>
        <w:tc>
          <w:tcPr>
            <w:tcW w:w="10206" w:type="dxa"/>
          </w:tcPr>
          <w:p w:rsidR="00B47EAC" w:rsidRDefault="000F575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juni: Operatie Barbarossa</w:t>
            </w:r>
          </w:p>
          <w:p w:rsidR="000F5751" w:rsidRPr="000F5751" w:rsidRDefault="000F5751" w:rsidP="000F575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december: Pearl Harbor -&gt; VS raakt betrokken in de Tweede Wereldoorlog</w:t>
            </w:r>
          </w:p>
        </w:tc>
      </w:tr>
      <w:tr w:rsidR="000F5751" w:rsidTr="00FF2053">
        <w:tc>
          <w:tcPr>
            <w:tcW w:w="993" w:type="dxa"/>
          </w:tcPr>
          <w:p w:rsidR="000F5751" w:rsidRDefault="000F575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1942</w:t>
            </w:r>
          </w:p>
        </w:tc>
        <w:tc>
          <w:tcPr>
            <w:tcW w:w="10206" w:type="dxa"/>
          </w:tcPr>
          <w:p w:rsidR="000F5751" w:rsidRDefault="000F575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Wannseeconferentie </w:t>
            </w:r>
            <w:r>
              <w:rPr>
                <w:rFonts w:ascii="Arial" w:hAnsi="Arial" w:cs="Arial"/>
                <w:i/>
              </w:rPr>
              <w:t>(verplicht voorbeeld)</w:t>
            </w:r>
          </w:p>
        </w:tc>
      </w:tr>
      <w:tr w:rsidR="000F5751" w:rsidTr="00FF2053">
        <w:trPr>
          <w:trHeight w:val="141"/>
        </w:trPr>
        <w:tc>
          <w:tcPr>
            <w:tcW w:w="993" w:type="dxa"/>
          </w:tcPr>
          <w:p w:rsidR="000F5751" w:rsidRDefault="000F5751" w:rsidP="00825C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1945</w:t>
            </w:r>
          </w:p>
        </w:tc>
        <w:tc>
          <w:tcPr>
            <w:tcW w:w="10206" w:type="dxa"/>
          </w:tcPr>
          <w:p w:rsidR="000F5751" w:rsidRDefault="000F5751" w:rsidP="00DD2F91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mei: Einde van de Tweede Wereldoorlog</w:t>
            </w:r>
          </w:p>
        </w:tc>
      </w:tr>
    </w:tbl>
    <w:p w:rsidR="00D55F33" w:rsidRPr="00825C40" w:rsidRDefault="00D55F33" w:rsidP="00FF2053"/>
    <w:sectPr w:rsidR="00D55F33" w:rsidRPr="0082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B8A"/>
    <w:multiLevelType w:val="hybridMultilevel"/>
    <w:tmpl w:val="FE383C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7B88"/>
    <w:multiLevelType w:val="hybridMultilevel"/>
    <w:tmpl w:val="EB20D938"/>
    <w:lvl w:ilvl="0" w:tplc="B336D5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165C8"/>
    <w:multiLevelType w:val="hybridMultilevel"/>
    <w:tmpl w:val="318C4706"/>
    <w:lvl w:ilvl="0" w:tplc="0C0A30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D94875"/>
    <w:multiLevelType w:val="hybridMultilevel"/>
    <w:tmpl w:val="9932BF80"/>
    <w:lvl w:ilvl="0" w:tplc="EC3681E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62D8F"/>
    <w:multiLevelType w:val="hybridMultilevel"/>
    <w:tmpl w:val="8320F0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F4C9E"/>
    <w:multiLevelType w:val="hybridMultilevel"/>
    <w:tmpl w:val="3A3C79BC"/>
    <w:lvl w:ilvl="0" w:tplc="B004FA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2714D1"/>
    <w:multiLevelType w:val="hybridMultilevel"/>
    <w:tmpl w:val="D89C86F4"/>
    <w:lvl w:ilvl="0" w:tplc="BD9EEB7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11A1F"/>
    <w:multiLevelType w:val="hybridMultilevel"/>
    <w:tmpl w:val="F14C75FC"/>
    <w:lvl w:ilvl="0" w:tplc="B734E1B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3"/>
    <w:rsid w:val="000F5751"/>
    <w:rsid w:val="001B2B50"/>
    <w:rsid w:val="0077154B"/>
    <w:rsid w:val="00825C40"/>
    <w:rsid w:val="00B131AD"/>
    <w:rsid w:val="00B47B66"/>
    <w:rsid w:val="00B47EAC"/>
    <w:rsid w:val="00D55F33"/>
    <w:rsid w:val="00DD2F91"/>
    <w:rsid w:val="00E16928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B32E"/>
  <w15:chartTrackingRefBased/>
  <w15:docId w15:val="{96E7C5B2-2E0F-4966-B9DC-1E512BF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5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55F33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D5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1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Smits</dc:creator>
  <cp:keywords/>
  <dc:description/>
  <cp:lastModifiedBy>Kim Smits</cp:lastModifiedBy>
  <cp:revision>3</cp:revision>
  <dcterms:created xsi:type="dcterms:W3CDTF">2018-06-15T15:27:00Z</dcterms:created>
  <dcterms:modified xsi:type="dcterms:W3CDTF">2018-06-15T15:29:00Z</dcterms:modified>
</cp:coreProperties>
</file>