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E7D" w:rsidRDefault="00BE1FA5" w:rsidP="003F2E7D">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Lucida Console" w:hAnsi="Lucida Console"/>
          <w:sz w:val="32"/>
          <w:szCs w:val="32"/>
        </w:rPr>
      </w:pPr>
      <w:bookmarkStart w:id="0" w:name="_GoBack"/>
      <w:bookmarkEnd w:id="0"/>
      <w:r>
        <w:rPr>
          <w:rFonts w:ascii="Lucida Console" w:hAnsi="Lucida Console"/>
          <w:sz w:val="32"/>
          <w:szCs w:val="32"/>
        </w:rPr>
        <w:t>HET HISTORISCH VERHAAL</w:t>
      </w:r>
    </w:p>
    <w:p w:rsidR="00F071A5" w:rsidRDefault="00F071A5" w:rsidP="00F071A5">
      <w:pPr>
        <w:spacing w:line="360" w:lineRule="auto"/>
        <w:jc w:val="center"/>
      </w:pPr>
    </w:p>
    <w:p w:rsidR="004A30C7" w:rsidRDefault="00BE1FA5" w:rsidP="00F071A5">
      <w:pPr>
        <w:spacing w:line="360" w:lineRule="auto"/>
        <w:jc w:val="center"/>
        <w:rPr>
          <w:b/>
          <w:bCs/>
        </w:rPr>
      </w:pPr>
      <w:r>
        <w:rPr>
          <w:noProof/>
          <w:lang w:eastAsia="nl-BE"/>
        </w:rPr>
        <w:drawing>
          <wp:inline distT="0" distB="0" distL="0" distR="0">
            <wp:extent cx="2941608" cy="4733717"/>
            <wp:effectExtent l="0" t="0" r="0" b="0"/>
            <wp:docPr id="5" name="Afbeelding 5" descr="Afbeeldingsresultaten voor DE HONDEN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DE HONDENET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3304" cy="4784723"/>
                    </a:xfrm>
                    <a:prstGeom prst="rect">
                      <a:avLst/>
                    </a:prstGeom>
                    <a:noFill/>
                    <a:ln>
                      <a:noFill/>
                    </a:ln>
                  </pic:spPr>
                </pic:pic>
              </a:graphicData>
            </a:graphic>
          </wp:inline>
        </w:drawing>
      </w:r>
    </w:p>
    <w:p w:rsidR="00F071A5" w:rsidRPr="00B06E36" w:rsidRDefault="00F071A5" w:rsidP="00F071A5">
      <w:pPr>
        <w:rPr>
          <w:rFonts w:ascii="Verdana" w:hAnsi="Verdana"/>
          <w:sz w:val="24"/>
          <w:szCs w:val="24"/>
        </w:rPr>
      </w:pPr>
    </w:p>
    <w:p w:rsidR="00F071A5" w:rsidRPr="00B06E36" w:rsidRDefault="00775486" w:rsidP="00F071A5">
      <w:pPr>
        <w:rPr>
          <w:rFonts w:ascii="Verdana" w:hAnsi="Verdana"/>
          <w:sz w:val="24"/>
          <w:szCs w:val="24"/>
        </w:rPr>
      </w:pPr>
      <w:r>
        <w:rPr>
          <w:rFonts w:ascii="Verdana" w:hAnsi="Verdana"/>
          <w:sz w:val="24"/>
          <w:szCs w:val="24"/>
          <w:u w:val="single"/>
        </w:rPr>
        <w:t xml:space="preserve">1. </w:t>
      </w:r>
      <w:r w:rsidR="00D25DED">
        <w:rPr>
          <w:rFonts w:ascii="Verdana" w:hAnsi="Verdana"/>
          <w:sz w:val="24"/>
          <w:szCs w:val="24"/>
          <w:u w:val="single"/>
        </w:rPr>
        <w:t>Steekkaart</w:t>
      </w:r>
    </w:p>
    <w:p w:rsidR="00D25DED" w:rsidRDefault="00D25DED" w:rsidP="00D25DED">
      <w:pPr>
        <w:pBdr>
          <w:top w:val="single" w:sz="4" w:space="1" w:color="auto"/>
          <w:left w:val="single" w:sz="4" w:space="4" w:color="auto"/>
          <w:bottom w:val="single" w:sz="4" w:space="1" w:color="auto"/>
          <w:right w:val="single" w:sz="4" w:space="4" w:color="auto"/>
        </w:pBdr>
        <w:shd w:val="pct12" w:color="auto" w:fill="E7E6E6" w:themeFill="background2"/>
        <w:rPr>
          <w:rFonts w:ascii="Verdana" w:hAnsi="Verdana"/>
          <w:sz w:val="24"/>
          <w:szCs w:val="24"/>
        </w:rPr>
      </w:pPr>
      <w:r>
        <w:rPr>
          <w:rFonts w:ascii="Verdana" w:hAnsi="Verdana"/>
          <w:sz w:val="24"/>
          <w:szCs w:val="24"/>
        </w:rPr>
        <w:t>Titel:</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De hondeneters</w:t>
      </w:r>
    </w:p>
    <w:p w:rsidR="00D25DED" w:rsidRDefault="00D25DED" w:rsidP="00D25DED">
      <w:pPr>
        <w:pBdr>
          <w:top w:val="single" w:sz="4" w:space="1" w:color="auto"/>
          <w:left w:val="single" w:sz="4" w:space="4" w:color="auto"/>
          <w:bottom w:val="single" w:sz="4" w:space="1" w:color="auto"/>
          <w:right w:val="single" w:sz="4" w:space="4" w:color="auto"/>
        </w:pBdr>
        <w:shd w:val="pct12" w:color="auto" w:fill="E7E6E6" w:themeFill="background2"/>
        <w:rPr>
          <w:rFonts w:ascii="Verdana" w:hAnsi="Verdana"/>
          <w:sz w:val="24"/>
          <w:szCs w:val="24"/>
        </w:rPr>
      </w:pPr>
      <w:r>
        <w:rPr>
          <w:rFonts w:ascii="Verdana" w:hAnsi="Verdana"/>
          <w:sz w:val="24"/>
          <w:szCs w:val="24"/>
        </w:rPr>
        <w:t>Schrijver:</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Marita de Sterck</w:t>
      </w:r>
    </w:p>
    <w:p w:rsidR="00D25DED" w:rsidRDefault="00D25DED" w:rsidP="00D25DED">
      <w:pPr>
        <w:pBdr>
          <w:top w:val="single" w:sz="4" w:space="1" w:color="auto"/>
          <w:left w:val="single" w:sz="4" w:space="4" w:color="auto"/>
          <w:bottom w:val="single" w:sz="4" w:space="1" w:color="auto"/>
          <w:right w:val="single" w:sz="4" w:space="4" w:color="auto"/>
        </w:pBdr>
        <w:shd w:val="pct12" w:color="auto" w:fill="E7E6E6" w:themeFill="background2"/>
        <w:rPr>
          <w:rFonts w:ascii="Verdana" w:hAnsi="Verdana"/>
          <w:sz w:val="24"/>
          <w:szCs w:val="24"/>
        </w:rPr>
      </w:pPr>
      <w:r>
        <w:rPr>
          <w:rFonts w:ascii="Verdana" w:hAnsi="Verdana"/>
          <w:sz w:val="24"/>
          <w:szCs w:val="24"/>
        </w:rPr>
        <w:t>Uitgeverij:</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Querido</w:t>
      </w:r>
    </w:p>
    <w:p w:rsidR="00D25DED" w:rsidRDefault="00042AB4" w:rsidP="00D25DED">
      <w:pPr>
        <w:pBdr>
          <w:top w:val="single" w:sz="4" w:space="1" w:color="auto"/>
          <w:left w:val="single" w:sz="4" w:space="4" w:color="auto"/>
          <w:bottom w:val="single" w:sz="4" w:space="1" w:color="auto"/>
          <w:right w:val="single" w:sz="4" w:space="4" w:color="auto"/>
        </w:pBdr>
        <w:shd w:val="pct12" w:color="auto" w:fill="E7E6E6" w:themeFill="background2"/>
        <w:rPr>
          <w:rFonts w:ascii="Verdana" w:hAnsi="Verdana"/>
          <w:sz w:val="24"/>
          <w:szCs w:val="24"/>
        </w:rPr>
      </w:pPr>
      <w:r>
        <w:rPr>
          <w:rFonts w:ascii="Verdana" w:hAnsi="Verdana"/>
          <w:sz w:val="24"/>
          <w:szCs w:val="24"/>
        </w:rPr>
        <w:t>Verteltijd van het boek:</w:t>
      </w:r>
      <w:r>
        <w:rPr>
          <w:rFonts w:ascii="Verdana" w:hAnsi="Verdana"/>
          <w:sz w:val="24"/>
          <w:szCs w:val="24"/>
        </w:rPr>
        <w:tab/>
        <w:t>8</w:t>
      </w:r>
      <w:r w:rsidR="00D25DED">
        <w:rPr>
          <w:rFonts w:ascii="Verdana" w:hAnsi="Verdana"/>
          <w:sz w:val="24"/>
          <w:szCs w:val="24"/>
        </w:rPr>
        <w:t xml:space="preserve"> uur</w:t>
      </w:r>
    </w:p>
    <w:p w:rsidR="00D25DED" w:rsidRDefault="00A626DC" w:rsidP="00D25DED">
      <w:pPr>
        <w:pBdr>
          <w:top w:val="single" w:sz="4" w:space="1" w:color="auto"/>
          <w:left w:val="single" w:sz="4" w:space="4" w:color="auto"/>
          <w:bottom w:val="single" w:sz="4" w:space="1" w:color="auto"/>
          <w:right w:val="single" w:sz="4" w:space="4" w:color="auto"/>
        </w:pBdr>
        <w:shd w:val="pct12" w:color="auto" w:fill="E7E6E6" w:themeFill="background2"/>
        <w:rPr>
          <w:rFonts w:ascii="Verdana" w:hAnsi="Verdana"/>
          <w:sz w:val="24"/>
          <w:szCs w:val="24"/>
        </w:rPr>
      </w:pPr>
      <w:r>
        <w:rPr>
          <w:rFonts w:ascii="Verdana" w:hAnsi="Verdana"/>
          <w:sz w:val="24"/>
          <w:szCs w:val="24"/>
        </w:rPr>
        <w:t xml:space="preserve">Vertelde tijd </w:t>
      </w:r>
      <w:r w:rsidR="00D25DED">
        <w:rPr>
          <w:rFonts w:ascii="Verdana" w:hAnsi="Verdana"/>
          <w:sz w:val="24"/>
          <w:szCs w:val="24"/>
        </w:rPr>
        <w:t>van het boek:</w:t>
      </w:r>
      <w:r w:rsidR="00D25DED">
        <w:rPr>
          <w:rFonts w:ascii="Verdana" w:hAnsi="Verdana"/>
          <w:sz w:val="24"/>
          <w:szCs w:val="24"/>
        </w:rPr>
        <w:tab/>
      </w:r>
      <w:r w:rsidR="00384092">
        <w:rPr>
          <w:rFonts w:ascii="Verdana" w:hAnsi="Verdana"/>
          <w:sz w:val="24"/>
          <w:szCs w:val="24"/>
        </w:rPr>
        <w:t>26</w:t>
      </w:r>
      <w:r w:rsidR="00D25DED">
        <w:rPr>
          <w:rFonts w:ascii="Verdana" w:hAnsi="Verdana"/>
          <w:sz w:val="24"/>
          <w:szCs w:val="24"/>
        </w:rPr>
        <w:t xml:space="preserve"> </w:t>
      </w:r>
      <w:r w:rsidR="00384092">
        <w:rPr>
          <w:rFonts w:ascii="Verdana" w:hAnsi="Verdana"/>
          <w:sz w:val="24"/>
          <w:szCs w:val="24"/>
        </w:rPr>
        <w:t>december 1917-1 januari 1918 = 7</w:t>
      </w:r>
      <w:r w:rsidR="00D25DED">
        <w:rPr>
          <w:rFonts w:ascii="Verdana" w:hAnsi="Verdana"/>
          <w:sz w:val="24"/>
          <w:szCs w:val="24"/>
        </w:rPr>
        <w:t xml:space="preserve"> dagen</w:t>
      </w:r>
    </w:p>
    <w:p w:rsidR="00D25DED" w:rsidRDefault="00D25DED">
      <w:pPr>
        <w:rPr>
          <w:rFonts w:ascii="Verdana" w:hAnsi="Verdana"/>
          <w:sz w:val="24"/>
          <w:szCs w:val="24"/>
        </w:rPr>
        <w:sectPr w:rsidR="00D25DED" w:rsidSect="00A632D0">
          <w:footerReference w:type="default" r:id="rId7"/>
          <w:pgSz w:w="11906" w:h="16838"/>
          <w:pgMar w:top="1417" w:right="1417" w:bottom="1417" w:left="1417" w:header="708" w:footer="708" w:gutter="0"/>
          <w:cols w:space="708"/>
          <w:docGrid w:linePitch="360"/>
        </w:sectPr>
      </w:pPr>
    </w:p>
    <w:p w:rsidR="00D25DED" w:rsidRDefault="00D25DED">
      <w:pPr>
        <w:rPr>
          <w:rFonts w:ascii="Verdana" w:hAnsi="Verdana"/>
          <w:sz w:val="24"/>
          <w:szCs w:val="24"/>
        </w:rPr>
      </w:pPr>
    </w:p>
    <w:p w:rsidR="00D25DED" w:rsidRDefault="00D25DED">
      <w:pPr>
        <w:rPr>
          <w:rFonts w:ascii="Verdana" w:hAnsi="Verdana"/>
          <w:sz w:val="24"/>
          <w:szCs w:val="24"/>
        </w:rPr>
      </w:pPr>
      <w:r>
        <w:rPr>
          <w:rFonts w:ascii="Verdana" w:hAnsi="Verdana"/>
          <w:sz w:val="24"/>
          <w:szCs w:val="24"/>
        </w:rPr>
        <w:t xml:space="preserve">2. </w:t>
      </w:r>
      <w:r>
        <w:rPr>
          <w:rFonts w:ascii="Verdana" w:hAnsi="Verdana"/>
          <w:sz w:val="24"/>
          <w:szCs w:val="24"/>
          <w:u w:val="single"/>
        </w:rPr>
        <w:t>Tijdlijn</w:t>
      </w:r>
    </w:p>
    <w:p w:rsidR="007C6A49" w:rsidRDefault="00D25DED">
      <w:pPr>
        <w:rPr>
          <w:rFonts w:ascii="Verdana" w:hAnsi="Verdana"/>
          <w:sz w:val="24"/>
          <w:szCs w:val="24"/>
        </w:rPr>
        <w:sectPr w:rsidR="007C6A49" w:rsidSect="00D25DED">
          <w:pgSz w:w="16838" w:h="11906" w:orient="landscape"/>
          <w:pgMar w:top="1417" w:right="1417" w:bottom="1417" w:left="1417" w:header="708" w:footer="708" w:gutter="0"/>
          <w:cols w:space="708"/>
          <w:docGrid w:linePitch="360"/>
        </w:sectPr>
      </w:pPr>
      <w:r>
        <w:rPr>
          <w:rFonts w:ascii="Verdana" w:hAnsi="Verdana"/>
          <w:noProof/>
          <w:sz w:val="24"/>
          <w:szCs w:val="24"/>
          <w:lang w:eastAsia="nl-BE"/>
        </w:rPr>
        <w:drawing>
          <wp:inline distT="0" distB="0" distL="0" distR="0">
            <wp:extent cx="8686800" cy="3872865"/>
            <wp:effectExtent l="0" t="0" r="3810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25DED" w:rsidRPr="00D25DED" w:rsidRDefault="00D25DED">
      <w:pPr>
        <w:rPr>
          <w:rFonts w:ascii="Verdana" w:hAnsi="Verdana"/>
          <w:sz w:val="24"/>
          <w:szCs w:val="24"/>
        </w:rPr>
      </w:pPr>
    </w:p>
    <w:p w:rsidR="00F071A5" w:rsidRPr="001B29FA" w:rsidRDefault="007C6A49" w:rsidP="00F071A5">
      <w:pPr>
        <w:rPr>
          <w:rFonts w:ascii="Verdana" w:hAnsi="Verdana"/>
          <w:sz w:val="24"/>
          <w:szCs w:val="24"/>
        </w:rPr>
      </w:pPr>
      <w:r>
        <w:rPr>
          <w:rFonts w:ascii="Verdana" w:hAnsi="Verdana"/>
          <w:sz w:val="24"/>
          <w:szCs w:val="24"/>
        </w:rPr>
        <w:t xml:space="preserve">3. </w:t>
      </w:r>
      <w:r w:rsidR="001B29FA">
        <w:rPr>
          <w:rFonts w:ascii="Verdana" w:hAnsi="Verdana"/>
          <w:sz w:val="24"/>
          <w:szCs w:val="24"/>
          <w:u w:val="single"/>
        </w:rPr>
        <w:t>Historische betrouwbaarheid</w:t>
      </w:r>
    </w:p>
    <w:p w:rsidR="00775486" w:rsidRDefault="00EC18FA" w:rsidP="00B06E36">
      <w:pPr>
        <w:jc w:val="both"/>
        <w:rPr>
          <w:rFonts w:ascii="Verdana" w:hAnsi="Verdana"/>
          <w:sz w:val="24"/>
          <w:szCs w:val="24"/>
        </w:rPr>
      </w:pPr>
      <w:r>
        <w:rPr>
          <w:rFonts w:ascii="Verdana" w:hAnsi="Verdana"/>
          <w:sz w:val="24"/>
          <w:szCs w:val="24"/>
        </w:rPr>
        <w:t>Omdat de titel van het boek “de hondeneters” is, wilde ik graag onderzoeken of tijdens de eerste wereldoorlog mensen echt honden hebben gegeten.</w:t>
      </w:r>
    </w:p>
    <w:p w:rsidR="00EC18FA" w:rsidRDefault="00EC18FA" w:rsidP="00B06E36">
      <w:pPr>
        <w:jc w:val="both"/>
        <w:rPr>
          <w:rFonts w:ascii="Verdana" w:hAnsi="Verdana"/>
          <w:sz w:val="24"/>
          <w:szCs w:val="24"/>
        </w:rPr>
      </w:pPr>
      <w:r>
        <w:rPr>
          <w:rFonts w:ascii="Verdana" w:hAnsi="Verdana"/>
          <w:sz w:val="24"/>
          <w:szCs w:val="24"/>
        </w:rPr>
        <w:t>Ik vond verschillende bronnen die verwijzen naar deze gewoonte die vooral in de Rupelstreek voorkwam:</w:t>
      </w:r>
    </w:p>
    <w:p w:rsidR="00EC18FA" w:rsidRDefault="00EC18FA" w:rsidP="00B06E36">
      <w:pPr>
        <w:jc w:val="both"/>
        <w:rPr>
          <w:rFonts w:ascii="Verdana" w:hAnsi="Verdana"/>
          <w:sz w:val="24"/>
          <w:szCs w:val="24"/>
        </w:rPr>
      </w:pPr>
      <w:r>
        <w:rPr>
          <w:rFonts w:ascii="Verdana" w:hAnsi="Verdana"/>
          <w:sz w:val="24"/>
          <w:szCs w:val="24"/>
        </w:rPr>
        <w:t xml:space="preserve">- SOMERS, L., </w:t>
      </w:r>
      <w:r>
        <w:rPr>
          <w:rFonts w:ascii="Verdana" w:hAnsi="Verdana"/>
          <w:i/>
          <w:sz w:val="24"/>
          <w:szCs w:val="24"/>
        </w:rPr>
        <w:t>Het hondefretterspad</w:t>
      </w:r>
      <w:r>
        <w:rPr>
          <w:rFonts w:ascii="Verdana" w:hAnsi="Verdana"/>
          <w:sz w:val="24"/>
          <w:szCs w:val="24"/>
        </w:rPr>
        <w:t>, internet, 2017, (</w:t>
      </w:r>
      <w:hyperlink r:id="rId13" w:history="1">
        <w:r w:rsidRPr="00D90C60">
          <w:rPr>
            <w:rStyle w:val="Hyperlink"/>
            <w:rFonts w:ascii="Verdana" w:hAnsi="Verdana"/>
            <w:sz w:val="24"/>
            <w:szCs w:val="24"/>
          </w:rPr>
          <w:t>http://tenboome.be/?page_id=1002</w:t>
        </w:r>
      </w:hyperlink>
      <w:r>
        <w:rPr>
          <w:rFonts w:ascii="Verdana" w:hAnsi="Verdana"/>
          <w:sz w:val="24"/>
          <w:szCs w:val="24"/>
        </w:rPr>
        <w:t>).</w:t>
      </w:r>
    </w:p>
    <w:p w:rsidR="00EC18FA" w:rsidRDefault="00EC18FA" w:rsidP="00B06E36">
      <w:pPr>
        <w:jc w:val="both"/>
        <w:rPr>
          <w:rFonts w:ascii="Verdana" w:hAnsi="Verdana"/>
          <w:sz w:val="24"/>
          <w:szCs w:val="24"/>
        </w:rPr>
      </w:pPr>
      <w:r>
        <w:rPr>
          <w:rFonts w:ascii="Verdana" w:hAnsi="Verdana"/>
          <w:sz w:val="24"/>
          <w:szCs w:val="24"/>
        </w:rPr>
        <w:t xml:space="preserve">- GEMEENTE BOOM, </w:t>
      </w:r>
      <w:r w:rsidRPr="00EC18FA">
        <w:rPr>
          <w:rFonts w:ascii="Verdana" w:hAnsi="Verdana"/>
          <w:sz w:val="24"/>
          <w:szCs w:val="24"/>
        </w:rPr>
        <w:t>Geschiedenis</w:t>
      </w:r>
      <w:r>
        <w:rPr>
          <w:rFonts w:ascii="Verdana" w:hAnsi="Verdana"/>
          <w:sz w:val="24"/>
          <w:szCs w:val="24"/>
        </w:rPr>
        <w:t>, internet, 2018, (</w:t>
      </w:r>
      <w:hyperlink r:id="rId14" w:history="1">
        <w:r w:rsidRPr="00D90C60">
          <w:rPr>
            <w:rStyle w:val="Hyperlink"/>
            <w:rFonts w:ascii="Verdana" w:hAnsi="Verdana"/>
            <w:sz w:val="24"/>
            <w:szCs w:val="24"/>
          </w:rPr>
          <w:t>https://www.boom.be/thema/3145/geschiedenis</w:t>
        </w:r>
      </w:hyperlink>
      <w:r>
        <w:rPr>
          <w:rFonts w:ascii="Verdana" w:hAnsi="Verdana"/>
          <w:sz w:val="24"/>
          <w:szCs w:val="24"/>
        </w:rPr>
        <w:t>).</w:t>
      </w:r>
    </w:p>
    <w:p w:rsidR="00EC18FA" w:rsidRDefault="00EC18FA" w:rsidP="00B06E36">
      <w:pPr>
        <w:jc w:val="both"/>
        <w:rPr>
          <w:rFonts w:ascii="Verdana" w:hAnsi="Verdana"/>
          <w:sz w:val="24"/>
          <w:szCs w:val="24"/>
        </w:rPr>
      </w:pPr>
      <w:r>
        <w:rPr>
          <w:rFonts w:ascii="Verdana" w:hAnsi="Verdana"/>
          <w:sz w:val="24"/>
          <w:szCs w:val="24"/>
        </w:rPr>
        <w:t xml:space="preserve">- VINCK, A., </w:t>
      </w:r>
      <w:r>
        <w:rPr>
          <w:rFonts w:ascii="Verdana" w:hAnsi="Verdana"/>
          <w:i/>
          <w:sz w:val="24"/>
          <w:szCs w:val="24"/>
        </w:rPr>
        <w:t>Boom van de oudheid tot het jaar 2000</w:t>
      </w:r>
      <w:r>
        <w:rPr>
          <w:rFonts w:ascii="Verdana" w:hAnsi="Verdana"/>
          <w:sz w:val="24"/>
          <w:szCs w:val="24"/>
        </w:rPr>
        <w:t>, V.Z.W. Weck, Boom, 1999, 352 pagina’s.</w:t>
      </w:r>
    </w:p>
    <w:p w:rsidR="001C47EB" w:rsidRDefault="001C47EB" w:rsidP="00B06E36">
      <w:pPr>
        <w:jc w:val="both"/>
        <w:rPr>
          <w:rFonts w:ascii="Verdana" w:hAnsi="Verdana"/>
          <w:sz w:val="24"/>
          <w:szCs w:val="24"/>
        </w:rPr>
      </w:pPr>
      <w:r>
        <w:rPr>
          <w:rFonts w:ascii="Verdana" w:hAnsi="Verdana"/>
          <w:sz w:val="24"/>
          <w:szCs w:val="24"/>
        </w:rPr>
        <w:t xml:space="preserve">- CENTRUM AGRARISCHE GESCHIEDENIS, </w:t>
      </w:r>
      <w:r>
        <w:rPr>
          <w:rFonts w:ascii="Verdana" w:hAnsi="Verdana"/>
          <w:i/>
          <w:sz w:val="24"/>
          <w:szCs w:val="24"/>
        </w:rPr>
        <w:t>Het virtuele land, erfgoed van landbouw, voeding en landelijk leven</w:t>
      </w:r>
      <w:r>
        <w:rPr>
          <w:rFonts w:ascii="Verdana" w:hAnsi="Verdana"/>
          <w:sz w:val="24"/>
          <w:szCs w:val="24"/>
        </w:rPr>
        <w:t xml:space="preserve">, internet, 2017, </w:t>
      </w:r>
      <w:r>
        <w:rPr>
          <w:rFonts w:ascii="Verdana" w:hAnsi="Verdana"/>
          <w:i/>
          <w:sz w:val="24"/>
          <w:szCs w:val="24"/>
        </w:rPr>
        <w:t xml:space="preserve"> </w:t>
      </w:r>
      <w:r>
        <w:rPr>
          <w:rFonts w:ascii="Verdana" w:hAnsi="Verdana"/>
          <w:sz w:val="24"/>
          <w:szCs w:val="24"/>
        </w:rPr>
        <w:t xml:space="preserve"> </w:t>
      </w:r>
      <w:hyperlink r:id="rId15" w:history="1">
        <w:r w:rsidRPr="001B1451">
          <w:rPr>
            <w:rStyle w:val="Hyperlink"/>
            <w:rFonts w:ascii="Verdana" w:hAnsi="Verdana"/>
            <w:sz w:val="24"/>
            <w:szCs w:val="24"/>
          </w:rPr>
          <w:t>https://hetvirtueleland.be/items/show/78247</w:t>
        </w:r>
      </w:hyperlink>
    </w:p>
    <w:p w:rsidR="00EC18FA" w:rsidRDefault="002E4278" w:rsidP="00B06E36">
      <w:pPr>
        <w:jc w:val="both"/>
        <w:rPr>
          <w:rFonts w:ascii="Verdana" w:hAnsi="Verdana"/>
          <w:sz w:val="24"/>
          <w:szCs w:val="24"/>
        </w:rPr>
      </w:pPr>
      <w:r>
        <w:rPr>
          <w:rFonts w:ascii="Verdana" w:hAnsi="Verdana"/>
          <w:sz w:val="24"/>
          <w:szCs w:val="24"/>
        </w:rPr>
        <w:t>Het boek speelt zich af in en rond de geme</w:t>
      </w:r>
      <w:r w:rsidR="001C47EB">
        <w:rPr>
          <w:rFonts w:ascii="Verdana" w:hAnsi="Verdana"/>
          <w:sz w:val="24"/>
          <w:szCs w:val="24"/>
        </w:rPr>
        <w:t>ente Boom. De B</w:t>
      </w:r>
      <w:r>
        <w:rPr>
          <w:rFonts w:ascii="Verdana" w:hAnsi="Verdana"/>
          <w:sz w:val="24"/>
          <w:szCs w:val="24"/>
        </w:rPr>
        <w:t>o</w:t>
      </w:r>
      <w:r w:rsidR="00042AB4">
        <w:rPr>
          <w:rFonts w:ascii="Verdana" w:hAnsi="Verdana"/>
          <w:sz w:val="24"/>
          <w:szCs w:val="24"/>
        </w:rPr>
        <w:t>o</w:t>
      </w:r>
      <w:r>
        <w:rPr>
          <w:rFonts w:ascii="Verdana" w:hAnsi="Verdana"/>
          <w:sz w:val="24"/>
          <w:szCs w:val="24"/>
        </w:rPr>
        <w:t xml:space="preserve">menaars worden nu nog altijd “hondefretters” genoemd. Tijdens de oorlogsjaren 1914-1918 </w:t>
      </w:r>
      <w:r w:rsidR="00042AB4">
        <w:rPr>
          <w:rFonts w:ascii="Verdana" w:hAnsi="Verdana"/>
          <w:sz w:val="24"/>
          <w:szCs w:val="24"/>
        </w:rPr>
        <w:t>vormde</w:t>
      </w:r>
      <w:r>
        <w:rPr>
          <w:rFonts w:ascii="Verdana" w:hAnsi="Verdana"/>
          <w:sz w:val="24"/>
          <w:szCs w:val="24"/>
        </w:rPr>
        <w:t xml:space="preserve"> voed</w:t>
      </w:r>
      <w:r w:rsidR="00042AB4">
        <w:rPr>
          <w:rFonts w:ascii="Verdana" w:hAnsi="Verdana"/>
          <w:sz w:val="24"/>
          <w:szCs w:val="24"/>
        </w:rPr>
        <w:t xml:space="preserve">selschaarste een groot probleem </w:t>
      </w:r>
      <w:r>
        <w:rPr>
          <w:rFonts w:ascii="Verdana" w:hAnsi="Verdana"/>
          <w:sz w:val="24"/>
          <w:szCs w:val="24"/>
        </w:rPr>
        <w:t xml:space="preserve">voor de bevolking. Door dat grote gebrek aan voedsel werden vele mensen erg </w:t>
      </w:r>
      <w:r w:rsidR="00042AB4">
        <w:rPr>
          <w:rFonts w:ascii="Verdana" w:hAnsi="Verdana"/>
          <w:sz w:val="24"/>
          <w:szCs w:val="24"/>
        </w:rPr>
        <w:t>vindingrijk</w:t>
      </w:r>
      <w:r>
        <w:rPr>
          <w:rFonts w:ascii="Verdana" w:hAnsi="Verdana"/>
          <w:sz w:val="24"/>
          <w:szCs w:val="24"/>
        </w:rPr>
        <w:t xml:space="preserve">. </w:t>
      </w:r>
    </w:p>
    <w:p w:rsidR="002E4278" w:rsidRDefault="002E4278" w:rsidP="00B06E36">
      <w:pPr>
        <w:jc w:val="both"/>
        <w:rPr>
          <w:rFonts w:ascii="Verdana" w:hAnsi="Verdana"/>
          <w:sz w:val="24"/>
          <w:szCs w:val="24"/>
        </w:rPr>
      </w:pPr>
      <w:r>
        <w:rPr>
          <w:rFonts w:ascii="Verdana" w:hAnsi="Verdana"/>
          <w:sz w:val="24"/>
          <w:szCs w:val="24"/>
        </w:rPr>
        <w:t xml:space="preserve">In de gemeente Boom bestond een groep sluwe </w:t>
      </w:r>
      <w:r w:rsidR="00042AB4">
        <w:rPr>
          <w:rFonts w:ascii="Verdana" w:hAnsi="Verdana"/>
          <w:sz w:val="24"/>
          <w:szCs w:val="24"/>
        </w:rPr>
        <w:t>mannen</w:t>
      </w:r>
      <w:r>
        <w:rPr>
          <w:rFonts w:ascii="Verdana" w:hAnsi="Verdana"/>
          <w:sz w:val="24"/>
          <w:szCs w:val="24"/>
        </w:rPr>
        <w:t xml:space="preserve"> die ontsnapt waren aan depo</w:t>
      </w:r>
      <w:r w:rsidR="00042AB4">
        <w:rPr>
          <w:rFonts w:ascii="Verdana" w:hAnsi="Verdana"/>
          <w:sz w:val="24"/>
          <w:szCs w:val="24"/>
        </w:rPr>
        <w:t xml:space="preserve">rtatie naar Duitsland door bijvoorbeeld </w:t>
      </w:r>
      <w:r w:rsidR="007C6A49">
        <w:rPr>
          <w:rFonts w:ascii="Verdana" w:hAnsi="Verdana"/>
          <w:sz w:val="24"/>
          <w:szCs w:val="24"/>
        </w:rPr>
        <w:t>lid te worden van de v</w:t>
      </w:r>
      <w:r>
        <w:rPr>
          <w:rFonts w:ascii="Verdana" w:hAnsi="Verdana"/>
          <w:sz w:val="24"/>
          <w:szCs w:val="24"/>
        </w:rPr>
        <w:t>rijwillige brandweer. Ook twee personages uit het boek “de</w:t>
      </w:r>
      <w:r w:rsidR="00042AB4">
        <w:rPr>
          <w:rFonts w:ascii="Verdana" w:hAnsi="Verdana"/>
          <w:sz w:val="24"/>
          <w:szCs w:val="24"/>
        </w:rPr>
        <w:t xml:space="preserve"> hondeneters”, Prosper de honden</w:t>
      </w:r>
      <w:r>
        <w:rPr>
          <w:rFonts w:ascii="Verdana" w:hAnsi="Verdana"/>
          <w:sz w:val="24"/>
          <w:szCs w:val="24"/>
        </w:rPr>
        <w:t>slachter en Pierre, de beheerder van de hondenkooi hadden zich bij het begin van de oorlog bij de vrijwillige brandweer aangesloten.</w:t>
      </w:r>
    </w:p>
    <w:p w:rsidR="002E4278" w:rsidRDefault="002E4278" w:rsidP="00B06E36">
      <w:pPr>
        <w:jc w:val="both"/>
        <w:rPr>
          <w:rFonts w:ascii="Verdana" w:hAnsi="Verdana"/>
          <w:sz w:val="24"/>
          <w:szCs w:val="24"/>
        </w:rPr>
      </w:pPr>
      <w:r>
        <w:rPr>
          <w:rFonts w:ascii="Verdana" w:hAnsi="Verdana"/>
          <w:sz w:val="24"/>
          <w:szCs w:val="24"/>
        </w:rPr>
        <w:t>In de ges</w:t>
      </w:r>
      <w:r w:rsidR="00042AB4">
        <w:rPr>
          <w:rFonts w:ascii="Verdana" w:hAnsi="Verdana"/>
          <w:sz w:val="24"/>
          <w:szCs w:val="24"/>
        </w:rPr>
        <w:t>chiedenis van Boom staat vermelt</w:t>
      </w:r>
      <w:r>
        <w:rPr>
          <w:rFonts w:ascii="Verdana" w:hAnsi="Verdana"/>
          <w:sz w:val="24"/>
          <w:szCs w:val="24"/>
        </w:rPr>
        <w:t xml:space="preserve"> dat opkopers naar de Mechelse en Antwerpse vogelmarkt trokken om honden op te kopen om zo het tekort aan rundsvlees op te lossen. Toen vele mensen zelfs niet meer in staat waren om hun huisdieren te voeden, verkochten ze het aan de opkopers. Opkopers kwamen ook vaak aan honden door ze gewoon te stelen</w:t>
      </w:r>
      <w:r w:rsidR="007C6A49">
        <w:rPr>
          <w:rFonts w:ascii="Verdana" w:hAnsi="Verdana"/>
          <w:sz w:val="24"/>
          <w:szCs w:val="24"/>
        </w:rPr>
        <w:t xml:space="preserve"> van hun baasjes</w:t>
      </w:r>
      <w:r>
        <w:rPr>
          <w:rFonts w:ascii="Verdana" w:hAnsi="Verdana"/>
          <w:sz w:val="24"/>
          <w:szCs w:val="24"/>
        </w:rPr>
        <w:t>. Alle honden ondergingen hetzelfde l</w:t>
      </w:r>
      <w:r w:rsidR="001C47EB">
        <w:rPr>
          <w:rFonts w:ascii="Verdana" w:hAnsi="Verdana"/>
          <w:sz w:val="24"/>
          <w:szCs w:val="24"/>
        </w:rPr>
        <w:t>ot: ze kregen meteen een kla</w:t>
      </w:r>
      <w:r>
        <w:rPr>
          <w:rFonts w:ascii="Verdana" w:hAnsi="Verdana"/>
          <w:sz w:val="24"/>
          <w:szCs w:val="24"/>
        </w:rPr>
        <w:t>p van de houten hamer op het voorhoofd.</w:t>
      </w:r>
    </w:p>
    <w:p w:rsidR="002E4278" w:rsidRDefault="007C6A49" w:rsidP="00B06E36">
      <w:pPr>
        <w:jc w:val="both"/>
        <w:rPr>
          <w:rFonts w:ascii="Verdana" w:hAnsi="Verdana"/>
          <w:sz w:val="24"/>
          <w:szCs w:val="24"/>
        </w:rPr>
      </w:pPr>
      <w:r>
        <w:rPr>
          <w:rFonts w:ascii="Verdana" w:hAnsi="Verdana"/>
          <w:sz w:val="24"/>
          <w:szCs w:val="24"/>
        </w:rPr>
        <w:t xml:space="preserve">Uit de bronnen blijkt ook dat er zich een hondenslachterij heeft bevonden in Boom. Die hondenslachterij werd opgericht in de gebouwen van de paardenslachterij. </w:t>
      </w:r>
    </w:p>
    <w:p w:rsidR="001C47EB" w:rsidRDefault="001C47EB" w:rsidP="00B06E36">
      <w:pPr>
        <w:jc w:val="both"/>
        <w:rPr>
          <w:rFonts w:ascii="Verdana" w:hAnsi="Verdana"/>
          <w:sz w:val="24"/>
          <w:szCs w:val="24"/>
        </w:rPr>
      </w:pPr>
      <w:r>
        <w:rPr>
          <w:rFonts w:ascii="Verdana" w:hAnsi="Verdana"/>
          <w:sz w:val="24"/>
          <w:szCs w:val="24"/>
        </w:rPr>
        <w:lastRenderedPageBreak/>
        <w:t>In het stadsarchief van Brussel zijn bovendien een aantal spotprenten terug te vinden die verwijzen naar voedselfraude met honden.</w:t>
      </w:r>
    </w:p>
    <w:p w:rsidR="001C47EB" w:rsidRDefault="001C47EB" w:rsidP="001C47EB">
      <w:pPr>
        <w:jc w:val="both"/>
        <w:rPr>
          <w:rFonts w:ascii="Verdana" w:hAnsi="Verdana"/>
          <w:sz w:val="24"/>
          <w:szCs w:val="24"/>
        </w:rPr>
      </w:pPr>
      <w:r>
        <w:rPr>
          <w:noProof/>
          <w:lang w:eastAsia="nl-BE"/>
        </w:rPr>
        <w:drawing>
          <wp:inline distT="0" distB="0" distL="0" distR="0">
            <wp:extent cx="3333750" cy="2600325"/>
            <wp:effectExtent l="0" t="0" r="0" b="9525"/>
            <wp:docPr id="7" name="Afbeelding 7" descr="http://resolver.libis.be/IE579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olver.libis.be/IE57989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2714" cy="2607317"/>
                    </a:xfrm>
                    <a:prstGeom prst="rect">
                      <a:avLst/>
                    </a:prstGeom>
                    <a:noFill/>
                    <a:ln>
                      <a:noFill/>
                    </a:ln>
                  </pic:spPr>
                </pic:pic>
              </a:graphicData>
            </a:graphic>
          </wp:inline>
        </w:drawing>
      </w:r>
    </w:p>
    <w:p w:rsidR="001C47EB" w:rsidRDefault="001C47EB" w:rsidP="001C47EB">
      <w:pPr>
        <w:jc w:val="both"/>
        <w:rPr>
          <w:rFonts w:ascii="Verdana" w:hAnsi="Verdana"/>
          <w:sz w:val="24"/>
          <w:szCs w:val="24"/>
        </w:rPr>
      </w:pPr>
      <w:r>
        <w:rPr>
          <w:rFonts w:ascii="Verdana" w:hAnsi="Verdana"/>
          <w:sz w:val="24"/>
          <w:szCs w:val="24"/>
        </w:rPr>
        <w:t xml:space="preserve">Deze spotprent heeft als titel “het maken van fijne charcuterie in 1916”. Op de prent is te zien hoe een slager honden en katten in een vleesmachine stopt om ze te verwerken tot worst. </w:t>
      </w:r>
    </w:p>
    <w:p w:rsidR="001C47EB" w:rsidRDefault="001C47EB" w:rsidP="001C47EB">
      <w:pPr>
        <w:jc w:val="both"/>
        <w:rPr>
          <w:rFonts w:ascii="Arial" w:eastAsia="Times New Roman" w:hAnsi="Arial" w:cs="Arial"/>
          <w:color w:val="669999"/>
          <w:sz w:val="26"/>
          <w:szCs w:val="26"/>
          <w:lang w:eastAsia="nl-BE"/>
        </w:rPr>
      </w:pPr>
      <w:r>
        <w:rPr>
          <w:noProof/>
          <w:lang w:eastAsia="nl-BE"/>
        </w:rPr>
        <w:drawing>
          <wp:inline distT="0" distB="0" distL="0" distR="0">
            <wp:extent cx="2869540" cy="4086225"/>
            <wp:effectExtent l="0" t="0" r="7620" b="0"/>
            <wp:docPr id="9" name="Afbeelding 9" descr="http://resolver.libis.be/IE579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olver.libis.be/IE57989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3451" cy="4091794"/>
                    </a:xfrm>
                    <a:prstGeom prst="rect">
                      <a:avLst/>
                    </a:prstGeom>
                    <a:noFill/>
                    <a:ln>
                      <a:noFill/>
                    </a:ln>
                  </pic:spPr>
                </pic:pic>
              </a:graphicData>
            </a:graphic>
          </wp:inline>
        </w:drawing>
      </w:r>
    </w:p>
    <w:p w:rsidR="001C47EB" w:rsidRDefault="001C47EB" w:rsidP="001C47EB">
      <w:pPr>
        <w:rPr>
          <w:rFonts w:ascii="Verdana" w:hAnsi="Verdana"/>
          <w:sz w:val="24"/>
          <w:szCs w:val="24"/>
        </w:rPr>
      </w:pPr>
      <w:r>
        <w:rPr>
          <w:rFonts w:ascii="Verdana" w:hAnsi="Verdana"/>
          <w:sz w:val="24"/>
          <w:szCs w:val="24"/>
          <w:lang w:eastAsia="nl-BE"/>
        </w:rPr>
        <w:t>Ook deze spotprent met als titel “Keuze van charcuterie? Oorlogscharcuterie! Waarmee beginnen?” bewijst genoeg.</w:t>
      </w:r>
    </w:p>
    <w:p w:rsidR="00DE1039" w:rsidRDefault="00DE1039">
      <w:pPr>
        <w:rPr>
          <w:rFonts w:ascii="Verdana" w:hAnsi="Verdana"/>
          <w:sz w:val="24"/>
          <w:szCs w:val="24"/>
        </w:rPr>
      </w:pPr>
      <w:r>
        <w:rPr>
          <w:rFonts w:ascii="Verdana" w:hAnsi="Verdana"/>
          <w:sz w:val="24"/>
          <w:szCs w:val="24"/>
        </w:rPr>
        <w:br w:type="page"/>
      </w:r>
    </w:p>
    <w:p w:rsidR="007C6A49" w:rsidRDefault="007C6A49" w:rsidP="00B06E36">
      <w:pPr>
        <w:jc w:val="both"/>
        <w:rPr>
          <w:rFonts w:ascii="Verdana" w:hAnsi="Verdana"/>
          <w:sz w:val="24"/>
          <w:szCs w:val="24"/>
        </w:rPr>
      </w:pPr>
    </w:p>
    <w:p w:rsidR="00775486" w:rsidRDefault="007C6A49" w:rsidP="00B06E36">
      <w:pPr>
        <w:jc w:val="both"/>
        <w:rPr>
          <w:rFonts w:ascii="Verdana" w:hAnsi="Verdana"/>
          <w:sz w:val="24"/>
          <w:szCs w:val="24"/>
          <w:u w:val="single"/>
        </w:rPr>
      </w:pPr>
      <w:r>
        <w:rPr>
          <w:rFonts w:ascii="Verdana" w:hAnsi="Verdana"/>
          <w:sz w:val="24"/>
          <w:szCs w:val="24"/>
        </w:rPr>
        <w:t xml:space="preserve">4. </w:t>
      </w:r>
      <w:r>
        <w:rPr>
          <w:rFonts w:ascii="Verdana" w:hAnsi="Verdana"/>
          <w:sz w:val="24"/>
          <w:szCs w:val="24"/>
          <w:u w:val="single"/>
        </w:rPr>
        <w:t>Keuzeopdracht: krantenbericht</w:t>
      </w:r>
    </w:p>
    <w:p w:rsidR="00331EA4" w:rsidRDefault="00331EA4" w:rsidP="00B06E36">
      <w:pPr>
        <w:jc w:val="both"/>
        <w:rPr>
          <w:rFonts w:ascii="Verdana" w:hAnsi="Verdana"/>
          <w:sz w:val="24"/>
          <w:szCs w:val="24"/>
          <w:u w:val="single"/>
        </w:rPr>
      </w:pPr>
    </w:p>
    <w:p w:rsidR="001C47EB" w:rsidRDefault="00DE1039" w:rsidP="00B06E36">
      <w:pPr>
        <w:jc w:val="both"/>
        <w:rPr>
          <w:rFonts w:ascii="Verdana" w:hAnsi="Verdana"/>
          <w:sz w:val="24"/>
          <w:szCs w:val="24"/>
        </w:rPr>
      </w:pPr>
      <w:r>
        <w:rPr>
          <w:rFonts w:ascii="Verdana" w:hAnsi="Verdana"/>
          <w:noProof/>
          <w:sz w:val="24"/>
          <w:szCs w:val="24"/>
          <w:lang w:eastAsia="nl-BE"/>
        </w:rPr>
        <w:drawing>
          <wp:inline distT="0" distB="0" distL="0" distR="0">
            <wp:extent cx="5760720" cy="4911725"/>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rant knipsel.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4911725"/>
                    </a:xfrm>
                    <a:prstGeom prst="rect">
                      <a:avLst/>
                    </a:prstGeom>
                  </pic:spPr>
                </pic:pic>
              </a:graphicData>
            </a:graphic>
          </wp:inline>
        </w:drawing>
      </w:r>
    </w:p>
    <w:p w:rsidR="001C47EB" w:rsidRPr="001C47EB" w:rsidRDefault="001C47EB" w:rsidP="001C47EB">
      <w:pPr>
        <w:rPr>
          <w:rFonts w:ascii="Verdana" w:hAnsi="Verdana"/>
          <w:sz w:val="24"/>
          <w:szCs w:val="24"/>
        </w:rPr>
      </w:pPr>
    </w:p>
    <w:p w:rsidR="001C47EB" w:rsidRDefault="001C47EB" w:rsidP="001C47EB">
      <w:pPr>
        <w:rPr>
          <w:rFonts w:ascii="Verdana" w:hAnsi="Verdana"/>
          <w:sz w:val="24"/>
          <w:szCs w:val="24"/>
        </w:rPr>
      </w:pPr>
    </w:p>
    <w:p w:rsidR="001C47EB" w:rsidRDefault="001C47EB">
      <w:pPr>
        <w:rPr>
          <w:rFonts w:ascii="Verdana" w:hAnsi="Verdana"/>
          <w:sz w:val="24"/>
          <w:szCs w:val="24"/>
        </w:rPr>
      </w:pPr>
      <w:r>
        <w:rPr>
          <w:rFonts w:ascii="Verdana" w:hAnsi="Verdana"/>
          <w:sz w:val="24"/>
          <w:szCs w:val="24"/>
        </w:rPr>
        <w:br w:type="page"/>
      </w:r>
    </w:p>
    <w:p w:rsidR="007C6A49" w:rsidRDefault="001C47EB" w:rsidP="001C47EB">
      <w:pPr>
        <w:rPr>
          <w:rFonts w:ascii="Verdana" w:hAnsi="Verdana"/>
          <w:b/>
          <w:sz w:val="24"/>
          <w:szCs w:val="24"/>
          <w:u w:val="single"/>
        </w:rPr>
      </w:pPr>
      <w:r>
        <w:rPr>
          <w:rFonts w:ascii="Verdana" w:hAnsi="Verdana"/>
          <w:b/>
          <w:sz w:val="24"/>
          <w:szCs w:val="24"/>
          <w:u w:val="single"/>
        </w:rPr>
        <w:lastRenderedPageBreak/>
        <w:t>MONDELING</w:t>
      </w:r>
    </w:p>
    <w:p w:rsidR="00AA18B2" w:rsidRDefault="00AA18B2" w:rsidP="001C47EB">
      <w:pPr>
        <w:rPr>
          <w:rFonts w:ascii="Verdana" w:hAnsi="Verdana"/>
          <w:sz w:val="24"/>
          <w:szCs w:val="24"/>
        </w:rPr>
      </w:pPr>
      <w:r>
        <w:rPr>
          <w:rFonts w:ascii="Verdana" w:hAnsi="Verdana"/>
          <w:sz w:val="24"/>
          <w:szCs w:val="24"/>
        </w:rPr>
        <w:t xml:space="preserve">1. </w:t>
      </w:r>
      <w:r>
        <w:rPr>
          <w:rFonts w:ascii="Verdana" w:hAnsi="Verdana"/>
          <w:sz w:val="24"/>
          <w:szCs w:val="24"/>
          <w:u w:val="single"/>
        </w:rPr>
        <w:t>Samenvatting van het verhaal</w:t>
      </w:r>
    </w:p>
    <w:p w:rsidR="00AA18B2" w:rsidRPr="00AA18B2" w:rsidRDefault="00AA18B2" w:rsidP="001C47EB">
      <w:pPr>
        <w:rPr>
          <w:rFonts w:ascii="Verdana" w:hAnsi="Verdana"/>
          <w:sz w:val="24"/>
          <w:szCs w:val="24"/>
        </w:rPr>
      </w:pPr>
      <w:r>
        <w:rPr>
          <w:rFonts w:ascii="Verdana" w:hAnsi="Verdana"/>
          <w:sz w:val="24"/>
          <w:szCs w:val="24"/>
        </w:rPr>
        <w:t xml:space="preserve">Midden in de eerste wereldoorlog loopt de 17-jarige Victor Vervoort weg van huis op zoek naar zijn hond, Django. Zijn herdershond is onmisbaar voor hem: hij verwittigt Victor als hij weer een epilepsieaanval dreigt te krijgen. </w:t>
      </w:r>
    </w:p>
    <w:p w:rsidR="001C47EB" w:rsidRDefault="001C47EB" w:rsidP="001C47EB">
      <w:pPr>
        <w:rPr>
          <w:rFonts w:ascii="Verdana" w:hAnsi="Verdana"/>
          <w:sz w:val="24"/>
          <w:szCs w:val="24"/>
        </w:rPr>
      </w:pPr>
      <w:r>
        <w:rPr>
          <w:noProof/>
          <w:lang w:eastAsia="nl-BE"/>
        </w:rPr>
        <w:drawing>
          <wp:inline distT="0" distB="0" distL="0" distR="0">
            <wp:extent cx="4324350" cy="4200525"/>
            <wp:effectExtent l="0" t="0" r="0" b="9525"/>
            <wp:docPr id="1" name="Afbeelding 1" descr="http://gebroedersvanraemdonckkring.org/beeldenkring/joe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broedersvanraemdonckkring.org/beeldenkring/joeenglis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4350" cy="4200525"/>
                    </a:xfrm>
                    <a:prstGeom prst="rect">
                      <a:avLst/>
                    </a:prstGeom>
                    <a:noFill/>
                    <a:ln>
                      <a:noFill/>
                    </a:ln>
                  </pic:spPr>
                </pic:pic>
              </a:graphicData>
            </a:graphic>
          </wp:inline>
        </w:drawing>
      </w:r>
    </w:p>
    <w:p w:rsidR="001C47EB" w:rsidRDefault="001C47EB" w:rsidP="001C47EB">
      <w:pPr>
        <w:rPr>
          <w:rFonts w:ascii="Verdana" w:hAnsi="Verdana"/>
          <w:sz w:val="24"/>
          <w:szCs w:val="24"/>
        </w:rPr>
      </w:pPr>
      <w:r>
        <w:rPr>
          <w:noProof/>
          <w:lang w:eastAsia="nl-BE"/>
        </w:rPr>
        <w:lastRenderedPageBreak/>
        <w:drawing>
          <wp:inline distT="0" distB="0" distL="0" distR="0">
            <wp:extent cx="4762500" cy="3714750"/>
            <wp:effectExtent l="0" t="0" r="0" b="0"/>
            <wp:docPr id="2" name="Afbeelding 2" descr="Fijne charcu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jne charcuter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714750"/>
                    </a:xfrm>
                    <a:prstGeom prst="rect">
                      <a:avLst/>
                    </a:prstGeom>
                    <a:noFill/>
                    <a:ln>
                      <a:noFill/>
                    </a:ln>
                  </pic:spPr>
                </pic:pic>
              </a:graphicData>
            </a:graphic>
          </wp:inline>
        </w:drawing>
      </w:r>
    </w:p>
    <w:p w:rsidR="001C47EB" w:rsidRPr="001C47EB" w:rsidRDefault="001C47EB" w:rsidP="001C47EB">
      <w:pPr>
        <w:rPr>
          <w:rFonts w:ascii="Verdana" w:hAnsi="Verdana"/>
          <w:sz w:val="24"/>
          <w:szCs w:val="24"/>
        </w:rPr>
      </w:pPr>
      <w:r>
        <w:rPr>
          <w:noProof/>
          <w:lang w:eastAsia="nl-BE"/>
        </w:rPr>
        <w:lastRenderedPageBreak/>
        <w:drawing>
          <wp:inline distT="0" distB="0" distL="0" distR="0">
            <wp:extent cx="4762500" cy="6781800"/>
            <wp:effectExtent l="0" t="0" r="0" b="0"/>
            <wp:docPr id="4" name="Afbeelding 4" descr="https://www.boterbijdeviswo1.be/files/thumbnails/9ad42be7621f44ba33fd1b0e569c979d_1500x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oterbijdeviswo1.be/files/thumbnails/9ad42be7621f44ba33fd1b0e569c979d_1500x15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6781800"/>
                    </a:xfrm>
                    <a:prstGeom prst="rect">
                      <a:avLst/>
                    </a:prstGeom>
                    <a:noFill/>
                    <a:ln>
                      <a:noFill/>
                    </a:ln>
                  </pic:spPr>
                </pic:pic>
              </a:graphicData>
            </a:graphic>
          </wp:inline>
        </w:drawing>
      </w:r>
    </w:p>
    <w:sectPr w:rsidR="001C47EB" w:rsidRPr="001C47EB" w:rsidSect="00F05C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85C" w:rsidRDefault="0042785C" w:rsidP="00EB5424">
      <w:pPr>
        <w:spacing w:after="0" w:line="240" w:lineRule="auto"/>
      </w:pPr>
      <w:r>
        <w:separator/>
      </w:r>
    </w:p>
  </w:endnote>
  <w:endnote w:type="continuationSeparator" w:id="0">
    <w:p w:rsidR="0042785C" w:rsidRDefault="0042785C" w:rsidP="00EB5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4648288"/>
      <w:docPartObj>
        <w:docPartGallery w:val="Page Numbers (Bottom of Page)"/>
        <w:docPartUnique/>
      </w:docPartObj>
    </w:sdtPr>
    <w:sdtEndPr/>
    <w:sdtContent>
      <w:p w:rsidR="00EB5424" w:rsidRDefault="00EB5424">
        <w:pPr>
          <w:pStyle w:val="Voettekst"/>
          <w:jc w:val="right"/>
        </w:pPr>
        <w:r>
          <w:fldChar w:fldCharType="begin"/>
        </w:r>
        <w:r>
          <w:instrText>PAGE   \* MERGEFORMAT</w:instrText>
        </w:r>
        <w:r>
          <w:fldChar w:fldCharType="separate"/>
        </w:r>
        <w:r w:rsidR="00BC47F2" w:rsidRPr="00BC47F2">
          <w:rPr>
            <w:noProof/>
            <w:lang w:val="nl-NL"/>
          </w:rPr>
          <w:t>8</w:t>
        </w:r>
        <w:r>
          <w:fldChar w:fldCharType="end"/>
        </w:r>
      </w:p>
    </w:sdtContent>
  </w:sdt>
  <w:p w:rsidR="00EB5424" w:rsidRDefault="00EB542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85C" w:rsidRDefault="0042785C" w:rsidP="00EB5424">
      <w:pPr>
        <w:spacing w:after="0" w:line="240" w:lineRule="auto"/>
      </w:pPr>
      <w:r>
        <w:separator/>
      </w:r>
    </w:p>
  </w:footnote>
  <w:footnote w:type="continuationSeparator" w:id="0">
    <w:p w:rsidR="0042785C" w:rsidRDefault="0042785C" w:rsidP="00EB54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44B"/>
    <w:rsid w:val="00042AB4"/>
    <w:rsid w:val="00064D5F"/>
    <w:rsid w:val="000A571C"/>
    <w:rsid w:val="000A6D97"/>
    <w:rsid w:val="000B7A60"/>
    <w:rsid w:val="001200D8"/>
    <w:rsid w:val="00125A4D"/>
    <w:rsid w:val="001318B6"/>
    <w:rsid w:val="001755F5"/>
    <w:rsid w:val="001B29FA"/>
    <w:rsid w:val="001C47EB"/>
    <w:rsid w:val="001D1A90"/>
    <w:rsid w:val="00233008"/>
    <w:rsid w:val="00251D22"/>
    <w:rsid w:val="002845BB"/>
    <w:rsid w:val="002E1BC0"/>
    <w:rsid w:val="002E4278"/>
    <w:rsid w:val="00300B62"/>
    <w:rsid w:val="00331EA4"/>
    <w:rsid w:val="00351B80"/>
    <w:rsid w:val="00384092"/>
    <w:rsid w:val="003952F0"/>
    <w:rsid w:val="003A21D7"/>
    <w:rsid w:val="003F2E7D"/>
    <w:rsid w:val="0042785C"/>
    <w:rsid w:val="0046639F"/>
    <w:rsid w:val="004A30C7"/>
    <w:rsid w:val="004C05D1"/>
    <w:rsid w:val="004F12F1"/>
    <w:rsid w:val="00544FFD"/>
    <w:rsid w:val="00606F50"/>
    <w:rsid w:val="006717CD"/>
    <w:rsid w:val="006B6CCB"/>
    <w:rsid w:val="006D2F7B"/>
    <w:rsid w:val="007417A9"/>
    <w:rsid w:val="00775486"/>
    <w:rsid w:val="0079020E"/>
    <w:rsid w:val="00791BD9"/>
    <w:rsid w:val="007A1484"/>
    <w:rsid w:val="007C3EE8"/>
    <w:rsid w:val="007C6A49"/>
    <w:rsid w:val="007E2BBA"/>
    <w:rsid w:val="007E641A"/>
    <w:rsid w:val="007E744B"/>
    <w:rsid w:val="007F496F"/>
    <w:rsid w:val="00805BCD"/>
    <w:rsid w:val="00997868"/>
    <w:rsid w:val="009B3B4D"/>
    <w:rsid w:val="009F7AB0"/>
    <w:rsid w:val="00A43D2C"/>
    <w:rsid w:val="00A626DC"/>
    <w:rsid w:val="00A632D0"/>
    <w:rsid w:val="00A83F1A"/>
    <w:rsid w:val="00AA18B2"/>
    <w:rsid w:val="00B06E36"/>
    <w:rsid w:val="00B071FF"/>
    <w:rsid w:val="00B119EE"/>
    <w:rsid w:val="00B31C1B"/>
    <w:rsid w:val="00B76F31"/>
    <w:rsid w:val="00B7783C"/>
    <w:rsid w:val="00BB755C"/>
    <w:rsid w:val="00BC47F2"/>
    <w:rsid w:val="00BE1FA5"/>
    <w:rsid w:val="00BF7E82"/>
    <w:rsid w:val="00C93E55"/>
    <w:rsid w:val="00CA695F"/>
    <w:rsid w:val="00CC0748"/>
    <w:rsid w:val="00CF286D"/>
    <w:rsid w:val="00CF362A"/>
    <w:rsid w:val="00D224F4"/>
    <w:rsid w:val="00D25DED"/>
    <w:rsid w:val="00D52070"/>
    <w:rsid w:val="00D56B8A"/>
    <w:rsid w:val="00D65226"/>
    <w:rsid w:val="00D727D0"/>
    <w:rsid w:val="00D8612B"/>
    <w:rsid w:val="00DE1039"/>
    <w:rsid w:val="00DE5943"/>
    <w:rsid w:val="00E373E0"/>
    <w:rsid w:val="00EB5424"/>
    <w:rsid w:val="00EC18FA"/>
    <w:rsid w:val="00F05C75"/>
    <w:rsid w:val="00F071A5"/>
    <w:rsid w:val="00F178AE"/>
    <w:rsid w:val="00F42DDB"/>
    <w:rsid w:val="00F9119F"/>
    <w:rsid w:val="00FA6EF2"/>
    <w:rsid w:val="00FB4F98"/>
    <w:rsid w:val="00FD547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6A2471-2B2C-42AA-A15F-49826A80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1C47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1C47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link w:val="Kop3Char"/>
    <w:uiPriority w:val="9"/>
    <w:qFormat/>
    <w:rsid w:val="001C47EB"/>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E7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93E5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93E55"/>
    <w:rPr>
      <w:rFonts w:ascii="Segoe UI" w:hAnsi="Segoe UI" w:cs="Segoe UI"/>
      <w:sz w:val="18"/>
      <w:szCs w:val="18"/>
    </w:rPr>
  </w:style>
  <w:style w:type="paragraph" w:styleId="Bijschrift">
    <w:name w:val="caption"/>
    <w:basedOn w:val="Standaard"/>
    <w:next w:val="Standaard"/>
    <w:uiPriority w:val="35"/>
    <w:unhideWhenUsed/>
    <w:qFormat/>
    <w:rsid w:val="003952F0"/>
    <w:pPr>
      <w:spacing w:after="200" w:line="240" w:lineRule="auto"/>
    </w:pPr>
    <w:rPr>
      <w:i/>
      <w:iCs/>
      <w:color w:val="44546A" w:themeColor="text2"/>
      <w:sz w:val="18"/>
      <w:szCs w:val="18"/>
    </w:rPr>
  </w:style>
  <w:style w:type="paragraph" w:styleId="Normaalweb">
    <w:name w:val="Normal (Web)"/>
    <w:basedOn w:val="Standaard"/>
    <w:uiPriority w:val="99"/>
    <w:semiHidden/>
    <w:unhideWhenUsed/>
    <w:rsid w:val="00F05C7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EB542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5424"/>
  </w:style>
  <w:style w:type="paragraph" w:styleId="Voettekst">
    <w:name w:val="footer"/>
    <w:basedOn w:val="Standaard"/>
    <w:link w:val="VoettekstChar"/>
    <w:uiPriority w:val="99"/>
    <w:unhideWhenUsed/>
    <w:rsid w:val="00EB542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5424"/>
  </w:style>
  <w:style w:type="character" w:styleId="Hyperlink">
    <w:name w:val="Hyperlink"/>
    <w:basedOn w:val="Standaardalinea-lettertype"/>
    <w:uiPriority w:val="99"/>
    <w:unhideWhenUsed/>
    <w:rsid w:val="00EC18FA"/>
    <w:rPr>
      <w:color w:val="0563C1" w:themeColor="hyperlink"/>
      <w:u w:val="single"/>
    </w:rPr>
  </w:style>
  <w:style w:type="character" w:styleId="GevolgdeHyperlink">
    <w:name w:val="FollowedHyperlink"/>
    <w:basedOn w:val="Standaardalinea-lettertype"/>
    <w:uiPriority w:val="99"/>
    <w:semiHidden/>
    <w:unhideWhenUsed/>
    <w:rsid w:val="00EC18FA"/>
    <w:rPr>
      <w:color w:val="954F72" w:themeColor="followedHyperlink"/>
      <w:u w:val="single"/>
    </w:rPr>
  </w:style>
  <w:style w:type="character" w:customStyle="1" w:styleId="Kop3Char">
    <w:name w:val="Kop 3 Char"/>
    <w:basedOn w:val="Standaardalinea-lettertype"/>
    <w:link w:val="Kop3"/>
    <w:uiPriority w:val="9"/>
    <w:rsid w:val="001C47EB"/>
    <w:rPr>
      <w:rFonts w:ascii="Times New Roman" w:eastAsia="Times New Roman" w:hAnsi="Times New Roman" w:cs="Times New Roman"/>
      <w:b/>
      <w:bCs/>
      <w:sz w:val="27"/>
      <w:szCs w:val="27"/>
      <w:lang w:eastAsia="nl-BE"/>
    </w:rPr>
  </w:style>
  <w:style w:type="character" w:customStyle="1" w:styleId="Kop1Char">
    <w:name w:val="Kop 1 Char"/>
    <w:basedOn w:val="Standaardalinea-lettertype"/>
    <w:link w:val="Kop1"/>
    <w:uiPriority w:val="9"/>
    <w:rsid w:val="001C47EB"/>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semiHidden/>
    <w:rsid w:val="001C47E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60393">
      <w:bodyDiv w:val="1"/>
      <w:marLeft w:val="0"/>
      <w:marRight w:val="0"/>
      <w:marTop w:val="0"/>
      <w:marBottom w:val="0"/>
      <w:divBdr>
        <w:top w:val="none" w:sz="0" w:space="0" w:color="auto"/>
        <w:left w:val="none" w:sz="0" w:space="0" w:color="auto"/>
        <w:bottom w:val="none" w:sz="0" w:space="0" w:color="auto"/>
        <w:right w:val="none" w:sz="0" w:space="0" w:color="auto"/>
      </w:divBdr>
      <w:divsChild>
        <w:div w:id="6838681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57072388">
      <w:bodyDiv w:val="1"/>
      <w:marLeft w:val="0"/>
      <w:marRight w:val="0"/>
      <w:marTop w:val="0"/>
      <w:marBottom w:val="0"/>
      <w:divBdr>
        <w:top w:val="none" w:sz="0" w:space="0" w:color="auto"/>
        <w:left w:val="none" w:sz="0" w:space="0" w:color="auto"/>
        <w:bottom w:val="none" w:sz="0" w:space="0" w:color="auto"/>
        <w:right w:val="none" w:sz="0" w:space="0" w:color="auto"/>
      </w:divBdr>
    </w:div>
    <w:div w:id="1798521466">
      <w:bodyDiv w:val="1"/>
      <w:marLeft w:val="0"/>
      <w:marRight w:val="0"/>
      <w:marTop w:val="0"/>
      <w:marBottom w:val="0"/>
      <w:divBdr>
        <w:top w:val="none" w:sz="0" w:space="0" w:color="auto"/>
        <w:left w:val="none" w:sz="0" w:space="0" w:color="auto"/>
        <w:bottom w:val="none" w:sz="0" w:space="0" w:color="auto"/>
        <w:right w:val="none" w:sz="0" w:space="0" w:color="auto"/>
      </w:divBdr>
    </w:div>
    <w:div w:id="197967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tenboome.be/?page_id=1002"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footer" Target="footer1.xml"/><Relationship Id="rId12" Type="http://schemas.microsoft.com/office/2007/relationships/diagramDrawing" Target="diagrams/drawing1.xm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diagramColors" Target="diagrams/colors1.xml"/><Relationship Id="rId5" Type="http://schemas.openxmlformats.org/officeDocument/2006/relationships/endnotes" Target="endnotes.xml"/><Relationship Id="rId15" Type="http://schemas.openxmlformats.org/officeDocument/2006/relationships/hyperlink" Target="https://hetvirtueleland.be/items/show/78247" TargetMode="External"/><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diagramLayout" Target="diagrams/layout1.xml"/><Relationship Id="rId14" Type="http://schemas.openxmlformats.org/officeDocument/2006/relationships/hyperlink" Target="https://www.boom.be/thema/3145/geschiedenis"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468B49-4338-45E8-BE7A-46D81ECFD3E0}"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nl-BE"/>
        </a:p>
      </dgm:t>
    </dgm:pt>
    <dgm:pt modelId="{9D9A7726-C053-4B45-9D6D-B9FBB3AB1F86}">
      <dgm:prSet phldrT="[Tekst]" custT="1"/>
      <dgm:spPr/>
      <dgm:t>
        <a:bodyPr/>
        <a:lstStyle/>
        <a:p>
          <a:r>
            <a:rPr lang="nl-BE" sz="700"/>
            <a:t>                                               </a:t>
          </a:r>
          <a:r>
            <a:rPr lang="nl-BE" sz="1200"/>
            <a:t>26/12/1917</a:t>
          </a:r>
        </a:p>
      </dgm:t>
    </dgm:pt>
    <dgm:pt modelId="{8FD4AB97-B3C5-4D35-8F41-D627B4FDBBC3}" type="parTrans" cxnId="{810DB169-9405-4A96-BF96-3A09EEE2C7D8}">
      <dgm:prSet/>
      <dgm:spPr/>
      <dgm:t>
        <a:bodyPr/>
        <a:lstStyle/>
        <a:p>
          <a:endParaRPr lang="nl-BE"/>
        </a:p>
      </dgm:t>
    </dgm:pt>
    <dgm:pt modelId="{38F8CCA7-2CB6-4865-BBEA-1A733D1577D9}" type="sibTrans" cxnId="{810DB169-9405-4A96-BF96-3A09EEE2C7D8}">
      <dgm:prSet/>
      <dgm:spPr/>
      <dgm:t>
        <a:bodyPr/>
        <a:lstStyle/>
        <a:p>
          <a:endParaRPr lang="nl-BE"/>
        </a:p>
      </dgm:t>
    </dgm:pt>
    <dgm:pt modelId="{D2A78645-2C7B-4785-BD06-6FE36827034E}">
      <dgm:prSet phldrT="[Tekst]" custT="1"/>
      <dgm:spPr/>
      <dgm:t>
        <a:bodyPr/>
        <a:lstStyle/>
        <a:p>
          <a:r>
            <a:rPr lang="nl-BE" sz="1200"/>
            <a:t>Victor Vervoort gaat op zoek naar zijn hond Django.</a:t>
          </a:r>
        </a:p>
      </dgm:t>
    </dgm:pt>
    <dgm:pt modelId="{DCB880E4-76BD-46FC-8719-4D32F014C7F1}" type="parTrans" cxnId="{C93B2A33-908A-416A-ACA3-67898AF9C2B2}">
      <dgm:prSet/>
      <dgm:spPr/>
      <dgm:t>
        <a:bodyPr/>
        <a:lstStyle/>
        <a:p>
          <a:endParaRPr lang="nl-BE"/>
        </a:p>
      </dgm:t>
    </dgm:pt>
    <dgm:pt modelId="{FE37C493-1D68-4A28-872A-6B78643F8137}" type="sibTrans" cxnId="{C93B2A33-908A-416A-ACA3-67898AF9C2B2}">
      <dgm:prSet/>
      <dgm:spPr/>
      <dgm:t>
        <a:bodyPr/>
        <a:lstStyle/>
        <a:p>
          <a:endParaRPr lang="nl-BE"/>
        </a:p>
      </dgm:t>
    </dgm:pt>
    <dgm:pt modelId="{D48E6AB4-DF2C-47AA-8E6F-544C00EA58B5}">
      <dgm:prSet phldrT="[Tekst]" custT="1"/>
      <dgm:spPr/>
      <dgm:t>
        <a:bodyPr/>
        <a:lstStyle/>
        <a:p>
          <a:r>
            <a:rPr lang="nl-BE" sz="1200"/>
            <a:t>27/12/1917</a:t>
          </a:r>
        </a:p>
      </dgm:t>
    </dgm:pt>
    <dgm:pt modelId="{A377E000-A2EC-4D61-B792-3D1658B65B14}" type="parTrans" cxnId="{A91A5091-73AF-42C7-920B-849ACF3ECE87}">
      <dgm:prSet/>
      <dgm:spPr/>
      <dgm:t>
        <a:bodyPr/>
        <a:lstStyle/>
        <a:p>
          <a:endParaRPr lang="nl-BE"/>
        </a:p>
      </dgm:t>
    </dgm:pt>
    <dgm:pt modelId="{E99299B4-9DC7-470F-A953-FB9F3B3053EA}" type="sibTrans" cxnId="{A91A5091-73AF-42C7-920B-849ACF3ECE87}">
      <dgm:prSet/>
      <dgm:spPr/>
      <dgm:t>
        <a:bodyPr/>
        <a:lstStyle/>
        <a:p>
          <a:endParaRPr lang="nl-BE"/>
        </a:p>
      </dgm:t>
    </dgm:pt>
    <dgm:pt modelId="{F28E05D4-F2A8-42B1-995C-B324CD7D643B}">
      <dgm:prSet phldrT="[Tekst]" custT="1"/>
      <dgm:spPr/>
      <dgm:t>
        <a:bodyPr/>
        <a:lstStyle/>
        <a:p>
          <a:r>
            <a:rPr lang="nl-BE" sz="1200"/>
            <a:t>Victor zet zijn eerste stapjes in de echte wereld, op café.</a:t>
          </a:r>
        </a:p>
      </dgm:t>
    </dgm:pt>
    <dgm:pt modelId="{E0C11945-35F3-4D18-8965-E137345B7ABA}" type="parTrans" cxnId="{24FAF188-986E-41F3-83DB-FE662B047B84}">
      <dgm:prSet/>
      <dgm:spPr/>
      <dgm:t>
        <a:bodyPr/>
        <a:lstStyle/>
        <a:p>
          <a:endParaRPr lang="nl-BE"/>
        </a:p>
      </dgm:t>
    </dgm:pt>
    <dgm:pt modelId="{8854DD10-0686-4970-9B5F-96BAA1EFE946}" type="sibTrans" cxnId="{24FAF188-986E-41F3-83DB-FE662B047B84}">
      <dgm:prSet/>
      <dgm:spPr/>
      <dgm:t>
        <a:bodyPr/>
        <a:lstStyle/>
        <a:p>
          <a:endParaRPr lang="nl-BE"/>
        </a:p>
      </dgm:t>
    </dgm:pt>
    <dgm:pt modelId="{8051B70D-B5CE-4A2E-A032-64C29FC2ED96}">
      <dgm:prSet phldrT="[Tekst]" custT="1"/>
      <dgm:spPr/>
      <dgm:t>
        <a:bodyPr/>
        <a:lstStyle/>
        <a:p>
          <a:r>
            <a:rPr lang="nl-BE" sz="700"/>
            <a:t> </a:t>
          </a:r>
          <a:r>
            <a:rPr lang="nl-BE" sz="1200"/>
            <a:t>28/12/1917</a:t>
          </a:r>
        </a:p>
      </dgm:t>
    </dgm:pt>
    <dgm:pt modelId="{C0815276-1A21-4507-A5D2-508A24B08B6C}" type="parTrans" cxnId="{142B3BD6-27A6-4F81-84B1-B10D1B3B3312}">
      <dgm:prSet/>
      <dgm:spPr/>
      <dgm:t>
        <a:bodyPr/>
        <a:lstStyle/>
        <a:p>
          <a:endParaRPr lang="nl-BE"/>
        </a:p>
      </dgm:t>
    </dgm:pt>
    <dgm:pt modelId="{37851EC4-F5E2-43DF-86DF-259D9366067A}" type="sibTrans" cxnId="{142B3BD6-27A6-4F81-84B1-B10D1B3B3312}">
      <dgm:prSet/>
      <dgm:spPr/>
      <dgm:t>
        <a:bodyPr/>
        <a:lstStyle/>
        <a:p>
          <a:endParaRPr lang="nl-BE"/>
        </a:p>
      </dgm:t>
    </dgm:pt>
    <dgm:pt modelId="{F3115BA6-826E-424D-8D06-84C4E6A7EF6E}">
      <dgm:prSet phldrT="[Tekst]" custT="1"/>
      <dgm:spPr/>
      <dgm:t>
        <a:bodyPr/>
        <a:lstStyle/>
        <a:p>
          <a:r>
            <a:rPr lang="nl-BE" sz="1200"/>
            <a:t>Victor belandt in het ziekenhuis door epilepsie.</a:t>
          </a:r>
        </a:p>
      </dgm:t>
    </dgm:pt>
    <dgm:pt modelId="{EE10B075-CC9C-4CAB-AE93-E0DE6DE4C988}" type="parTrans" cxnId="{30B0A32B-66BA-478C-8DAA-7A8AA5C30F99}">
      <dgm:prSet/>
      <dgm:spPr/>
      <dgm:t>
        <a:bodyPr/>
        <a:lstStyle/>
        <a:p>
          <a:endParaRPr lang="nl-BE"/>
        </a:p>
      </dgm:t>
    </dgm:pt>
    <dgm:pt modelId="{71E7A431-3DEE-4A1C-9076-54889446486E}" type="sibTrans" cxnId="{30B0A32B-66BA-478C-8DAA-7A8AA5C30F99}">
      <dgm:prSet/>
      <dgm:spPr/>
      <dgm:t>
        <a:bodyPr/>
        <a:lstStyle/>
        <a:p>
          <a:endParaRPr lang="nl-BE"/>
        </a:p>
      </dgm:t>
    </dgm:pt>
    <dgm:pt modelId="{8842977B-56A9-4D38-B4D0-DA7CC50FA1FE}">
      <dgm:prSet custT="1"/>
      <dgm:spPr/>
      <dgm:t>
        <a:bodyPr/>
        <a:lstStyle/>
        <a:p>
          <a:r>
            <a:rPr lang="nl-BE" sz="1200"/>
            <a:t>29/12/1917</a:t>
          </a:r>
        </a:p>
      </dgm:t>
    </dgm:pt>
    <dgm:pt modelId="{F657083C-8B1A-46C0-8749-8505B36B4515}" type="parTrans" cxnId="{34FB9CCE-C4BD-4DDB-9B55-B1569ECB015D}">
      <dgm:prSet/>
      <dgm:spPr/>
      <dgm:t>
        <a:bodyPr/>
        <a:lstStyle/>
        <a:p>
          <a:endParaRPr lang="nl-BE"/>
        </a:p>
      </dgm:t>
    </dgm:pt>
    <dgm:pt modelId="{0D7A7D14-F4E5-42A4-8BAD-57C25665084C}" type="sibTrans" cxnId="{34FB9CCE-C4BD-4DDB-9B55-B1569ECB015D}">
      <dgm:prSet/>
      <dgm:spPr/>
      <dgm:t>
        <a:bodyPr/>
        <a:lstStyle/>
        <a:p>
          <a:endParaRPr lang="nl-BE"/>
        </a:p>
      </dgm:t>
    </dgm:pt>
    <dgm:pt modelId="{B8417173-05C5-4E4F-B997-F861AA99B387}">
      <dgm:prSet custT="1"/>
      <dgm:spPr/>
      <dgm:t>
        <a:bodyPr/>
        <a:lstStyle/>
        <a:p>
          <a:r>
            <a:rPr lang="nl-BE" sz="1200"/>
            <a:t>1/1/1918</a:t>
          </a:r>
        </a:p>
      </dgm:t>
    </dgm:pt>
    <dgm:pt modelId="{1249A521-DD75-45C4-B0CC-21036FB84771}" type="parTrans" cxnId="{3BB94DC1-7E45-41A1-9018-760D659DC7BB}">
      <dgm:prSet/>
      <dgm:spPr/>
      <dgm:t>
        <a:bodyPr/>
        <a:lstStyle/>
        <a:p>
          <a:endParaRPr lang="nl-BE"/>
        </a:p>
      </dgm:t>
    </dgm:pt>
    <dgm:pt modelId="{9811C90B-3771-460F-AC29-CE8A688B3898}" type="sibTrans" cxnId="{3BB94DC1-7E45-41A1-9018-760D659DC7BB}">
      <dgm:prSet/>
      <dgm:spPr/>
      <dgm:t>
        <a:bodyPr/>
        <a:lstStyle/>
        <a:p>
          <a:endParaRPr lang="nl-BE"/>
        </a:p>
      </dgm:t>
    </dgm:pt>
    <dgm:pt modelId="{ADD1C450-DF91-465A-8965-3C13562FD071}">
      <dgm:prSet custT="1"/>
      <dgm:spPr/>
      <dgm:t>
        <a:bodyPr/>
        <a:lstStyle/>
        <a:p>
          <a:r>
            <a:rPr lang="nl-BE" sz="1200"/>
            <a:t>Victor vindt Django terug</a:t>
          </a:r>
          <a:r>
            <a:rPr lang="nl-BE" sz="1100"/>
            <a:t>.</a:t>
          </a:r>
        </a:p>
      </dgm:t>
    </dgm:pt>
    <dgm:pt modelId="{62F3CFBF-5AB9-4A71-A7B6-EC84E67FC9DB}" type="parTrans" cxnId="{72F9498C-DD14-4402-9899-756ADE562E3D}">
      <dgm:prSet/>
      <dgm:spPr/>
      <dgm:t>
        <a:bodyPr/>
        <a:lstStyle/>
        <a:p>
          <a:endParaRPr lang="nl-BE"/>
        </a:p>
      </dgm:t>
    </dgm:pt>
    <dgm:pt modelId="{05B99B20-594B-4F48-A024-09E5829A1A1C}" type="sibTrans" cxnId="{72F9498C-DD14-4402-9899-756ADE562E3D}">
      <dgm:prSet/>
      <dgm:spPr/>
      <dgm:t>
        <a:bodyPr/>
        <a:lstStyle/>
        <a:p>
          <a:endParaRPr lang="nl-BE"/>
        </a:p>
      </dgm:t>
    </dgm:pt>
    <dgm:pt modelId="{3138B0F7-5AE2-4D2D-B24D-41E1936A4407}">
      <dgm:prSet custT="1"/>
      <dgm:spPr/>
      <dgm:t>
        <a:bodyPr/>
        <a:lstStyle/>
        <a:p>
          <a:r>
            <a:rPr lang="nl-BE" sz="1200"/>
            <a:t>Victor komt als volwassen man terug thuis.</a:t>
          </a:r>
        </a:p>
      </dgm:t>
    </dgm:pt>
    <dgm:pt modelId="{91D5ADD5-434C-45AC-B9A8-180C1231963F}" type="parTrans" cxnId="{2DEC22A3-74D8-42E6-9CE6-5DB5C41F6ED1}">
      <dgm:prSet/>
      <dgm:spPr/>
      <dgm:t>
        <a:bodyPr/>
        <a:lstStyle/>
        <a:p>
          <a:endParaRPr lang="nl-BE"/>
        </a:p>
      </dgm:t>
    </dgm:pt>
    <dgm:pt modelId="{6ECAD174-DA1F-4AC0-9FBA-1C34FAB87CBC}" type="sibTrans" cxnId="{2DEC22A3-74D8-42E6-9CE6-5DB5C41F6ED1}">
      <dgm:prSet/>
      <dgm:spPr/>
      <dgm:t>
        <a:bodyPr/>
        <a:lstStyle/>
        <a:p>
          <a:endParaRPr lang="nl-BE"/>
        </a:p>
      </dgm:t>
    </dgm:pt>
    <dgm:pt modelId="{F0CE714E-9A18-4F3F-A322-F8DE73BA7C85}" type="pres">
      <dgm:prSet presAssocID="{7E468B49-4338-45E8-BE7A-46D81ECFD3E0}" presName="theList" presStyleCnt="0">
        <dgm:presLayoutVars>
          <dgm:dir/>
          <dgm:animLvl val="lvl"/>
          <dgm:resizeHandles val="exact"/>
        </dgm:presLayoutVars>
      </dgm:prSet>
      <dgm:spPr/>
      <dgm:t>
        <a:bodyPr/>
        <a:lstStyle/>
        <a:p>
          <a:endParaRPr lang="nl-BE"/>
        </a:p>
      </dgm:t>
    </dgm:pt>
    <dgm:pt modelId="{EFC9ED97-F7DA-4AEB-9175-B6E804D05C02}" type="pres">
      <dgm:prSet presAssocID="{9D9A7726-C053-4B45-9D6D-B9FBB3AB1F86}" presName="compNode" presStyleCnt="0"/>
      <dgm:spPr/>
    </dgm:pt>
    <dgm:pt modelId="{F33E407A-3B43-41B0-9BCD-827AAAFD350E}" type="pres">
      <dgm:prSet presAssocID="{9D9A7726-C053-4B45-9D6D-B9FBB3AB1F86}" presName="noGeometry" presStyleCnt="0"/>
      <dgm:spPr/>
    </dgm:pt>
    <dgm:pt modelId="{E7E72434-093C-44A9-86AF-16E839FCD196}" type="pres">
      <dgm:prSet presAssocID="{9D9A7726-C053-4B45-9D6D-B9FBB3AB1F86}" presName="childTextVisible" presStyleLbl="bgAccFollowNode1" presStyleIdx="0" presStyleCnt="5" custScaleY="201431">
        <dgm:presLayoutVars>
          <dgm:bulletEnabled val="1"/>
        </dgm:presLayoutVars>
      </dgm:prSet>
      <dgm:spPr/>
      <dgm:t>
        <a:bodyPr/>
        <a:lstStyle/>
        <a:p>
          <a:endParaRPr lang="nl-BE"/>
        </a:p>
      </dgm:t>
    </dgm:pt>
    <dgm:pt modelId="{C78C6E2A-AC40-4041-B115-23473C8F6208}" type="pres">
      <dgm:prSet presAssocID="{9D9A7726-C053-4B45-9D6D-B9FBB3AB1F86}" presName="childTextHidden" presStyleLbl="bgAccFollowNode1" presStyleIdx="0" presStyleCnt="5"/>
      <dgm:spPr/>
      <dgm:t>
        <a:bodyPr/>
        <a:lstStyle/>
        <a:p>
          <a:endParaRPr lang="nl-BE"/>
        </a:p>
      </dgm:t>
    </dgm:pt>
    <dgm:pt modelId="{3DF26F75-9314-4C5E-9EFB-2992880C188E}" type="pres">
      <dgm:prSet presAssocID="{9D9A7726-C053-4B45-9D6D-B9FBB3AB1F86}" presName="parentText" presStyleLbl="node1" presStyleIdx="0" presStyleCnt="5" custScaleY="222578">
        <dgm:presLayoutVars>
          <dgm:chMax val="1"/>
          <dgm:bulletEnabled val="1"/>
        </dgm:presLayoutVars>
      </dgm:prSet>
      <dgm:spPr/>
      <dgm:t>
        <a:bodyPr/>
        <a:lstStyle/>
        <a:p>
          <a:endParaRPr lang="nl-BE"/>
        </a:p>
      </dgm:t>
    </dgm:pt>
    <dgm:pt modelId="{97AFF89D-E73B-4C1E-AF15-00A3A40B9A08}" type="pres">
      <dgm:prSet presAssocID="{9D9A7726-C053-4B45-9D6D-B9FBB3AB1F86}" presName="aSpace" presStyleCnt="0"/>
      <dgm:spPr/>
    </dgm:pt>
    <dgm:pt modelId="{41A06760-03F2-4176-86ED-47E690F5FC8B}" type="pres">
      <dgm:prSet presAssocID="{D48E6AB4-DF2C-47AA-8E6F-544C00EA58B5}" presName="compNode" presStyleCnt="0"/>
      <dgm:spPr/>
    </dgm:pt>
    <dgm:pt modelId="{06F3E53F-E101-4C50-B33E-36A464EFB9EC}" type="pres">
      <dgm:prSet presAssocID="{D48E6AB4-DF2C-47AA-8E6F-544C00EA58B5}" presName="noGeometry" presStyleCnt="0"/>
      <dgm:spPr/>
    </dgm:pt>
    <dgm:pt modelId="{854C0F11-0F5E-494C-AE5D-F6B52139670C}" type="pres">
      <dgm:prSet presAssocID="{D48E6AB4-DF2C-47AA-8E6F-544C00EA58B5}" presName="childTextVisible" presStyleLbl="bgAccFollowNode1" presStyleIdx="1" presStyleCnt="5" custScaleY="216254">
        <dgm:presLayoutVars>
          <dgm:bulletEnabled val="1"/>
        </dgm:presLayoutVars>
      </dgm:prSet>
      <dgm:spPr/>
      <dgm:t>
        <a:bodyPr/>
        <a:lstStyle/>
        <a:p>
          <a:endParaRPr lang="nl-BE"/>
        </a:p>
      </dgm:t>
    </dgm:pt>
    <dgm:pt modelId="{175BCB09-BF5F-4AD0-952A-3A64C5C66AAB}" type="pres">
      <dgm:prSet presAssocID="{D48E6AB4-DF2C-47AA-8E6F-544C00EA58B5}" presName="childTextHidden" presStyleLbl="bgAccFollowNode1" presStyleIdx="1" presStyleCnt="5"/>
      <dgm:spPr/>
      <dgm:t>
        <a:bodyPr/>
        <a:lstStyle/>
        <a:p>
          <a:endParaRPr lang="nl-BE"/>
        </a:p>
      </dgm:t>
    </dgm:pt>
    <dgm:pt modelId="{04D9A382-2494-4C9E-960F-22A2E6B8FB4F}" type="pres">
      <dgm:prSet presAssocID="{D48E6AB4-DF2C-47AA-8E6F-544C00EA58B5}" presName="parentText" presStyleLbl="node1" presStyleIdx="1" presStyleCnt="5" custScaleY="236975">
        <dgm:presLayoutVars>
          <dgm:chMax val="1"/>
          <dgm:bulletEnabled val="1"/>
        </dgm:presLayoutVars>
      </dgm:prSet>
      <dgm:spPr/>
      <dgm:t>
        <a:bodyPr/>
        <a:lstStyle/>
        <a:p>
          <a:endParaRPr lang="nl-BE"/>
        </a:p>
      </dgm:t>
    </dgm:pt>
    <dgm:pt modelId="{F6D1242E-C974-439B-A42C-847D3A09128B}" type="pres">
      <dgm:prSet presAssocID="{D48E6AB4-DF2C-47AA-8E6F-544C00EA58B5}" presName="aSpace" presStyleCnt="0"/>
      <dgm:spPr/>
    </dgm:pt>
    <dgm:pt modelId="{ECFE5D1A-3DC1-4C5D-A7AA-019158F9E5C3}" type="pres">
      <dgm:prSet presAssocID="{8051B70D-B5CE-4A2E-A032-64C29FC2ED96}" presName="compNode" presStyleCnt="0"/>
      <dgm:spPr/>
    </dgm:pt>
    <dgm:pt modelId="{A41B6BA8-DA65-491D-A7AD-F1226F31E5D4}" type="pres">
      <dgm:prSet presAssocID="{8051B70D-B5CE-4A2E-A032-64C29FC2ED96}" presName="noGeometry" presStyleCnt="0"/>
      <dgm:spPr/>
    </dgm:pt>
    <dgm:pt modelId="{D7F91145-CD69-4741-961D-394903A75EF8}" type="pres">
      <dgm:prSet presAssocID="{8051B70D-B5CE-4A2E-A032-64C29FC2ED96}" presName="childTextVisible" presStyleLbl="bgAccFollowNode1" presStyleIdx="2" presStyleCnt="5" custScaleX="117529" custScaleY="196490">
        <dgm:presLayoutVars>
          <dgm:bulletEnabled val="1"/>
        </dgm:presLayoutVars>
      </dgm:prSet>
      <dgm:spPr/>
      <dgm:t>
        <a:bodyPr/>
        <a:lstStyle/>
        <a:p>
          <a:endParaRPr lang="nl-BE"/>
        </a:p>
      </dgm:t>
    </dgm:pt>
    <dgm:pt modelId="{8B63638A-B5CC-4E20-A40E-D052EF51B039}" type="pres">
      <dgm:prSet presAssocID="{8051B70D-B5CE-4A2E-A032-64C29FC2ED96}" presName="childTextHidden" presStyleLbl="bgAccFollowNode1" presStyleIdx="2" presStyleCnt="5"/>
      <dgm:spPr/>
      <dgm:t>
        <a:bodyPr/>
        <a:lstStyle/>
        <a:p>
          <a:endParaRPr lang="nl-BE"/>
        </a:p>
      </dgm:t>
    </dgm:pt>
    <dgm:pt modelId="{87221EF3-B4D7-4FA2-9CD2-01F838816E6C}" type="pres">
      <dgm:prSet presAssocID="{8051B70D-B5CE-4A2E-A032-64C29FC2ED96}" presName="parentText" presStyleLbl="node1" presStyleIdx="2" presStyleCnt="5" custScaleY="242734">
        <dgm:presLayoutVars>
          <dgm:chMax val="1"/>
          <dgm:bulletEnabled val="1"/>
        </dgm:presLayoutVars>
      </dgm:prSet>
      <dgm:spPr/>
      <dgm:t>
        <a:bodyPr/>
        <a:lstStyle/>
        <a:p>
          <a:endParaRPr lang="nl-BE"/>
        </a:p>
      </dgm:t>
    </dgm:pt>
    <dgm:pt modelId="{056BA13C-2470-4232-B228-EA3D9E2658C7}" type="pres">
      <dgm:prSet presAssocID="{8051B70D-B5CE-4A2E-A032-64C29FC2ED96}" presName="aSpace" presStyleCnt="0"/>
      <dgm:spPr/>
    </dgm:pt>
    <dgm:pt modelId="{09CAB41E-815E-4D94-B73E-8C6AADEB7039}" type="pres">
      <dgm:prSet presAssocID="{8842977B-56A9-4D38-B4D0-DA7CC50FA1FE}" presName="compNode" presStyleCnt="0"/>
      <dgm:spPr/>
    </dgm:pt>
    <dgm:pt modelId="{50500999-54E6-4030-B6AD-145B02B7635B}" type="pres">
      <dgm:prSet presAssocID="{8842977B-56A9-4D38-B4D0-DA7CC50FA1FE}" presName="noGeometry" presStyleCnt="0"/>
      <dgm:spPr/>
    </dgm:pt>
    <dgm:pt modelId="{182B9040-F811-4EFC-8851-8A26101E9699}" type="pres">
      <dgm:prSet presAssocID="{8842977B-56A9-4D38-B4D0-DA7CC50FA1FE}" presName="childTextVisible" presStyleLbl="bgAccFollowNode1" presStyleIdx="3" presStyleCnt="5" custScaleY="203078">
        <dgm:presLayoutVars>
          <dgm:bulletEnabled val="1"/>
        </dgm:presLayoutVars>
      </dgm:prSet>
      <dgm:spPr/>
      <dgm:t>
        <a:bodyPr/>
        <a:lstStyle/>
        <a:p>
          <a:endParaRPr lang="nl-BE"/>
        </a:p>
      </dgm:t>
    </dgm:pt>
    <dgm:pt modelId="{BD322273-3FEF-4152-B4C4-BF351C421894}" type="pres">
      <dgm:prSet presAssocID="{8842977B-56A9-4D38-B4D0-DA7CC50FA1FE}" presName="childTextHidden" presStyleLbl="bgAccFollowNode1" presStyleIdx="3" presStyleCnt="5"/>
      <dgm:spPr/>
      <dgm:t>
        <a:bodyPr/>
        <a:lstStyle/>
        <a:p>
          <a:endParaRPr lang="nl-BE"/>
        </a:p>
      </dgm:t>
    </dgm:pt>
    <dgm:pt modelId="{F8C483EF-76A8-49AF-AD8B-CB307F30647A}" type="pres">
      <dgm:prSet presAssocID="{8842977B-56A9-4D38-B4D0-DA7CC50FA1FE}" presName="parentText" presStyleLbl="node1" presStyleIdx="3" presStyleCnt="5" custScaleY="245613">
        <dgm:presLayoutVars>
          <dgm:chMax val="1"/>
          <dgm:bulletEnabled val="1"/>
        </dgm:presLayoutVars>
      </dgm:prSet>
      <dgm:spPr/>
      <dgm:t>
        <a:bodyPr/>
        <a:lstStyle/>
        <a:p>
          <a:endParaRPr lang="nl-BE"/>
        </a:p>
      </dgm:t>
    </dgm:pt>
    <dgm:pt modelId="{DFB7F326-1AC0-4404-97CB-E745897C15C6}" type="pres">
      <dgm:prSet presAssocID="{8842977B-56A9-4D38-B4D0-DA7CC50FA1FE}" presName="aSpace" presStyleCnt="0"/>
      <dgm:spPr/>
    </dgm:pt>
    <dgm:pt modelId="{4D7A9BF2-F3B0-461E-9389-145AD7901534}" type="pres">
      <dgm:prSet presAssocID="{B8417173-05C5-4E4F-B997-F861AA99B387}" presName="compNode" presStyleCnt="0"/>
      <dgm:spPr/>
    </dgm:pt>
    <dgm:pt modelId="{EC9A0F6A-5175-4EFF-A47C-F5449B64550B}" type="pres">
      <dgm:prSet presAssocID="{B8417173-05C5-4E4F-B997-F861AA99B387}" presName="noGeometry" presStyleCnt="0"/>
      <dgm:spPr/>
    </dgm:pt>
    <dgm:pt modelId="{AA3520B2-BA4A-4DCA-9160-61C72F5535F5}" type="pres">
      <dgm:prSet presAssocID="{B8417173-05C5-4E4F-B997-F861AA99B387}" presName="childTextVisible" presStyleLbl="bgAccFollowNode1" presStyleIdx="4" presStyleCnt="5" custScaleX="116187" custScaleY="189902">
        <dgm:presLayoutVars>
          <dgm:bulletEnabled val="1"/>
        </dgm:presLayoutVars>
      </dgm:prSet>
      <dgm:spPr/>
      <dgm:t>
        <a:bodyPr/>
        <a:lstStyle/>
        <a:p>
          <a:endParaRPr lang="nl-BE"/>
        </a:p>
      </dgm:t>
    </dgm:pt>
    <dgm:pt modelId="{C5DF1457-2F26-4C25-A57D-74952BAA9844}" type="pres">
      <dgm:prSet presAssocID="{B8417173-05C5-4E4F-B997-F861AA99B387}" presName="childTextHidden" presStyleLbl="bgAccFollowNode1" presStyleIdx="4" presStyleCnt="5"/>
      <dgm:spPr/>
      <dgm:t>
        <a:bodyPr/>
        <a:lstStyle/>
        <a:p>
          <a:endParaRPr lang="nl-BE"/>
        </a:p>
      </dgm:t>
    </dgm:pt>
    <dgm:pt modelId="{38386FEF-44DA-4B66-B929-E42AC641985E}" type="pres">
      <dgm:prSet presAssocID="{B8417173-05C5-4E4F-B997-F861AA99B387}" presName="parentText" presStyleLbl="node1" presStyleIdx="4" presStyleCnt="5" custScaleY="245613">
        <dgm:presLayoutVars>
          <dgm:chMax val="1"/>
          <dgm:bulletEnabled val="1"/>
        </dgm:presLayoutVars>
      </dgm:prSet>
      <dgm:spPr/>
      <dgm:t>
        <a:bodyPr/>
        <a:lstStyle/>
        <a:p>
          <a:endParaRPr lang="nl-BE"/>
        </a:p>
      </dgm:t>
    </dgm:pt>
  </dgm:ptLst>
  <dgm:cxnLst>
    <dgm:cxn modelId="{B4A4BAAB-5E19-486C-A569-8D7CEAB765F5}" type="presOf" srcId="{D2A78645-2C7B-4785-BD06-6FE36827034E}" destId="{C78C6E2A-AC40-4041-B115-23473C8F6208}" srcOrd="1" destOrd="0" presId="urn:microsoft.com/office/officeart/2005/8/layout/hProcess6"/>
    <dgm:cxn modelId="{286257B4-53E8-4DCF-A221-858A1B5EEB44}" type="presOf" srcId="{D2A78645-2C7B-4785-BD06-6FE36827034E}" destId="{E7E72434-093C-44A9-86AF-16E839FCD196}" srcOrd="0" destOrd="0" presId="urn:microsoft.com/office/officeart/2005/8/layout/hProcess6"/>
    <dgm:cxn modelId="{15BDF33B-5B37-45AC-9E30-AAC05FE878C5}" type="presOf" srcId="{F28E05D4-F2A8-42B1-995C-B324CD7D643B}" destId="{175BCB09-BF5F-4AD0-952A-3A64C5C66AAB}" srcOrd="1" destOrd="0" presId="urn:microsoft.com/office/officeart/2005/8/layout/hProcess6"/>
    <dgm:cxn modelId="{F7068601-FE01-43A2-8D9B-7E0C091A9DCF}" type="presOf" srcId="{F3115BA6-826E-424D-8D06-84C4E6A7EF6E}" destId="{8B63638A-B5CC-4E20-A40E-D052EF51B039}" srcOrd="1" destOrd="0" presId="urn:microsoft.com/office/officeart/2005/8/layout/hProcess6"/>
    <dgm:cxn modelId="{AAD2E38C-D381-46C0-8F95-956E5F881565}" type="presOf" srcId="{8842977B-56A9-4D38-B4D0-DA7CC50FA1FE}" destId="{F8C483EF-76A8-49AF-AD8B-CB307F30647A}" srcOrd="0" destOrd="0" presId="urn:microsoft.com/office/officeart/2005/8/layout/hProcess6"/>
    <dgm:cxn modelId="{E1C1B3CC-19DA-4424-AE45-2FFF9830F973}" type="presOf" srcId="{D48E6AB4-DF2C-47AA-8E6F-544C00EA58B5}" destId="{04D9A382-2494-4C9E-960F-22A2E6B8FB4F}" srcOrd="0" destOrd="0" presId="urn:microsoft.com/office/officeart/2005/8/layout/hProcess6"/>
    <dgm:cxn modelId="{121404EF-D484-499C-A90A-E9408C487B1D}" type="presOf" srcId="{3138B0F7-5AE2-4D2D-B24D-41E1936A4407}" destId="{AA3520B2-BA4A-4DCA-9160-61C72F5535F5}" srcOrd="0" destOrd="0" presId="urn:microsoft.com/office/officeart/2005/8/layout/hProcess6"/>
    <dgm:cxn modelId="{3BB94DC1-7E45-41A1-9018-760D659DC7BB}" srcId="{7E468B49-4338-45E8-BE7A-46D81ECFD3E0}" destId="{B8417173-05C5-4E4F-B997-F861AA99B387}" srcOrd="4" destOrd="0" parTransId="{1249A521-DD75-45C4-B0CC-21036FB84771}" sibTransId="{9811C90B-3771-460F-AC29-CE8A688B3898}"/>
    <dgm:cxn modelId="{360C3842-6A9D-406E-B8B5-DC2891BF7D75}" type="presOf" srcId="{ADD1C450-DF91-465A-8965-3C13562FD071}" destId="{BD322273-3FEF-4152-B4C4-BF351C421894}" srcOrd="1" destOrd="0" presId="urn:microsoft.com/office/officeart/2005/8/layout/hProcess6"/>
    <dgm:cxn modelId="{34FB9CCE-C4BD-4DDB-9B55-B1569ECB015D}" srcId="{7E468B49-4338-45E8-BE7A-46D81ECFD3E0}" destId="{8842977B-56A9-4D38-B4D0-DA7CC50FA1FE}" srcOrd="3" destOrd="0" parTransId="{F657083C-8B1A-46C0-8749-8505B36B4515}" sibTransId="{0D7A7D14-F4E5-42A4-8BAD-57C25665084C}"/>
    <dgm:cxn modelId="{9C687304-1D74-484E-B072-9261BC3047F2}" type="presOf" srcId="{ADD1C450-DF91-465A-8965-3C13562FD071}" destId="{182B9040-F811-4EFC-8851-8A26101E9699}" srcOrd="0" destOrd="0" presId="urn:microsoft.com/office/officeart/2005/8/layout/hProcess6"/>
    <dgm:cxn modelId="{FB108DF6-F822-4404-988C-71B9C97B187F}" type="presOf" srcId="{F3115BA6-826E-424D-8D06-84C4E6A7EF6E}" destId="{D7F91145-CD69-4741-961D-394903A75EF8}" srcOrd="0" destOrd="0" presId="urn:microsoft.com/office/officeart/2005/8/layout/hProcess6"/>
    <dgm:cxn modelId="{810DB169-9405-4A96-BF96-3A09EEE2C7D8}" srcId="{7E468B49-4338-45E8-BE7A-46D81ECFD3E0}" destId="{9D9A7726-C053-4B45-9D6D-B9FBB3AB1F86}" srcOrd="0" destOrd="0" parTransId="{8FD4AB97-B3C5-4D35-8F41-D627B4FDBBC3}" sibTransId="{38F8CCA7-2CB6-4865-BBEA-1A733D1577D9}"/>
    <dgm:cxn modelId="{2DEC22A3-74D8-42E6-9CE6-5DB5C41F6ED1}" srcId="{B8417173-05C5-4E4F-B997-F861AA99B387}" destId="{3138B0F7-5AE2-4D2D-B24D-41E1936A4407}" srcOrd="0" destOrd="0" parTransId="{91D5ADD5-434C-45AC-B9A8-180C1231963F}" sibTransId="{6ECAD174-DA1F-4AC0-9FBA-1C34FAB87CBC}"/>
    <dgm:cxn modelId="{A91A5091-73AF-42C7-920B-849ACF3ECE87}" srcId="{7E468B49-4338-45E8-BE7A-46D81ECFD3E0}" destId="{D48E6AB4-DF2C-47AA-8E6F-544C00EA58B5}" srcOrd="1" destOrd="0" parTransId="{A377E000-A2EC-4D61-B792-3D1658B65B14}" sibTransId="{E99299B4-9DC7-470F-A953-FB9F3B3053EA}"/>
    <dgm:cxn modelId="{32CB2B58-0F54-4EA4-9157-DA888782A5A5}" type="presOf" srcId="{F28E05D4-F2A8-42B1-995C-B324CD7D643B}" destId="{854C0F11-0F5E-494C-AE5D-F6B52139670C}" srcOrd="0" destOrd="0" presId="urn:microsoft.com/office/officeart/2005/8/layout/hProcess6"/>
    <dgm:cxn modelId="{522EAB10-50F5-40DC-8629-16859B902979}" type="presOf" srcId="{7E468B49-4338-45E8-BE7A-46D81ECFD3E0}" destId="{F0CE714E-9A18-4F3F-A322-F8DE73BA7C85}" srcOrd="0" destOrd="0" presId="urn:microsoft.com/office/officeart/2005/8/layout/hProcess6"/>
    <dgm:cxn modelId="{BF82CB15-2E2B-4BF4-8741-F00AF74AD4BE}" type="presOf" srcId="{3138B0F7-5AE2-4D2D-B24D-41E1936A4407}" destId="{C5DF1457-2F26-4C25-A57D-74952BAA9844}" srcOrd="1" destOrd="0" presId="urn:microsoft.com/office/officeart/2005/8/layout/hProcess6"/>
    <dgm:cxn modelId="{5A816578-346A-4818-BEF1-E24D27304C29}" type="presOf" srcId="{8051B70D-B5CE-4A2E-A032-64C29FC2ED96}" destId="{87221EF3-B4D7-4FA2-9CD2-01F838816E6C}" srcOrd="0" destOrd="0" presId="urn:microsoft.com/office/officeart/2005/8/layout/hProcess6"/>
    <dgm:cxn modelId="{61678694-8867-4ED2-8DC7-D9E7B41A0286}" type="presOf" srcId="{B8417173-05C5-4E4F-B997-F861AA99B387}" destId="{38386FEF-44DA-4B66-B929-E42AC641985E}" srcOrd="0" destOrd="0" presId="urn:microsoft.com/office/officeart/2005/8/layout/hProcess6"/>
    <dgm:cxn modelId="{72F9498C-DD14-4402-9899-756ADE562E3D}" srcId="{8842977B-56A9-4D38-B4D0-DA7CC50FA1FE}" destId="{ADD1C450-DF91-465A-8965-3C13562FD071}" srcOrd="0" destOrd="0" parTransId="{62F3CFBF-5AB9-4A71-A7B6-EC84E67FC9DB}" sibTransId="{05B99B20-594B-4F48-A024-09E5829A1A1C}"/>
    <dgm:cxn modelId="{C93B2A33-908A-416A-ACA3-67898AF9C2B2}" srcId="{9D9A7726-C053-4B45-9D6D-B9FBB3AB1F86}" destId="{D2A78645-2C7B-4785-BD06-6FE36827034E}" srcOrd="0" destOrd="0" parTransId="{DCB880E4-76BD-46FC-8719-4D32F014C7F1}" sibTransId="{FE37C493-1D68-4A28-872A-6B78643F8137}"/>
    <dgm:cxn modelId="{24FAF188-986E-41F3-83DB-FE662B047B84}" srcId="{D48E6AB4-DF2C-47AA-8E6F-544C00EA58B5}" destId="{F28E05D4-F2A8-42B1-995C-B324CD7D643B}" srcOrd="0" destOrd="0" parTransId="{E0C11945-35F3-4D18-8965-E137345B7ABA}" sibTransId="{8854DD10-0686-4970-9B5F-96BAA1EFE946}"/>
    <dgm:cxn modelId="{142B3BD6-27A6-4F81-84B1-B10D1B3B3312}" srcId="{7E468B49-4338-45E8-BE7A-46D81ECFD3E0}" destId="{8051B70D-B5CE-4A2E-A032-64C29FC2ED96}" srcOrd="2" destOrd="0" parTransId="{C0815276-1A21-4507-A5D2-508A24B08B6C}" sibTransId="{37851EC4-F5E2-43DF-86DF-259D9366067A}"/>
    <dgm:cxn modelId="{D56AA6D1-9F82-4A62-B6C9-805AE54B13C5}" type="presOf" srcId="{9D9A7726-C053-4B45-9D6D-B9FBB3AB1F86}" destId="{3DF26F75-9314-4C5E-9EFB-2992880C188E}" srcOrd="0" destOrd="0" presId="urn:microsoft.com/office/officeart/2005/8/layout/hProcess6"/>
    <dgm:cxn modelId="{30B0A32B-66BA-478C-8DAA-7A8AA5C30F99}" srcId="{8051B70D-B5CE-4A2E-A032-64C29FC2ED96}" destId="{F3115BA6-826E-424D-8D06-84C4E6A7EF6E}" srcOrd="0" destOrd="0" parTransId="{EE10B075-CC9C-4CAB-AE93-E0DE6DE4C988}" sibTransId="{71E7A431-3DEE-4A1C-9076-54889446486E}"/>
    <dgm:cxn modelId="{94CC5F24-FDB3-422A-94F1-2176942A3007}" type="presParOf" srcId="{F0CE714E-9A18-4F3F-A322-F8DE73BA7C85}" destId="{EFC9ED97-F7DA-4AEB-9175-B6E804D05C02}" srcOrd="0" destOrd="0" presId="urn:microsoft.com/office/officeart/2005/8/layout/hProcess6"/>
    <dgm:cxn modelId="{71288CFF-E266-4623-BCBE-19C08F8FCC1B}" type="presParOf" srcId="{EFC9ED97-F7DA-4AEB-9175-B6E804D05C02}" destId="{F33E407A-3B43-41B0-9BCD-827AAAFD350E}" srcOrd="0" destOrd="0" presId="urn:microsoft.com/office/officeart/2005/8/layout/hProcess6"/>
    <dgm:cxn modelId="{50D28749-633C-433A-8021-EC2FDBFB880D}" type="presParOf" srcId="{EFC9ED97-F7DA-4AEB-9175-B6E804D05C02}" destId="{E7E72434-093C-44A9-86AF-16E839FCD196}" srcOrd="1" destOrd="0" presId="urn:microsoft.com/office/officeart/2005/8/layout/hProcess6"/>
    <dgm:cxn modelId="{880F34EA-6863-4435-8F09-51ECC3609341}" type="presParOf" srcId="{EFC9ED97-F7DA-4AEB-9175-B6E804D05C02}" destId="{C78C6E2A-AC40-4041-B115-23473C8F6208}" srcOrd="2" destOrd="0" presId="urn:microsoft.com/office/officeart/2005/8/layout/hProcess6"/>
    <dgm:cxn modelId="{AF5445EA-83C0-4620-B456-87CD51BD47F7}" type="presParOf" srcId="{EFC9ED97-F7DA-4AEB-9175-B6E804D05C02}" destId="{3DF26F75-9314-4C5E-9EFB-2992880C188E}" srcOrd="3" destOrd="0" presId="urn:microsoft.com/office/officeart/2005/8/layout/hProcess6"/>
    <dgm:cxn modelId="{02E1CCC4-5975-4A75-A64E-BA58E7661642}" type="presParOf" srcId="{F0CE714E-9A18-4F3F-A322-F8DE73BA7C85}" destId="{97AFF89D-E73B-4C1E-AF15-00A3A40B9A08}" srcOrd="1" destOrd="0" presId="urn:microsoft.com/office/officeart/2005/8/layout/hProcess6"/>
    <dgm:cxn modelId="{92D34F12-1C19-4D58-A2E6-8E6FF2268DA7}" type="presParOf" srcId="{F0CE714E-9A18-4F3F-A322-F8DE73BA7C85}" destId="{41A06760-03F2-4176-86ED-47E690F5FC8B}" srcOrd="2" destOrd="0" presId="urn:microsoft.com/office/officeart/2005/8/layout/hProcess6"/>
    <dgm:cxn modelId="{89659563-AD42-401F-840F-0C155E30CB1C}" type="presParOf" srcId="{41A06760-03F2-4176-86ED-47E690F5FC8B}" destId="{06F3E53F-E101-4C50-B33E-36A464EFB9EC}" srcOrd="0" destOrd="0" presId="urn:microsoft.com/office/officeart/2005/8/layout/hProcess6"/>
    <dgm:cxn modelId="{EA5201FF-DF04-43C0-89DB-1DECD1BCA9B2}" type="presParOf" srcId="{41A06760-03F2-4176-86ED-47E690F5FC8B}" destId="{854C0F11-0F5E-494C-AE5D-F6B52139670C}" srcOrd="1" destOrd="0" presId="urn:microsoft.com/office/officeart/2005/8/layout/hProcess6"/>
    <dgm:cxn modelId="{AA95D0DE-9784-4E35-B97E-8C8D6B69694C}" type="presParOf" srcId="{41A06760-03F2-4176-86ED-47E690F5FC8B}" destId="{175BCB09-BF5F-4AD0-952A-3A64C5C66AAB}" srcOrd="2" destOrd="0" presId="urn:microsoft.com/office/officeart/2005/8/layout/hProcess6"/>
    <dgm:cxn modelId="{E685C9CF-02FC-4098-A46B-007FB613C8FD}" type="presParOf" srcId="{41A06760-03F2-4176-86ED-47E690F5FC8B}" destId="{04D9A382-2494-4C9E-960F-22A2E6B8FB4F}" srcOrd="3" destOrd="0" presId="urn:microsoft.com/office/officeart/2005/8/layout/hProcess6"/>
    <dgm:cxn modelId="{62223A34-C2F8-4293-8948-7FC45894D589}" type="presParOf" srcId="{F0CE714E-9A18-4F3F-A322-F8DE73BA7C85}" destId="{F6D1242E-C974-439B-A42C-847D3A09128B}" srcOrd="3" destOrd="0" presId="urn:microsoft.com/office/officeart/2005/8/layout/hProcess6"/>
    <dgm:cxn modelId="{0BBC2C8F-8C16-4938-BFDB-CE73A4C1B677}" type="presParOf" srcId="{F0CE714E-9A18-4F3F-A322-F8DE73BA7C85}" destId="{ECFE5D1A-3DC1-4C5D-A7AA-019158F9E5C3}" srcOrd="4" destOrd="0" presId="urn:microsoft.com/office/officeart/2005/8/layout/hProcess6"/>
    <dgm:cxn modelId="{EC12CC84-DCD4-4F74-9FB2-FFA91F995750}" type="presParOf" srcId="{ECFE5D1A-3DC1-4C5D-A7AA-019158F9E5C3}" destId="{A41B6BA8-DA65-491D-A7AD-F1226F31E5D4}" srcOrd="0" destOrd="0" presId="urn:microsoft.com/office/officeart/2005/8/layout/hProcess6"/>
    <dgm:cxn modelId="{32605C4C-E4C6-47FC-9E78-5C76110656F1}" type="presParOf" srcId="{ECFE5D1A-3DC1-4C5D-A7AA-019158F9E5C3}" destId="{D7F91145-CD69-4741-961D-394903A75EF8}" srcOrd="1" destOrd="0" presId="urn:microsoft.com/office/officeart/2005/8/layout/hProcess6"/>
    <dgm:cxn modelId="{28202D79-C60B-4C7C-845C-10B2582F3351}" type="presParOf" srcId="{ECFE5D1A-3DC1-4C5D-A7AA-019158F9E5C3}" destId="{8B63638A-B5CC-4E20-A40E-D052EF51B039}" srcOrd="2" destOrd="0" presId="urn:microsoft.com/office/officeart/2005/8/layout/hProcess6"/>
    <dgm:cxn modelId="{7E84E13E-E962-4072-ADFB-037F96F9CC97}" type="presParOf" srcId="{ECFE5D1A-3DC1-4C5D-A7AA-019158F9E5C3}" destId="{87221EF3-B4D7-4FA2-9CD2-01F838816E6C}" srcOrd="3" destOrd="0" presId="urn:microsoft.com/office/officeart/2005/8/layout/hProcess6"/>
    <dgm:cxn modelId="{E199BB80-4EDE-4CF1-B9E1-3C9339D6BE71}" type="presParOf" srcId="{F0CE714E-9A18-4F3F-A322-F8DE73BA7C85}" destId="{056BA13C-2470-4232-B228-EA3D9E2658C7}" srcOrd="5" destOrd="0" presId="urn:microsoft.com/office/officeart/2005/8/layout/hProcess6"/>
    <dgm:cxn modelId="{AE8DD1D4-2B11-4B12-A629-3AC710E7D239}" type="presParOf" srcId="{F0CE714E-9A18-4F3F-A322-F8DE73BA7C85}" destId="{09CAB41E-815E-4D94-B73E-8C6AADEB7039}" srcOrd="6" destOrd="0" presId="urn:microsoft.com/office/officeart/2005/8/layout/hProcess6"/>
    <dgm:cxn modelId="{847E8F3B-1092-40A2-8DF8-81D6A87BA708}" type="presParOf" srcId="{09CAB41E-815E-4D94-B73E-8C6AADEB7039}" destId="{50500999-54E6-4030-B6AD-145B02B7635B}" srcOrd="0" destOrd="0" presId="urn:microsoft.com/office/officeart/2005/8/layout/hProcess6"/>
    <dgm:cxn modelId="{C89D20F3-A9A1-4D44-B0E2-A42F35FC126A}" type="presParOf" srcId="{09CAB41E-815E-4D94-B73E-8C6AADEB7039}" destId="{182B9040-F811-4EFC-8851-8A26101E9699}" srcOrd="1" destOrd="0" presId="urn:microsoft.com/office/officeart/2005/8/layout/hProcess6"/>
    <dgm:cxn modelId="{86F304F0-FF0D-4736-9256-FB4BDE1D1BE9}" type="presParOf" srcId="{09CAB41E-815E-4D94-B73E-8C6AADEB7039}" destId="{BD322273-3FEF-4152-B4C4-BF351C421894}" srcOrd="2" destOrd="0" presId="urn:microsoft.com/office/officeart/2005/8/layout/hProcess6"/>
    <dgm:cxn modelId="{A52D0971-284B-4F66-AA8C-91B27B0D4AC2}" type="presParOf" srcId="{09CAB41E-815E-4D94-B73E-8C6AADEB7039}" destId="{F8C483EF-76A8-49AF-AD8B-CB307F30647A}" srcOrd="3" destOrd="0" presId="urn:microsoft.com/office/officeart/2005/8/layout/hProcess6"/>
    <dgm:cxn modelId="{72F286EC-C73F-4837-89EC-B4211D831227}" type="presParOf" srcId="{F0CE714E-9A18-4F3F-A322-F8DE73BA7C85}" destId="{DFB7F326-1AC0-4404-97CB-E745897C15C6}" srcOrd="7" destOrd="0" presId="urn:microsoft.com/office/officeart/2005/8/layout/hProcess6"/>
    <dgm:cxn modelId="{D7397907-6545-44B7-83F5-27B8A8CB5EE4}" type="presParOf" srcId="{F0CE714E-9A18-4F3F-A322-F8DE73BA7C85}" destId="{4D7A9BF2-F3B0-461E-9389-145AD7901534}" srcOrd="8" destOrd="0" presId="urn:microsoft.com/office/officeart/2005/8/layout/hProcess6"/>
    <dgm:cxn modelId="{A90C6FC3-727C-4E1D-93C2-F18CDC3676C2}" type="presParOf" srcId="{4D7A9BF2-F3B0-461E-9389-145AD7901534}" destId="{EC9A0F6A-5175-4EFF-A47C-F5449B64550B}" srcOrd="0" destOrd="0" presId="urn:microsoft.com/office/officeart/2005/8/layout/hProcess6"/>
    <dgm:cxn modelId="{6DDE6994-49FF-474F-852D-6E543DD8B989}" type="presParOf" srcId="{4D7A9BF2-F3B0-461E-9389-145AD7901534}" destId="{AA3520B2-BA4A-4DCA-9160-61C72F5535F5}" srcOrd="1" destOrd="0" presId="urn:microsoft.com/office/officeart/2005/8/layout/hProcess6"/>
    <dgm:cxn modelId="{2FA51BD7-7F12-4D09-94B8-D73ECC3F29EB}" type="presParOf" srcId="{4D7A9BF2-F3B0-461E-9389-145AD7901534}" destId="{C5DF1457-2F26-4C25-A57D-74952BAA9844}" srcOrd="2" destOrd="0" presId="urn:microsoft.com/office/officeart/2005/8/layout/hProcess6"/>
    <dgm:cxn modelId="{562A2E88-D5C5-4BE1-B459-CC4D308C9673}" type="presParOf" srcId="{4D7A9BF2-F3B0-461E-9389-145AD7901534}" destId="{38386FEF-44DA-4B66-B929-E42AC641985E}" srcOrd="3" destOrd="0" presId="urn:microsoft.com/office/officeart/2005/8/layout/hProcess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E72434-093C-44A9-86AF-16E839FCD196}">
      <dsp:nvSpPr>
        <dsp:cNvPr id="0" name=""/>
        <dsp:cNvSpPr/>
      </dsp:nvSpPr>
      <dsp:spPr>
        <a:xfrm>
          <a:off x="329741" y="790773"/>
          <a:ext cx="1301323" cy="22913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15240" bIns="7620" numCol="1" spcCol="1270" anchor="ctr" anchorCtr="0">
          <a:noAutofit/>
        </a:bodyPr>
        <a:lstStyle/>
        <a:p>
          <a:pPr lvl="0" algn="ctr" defTabSz="533400">
            <a:lnSpc>
              <a:spcPct val="90000"/>
            </a:lnSpc>
            <a:spcBef>
              <a:spcPct val="0"/>
            </a:spcBef>
            <a:spcAft>
              <a:spcPct val="35000"/>
            </a:spcAft>
          </a:pPr>
          <a:r>
            <a:rPr lang="nl-BE" sz="1200" kern="1200"/>
            <a:t>Victor Vervoort gaat op zoek naar zijn hond Django.</a:t>
          </a:r>
        </a:p>
      </dsp:txBody>
      <dsp:txXfrm>
        <a:off x="655072" y="1134471"/>
        <a:ext cx="634395" cy="1603922"/>
      </dsp:txXfrm>
    </dsp:sp>
    <dsp:sp modelId="{3DF26F75-9314-4C5E-9EFB-2992880C188E}">
      <dsp:nvSpPr>
        <dsp:cNvPr id="0" name=""/>
        <dsp:cNvSpPr/>
      </dsp:nvSpPr>
      <dsp:spPr>
        <a:xfrm>
          <a:off x="4410" y="1212317"/>
          <a:ext cx="650661" cy="144822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BE" sz="700" kern="1200"/>
            <a:t>                                               </a:t>
          </a:r>
          <a:r>
            <a:rPr lang="nl-BE" sz="1200" kern="1200"/>
            <a:t>26/12/1917</a:t>
          </a:r>
        </a:p>
      </dsp:txBody>
      <dsp:txXfrm>
        <a:off x="99697" y="1424405"/>
        <a:ext cx="460087" cy="1024053"/>
      </dsp:txXfrm>
    </dsp:sp>
    <dsp:sp modelId="{854C0F11-0F5E-494C-AE5D-F6B52139670C}">
      <dsp:nvSpPr>
        <dsp:cNvPr id="0" name=""/>
        <dsp:cNvSpPr/>
      </dsp:nvSpPr>
      <dsp:spPr>
        <a:xfrm>
          <a:off x="2037728" y="706465"/>
          <a:ext cx="1301323" cy="2459933"/>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15240" bIns="7620" numCol="1" spcCol="1270" anchor="ctr" anchorCtr="0">
          <a:noAutofit/>
        </a:bodyPr>
        <a:lstStyle/>
        <a:p>
          <a:pPr lvl="0" algn="ctr" defTabSz="533400">
            <a:lnSpc>
              <a:spcPct val="90000"/>
            </a:lnSpc>
            <a:spcBef>
              <a:spcPct val="0"/>
            </a:spcBef>
            <a:spcAft>
              <a:spcPct val="35000"/>
            </a:spcAft>
          </a:pPr>
          <a:r>
            <a:rPr lang="nl-BE" sz="1200" kern="1200"/>
            <a:t>Victor zet zijn eerste stapjes in de echte wereld, op café.</a:t>
          </a:r>
        </a:p>
      </dsp:txBody>
      <dsp:txXfrm>
        <a:off x="2363059" y="1075455"/>
        <a:ext cx="634395" cy="1721953"/>
      </dsp:txXfrm>
    </dsp:sp>
    <dsp:sp modelId="{04D9A382-2494-4C9E-960F-22A2E6B8FB4F}">
      <dsp:nvSpPr>
        <dsp:cNvPr id="0" name=""/>
        <dsp:cNvSpPr/>
      </dsp:nvSpPr>
      <dsp:spPr>
        <a:xfrm>
          <a:off x="1712397" y="1165479"/>
          <a:ext cx="650661" cy="15419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BE" sz="1200" kern="1200"/>
            <a:t>27/12/1917</a:t>
          </a:r>
        </a:p>
      </dsp:txBody>
      <dsp:txXfrm>
        <a:off x="1807684" y="1391286"/>
        <a:ext cx="460087" cy="1090291"/>
      </dsp:txXfrm>
    </dsp:sp>
    <dsp:sp modelId="{D7F91145-CD69-4741-961D-394903A75EF8}">
      <dsp:nvSpPr>
        <dsp:cNvPr id="0" name=""/>
        <dsp:cNvSpPr/>
      </dsp:nvSpPr>
      <dsp:spPr>
        <a:xfrm>
          <a:off x="3631660" y="818875"/>
          <a:ext cx="1529432" cy="2235113"/>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15240" bIns="7620" numCol="1" spcCol="1270" anchor="ctr" anchorCtr="0">
          <a:noAutofit/>
        </a:bodyPr>
        <a:lstStyle/>
        <a:p>
          <a:pPr lvl="0" algn="ctr" defTabSz="533400">
            <a:lnSpc>
              <a:spcPct val="90000"/>
            </a:lnSpc>
            <a:spcBef>
              <a:spcPct val="0"/>
            </a:spcBef>
            <a:spcAft>
              <a:spcPct val="35000"/>
            </a:spcAft>
          </a:pPr>
          <a:r>
            <a:rPr lang="nl-BE" sz="1200" kern="1200"/>
            <a:t>Victor belandt in het ziekenhuis door epilepsie.</a:t>
          </a:r>
        </a:p>
      </dsp:txBody>
      <dsp:txXfrm>
        <a:off x="4014018" y="1154142"/>
        <a:ext cx="745598" cy="1564579"/>
      </dsp:txXfrm>
    </dsp:sp>
    <dsp:sp modelId="{87221EF3-B4D7-4FA2-9CD2-01F838816E6C}">
      <dsp:nvSpPr>
        <dsp:cNvPr id="0" name=""/>
        <dsp:cNvSpPr/>
      </dsp:nvSpPr>
      <dsp:spPr>
        <a:xfrm>
          <a:off x="3420384" y="1146743"/>
          <a:ext cx="650661" cy="15793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BE" sz="700" kern="1200"/>
            <a:t> </a:t>
          </a:r>
          <a:r>
            <a:rPr lang="nl-BE" sz="1200" kern="1200"/>
            <a:t>28/12/1917</a:t>
          </a:r>
        </a:p>
      </dsp:txBody>
      <dsp:txXfrm>
        <a:off x="3515671" y="1378037"/>
        <a:ext cx="460087" cy="1116789"/>
      </dsp:txXfrm>
    </dsp:sp>
    <dsp:sp modelId="{182B9040-F811-4EFC-8851-8A26101E9699}">
      <dsp:nvSpPr>
        <dsp:cNvPr id="0" name=""/>
        <dsp:cNvSpPr/>
      </dsp:nvSpPr>
      <dsp:spPr>
        <a:xfrm>
          <a:off x="5567756" y="781405"/>
          <a:ext cx="1301323" cy="2310053"/>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15240" bIns="7620" numCol="1" spcCol="1270" anchor="ctr" anchorCtr="0">
          <a:noAutofit/>
        </a:bodyPr>
        <a:lstStyle/>
        <a:p>
          <a:pPr lvl="0" algn="ctr" defTabSz="533400">
            <a:lnSpc>
              <a:spcPct val="90000"/>
            </a:lnSpc>
            <a:spcBef>
              <a:spcPct val="0"/>
            </a:spcBef>
            <a:spcAft>
              <a:spcPct val="35000"/>
            </a:spcAft>
          </a:pPr>
          <a:r>
            <a:rPr lang="nl-BE" sz="1200" kern="1200"/>
            <a:t>Victor vindt Django terug</a:t>
          </a:r>
          <a:r>
            <a:rPr lang="nl-BE" sz="1100" kern="1200"/>
            <a:t>.</a:t>
          </a:r>
        </a:p>
      </dsp:txBody>
      <dsp:txXfrm>
        <a:off x="5893087" y="1127913"/>
        <a:ext cx="634395" cy="1617037"/>
      </dsp:txXfrm>
    </dsp:sp>
    <dsp:sp modelId="{F8C483EF-76A8-49AF-AD8B-CB307F30647A}">
      <dsp:nvSpPr>
        <dsp:cNvPr id="0" name=""/>
        <dsp:cNvSpPr/>
      </dsp:nvSpPr>
      <dsp:spPr>
        <a:xfrm>
          <a:off x="5242425" y="1137377"/>
          <a:ext cx="650661" cy="15981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BE" sz="1200" kern="1200"/>
            <a:t>29/12/1917</a:t>
          </a:r>
        </a:p>
      </dsp:txBody>
      <dsp:txXfrm>
        <a:off x="5337712" y="1371415"/>
        <a:ext cx="460087" cy="1130033"/>
      </dsp:txXfrm>
    </dsp:sp>
    <dsp:sp modelId="{AA3520B2-BA4A-4DCA-9160-61C72F5535F5}">
      <dsp:nvSpPr>
        <dsp:cNvPr id="0" name=""/>
        <dsp:cNvSpPr/>
      </dsp:nvSpPr>
      <dsp:spPr>
        <a:xfrm>
          <a:off x="7170420" y="856345"/>
          <a:ext cx="1511968" cy="2160174"/>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15240" bIns="7620" numCol="1" spcCol="1270" anchor="ctr" anchorCtr="0">
          <a:noAutofit/>
        </a:bodyPr>
        <a:lstStyle/>
        <a:p>
          <a:pPr lvl="0" algn="ctr" defTabSz="533400">
            <a:lnSpc>
              <a:spcPct val="90000"/>
            </a:lnSpc>
            <a:spcBef>
              <a:spcPct val="0"/>
            </a:spcBef>
            <a:spcAft>
              <a:spcPct val="35000"/>
            </a:spcAft>
          </a:pPr>
          <a:r>
            <a:rPr lang="nl-BE" sz="1200" kern="1200"/>
            <a:t>Victor komt als volwassen man terug thuis.</a:t>
          </a:r>
        </a:p>
      </dsp:txBody>
      <dsp:txXfrm>
        <a:off x="7548413" y="1180371"/>
        <a:ext cx="737084" cy="1512122"/>
      </dsp:txXfrm>
    </dsp:sp>
    <dsp:sp modelId="{38386FEF-44DA-4B66-B929-E42AC641985E}">
      <dsp:nvSpPr>
        <dsp:cNvPr id="0" name=""/>
        <dsp:cNvSpPr/>
      </dsp:nvSpPr>
      <dsp:spPr>
        <a:xfrm>
          <a:off x="6950412" y="1137377"/>
          <a:ext cx="650661" cy="15981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BE" sz="1200" kern="1200"/>
            <a:t>1/1/1918</a:t>
          </a:r>
        </a:p>
      </dsp:txBody>
      <dsp:txXfrm>
        <a:off x="7045699" y="1371415"/>
        <a:ext cx="460087" cy="113003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484</Words>
  <Characters>2662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Kristien Van Zummeren</dc:creator>
  <cp:keywords/>
  <dc:description/>
  <cp:lastModifiedBy>Kristien Van Zummeren</cp:lastModifiedBy>
  <cp:revision>2</cp:revision>
  <cp:lastPrinted>2018-05-21T18:02:00Z</cp:lastPrinted>
  <dcterms:created xsi:type="dcterms:W3CDTF">2019-05-20T07:00:00Z</dcterms:created>
  <dcterms:modified xsi:type="dcterms:W3CDTF">2019-05-20T07:00:00Z</dcterms:modified>
</cp:coreProperties>
</file>