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F1A91" w14:textId="77777777" w:rsidR="00F90018" w:rsidRDefault="00C0759F">
      <w:pPr>
        <w:spacing w:line="240" w:lineRule="auto"/>
        <w:jc w:val="right"/>
      </w:pPr>
      <w:r>
        <w:t>Judith Herzberg</w:t>
      </w:r>
    </w:p>
    <w:p w14:paraId="503AFEB9" w14:textId="77777777" w:rsidR="00F90018" w:rsidRDefault="00C0759F">
      <w:pPr>
        <w:spacing w:line="240" w:lineRule="auto"/>
        <w:jc w:val="right"/>
      </w:pPr>
      <w:proofErr w:type="spellStart"/>
      <w:r>
        <w:t>Strijklicht</w:t>
      </w:r>
      <w:proofErr w:type="spellEnd"/>
    </w:p>
    <w:p w14:paraId="024AD514" w14:textId="77777777" w:rsidR="00F90018" w:rsidRDefault="00C0759F">
      <w:pPr>
        <w:spacing w:line="240" w:lineRule="auto"/>
        <w:jc w:val="right"/>
      </w:pPr>
      <w:r>
        <w:t>G.A. van Oorschot</w:t>
      </w:r>
    </w:p>
    <w:p w14:paraId="0BDD19E4" w14:textId="77777777" w:rsidR="00F90018" w:rsidRDefault="00C0759F">
      <w:pPr>
        <w:spacing w:line="240" w:lineRule="auto"/>
        <w:jc w:val="right"/>
      </w:pPr>
      <w:r>
        <w:t>2001</w:t>
      </w:r>
    </w:p>
    <w:p w14:paraId="3C36E718" w14:textId="77777777" w:rsidR="00F90018" w:rsidRDefault="00C0759F">
      <w:pPr>
        <w:spacing w:line="240" w:lineRule="auto"/>
        <w:jc w:val="right"/>
      </w:pPr>
      <w:r>
        <w:t xml:space="preserve">57 </w:t>
      </w:r>
      <w:proofErr w:type="spellStart"/>
      <w:r>
        <w:t>pagina’s</w:t>
      </w:r>
      <w:proofErr w:type="spellEnd"/>
    </w:p>
    <w:p w14:paraId="214C5515" w14:textId="77777777" w:rsidR="00F90018" w:rsidRDefault="00C0759F">
      <w:pPr>
        <w:spacing w:line="240" w:lineRule="auto"/>
        <w:jc w:val="right"/>
      </w:pPr>
      <w:proofErr w:type="spellStart"/>
      <w:r>
        <w:t>Poëzie</w:t>
      </w:r>
      <w:proofErr w:type="spellEnd"/>
    </w:p>
    <w:p w14:paraId="0868DB3A" w14:textId="77777777" w:rsidR="00F90018" w:rsidRDefault="00C0759F">
      <w:pPr>
        <w:spacing w:before="240" w:after="240" w:line="240" w:lineRule="auto"/>
        <w:rPr>
          <w:color w:val="FF0000"/>
        </w:rPr>
      </w:pPr>
      <w:proofErr w:type="spellStart"/>
      <w:r>
        <w:t>Strijklicht</w:t>
      </w:r>
      <w:proofErr w:type="spellEnd"/>
      <w:r>
        <w:t xml:space="preserve"> is </w:t>
      </w:r>
      <w:proofErr w:type="spellStart"/>
      <w:r>
        <w:t>Herzbergs</w:t>
      </w:r>
      <w:proofErr w:type="spellEnd"/>
      <w:r>
        <w:t xml:space="preserve"> </w:t>
      </w:r>
      <w:proofErr w:type="spellStart"/>
      <w:r>
        <w:t>derde</w:t>
      </w:r>
      <w:proofErr w:type="spellEnd"/>
      <w:r>
        <w:t xml:space="preserve"> </w:t>
      </w:r>
      <w:proofErr w:type="spellStart"/>
      <w:r>
        <w:t>gepubliceerde</w:t>
      </w:r>
      <w:proofErr w:type="spellEnd"/>
      <w:r>
        <w:t xml:space="preserve"> </w:t>
      </w:r>
      <w:proofErr w:type="spellStart"/>
      <w:r>
        <w:t>poëzie</w:t>
      </w:r>
      <w:proofErr w:type="spellEnd"/>
      <w:r>
        <w:t xml:space="preserve"> </w:t>
      </w:r>
      <w:proofErr w:type="spellStart"/>
      <w:r>
        <w:t>bundel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wijkt</w:t>
      </w:r>
      <w:proofErr w:type="spellEnd"/>
      <w:r>
        <w:t xml:space="preserve"> qua </w:t>
      </w:r>
      <w:proofErr w:type="spellStart"/>
      <w:r>
        <w:t>vorm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van de </w:t>
      </w:r>
      <w:proofErr w:type="spellStart"/>
      <w:r>
        <w:t>eerder</w:t>
      </w:r>
      <w:proofErr w:type="spellEnd"/>
      <w:r>
        <w:t xml:space="preserve"> </w:t>
      </w:r>
      <w:proofErr w:type="spellStart"/>
      <w:r>
        <w:t>gepubliceerde</w:t>
      </w:r>
      <w:proofErr w:type="spellEnd"/>
      <w:r>
        <w:t xml:space="preserve">. Het </w:t>
      </w:r>
      <w:proofErr w:type="spellStart"/>
      <w:r>
        <w:t>bevat</w:t>
      </w:r>
      <w:proofErr w:type="spellEnd"/>
      <w:r>
        <w:t xml:space="preserve"> </w:t>
      </w:r>
      <w:proofErr w:type="spellStart"/>
      <w:r>
        <w:t>namelijk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de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vooral</w:t>
      </w:r>
      <w:proofErr w:type="spellEnd"/>
      <w:r>
        <w:t xml:space="preserve"> </w:t>
      </w:r>
      <w:proofErr w:type="spellStart"/>
      <w:r>
        <w:t>korte</w:t>
      </w:r>
      <w:proofErr w:type="spellEnd"/>
      <w:r>
        <w:t xml:space="preserve"> </w:t>
      </w:r>
      <w:proofErr w:type="spellStart"/>
      <w:r>
        <w:t>gedichten</w:t>
      </w:r>
      <w:proofErr w:type="spellEnd"/>
      <w:r>
        <w:t xml:space="preserve"> van </w:t>
      </w:r>
      <w:proofErr w:type="spellStart"/>
      <w:r>
        <w:t>hoogstens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, maar </w:t>
      </w:r>
      <w:proofErr w:type="spellStart"/>
      <w:r>
        <w:t>wijkt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patroon door de in </w:t>
      </w:r>
      <w:proofErr w:type="spellStart"/>
      <w:r>
        <w:t>totaal</w:t>
      </w:r>
      <w:proofErr w:type="spellEnd"/>
      <w:r>
        <w:t xml:space="preserve"> </w:t>
      </w:r>
      <w:proofErr w:type="spellStart"/>
      <w:r>
        <w:t>negen</w:t>
      </w:r>
      <w:proofErr w:type="spellEnd"/>
      <w:r>
        <w:t xml:space="preserve"> </w:t>
      </w:r>
      <w:proofErr w:type="spellStart"/>
      <w:r>
        <w:t>gedichte</w:t>
      </w:r>
      <w:r>
        <w:t>n</w:t>
      </w:r>
      <w:proofErr w:type="spellEnd"/>
      <w:r>
        <w:t xml:space="preserve"> van twee tot </w:t>
      </w:r>
      <w:proofErr w:type="spellStart"/>
      <w:r>
        <w:t>en</w:t>
      </w:r>
      <w:proofErr w:type="spellEnd"/>
      <w:r>
        <w:t xml:space="preserve"> met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paginas</w:t>
      </w:r>
      <w:proofErr w:type="spellEnd"/>
      <w:r>
        <w:t xml:space="preserve">. </w:t>
      </w:r>
    </w:p>
    <w:p w14:paraId="39AEF652" w14:textId="77777777" w:rsidR="00F90018" w:rsidRDefault="00C0759F">
      <w:pPr>
        <w:spacing w:before="240" w:line="240" w:lineRule="auto"/>
      </w:pPr>
      <w:r>
        <w:t xml:space="preserve">De </w:t>
      </w:r>
      <w:proofErr w:type="spellStart"/>
      <w:r>
        <w:t>thema’s</w:t>
      </w:r>
      <w:proofErr w:type="spellEnd"/>
      <w:r>
        <w:t xml:space="preserve"> die erg </w:t>
      </w:r>
      <w:proofErr w:type="spellStart"/>
      <w:r>
        <w:t>opvallend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bundel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vooral</w:t>
      </w:r>
      <w:proofErr w:type="spellEnd"/>
      <w:r>
        <w:t xml:space="preserve"> de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Wereldoorlog</w:t>
      </w:r>
      <w:proofErr w:type="spellEnd"/>
      <w:r>
        <w:t xml:space="preserve">, </w:t>
      </w:r>
      <w:proofErr w:type="spellStart"/>
      <w:r>
        <w:t>onrecht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bezorgdheid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overlappen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vaak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in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Vlaggen</w:t>
      </w:r>
      <w:proofErr w:type="spellEnd"/>
      <w:r>
        <w:t xml:space="preserve"> (p.24) </w:t>
      </w:r>
      <w:proofErr w:type="spellStart"/>
      <w:r>
        <w:t>waarin</w:t>
      </w:r>
      <w:proofErr w:type="spellEnd"/>
      <w:r>
        <w:t xml:space="preserve"> de </w:t>
      </w:r>
      <w:proofErr w:type="spellStart"/>
      <w:r>
        <w:t>oorlog</w:t>
      </w:r>
      <w:proofErr w:type="spellEnd"/>
      <w:r>
        <w:t xml:space="preserve">, maar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bezorgdheid</w:t>
      </w:r>
      <w:proofErr w:type="spellEnd"/>
      <w:r>
        <w:t xml:space="preserve"> over </w:t>
      </w:r>
      <w:r>
        <w:t xml:space="preserve">de </w:t>
      </w:r>
      <w:proofErr w:type="spellStart"/>
      <w:r>
        <w:t>afloop</w:t>
      </w:r>
      <w:proofErr w:type="spellEnd"/>
      <w:r>
        <w:t xml:space="preserve"> </w:t>
      </w:r>
      <w:proofErr w:type="spellStart"/>
      <w:r>
        <w:t>ervan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welzijn</w:t>
      </w:r>
      <w:proofErr w:type="spellEnd"/>
      <w:r>
        <w:t xml:space="preserve"> van de </w:t>
      </w:r>
      <w:proofErr w:type="spellStart"/>
      <w:r>
        <w:t>omgeving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bevolking</w:t>
      </w:r>
      <w:proofErr w:type="spellEnd"/>
      <w:r>
        <w:t xml:space="preserve">. </w:t>
      </w:r>
    </w:p>
    <w:p w14:paraId="082C6EC0" w14:textId="77777777" w:rsidR="00F90018" w:rsidRDefault="00C0759F">
      <w:pPr>
        <w:spacing w:after="240" w:line="240" w:lineRule="auto"/>
        <w:rPr>
          <w:color w:val="FF0000"/>
        </w:rPr>
      </w:pPr>
      <w:proofErr w:type="spellStart"/>
      <w:r>
        <w:t>Daarnaast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dieren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steeds </w:t>
      </w:r>
      <w:proofErr w:type="spellStart"/>
      <w:r>
        <w:t>terugkerend</w:t>
      </w:r>
      <w:proofErr w:type="spellEnd"/>
      <w:r>
        <w:t xml:space="preserve"> </w:t>
      </w:r>
      <w:proofErr w:type="spellStart"/>
      <w:r>
        <w:t>onderwerp</w:t>
      </w:r>
      <w:proofErr w:type="spellEnd"/>
      <w:r>
        <w:t xml:space="preserve">. Herzberg </w:t>
      </w:r>
      <w:proofErr w:type="spellStart"/>
      <w:r>
        <w:t>heeft</w:t>
      </w:r>
      <w:proofErr w:type="spellEnd"/>
      <w:r>
        <w:t xml:space="preserve"> 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bundel</w:t>
      </w:r>
      <w:proofErr w:type="spellEnd"/>
      <w:r>
        <w:t xml:space="preserve"> in </w:t>
      </w:r>
      <w:proofErr w:type="spellStart"/>
      <w:r>
        <w:t>totaal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gedichten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al </w:t>
      </w:r>
      <w:proofErr w:type="spellStart"/>
      <w:r>
        <w:t>benoemd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dieren</w:t>
      </w:r>
      <w:proofErr w:type="spellEnd"/>
      <w:r>
        <w:t xml:space="preserve">, </w:t>
      </w:r>
      <w:proofErr w:type="spellStart"/>
      <w:r>
        <w:t>waarvan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opvallend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meeste</w:t>
      </w:r>
      <w:proofErr w:type="spellEnd"/>
      <w:r>
        <w:t xml:space="preserve"> </w:t>
      </w:r>
      <w:proofErr w:type="spellStart"/>
      <w:r>
        <w:t>dieren</w:t>
      </w:r>
      <w:proofErr w:type="spellEnd"/>
      <w:r>
        <w:t xml:space="preserve"> </w:t>
      </w:r>
      <w:proofErr w:type="spellStart"/>
      <w:r>
        <w:t>v</w:t>
      </w:r>
      <w:r>
        <w:t>ogels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; </w:t>
      </w:r>
      <w:proofErr w:type="spellStart"/>
      <w:r>
        <w:t>Spreeuw</w:t>
      </w:r>
      <w:proofErr w:type="spellEnd"/>
      <w:r>
        <w:t xml:space="preserve">, </w:t>
      </w:r>
      <w:proofErr w:type="spellStart"/>
      <w:r>
        <w:t>Kauwtje</w:t>
      </w:r>
      <w:proofErr w:type="spellEnd"/>
      <w:r>
        <w:t xml:space="preserve">, </w:t>
      </w:r>
      <w:proofErr w:type="spellStart"/>
      <w:r>
        <w:t>Gierzwaluw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Beer. </w:t>
      </w:r>
    </w:p>
    <w:p w14:paraId="2BA16FC0" w14:textId="77777777" w:rsidR="00F90018" w:rsidRDefault="00C0759F">
      <w:pPr>
        <w:spacing w:before="240" w:after="240" w:line="240" w:lineRule="auto"/>
      </w:pPr>
      <w:r>
        <w:t xml:space="preserve">Herzberg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de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Wereldoorlog</w:t>
      </w:r>
      <w:proofErr w:type="spellEnd"/>
      <w:r>
        <w:t xml:space="preserve"> </w:t>
      </w:r>
      <w:proofErr w:type="spellStart"/>
      <w:r>
        <w:t>meegemaakt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leeftijd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je </w:t>
      </w:r>
      <w:proofErr w:type="spellStart"/>
      <w:r>
        <w:t>je</w:t>
      </w:r>
      <w:proofErr w:type="spellEnd"/>
      <w:r>
        <w:t xml:space="preserve"> er al </w:t>
      </w:r>
      <w:proofErr w:type="spellStart"/>
      <w:r>
        <w:t>vrij</w:t>
      </w:r>
      <w:proofErr w:type="spellEnd"/>
      <w:r>
        <w:t xml:space="preserve"> </w:t>
      </w:r>
      <w:proofErr w:type="spellStart"/>
      <w:r>
        <w:t>bewust</w:t>
      </w:r>
      <w:proofErr w:type="spellEnd"/>
      <w:r>
        <w:t xml:space="preserve"> van bent </w:t>
      </w:r>
      <w:proofErr w:type="spellStart"/>
      <w:r>
        <w:t>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er </w:t>
      </w:r>
      <w:proofErr w:type="spellStart"/>
      <w:r>
        <w:t>dus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herinneringen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ervaringen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over. </w:t>
      </w:r>
      <w:proofErr w:type="spellStart"/>
      <w:r>
        <w:t>Dit</w:t>
      </w:r>
      <w:proofErr w:type="spellEnd"/>
      <w:r>
        <w:t xml:space="preserve"> sluit </w:t>
      </w:r>
      <w:proofErr w:type="spellStart"/>
      <w:r>
        <w:t>aan</w:t>
      </w:r>
      <w:proofErr w:type="spellEnd"/>
      <w:r>
        <w:t xml:space="preserve"> op het </w:t>
      </w:r>
      <w:proofErr w:type="spellStart"/>
      <w:r>
        <w:t>thema</w:t>
      </w:r>
      <w:proofErr w:type="spellEnd"/>
      <w:r>
        <w:t xml:space="preserve"> </w:t>
      </w:r>
      <w:proofErr w:type="spellStart"/>
      <w:r>
        <w:t>onrecht</w:t>
      </w:r>
      <w:proofErr w:type="spellEnd"/>
      <w:r>
        <w:t xml:space="preserve">. </w:t>
      </w:r>
      <w:proofErr w:type="spellStart"/>
      <w:r>
        <w:t>Di</w:t>
      </w:r>
      <w:r>
        <w:t>t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namelijk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direct </w:t>
      </w:r>
      <w:proofErr w:type="spellStart"/>
      <w:r>
        <w:t>meegemaakt</w:t>
      </w:r>
      <w:proofErr w:type="spellEnd"/>
      <w:r>
        <w:t xml:space="preserve"> in </w:t>
      </w:r>
      <w:proofErr w:type="spellStart"/>
      <w:r>
        <w:t>diezelfde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waarschijnlijk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later </w:t>
      </w:r>
      <w:proofErr w:type="spellStart"/>
      <w:r>
        <w:t>nog</w:t>
      </w:r>
      <w:proofErr w:type="spellEnd"/>
      <w:r>
        <w:t xml:space="preserve"> </w:t>
      </w:r>
      <w:proofErr w:type="spellStart"/>
      <w:r>
        <w:t>vaak</w:t>
      </w:r>
      <w:proofErr w:type="spellEnd"/>
      <w:r>
        <w:t xml:space="preserve"> </w:t>
      </w:r>
      <w:proofErr w:type="spellStart"/>
      <w:r>
        <w:t>genoeg</w:t>
      </w:r>
      <w:proofErr w:type="spellEnd"/>
      <w:r>
        <w:t xml:space="preserve">. </w:t>
      </w:r>
    </w:p>
    <w:p w14:paraId="6B48F4D6" w14:textId="77777777" w:rsidR="00F90018" w:rsidRDefault="00F90018">
      <w:pPr>
        <w:spacing w:before="240" w:after="240" w:line="240" w:lineRule="auto"/>
        <w:rPr>
          <w:highlight w:val="yellow"/>
        </w:rPr>
        <w:sectPr w:rsidR="00F90018">
          <w:pgSz w:w="12240" w:h="15840"/>
          <w:pgMar w:top="1440" w:right="1440" w:bottom="1440" w:left="1440" w:header="720" w:footer="720" w:gutter="0"/>
          <w:pgNumType w:start="1"/>
          <w:cols w:space="708"/>
        </w:sectPr>
      </w:pPr>
    </w:p>
    <w:p w14:paraId="68E598A5" w14:textId="77777777" w:rsidR="00F90018" w:rsidRDefault="00C0759F">
      <w:pPr>
        <w:spacing w:before="240" w:after="240" w:line="240" w:lineRule="auto"/>
        <w:ind w:left="2160"/>
      </w:pPr>
      <w:r>
        <w:rPr>
          <w:b/>
        </w:rPr>
        <w:lastRenderedPageBreak/>
        <w:t xml:space="preserve">   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  <w:shd w:val="clear" w:color="auto" w:fill="EAD1DC"/>
        </w:rPr>
        <w:t>kinderspiegel</w:t>
      </w:r>
      <w:proofErr w:type="spellEnd"/>
      <w:r>
        <w:rPr>
          <w:b/>
          <w:shd w:val="clear" w:color="auto" w:fill="EAD1DC"/>
        </w:rPr>
        <w:t xml:space="preserve"> </w:t>
      </w:r>
      <w:r>
        <w:t>(p.12)</w:t>
      </w:r>
    </w:p>
    <w:tbl>
      <w:tblPr>
        <w:tblStyle w:val="a"/>
        <w:tblW w:w="109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540"/>
        <w:gridCol w:w="6000"/>
        <w:gridCol w:w="1905"/>
      </w:tblGrid>
      <w:tr w:rsidR="00F90018" w14:paraId="63F3E8C3" w14:textId="77777777">
        <w:trPr>
          <w:trHeight w:val="1637"/>
          <w:jc w:val="center"/>
        </w:trPr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E927" w14:textId="77777777" w:rsidR="00F90018" w:rsidRDefault="00F9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558656A2" w14:textId="77777777" w:rsidR="00F90018" w:rsidRDefault="00F9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1DB65A0C" w14:textId="77777777" w:rsidR="00F90018" w:rsidRDefault="00F9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77A945FD" w14:textId="77777777" w:rsidR="00F90018" w:rsidRDefault="00C0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Wensen</w:t>
            </w:r>
            <w:proofErr w:type="spellEnd"/>
            <w:r>
              <w:t xml:space="preserve"> over het </w:t>
            </w:r>
            <w:proofErr w:type="spellStart"/>
            <w:r>
              <w:t>Uiterlijk</w:t>
            </w:r>
            <w:proofErr w:type="spellEnd"/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EDA0" w14:textId="77777777" w:rsidR="00F90018" w:rsidRDefault="00C0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{</w:t>
            </w:r>
          </w:p>
        </w:tc>
        <w:tc>
          <w:tcPr>
            <w:tcW w:w="6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F08F" w14:textId="77777777" w:rsidR="00F90018" w:rsidRDefault="00C0759F">
            <w:pPr>
              <w:spacing w:before="200" w:line="240" w:lineRule="auto"/>
              <w:ind w:left="360"/>
              <w:rPr>
                <w:i/>
                <w:shd w:val="clear" w:color="auto" w:fill="FFF2CC"/>
              </w:rPr>
            </w:pPr>
            <w:r>
              <w:rPr>
                <w:i/>
              </w:rPr>
              <w:t>‘</w:t>
            </w:r>
            <w:proofErr w:type="spellStart"/>
            <w:r>
              <w:rPr>
                <w:i/>
              </w:rPr>
              <w:t>Als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ik</w:t>
            </w:r>
            <w:proofErr w:type="spellEnd"/>
            <w:r>
              <w:rPr>
                <w:i/>
              </w:rPr>
              <w:t xml:space="preserve"> oud word </w:t>
            </w:r>
            <w:r>
              <w:rPr>
                <w:i/>
                <w:u w:val="single"/>
              </w:rPr>
              <w:t xml:space="preserve">neem </w:t>
            </w:r>
            <w:proofErr w:type="spellStart"/>
            <w:r>
              <w:rPr>
                <w:i/>
              </w:rPr>
              <w:t>ik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hd w:val="clear" w:color="auto" w:fill="FFF2CC"/>
              </w:rPr>
              <w:t xml:space="preserve">blonde </w:t>
            </w:r>
            <w:proofErr w:type="spellStart"/>
            <w:r>
              <w:rPr>
                <w:i/>
                <w:shd w:val="clear" w:color="auto" w:fill="FFF2CC"/>
              </w:rPr>
              <w:t>krullen</w:t>
            </w:r>
            <w:proofErr w:type="spellEnd"/>
          </w:p>
          <w:p w14:paraId="6DFF8B31" w14:textId="77777777" w:rsidR="00F90018" w:rsidRDefault="00C0759F">
            <w:pPr>
              <w:spacing w:line="240" w:lineRule="auto"/>
              <w:ind w:left="360"/>
              <w:rPr>
                <w:i/>
                <w:shd w:val="clear" w:color="auto" w:fill="FFF2CC"/>
              </w:rPr>
            </w:pPr>
            <w:proofErr w:type="spellStart"/>
            <w:r>
              <w:rPr>
                <w:i/>
                <w:shd w:val="clear" w:color="auto" w:fill="FFF2CC"/>
              </w:rPr>
              <w:t>ik</w:t>
            </w:r>
            <w:proofErr w:type="spellEnd"/>
            <w:r>
              <w:rPr>
                <w:i/>
                <w:shd w:val="clear" w:color="auto" w:fill="FFF2CC"/>
              </w:rPr>
              <w:t xml:space="preserve"> </w:t>
            </w:r>
            <w:r>
              <w:rPr>
                <w:i/>
                <w:u w:val="single"/>
                <w:shd w:val="clear" w:color="auto" w:fill="FFF2CC"/>
              </w:rPr>
              <w:t>n</w:t>
            </w:r>
            <w:r>
              <w:rPr>
                <w:i/>
                <w:u w:val="single"/>
                <w:shd w:val="clear" w:color="auto" w:fill="FF9E9E"/>
              </w:rPr>
              <w:t>ee</w:t>
            </w:r>
            <w:r>
              <w:rPr>
                <w:i/>
                <w:u w:val="single"/>
                <w:shd w:val="clear" w:color="auto" w:fill="FFF2CC"/>
              </w:rPr>
              <w:t>m</w:t>
            </w:r>
            <w:r>
              <w:rPr>
                <w:i/>
                <w:shd w:val="clear" w:color="auto" w:fill="FFF2CC"/>
              </w:rPr>
              <w:t xml:space="preserve"> </w:t>
            </w:r>
            <w:proofErr w:type="spellStart"/>
            <w:r>
              <w:rPr>
                <w:i/>
                <w:shd w:val="clear" w:color="auto" w:fill="FFF2CC"/>
              </w:rPr>
              <w:t>g</w:t>
            </w:r>
            <w:r>
              <w:rPr>
                <w:i/>
                <w:shd w:val="clear" w:color="auto" w:fill="FF9E9E"/>
              </w:rPr>
              <w:t>ee</w:t>
            </w:r>
            <w:r>
              <w:rPr>
                <w:i/>
                <w:shd w:val="clear" w:color="auto" w:fill="FFF2CC"/>
              </w:rPr>
              <w:t>n</w:t>
            </w:r>
            <w:proofErr w:type="spellEnd"/>
            <w:r>
              <w:rPr>
                <w:i/>
                <w:shd w:val="clear" w:color="auto" w:fill="FFF2CC"/>
              </w:rPr>
              <w:t xml:space="preserve"> </w:t>
            </w:r>
            <w:proofErr w:type="spellStart"/>
            <w:r>
              <w:rPr>
                <w:i/>
                <w:shd w:val="clear" w:color="auto" w:fill="FFF2CC"/>
              </w:rPr>
              <w:t>spataders</w:t>
            </w:r>
            <w:proofErr w:type="spellEnd"/>
            <w:r>
              <w:rPr>
                <w:i/>
                <w:shd w:val="clear" w:color="auto" w:fill="FFF2CC"/>
              </w:rPr>
              <w:t xml:space="preserve">, </w:t>
            </w:r>
            <w:proofErr w:type="spellStart"/>
            <w:r>
              <w:rPr>
                <w:i/>
                <w:shd w:val="clear" w:color="auto" w:fill="FFF2CC"/>
              </w:rPr>
              <w:t>g</w:t>
            </w:r>
            <w:r>
              <w:rPr>
                <w:i/>
                <w:shd w:val="clear" w:color="auto" w:fill="FF9E9E"/>
              </w:rPr>
              <w:t>ee</w:t>
            </w:r>
            <w:r>
              <w:rPr>
                <w:i/>
                <w:shd w:val="clear" w:color="auto" w:fill="FFF2CC"/>
              </w:rPr>
              <w:t>n</w:t>
            </w:r>
            <w:proofErr w:type="spellEnd"/>
            <w:r>
              <w:rPr>
                <w:i/>
                <w:shd w:val="clear" w:color="auto" w:fill="FFF2CC"/>
              </w:rPr>
              <w:t xml:space="preserve"> </w:t>
            </w:r>
            <w:proofErr w:type="spellStart"/>
            <w:r>
              <w:rPr>
                <w:i/>
                <w:shd w:val="clear" w:color="auto" w:fill="FFF2CC"/>
              </w:rPr>
              <w:t>onderkin</w:t>
            </w:r>
            <w:proofErr w:type="spellEnd"/>
            <w:r>
              <w:rPr>
                <w:i/>
                <w:shd w:val="clear" w:color="auto" w:fill="FFF2CC"/>
              </w:rPr>
              <w:t>,</w:t>
            </w:r>
          </w:p>
          <w:p w14:paraId="7F8BD0B5" w14:textId="77777777" w:rsidR="00F90018" w:rsidRDefault="00C0759F">
            <w:pPr>
              <w:spacing w:line="240" w:lineRule="auto"/>
              <w:ind w:left="360"/>
              <w:rPr>
                <w:i/>
              </w:rPr>
            </w:pP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rimpels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krijg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omdat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vijftig</w:t>
            </w:r>
            <w:proofErr w:type="spellEnd"/>
            <w:r>
              <w:rPr>
                <w:i/>
              </w:rPr>
              <w:t xml:space="preserve"> ben</w:t>
            </w:r>
          </w:p>
          <w:p w14:paraId="31D29DFA" w14:textId="77777777" w:rsidR="00F90018" w:rsidRDefault="00C0759F">
            <w:pPr>
              <w:spacing w:line="240" w:lineRule="auto"/>
              <w:ind w:left="360"/>
              <w:rPr>
                <w:i/>
              </w:rPr>
            </w:pPr>
            <w:r>
              <w:rPr>
                <w:i/>
              </w:rPr>
              <w:t xml:space="preserve">dan </w:t>
            </w:r>
            <w:r>
              <w:rPr>
                <w:i/>
                <w:u w:val="single"/>
              </w:rPr>
              <w:t xml:space="preserve">neem </w:t>
            </w:r>
            <w:proofErr w:type="spellStart"/>
            <w:r>
              <w:rPr>
                <w:i/>
              </w:rPr>
              <w:t>ik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vrolijke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niet</w:t>
            </w:r>
            <w:proofErr w:type="spellEnd"/>
            <w:r>
              <w:rPr>
                <w:i/>
              </w:rPr>
              <w:t xml:space="preserve"> van die </w:t>
            </w:r>
            <w:proofErr w:type="spellStart"/>
            <w:r>
              <w:rPr>
                <w:i/>
              </w:rPr>
              <w:t>lange</w:t>
            </w:r>
            <w:proofErr w:type="spellEnd"/>
            <w:r>
              <w:rPr>
                <w:i/>
              </w:rPr>
              <w:t xml:space="preserve"> om </w:t>
            </w:r>
            <w:proofErr w:type="spellStart"/>
            <w:r>
              <w:rPr>
                <w:i/>
              </w:rPr>
              <w:t>mijn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mond</w:t>
            </w:r>
            <w:proofErr w:type="spellEnd"/>
          </w:p>
          <w:p w14:paraId="78033AC9" w14:textId="77777777" w:rsidR="00F90018" w:rsidRDefault="00C0759F">
            <w:pPr>
              <w:spacing w:line="240" w:lineRule="auto"/>
              <w:ind w:left="360"/>
            </w:pPr>
            <w:proofErr w:type="spellStart"/>
            <w:r>
              <w:rPr>
                <w:i/>
              </w:rPr>
              <w:t>alleen</w:t>
            </w:r>
            <w:proofErr w:type="spellEnd"/>
            <w:r>
              <w:rPr>
                <w:i/>
              </w:rPr>
              <w:t xml:space="preserve"> wat </w:t>
            </w:r>
            <w:proofErr w:type="spellStart"/>
            <w:r>
              <w:rPr>
                <w:i/>
              </w:rPr>
              <w:t>kraaiepootjes</w:t>
            </w:r>
            <w:proofErr w:type="spellEnd"/>
            <w:r>
              <w:rPr>
                <w:i/>
              </w:rPr>
              <w:t xml:space="preserve"> om </w:t>
            </w:r>
            <w:proofErr w:type="spellStart"/>
            <w:r>
              <w:rPr>
                <w:i/>
              </w:rPr>
              <w:t>mijn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ogen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90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32F5A" w14:textId="77777777" w:rsidR="00F90018" w:rsidRDefault="00C0759F">
            <w:pPr>
              <w:widowControl w:val="0"/>
              <w:rPr>
                <w:shd w:val="clear" w:color="auto" w:fill="FFF2CC"/>
              </w:rPr>
            </w:pPr>
            <w:proofErr w:type="spellStart"/>
            <w:r>
              <w:rPr>
                <w:shd w:val="clear" w:color="auto" w:fill="FFF2CC"/>
              </w:rPr>
              <w:t>Opsomming</w:t>
            </w:r>
            <w:proofErr w:type="spellEnd"/>
          </w:p>
          <w:p w14:paraId="426C4CC3" w14:textId="77777777" w:rsidR="00F90018" w:rsidRDefault="00C0759F">
            <w:pPr>
              <w:widowControl w:val="0"/>
              <w:rPr>
                <w:shd w:val="clear" w:color="auto" w:fill="D0E0E3"/>
              </w:rPr>
            </w:pPr>
            <w:proofErr w:type="spellStart"/>
            <w:r>
              <w:rPr>
                <w:shd w:val="clear" w:color="auto" w:fill="D0E0E3"/>
              </w:rPr>
              <w:t>Voornemen</w:t>
            </w:r>
            <w:proofErr w:type="spellEnd"/>
          </w:p>
          <w:p w14:paraId="4FC9B01A" w14:textId="77777777" w:rsidR="00F90018" w:rsidRDefault="00C0759F">
            <w:pPr>
              <w:widowControl w:val="0"/>
              <w:rPr>
                <w:shd w:val="clear" w:color="auto" w:fill="D9EAD3"/>
              </w:rPr>
            </w:pPr>
            <w:proofErr w:type="spellStart"/>
            <w:r>
              <w:rPr>
                <w:shd w:val="clear" w:color="auto" w:fill="D9EAD3"/>
              </w:rPr>
              <w:t>Retorische</w:t>
            </w:r>
            <w:proofErr w:type="spellEnd"/>
            <w:r>
              <w:rPr>
                <w:shd w:val="clear" w:color="auto" w:fill="D9EAD3"/>
              </w:rPr>
              <w:t xml:space="preserve"> </w:t>
            </w:r>
            <w:proofErr w:type="spellStart"/>
            <w:r>
              <w:rPr>
                <w:shd w:val="clear" w:color="auto" w:fill="D9EAD3"/>
              </w:rPr>
              <w:t>vraag</w:t>
            </w:r>
            <w:proofErr w:type="spellEnd"/>
          </w:p>
          <w:p w14:paraId="0775B86E" w14:textId="77777777" w:rsidR="00F90018" w:rsidRDefault="00C0759F">
            <w:pPr>
              <w:widowControl w:val="0"/>
              <w:rPr>
                <w:shd w:val="clear" w:color="auto" w:fill="F9CB9C"/>
              </w:rPr>
            </w:pPr>
            <w:proofErr w:type="spellStart"/>
            <w:r>
              <w:rPr>
                <w:shd w:val="clear" w:color="auto" w:fill="F9CB9C"/>
              </w:rPr>
              <w:t>Alliteratie</w:t>
            </w:r>
            <w:proofErr w:type="spellEnd"/>
          </w:p>
          <w:p w14:paraId="4A31056A" w14:textId="77777777" w:rsidR="00F90018" w:rsidRDefault="00C0759F">
            <w:pPr>
              <w:widowControl w:val="0"/>
              <w:rPr>
                <w:shd w:val="clear" w:color="auto" w:fill="EAD1DC"/>
              </w:rPr>
            </w:pPr>
            <w:proofErr w:type="spellStart"/>
            <w:r>
              <w:rPr>
                <w:shd w:val="clear" w:color="auto" w:fill="EAD1DC"/>
              </w:rPr>
              <w:t>Metafoor</w:t>
            </w:r>
            <w:proofErr w:type="spellEnd"/>
          </w:p>
          <w:p w14:paraId="55A988DA" w14:textId="77777777" w:rsidR="00F90018" w:rsidRDefault="00C0759F">
            <w:pPr>
              <w:widowControl w:val="0"/>
              <w:rPr>
                <w:shd w:val="clear" w:color="auto" w:fill="FF9E9E"/>
              </w:rPr>
            </w:pPr>
            <w:proofErr w:type="spellStart"/>
            <w:r>
              <w:rPr>
                <w:shd w:val="clear" w:color="auto" w:fill="FF9E9E"/>
              </w:rPr>
              <w:t>Binnenzinse</w:t>
            </w:r>
            <w:proofErr w:type="spellEnd"/>
            <w:r>
              <w:rPr>
                <w:shd w:val="clear" w:color="auto" w:fill="FF9E9E"/>
              </w:rPr>
              <w:t xml:space="preserve"> </w:t>
            </w:r>
            <w:proofErr w:type="spellStart"/>
            <w:r>
              <w:rPr>
                <w:shd w:val="clear" w:color="auto" w:fill="FF9E9E"/>
              </w:rPr>
              <w:t>Klinkerrijm</w:t>
            </w:r>
            <w:proofErr w:type="spellEnd"/>
          </w:p>
        </w:tc>
      </w:tr>
      <w:tr w:rsidR="00F90018" w14:paraId="066FD592" w14:textId="77777777">
        <w:trPr>
          <w:trHeight w:val="1727"/>
          <w:jc w:val="center"/>
        </w:trPr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56B51" w14:textId="77777777" w:rsidR="00F90018" w:rsidRDefault="00F9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62BA2C" w14:textId="77777777" w:rsidR="00F90018" w:rsidRDefault="00C0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Gedragsverwachtingen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wensen</w:t>
            </w:r>
            <w:proofErr w:type="spellEnd"/>
            <w:r>
              <w:t xml:space="preserve"> over  het </w:t>
            </w:r>
            <w:proofErr w:type="spellStart"/>
            <w:r>
              <w:t>uiterlijk</w:t>
            </w:r>
            <w:proofErr w:type="spellEnd"/>
          </w:p>
          <w:p w14:paraId="698D0937" w14:textId="77777777" w:rsidR="00F90018" w:rsidRDefault="00C0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Uitsluitend</w:t>
            </w:r>
            <w:proofErr w:type="spellEnd"/>
            <w:r>
              <w:t xml:space="preserve"> over wat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wil</w:t>
            </w:r>
            <w:proofErr w:type="spellEnd"/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77E03" w14:textId="77777777" w:rsidR="00F90018" w:rsidRDefault="00C0759F">
            <w:pPr>
              <w:widowControl w:val="0"/>
              <w:spacing w:line="240" w:lineRule="auto"/>
            </w:pPr>
            <w:r>
              <w:rPr>
                <w:sz w:val="132"/>
                <w:szCs w:val="132"/>
              </w:rPr>
              <w:t>{</w:t>
            </w:r>
          </w:p>
        </w:tc>
        <w:tc>
          <w:tcPr>
            <w:tcW w:w="6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1CAB" w14:textId="77777777" w:rsidR="00F90018" w:rsidRDefault="00C0759F">
            <w:pPr>
              <w:spacing w:before="200" w:line="240" w:lineRule="auto"/>
              <w:rPr>
                <w:i/>
                <w:shd w:val="clear" w:color="auto" w:fill="D9EAD3"/>
              </w:rPr>
            </w:pPr>
            <w:proofErr w:type="spellStart"/>
            <w:r>
              <w:rPr>
                <w:i/>
                <w:shd w:val="clear" w:color="auto" w:fill="F9CB9C"/>
              </w:rPr>
              <w:t>Ik</w:t>
            </w:r>
            <w:proofErr w:type="spellEnd"/>
            <w:r>
              <w:rPr>
                <w:i/>
                <w:shd w:val="clear" w:color="auto" w:fill="D0E0E3"/>
              </w:rPr>
              <w:t xml:space="preserve"> </w:t>
            </w:r>
            <w:proofErr w:type="spellStart"/>
            <w:r>
              <w:rPr>
                <w:i/>
                <w:shd w:val="clear" w:color="auto" w:fill="D0E0E3"/>
              </w:rPr>
              <w:t>ga</w:t>
            </w:r>
            <w:proofErr w:type="spellEnd"/>
            <w:r>
              <w:rPr>
                <w:i/>
                <w:shd w:val="clear" w:color="auto" w:fill="D0E0E3"/>
              </w:rPr>
              <w:t xml:space="preserve"> nooit </w:t>
            </w:r>
            <w:proofErr w:type="spellStart"/>
            <w:r>
              <w:rPr>
                <w:i/>
                <w:shd w:val="clear" w:color="auto" w:fill="D0E0E3"/>
              </w:rPr>
              <w:t>liegen</w:t>
            </w:r>
            <w:proofErr w:type="spellEnd"/>
            <w:r>
              <w:rPr>
                <w:i/>
                <w:shd w:val="clear" w:color="auto" w:fill="D0E0E3"/>
              </w:rPr>
              <w:t xml:space="preserve"> of </w:t>
            </w:r>
            <w:proofErr w:type="spellStart"/>
            <w:r>
              <w:rPr>
                <w:i/>
                <w:shd w:val="clear" w:color="auto" w:fill="D0E0E3"/>
              </w:rPr>
              <w:t>bedriegen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  <w:shd w:val="clear" w:color="auto" w:fill="D9EAD3"/>
              </w:rPr>
              <w:t>waarom</w:t>
            </w:r>
            <w:proofErr w:type="spellEnd"/>
            <w:r>
              <w:rPr>
                <w:i/>
                <w:shd w:val="clear" w:color="auto" w:fill="D9EAD3"/>
              </w:rPr>
              <w:t xml:space="preserve"> </w:t>
            </w:r>
            <w:proofErr w:type="spellStart"/>
            <w:r>
              <w:rPr>
                <w:i/>
                <w:shd w:val="clear" w:color="auto" w:fill="D9EAD3"/>
              </w:rPr>
              <w:t>zou</w:t>
            </w:r>
            <w:proofErr w:type="spellEnd"/>
            <w:r>
              <w:rPr>
                <w:i/>
                <w:shd w:val="clear" w:color="auto" w:fill="D9EAD3"/>
              </w:rPr>
              <w:t xml:space="preserve"> </w:t>
            </w:r>
            <w:proofErr w:type="spellStart"/>
            <w:r>
              <w:rPr>
                <w:i/>
                <w:shd w:val="clear" w:color="auto" w:fill="D9EAD3"/>
              </w:rPr>
              <w:t>ik</w:t>
            </w:r>
            <w:proofErr w:type="spellEnd"/>
          </w:p>
          <w:p w14:paraId="094AB553" w14:textId="77777777" w:rsidR="00F90018" w:rsidRDefault="00C0759F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niemand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ooit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liegen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tegen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mij</w:t>
            </w:r>
            <w:proofErr w:type="spellEnd"/>
            <w:r>
              <w:rPr>
                <w:i/>
              </w:rPr>
              <w:t>.</w:t>
            </w:r>
          </w:p>
          <w:p w14:paraId="121AE588" w14:textId="77777777" w:rsidR="00F90018" w:rsidRDefault="00C0759F">
            <w:pPr>
              <w:spacing w:line="240" w:lineRule="auto"/>
              <w:rPr>
                <w:i/>
                <w:shd w:val="clear" w:color="auto" w:fill="F9CB9C"/>
              </w:rPr>
            </w:pPr>
            <w:proofErr w:type="spellStart"/>
            <w:r>
              <w:rPr>
                <w:i/>
              </w:rPr>
              <w:t>Ik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 xml:space="preserve">neem </w:t>
            </w:r>
            <w:proofErr w:type="spellStart"/>
            <w:r>
              <w:rPr>
                <w:i/>
              </w:rPr>
              <w:t>niet</w:t>
            </w:r>
            <w:proofErr w:type="spellEnd"/>
            <w:r>
              <w:rPr>
                <w:i/>
              </w:rPr>
              <w:t xml:space="preserve"> van die </w:t>
            </w:r>
            <w:proofErr w:type="spellStart"/>
            <w:r>
              <w:rPr>
                <w:i/>
                <w:shd w:val="clear" w:color="auto" w:fill="F9CB9C"/>
              </w:rPr>
              <w:t>vieze</w:t>
            </w:r>
            <w:proofErr w:type="spellEnd"/>
            <w:r>
              <w:rPr>
                <w:i/>
                <w:shd w:val="clear" w:color="auto" w:fill="F9CB9C"/>
              </w:rPr>
              <w:t xml:space="preserve"> </w:t>
            </w:r>
            <w:proofErr w:type="spellStart"/>
            <w:r>
              <w:rPr>
                <w:i/>
                <w:shd w:val="clear" w:color="auto" w:fill="F9CB9C"/>
              </w:rPr>
              <w:t>vette</w:t>
            </w:r>
            <w:proofErr w:type="spellEnd"/>
          </w:p>
          <w:p w14:paraId="2CE4449C" w14:textId="77777777" w:rsidR="00F90018" w:rsidRDefault="00C0759F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grijze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pieken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ook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zeker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niet</w:t>
            </w:r>
            <w:proofErr w:type="spellEnd"/>
          </w:p>
          <w:p w14:paraId="4C28E2F9" w14:textId="77777777" w:rsidR="00F90018" w:rsidRDefault="00C0759F">
            <w:pPr>
              <w:spacing w:line="240" w:lineRule="auto"/>
            </w:pPr>
            <w:proofErr w:type="spellStart"/>
            <w:r>
              <w:rPr>
                <w:i/>
              </w:rPr>
              <w:t>stinken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mijn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mond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90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3D2D" w14:textId="77777777" w:rsidR="00F90018" w:rsidRDefault="00F9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0018" w14:paraId="7ED60DD6" w14:textId="77777777">
        <w:trPr>
          <w:trHeight w:val="1727"/>
          <w:jc w:val="center"/>
        </w:trPr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FCF0" w14:textId="77777777" w:rsidR="00F90018" w:rsidRDefault="00F9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22D42DD3" w14:textId="77777777" w:rsidR="00F90018" w:rsidRDefault="00F9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EEB8B1" w14:textId="77777777" w:rsidR="00F90018" w:rsidRDefault="00C0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Wensen</w:t>
            </w:r>
            <w:proofErr w:type="spellEnd"/>
            <w:r>
              <w:t xml:space="preserve"> over </w:t>
            </w:r>
            <w:proofErr w:type="spellStart"/>
            <w:r>
              <w:t>huisdieren</w:t>
            </w:r>
            <w:proofErr w:type="spellEnd"/>
          </w:p>
          <w:p w14:paraId="21302B41" w14:textId="77777777" w:rsidR="00F90018" w:rsidRDefault="00C0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Uitsluitend</w:t>
            </w:r>
            <w:proofErr w:type="spellEnd"/>
            <w:r>
              <w:t xml:space="preserve"> over wat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wél</w:t>
            </w:r>
            <w:proofErr w:type="spellEnd"/>
            <w:r>
              <w:t xml:space="preserve"> </w:t>
            </w:r>
            <w:proofErr w:type="spellStart"/>
            <w:r>
              <w:t>wil</w:t>
            </w:r>
            <w:proofErr w:type="spellEnd"/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824FE" w14:textId="77777777" w:rsidR="00F90018" w:rsidRDefault="00C0759F">
            <w:pPr>
              <w:widowControl w:val="0"/>
              <w:spacing w:line="240" w:lineRule="auto"/>
            </w:pPr>
            <w:r>
              <w:rPr>
                <w:sz w:val="132"/>
                <w:szCs w:val="132"/>
              </w:rPr>
              <w:t>{</w:t>
            </w:r>
          </w:p>
        </w:tc>
        <w:tc>
          <w:tcPr>
            <w:tcW w:w="6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00FF1" w14:textId="77777777" w:rsidR="00F90018" w:rsidRDefault="00C0759F">
            <w:pPr>
              <w:spacing w:before="200" w:line="240" w:lineRule="auto"/>
              <w:rPr>
                <w:i/>
                <w:shd w:val="clear" w:color="auto" w:fill="FFF2CC"/>
              </w:rPr>
            </w:pPr>
            <w:proofErr w:type="spellStart"/>
            <w:r>
              <w:rPr>
                <w:i/>
                <w:shd w:val="clear" w:color="auto" w:fill="F9CB9C"/>
              </w:rPr>
              <w:t>Ik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 xml:space="preserve">neem </w:t>
            </w:r>
            <w:proofErr w:type="spellStart"/>
            <w:r>
              <w:rPr>
                <w:i/>
                <w:shd w:val="clear" w:color="auto" w:fill="FFF2CC"/>
              </w:rPr>
              <w:t>een</w:t>
            </w:r>
            <w:proofErr w:type="spellEnd"/>
            <w:r>
              <w:rPr>
                <w:i/>
                <w:shd w:val="clear" w:color="auto" w:fill="FFF2CC"/>
              </w:rPr>
              <w:t xml:space="preserve"> </w:t>
            </w:r>
            <w:proofErr w:type="spellStart"/>
            <w:r>
              <w:rPr>
                <w:i/>
                <w:shd w:val="clear" w:color="auto" w:fill="FFF2CC"/>
              </w:rPr>
              <w:t>hond</w:t>
            </w:r>
            <w:proofErr w:type="spellEnd"/>
            <w:r>
              <w:rPr>
                <w:i/>
                <w:shd w:val="clear" w:color="auto" w:fill="FFF2CC"/>
              </w:rPr>
              <w:t xml:space="preserve"> </w:t>
            </w:r>
            <w:proofErr w:type="spellStart"/>
            <w:r>
              <w:rPr>
                <w:i/>
                <w:shd w:val="clear" w:color="auto" w:fill="FFF2CC"/>
              </w:rPr>
              <w:t>drie</w:t>
            </w:r>
            <w:proofErr w:type="spellEnd"/>
            <w:r>
              <w:rPr>
                <w:i/>
                <w:shd w:val="clear" w:color="auto" w:fill="FFF2CC"/>
              </w:rPr>
              <w:t xml:space="preserve"> </w:t>
            </w:r>
            <w:proofErr w:type="spellStart"/>
            <w:r>
              <w:rPr>
                <w:i/>
                <w:shd w:val="clear" w:color="auto" w:fill="FFF2CC"/>
              </w:rPr>
              <w:t>poezen</w:t>
            </w:r>
            <w:proofErr w:type="spellEnd"/>
            <w:r>
              <w:rPr>
                <w:i/>
                <w:shd w:val="clear" w:color="auto" w:fill="FFF2CC"/>
              </w:rPr>
              <w:t xml:space="preserve"> </w:t>
            </w:r>
            <w:proofErr w:type="spellStart"/>
            <w:r>
              <w:rPr>
                <w:i/>
                <w:shd w:val="clear" w:color="auto" w:fill="FFF2CC"/>
              </w:rPr>
              <w:t>en</w:t>
            </w:r>
            <w:proofErr w:type="spellEnd"/>
            <w:r>
              <w:rPr>
                <w:i/>
                <w:shd w:val="clear" w:color="auto" w:fill="FFF2CC"/>
              </w:rPr>
              <w:t xml:space="preserve"> </w:t>
            </w:r>
            <w:proofErr w:type="spellStart"/>
            <w:r>
              <w:rPr>
                <w:i/>
                <w:shd w:val="clear" w:color="auto" w:fill="FFF2CC"/>
              </w:rPr>
              <w:t>een</w:t>
            </w:r>
            <w:proofErr w:type="spellEnd"/>
            <w:r>
              <w:rPr>
                <w:i/>
                <w:shd w:val="clear" w:color="auto" w:fill="FFF2CC"/>
              </w:rPr>
              <w:t xml:space="preserve"> </w:t>
            </w:r>
            <w:proofErr w:type="spellStart"/>
            <w:r>
              <w:rPr>
                <w:i/>
                <w:shd w:val="clear" w:color="auto" w:fill="FFF2CC"/>
              </w:rPr>
              <w:t>geit</w:t>
            </w:r>
            <w:proofErr w:type="spellEnd"/>
          </w:p>
          <w:p w14:paraId="6660916D" w14:textId="77777777" w:rsidR="00F90018" w:rsidRDefault="00C0759F">
            <w:pPr>
              <w:spacing w:line="240" w:lineRule="auto"/>
              <w:rPr>
                <w:i/>
              </w:rPr>
            </w:pPr>
            <w:r>
              <w:rPr>
                <w:i/>
                <w:shd w:val="clear" w:color="auto" w:fill="F9CB9C"/>
              </w:rPr>
              <w:t xml:space="preserve">die </w:t>
            </w:r>
            <w:proofErr w:type="spellStart"/>
            <w:r>
              <w:rPr>
                <w:i/>
              </w:rPr>
              <w:t>binnen</w:t>
            </w:r>
            <w:proofErr w:type="spellEnd"/>
            <w:r>
              <w:rPr>
                <w:i/>
              </w:rPr>
              <w:t xml:space="preserve"> mag, </w:t>
            </w:r>
            <w:proofErr w:type="spellStart"/>
            <w:r>
              <w:rPr>
                <w:i/>
              </w:rPr>
              <w:t>dat</w:t>
            </w:r>
            <w:proofErr w:type="spellEnd"/>
            <w:r>
              <w:rPr>
                <w:i/>
              </w:rPr>
              <w:t xml:space="preserve"> is </w:t>
            </w:r>
            <w:proofErr w:type="spellStart"/>
            <w:r>
              <w:rPr>
                <w:i/>
              </w:rPr>
              <w:t>gezellig</w:t>
            </w:r>
            <w:proofErr w:type="spellEnd"/>
            <w:r>
              <w:rPr>
                <w:i/>
              </w:rPr>
              <w:t>,</w:t>
            </w:r>
          </w:p>
          <w:p w14:paraId="21B7ECA0" w14:textId="77777777" w:rsidR="00F90018" w:rsidRDefault="00C0759F">
            <w:pPr>
              <w:spacing w:line="240" w:lineRule="auto"/>
              <w:rPr>
                <w:i/>
              </w:rPr>
            </w:pPr>
            <w:r>
              <w:rPr>
                <w:i/>
                <w:shd w:val="clear" w:color="auto" w:fill="F9CB9C"/>
              </w:rPr>
              <w:t xml:space="preserve">de </w:t>
            </w:r>
            <w:proofErr w:type="spellStart"/>
            <w:r>
              <w:rPr>
                <w:i/>
              </w:rPr>
              <w:t>keutels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kunnen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mij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schelen</w:t>
            </w:r>
            <w:proofErr w:type="spellEnd"/>
            <w:r>
              <w:rPr>
                <w:i/>
              </w:rPr>
              <w:t>.</w:t>
            </w:r>
          </w:p>
          <w:p w14:paraId="27FD6A6D" w14:textId="77777777" w:rsidR="00F90018" w:rsidRDefault="00C0759F">
            <w:pPr>
              <w:spacing w:line="240" w:lineRule="auto"/>
              <w:rPr>
                <w:i/>
              </w:rPr>
            </w:pPr>
            <w:r>
              <w:rPr>
                <w:i/>
                <w:shd w:val="clear" w:color="auto" w:fill="F9CB9C"/>
              </w:rPr>
              <w:t xml:space="preserve">De </w:t>
            </w:r>
            <w:proofErr w:type="spellStart"/>
            <w:r>
              <w:rPr>
                <w:i/>
              </w:rPr>
              <w:t>poezen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mogen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mijn</w:t>
            </w:r>
            <w:proofErr w:type="spellEnd"/>
            <w:r>
              <w:rPr>
                <w:i/>
              </w:rPr>
              <w:t xml:space="preserve"> bed</w:t>
            </w:r>
          </w:p>
          <w:p w14:paraId="3FE8A932" w14:textId="77777777" w:rsidR="00F90018" w:rsidRDefault="00C0759F">
            <w:pPr>
              <w:spacing w:line="240" w:lineRule="auto"/>
            </w:pPr>
            <w:r>
              <w:rPr>
                <w:i/>
                <w:shd w:val="clear" w:color="auto" w:fill="F9CB9C"/>
              </w:rPr>
              <w:t xml:space="preserve">de </w:t>
            </w:r>
            <w:proofErr w:type="spellStart"/>
            <w:r>
              <w:rPr>
                <w:i/>
              </w:rPr>
              <w:t>hond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gaat</w:t>
            </w:r>
            <w:proofErr w:type="spellEnd"/>
            <w:r>
              <w:rPr>
                <w:i/>
              </w:rPr>
              <w:t xml:space="preserve"> op het </w:t>
            </w:r>
            <w:proofErr w:type="spellStart"/>
            <w:r>
              <w:rPr>
                <w:i/>
              </w:rPr>
              <w:t>kleedje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90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FB595" w14:textId="77777777" w:rsidR="00F90018" w:rsidRDefault="00F9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0018" w14:paraId="6E5D4F94" w14:textId="77777777">
        <w:trPr>
          <w:trHeight w:val="1727"/>
          <w:jc w:val="center"/>
        </w:trPr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BC7B" w14:textId="77777777" w:rsidR="00F90018" w:rsidRDefault="00F9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94B0B1" w14:textId="77777777" w:rsidR="00F90018" w:rsidRDefault="00F9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584B79CC" w14:textId="77777777" w:rsidR="00F90018" w:rsidRDefault="00C0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Wensen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verlangens</w:t>
            </w:r>
            <w:proofErr w:type="spellEnd"/>
            <w:r>
              <w:t xml:space="preserve"> over </w:t>
            </w:r>
            <w:proofErr w:type="spellStart"/>
            <w:r>
              <w:t>leefsituatie</w:t>
            </w:r>
            <w:proofErr w:type="spellEnd"/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7EEB" w14:textId="77777777" w:rsidR="00F90018" w:rsidRDefault="00C0759F">
            <w:pPr>
              <w:widowControl w:val="0"/>
              <w:spacing w:line="240" w:lineRule="auto"/>
            </w:pPr>
            <w:r>
              <w:rPr>
                <w:sz w:val="132"/>
                <w:szCs w:val="132"/>
              </w:rPr>
              <w:t>{</w:t>
            </w:r>
          </w:p>
        </w:tc>
        <w:tc>
          <w:tcPr>
            <w:tcW w:w="6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DE838" w14:textId="77777777" w:rsidR="00F90018" w:rsidRDefault="00C0759F">
            <w:pPr>
              <w:spacing w:before="200" w:line="240" w:lineRule="auto"/>
              <w:rPr>
                <w:i/>
              </w:rPr>
            </w:pPr>
            <w:proofErr w:type="spellStart"/>
            <w:r>
              <w:rPr>
                <w:i/>
                <w:shd w:val="clear" w:color="auto" w:fill="F9CB9C"/>
              </w:rPr>
              <w:t>Ik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 xml:space="preserve">neem </w:t>
            </w:r>
            <w:proofErr w:type="spellStart"/>
            <w:r>
              <w:rPr>
                <w:i/>
              </w:rPr>
              <w:t>ook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 xml:space="preserve">hele </w:t>
            </w:r>
            <w:proofErr w:type="spellStart"/>
            <w:r>
              <w:rPr>
                <w:i/>
              </w:rPr>
              <w:t>leuke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planten</w:t>
            </w:r>
            <w:proofErr w:type="spellEnd"/>
            <w:r>
              <w:rPr>
                <w:i/>
              </w:rPr>
              <w:t xml:space="preserve"> met </w:t>
            </w:r>
            <w:proofErr w:type="spellStart"/>
            <w:r>
              <w:rPr>
                <w:i/>
              </w:rPr>
              <w:t>veel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bloemen</w:t>
            </w:r>
            <w:proofErr w:type="spellEnd"/>
          </w:p>
          <w:p w14:paraId="3BF286EF" w14:textId="77777777" w:rsidR="00F90018" w:rsidRDefault="00C0759F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niet</w:t>
            </w:r>
            <w:proofErr w:type="spellEnd"/>
            <w:r>
              <w:rPr>
                <w:i/>
              </w:rPr>
              <w:t xml:space="preserve"> van die </w:t>
            </w:r>
            <w:proofErr w:type="spellStart"/>
            <w:r>
              <w:rPr>
                <w:i/>
                <w:shd w:val="clear" w:color="auto" w:fill="F9CB9C"/>
              </w:rPr>
              <w:t>saaie</w:t>
            </w:r>
            <w:proofErr w:type="spellEnd"/>
            <w:r>
              <w:rPr>
                <w:i/>
                <w:shd w:val="clear" w:color="auto" w:fill="F9CB9C"/>
              </w:rPr>
              <w:t xml:space="preserve"> </w:t>
            </w:r>
            <w:proofErr w:type="spellStart"/>
            <w:r>
              <w:rPr>
                <w:i/>
                <w:shd w:val="clear" w:color="auto" w:fill="F9CB9C"/>
              </w:rPr>
              <w:t>sprieten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luis</w:t>
            </w:r>
            <w:proofErr w:type="spellEnd"/>
            <w:r>
              <w:rPr>
                <w:i/>
              </w:rPr>
              <w:t xml:space="preserve">, of </w:t>
            </w:r>
            <w:proofErr w:type="spellStart"/>
            <w:r>
              <w:rPr>
                <w:i/>
              </w:rPr>
              <w:t>zoiets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raars</w:t>
            </w:r>
            <w:proofErr w:type="spellEnd"/>
            <w:r>
              <w:rPr>
                <w:i/>
              </w:rPr>
              <w:t>.</w:t>
            </w:r>
          </w:p>
          <w:p w14:paraId="622F4973" w14:textId="77777777" w:rsidR="00F90018" w:rsidRDefault="00C0759F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Ik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 xml:space="preserve">neem </w:t>
            </w:r>
            <w:proofErr w:type="spellStart"/>
            <w:r>
              <w:rPr>
                <w:i/>
              </w:rPr>
              <w:t>een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 xml:space="preserve">hele </w:t>
            </w:r>
            <w:proofErr w:type="spellStart"/>
            <w:r>
              <w:rPr>
                <w:i/>
              </w:rPr>
              <w:t>lieve</w:t>
            </w:r>
            <w:proofErr w:type="spellEnd"/>
            <w:r>
              <w:rPr>
                <w:i/>
              </w:rPr>
              <w:t xml:space="preserve"> man die </w:t>
            </w:r>
            <w:proofErr w:type="spellStart"/>
            <w:r>
              <w:rPr>
                <w:i/>
              </w:rPr>
              <w:t>tamelijk</w:t>
            </w:r>
            <w:proofErr w:type="spellEnd"/>
            <w:r>
              <w:rPr>
                <w:i/>
                <w:vertAlign w:val="superscript"/>
              </w:rPr>
              <w:footnoteReference w:id="1"/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beroemd</w:t>
            </w:r>
            <w:proofErr w:type="spellEnd"/>
            <w:r>
              <w:rPr>
                <w:i/>
              </w:rPr>
              <w:t xml:space="preserve"> is</w:t>
            </w:r>
          </w:p>
          <w:p w14:paraId="4B21BDAF" w14:textId="77777777" w:rsidR="00F90018" w:rsidRDefault="00C0759F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de </w:t>
            </w:r>
            <w:r>
              <w:rPr>
                <w:i/>
                <w:u w:val="single"/>
              </w:rPr>
              <w:t xml:space="preserve">hele </w:t>
            </w:r>
            <w:proofErr w:type="spellStart"/>
            <w:r>
              <w:rPr>
                <w:i/>
              </w:rPr>
              <w:t>dag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ook</w:t>
            </w:r>
            <w:proofErr w:type="spellEnd"/>
            <w:r>
              <w:rPr>
                <w:i/>
              </w:rPr>
              <w:t xml:space="preserve"> de </w:t>
            </w:r>
            <w:r>
              <w:rPr>
                <w:i/>
                <w:u w:val="single"/>
              </w:rPr>
              <w:t xml:space="preserve">hele </w:t>
            </w:r>
            <w:proofErr w:type="spellStart"/>
            <w:r>
              <w:rPr>
                <w:i/>
              </w:rPr>
              <w:t>nacht</w:t>
            </w:r>
            <w:proofErr w:type="spellEnd"/>
          </w:p>
          <w:p w14:paraId="6876B48B" w14:textId="77777777" w:rsidR="00F90018" w:rsidRDefault="00C0759F">
            <w:pPr>
              <w:spacing w:line="240" w:lineRule="auto"/>
            </w:pPr>
            <w:proofErr w:type="spellStart"/>
            <w:r>
              <w:rPr>
                <w:i/>
              </w:rPr>
              <w:t>blijven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wij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alsmaar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bij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elkaar</w:t>
            </w:r>
            <w:proofErr w:type="spellEnd"/>
            <w:r>
              <w:rPr>
                <w:i/>
              </w:rPr>
              <w:t>.’</w:t>
            </w:r>
          </w:p>
        </w:tc>
        <w:tc>
          <w:tcPr>
            <w:tcW w:w="190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92DC3" w14:textId="77777777" w:rsidR="00F90018" w:rsidRDefault="00F9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CC2D462" w14:textId="77777777" w:rsidR="00F90018" w:rsidRDefault="00C0759F">
      <w:pPr>
        <w:spacing w:line="240" w:lineRule="auto"/>
      </w:pPr>
      <w:r>
        <w:t xml:space="preserve">Het </w:t>
      </w:r>
      <w:proofErr w:type="spellStart"/>
      <w:r>
        <w:t>gedicht</w:t>
      </w:r>
      <w:proofErr w:type="spellEnd"/>
      <w:r>
        <w:t xml:space="preserve">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strofen</w:t>
      </w:r>
      <w:proofErr w:type="spellEnd"/>
      <w:r>
        <w:t xml:space="preserve"> met elk </w:t>
      </w:r>
      <w:proofErr w:type="spellStart"/>
      <w:r>
        <w:t>vijf</w:t>
      </w:r>
      <w:proofErr w:type="spellEnd"/>
      <w:r>
        <w:t xml:space="preserve"> </w:t>
      </w:r>
      <w:proofErr w:type="spellStart"/>
      <w:r>
        <w:t>verzen</w:t>
      </w:r>
      <w:proofErr w:type="spellEnd"/>
      <w:r>
        <w:t xml:space="preserve">. Het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herkenbaar</w:t>
      </w:r>
      <w:proofErr w:type="spellEnd"/>
      <w:r>
        <w:t xml:space="preserve"> </w:t>
      </w:r>
      <w:proofErr w:type="spellStart"/>
      <w:r>
        <w:t>eindrijm</w:t>
      </w:r>
      <w:proofErr w:type="spellEnd"/>
      <w:r>
        <w:t xml:space="preserve"> schema, maar </w:t>
      </w:r>
      <w:proofErr w:type="spellStart"/>
      <w:r>
        <w:t>wel</w:t>
      </w:r>
      <w:proofErr w:type="spellEnd"/>
      <w:r>
        <w:t xml:space="preserve"> </w:t>
      </w:r>
      <w:proofErr w:type="spellStart"/>
      <w:r>
        <w:t>klinkerrijmen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zinnen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hierboven</w:t>
      </w:r>
      <w:proofErr w:type="spellEnd"/>
      <w:r>
        <w:t xml:space="preserve"> </w:t>
      </w:r>
      <w:proofErr w:type="spellStart"/>
      <w:r>
        <w:t>gemarkeerd</w:t>
      </w:r>
      <w:proofErr w:type="spellEnd"/>
      <w:r>
        <w:t xml:space="preserve">. </w:t>
      </w:r>
    </w:p>
    <w:p w14:paraId="295A7192" w14:textId="77777777" w:rsidR="00F90018" w:rsidRDefault="00C0759F">
      <w:pPr>
        <w:spacing w:line="240" w:lineRule="auto"/>
      </w:pPr>
      <w:r>
        <w:t xml:space="preserve">De </w:t>
      </w:r>
      <w:proofErr w:type="spellStart"/>
      <w:r>
        <w:t>titel</w:t>
      </w:r>
      <w:proofErr w:type="spellEnd"/>
      <w:r>
        <w:t xml:space="preserve"> ‘</w:t>
      </w:r>
      <w:proofErr w:type="spellStart"/>
      <w:r>
        <w:t>een</w:t>
      </w:r>
      <w:proofErr w:type="spellEnd"/>
      <w:r>
        <w:t xml:space="preserve"> </w:t>
      </w:r>
      <w:proofErr w:type="spellStart"/>
      <w:r>
        <w:t>Kinderspiegel</w:t>
      </w:r>
      <w:proofErr w:type="spellEnd"/>
      <w:r>
        <w:t xml:space="preserve">’ </w:t>
      </w:r>
      <w:proofErr w:type="spellStart"/>
      <w:r>
        <w:t>kan</w:t>
      </w:r>
      <w:proofErr w:type="spellEnd"/>
      <w:r>
        <w:t xml:space="preserve"> op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manieren</w:t>
      </w:r>
      <w:proofErr w:type="spellEnd"/>
      <w:r>
        <w:t xml:space="preserve"> </w:t>
      </w:r>
      <w:proofErr w:type="spellStart"/>
      <w:r>
        <w:t>geïnterpreteerd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In </w:t>
      </w:r>
      <w:proofErr w:type="spellStart"/>
      <w:r>
        <w:t>sprookje</w:t>
      </w:r>
      <w:r>
        <w:t>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spiegels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waarzeggen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wensen</w:t>
      </w:r>
      <w:proofErr w:type="spellEnd"/>
      <w:r>
        <w:t xml:space="preserve"> </w:t>
      </w:r>
      <w:proofErr w:type="spellStart"/>
      <w:r>
        <w:t>verwerkelijken</w:t>
      </w:r>
      <w:proofErr w:type="spellEnd"/>
      <w:r>
        <w:t xml:space="preserve">. </w:t>
      </w:r>
      <w:proofErr w:type="spellStart"/>
      <w:r>
        <w:t>Anderertijds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spiegels</w:t>
      </w:r>
      <w:proofErr w:type="spellEnd"/>
      <w:r>
        <w:t xml:space="preserve"> </w:t>
      </w:r>
      <w:proofErr w:type="spellStart"/>
      <w:r>
        <w:t>alledaags</w:t>
      </w:r>
      <w:proofErr w:type="spellEnd"/>
      <w:r>
        <w:t xml:space="preserve"> </w:t>
      </w:r>
      <w:proofErr w:type="spellStart"/>
      <w:r>
        <w:t>voorwerpen</w:t>
      </w:r>
      <w:proofErr w:type="spellEnd"/>
      <w:r>
        <w:t xml:space="preserve"> die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visueel</w:t>
      </w:r>
      <w:proofErr w:type="spellEnd"/>
      <w:r>
        <w:t xml:space="preserve"> </w:t>
      </w:r>
      <w:proofErr w:type="spellStart"/>
      <w:r>
        <w:t>beeld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van </w:t>
      </w:r>
      <w:proofErr w:type="spellStart"/>
      <w:r>
        <w:t>zichzelf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omgeving</w:t>
      </w:r>
      <w:proofErr w:type="spellEnd"/>
      <w:r>
        <w:t xml:space="preserve">, maar </w:t>
      </w:r>
      <w:proofErr w:type="spellStart"/>
      <w:r>
        <w:t>ook</w:t>
      </w:r>
      <w:proofErr w:type="spellEnd"/>
      <w:r>
        <w:t xml:space="preserve"> </w:t>
      </w:r>
      <w:proofErr w:type="spellStart"/>
      <w:r>
        <w:t>tegelijk</w:t>
      </w:r>
      <w:proofErr w:type="spellEnd"/>
      <w:r>
        <w:t xml:space="preserve"> de </w:t>
      </w:r>
      <w:proofErr w:type="spellStart"/>
      <w:r>
        <w:t>innerlijke</w:t>
      </w:r>
      <w:proofErr w:type="spellEnd"/>
      <w:r>
        <w:t xml:space="preserve"> </w:t>
      </w:r>
      <w:proofErr w:type="spellStart"/>
      <w:r>
        <w:t>emoties</w:t>
      </w:r>
      <w:proofErr w:type="spellEnd"/>
      <w:r>
        <w:t xml:space="preserve">, </w:t>
      </w:r>
      <w:proofErr w:type="spellStart"/>
      <w:r>
        <w:t>wensen</w:t>
      </w:r>
      <w:proofErr w:type="spellEnd"/>
      <w:r>
        <w:t xml:space="preserve">, </w:t>
      </w:r>
      <w:proofErr w:type="spellStart"/>
      <w:r>
        <w:t>zelfbeeld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verwachtingen</w:t>
      </w:r>
      <w:proofErr w:type="spellEnd"/>
      <w:r>
        <w:t xml:space="preserve">. Het </w:t>
      </w:r>
      <w:proofErr w:type="spellStart"/>
      <w:r>
        <w:t>lyrische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ziet</w:t>
      </w:r>
      <w:proofErr w:type="spellEnd"/>
      <w:r>
        <w:t xml:space="preserve"> door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spiegel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beeld</w:t>
      </w:r>
      <w:proofErr w:type="spellEnd"/>
      <w:r>
        <w:t xml:space="preserve"> van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toekomst</w:t>
      </w:r>
      <w:proofErr w:type="spellEnd"/>
      <w:r>
        <w:t xml:space="preserve">.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wereld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leuk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speels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in het </w:t>
      </w:r>
      <w:proofErr w:type="spellStart"/>
      <w:r>
        <w:t>gedicht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kinderlijke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beschrijft</w:t>
      </w:r>
      <w:proofErr w:type="spellEnd"/>
      <w:r>
        <w:t xml:space="preserve">.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je ‘</w:t>
      </w:r>
      <w:proofErr w:type="spellStart"/>
      <w:r>
        <w:t>nemen</w:t>
      </w:r>
      <w:proofErr w:type="spellEnd"/>
      <w:r>
        <w:t xml:space="preserve">’ wat je wilt </w:t>
      </w:r>
      <w:proofErr w:type="spellStart"/>
      <w:r>
        <w:t>en</w:t>
      </w:r>
      <w:proofErr w:type="spellEnd"/>
      <w:r>
        <w:t xml:space="preserve"> wat je </w:t>
      </w:r>
      <w:proofErr w:type="spellStart"/>
      <w:r>
        <w:t>niet</w:t>
      </w:r>
      <w:proofErr w:type="spellEnd"/>
      <w:r>
        <w:t xml:space="preserve"> wilt ‘</w:t>
      </w:r>
      <w:proofErr w:type="spellStart"/>
      <w:r>
        <w:t>niet</w:t>
      </w:r>
      <w:proofErr w:type="spellEnd"/>
      <w:r>
        <w:t xml:space="preserve"> </w:t>
      </w:r>
      <w:proofErr w:type="spellStart"/>
      <w:r>
        <w:t>nemen</w:t>
      </w:r>
      <w:proofErr w:type="spellEnd"/>
      <w:r>
        <w:t>’.</w:t>
      </w:r>
      <w:r>
        <w:t xml:space="preserve"> Door het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van het </w:t>
      </w:r>
      <w:proofErr w:type="spellStart"/>
      <w:r>
        <w:t>woord</w:t>
      </w:r>
      <w:proofErr w:type="spellEnd"/>
      <w:r>
        <w:t xml:space="preserve"> ‘neem’ </w:t>
      </w:r>
      <w:proofErr w:type="spellStart"/>
      <w:r>
        <w:t>wordt</w:t>
      </w:r>
      <w:proofErr w:type="spellEnd"/>
      <w:r>
        <w:t xml:space="preserve"> het </w:t>
      </w:r>
      <w:proofErr w:type="spellStart"/>
      <w:r>
        <w:t>kinderlijke</w:t>
      </w:r>
      <w:proofErr w:type="spellEnd"/>
      <w:r>
        <w:t xml:space="preserve"> </w:t>
      </w:r>
      <w:proofErr w:type="spellStart"/>
      <w:r>
        <w:t>nogmaals</w:t>
      </w:r>
      <w:proofErr w:type="spellEnd"/>
      <w:r>
        <w:t xml:space="preserve"> </w:t>
      </w:r>
      <w:proofErr w:type="spellStart"/>
      <w:r>
        <w:t>verduidelijkt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opvallend</w:t>
      </w:r>
      <w:proofErr w:type="spellEnd"/>
      <w:r>
        <w:t xml:space="preserve"> </w:t>
      </w:r>
      <w:proofErr w:type="spellStart"/>
      <w:r>
        <w:t>vaak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, maar dan </w:t>
      </w:r>
      <w:proofErr w:type="spellStart"/>
      <w:r>
        <w:t>alleen</w:t>
      </w:r>
      <w:proofErr w:type="spellEnd"/>
      <w:r>
        <w:t xml:space="preserve"> in de </w:t>
      </w:r>
      <w:proofErr w:type="spellStart"/>
      <w:r>
        <w:t>vierde</w:t>
      </w:r>
      <w:proofErr w:type="spellEnd"/>
      <w:r>
        <w:t xml:space="preserve"> </w:t>
      </w:r>
      <w:proofErr w:type="spellStart"/>
      <w:r>
        <w:t>strofe</w:t>
      </w:r>
      <w:proofErr w:type="spellEnd"/>
      <w:r>
        <w:t xml:space="preserve">, is het </w:t>
      </w:r>
      <w:proofErr w:type="spellStart"/>
      <w:r>
        <w:t>woord</w:t>
      </w:r>
      <w:proofErr w:type="spellEnd"/>
      <w:r>
        <w:t xml:space="preserve"> ‘hele’.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lyrische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blijkbaar</w:t>
      </w:r>
      <w:proofErr w:type="spellEnd"/>
      <w:r>
        <w:t xml:space="preserve"> </w:t>
      </w:r>
      <w:proofErr w:type="spellStart"/>
      <w:r>
        <w:t>gewone</w:t>
      </w:r>
      <w:proofErr w:type="spellEnd"/>
      <w:r>
        <w:t xml:space="preserve"> </w:t>
      </w:r>
      <w:proofErr w:type="spellStart"/>
      <w:r>
        <w:t>dingen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</w:t>
      </w:r>
      <w:r>
        <w:t>noeg</w:t>
      </w:r>
      <w:proofErr w:type="spellEnd"/>
      <w:r>
        <w:t xml:space="preserve">. </w:t>
      </w:r>
      <w:proofErr w:type="spellStart"/>
      <w:r>
        <w:t>Bovendien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het hele </w:t>
      </w:r>
      <w:proofErr w:type="spellStart"/>
      <w:r>
        <w:t>gedicht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eenvoudig</w:t>
      </w:r>
      <w:proofErr w:type="spellEnd"/>
      <w:r>
        <w:t xml:space="preserve"> </w:t>
      </w:r>
      <w:proofErr w:type="spellStart"/>
      <w:r>
        <w:t>taalgebruik</w:t>
      </w:r>
      <w:proofErr w:type="spellEnd"/>
      <w:r>
        <w:t xml:space="preserve"> op ‘</w:t>
      </w:r>
      <w:proofErr w:type="spellStart"/>
      <w:r>
        <w:t>tamelijk</w:t>
      </w:r>
      <w:proofErr w:type="spellEnd"/>
      <w:r>
        <w:t xml:space="preserve">’ </w:t>
      </w:r>
      <w:proofErr w:type="spellStart"/>
      <w:r>
        <w:t>na.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verwijst</w:t>
      </w:r>
      <w:proofErr w:type="spellEnd"/>
      <w:r>
        <w:t xml:space="preserve"> </w:t>
      </w:r>
      <w:proofErr w:type="spellStart"/>
      <w:r>
        <w:t>nogmaals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kinderlijke</w:t>
      </w:r>
      <w:proofErr w:type="spellEnd"/>
      <w:r>
        <w:t xml:space="preserve">. Over het </w:t>
      </w:r>
      <w:proofErr w:type="spellStart"/>
      <w:r>
        <w:t>algemeen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het </w:t>
      </w:r>
      <w:proofErr w:type="spellStart"/>
      <w:r>
        <w:t>gedicht</w:t>
      </w:r>
      <w:proofErr w:type="spellEnd"/>
      <w:r>
        <w:t xml:space="preserve"> </w:t>
      </w:r>
      <w:proofErr w:type="spellStart"/>
      <w:r>
        <w:t>vrij</w:t>
      </w:r>
      <w:proofErr w:type="spellEnd"/>
      <w:r>
        <w:t xml:space="preserve"> </w:t>
      </w:r>
      <w:proofErr w:type="spellStart"/>
      <w:r>
        <w:t>weinig</w:t>
      </w:r>
      <w:proofErr w:type="spellEnd"/>
      <w:r>
        <w:t xml:space="preserve"> </w:t>
      </w:r>
      <w:proofErr w:type="spellStart"/>
      <w:r>
        <w:t>stijlfiguren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is het </w:t>
      </w:r>
      <w:proofErr w:type="spellStart"/>
      <w:r>
        <w:t>inhoudelijk</w:t>
      </w:r>
      <w:proofErr w:type="spellEnd"/>
      <w:r>
        <w:t xml:space="preserve"> </w:t>
      </w:r>
      <w:proofErr w:type="spellStart"/>
      <w:r>
        <w:t>gezien</w:t>
      </w:r>
      <w:proofErr w:type="spellEnd"/>
      <w:r>
        <w:t xml:space="preserve"> </w:t>
      </w:r>
      <w:proofErr w:type="spellStart"/>
      <w:r>
        <w:t>vrij</w:t>
      </w:r>
      <w:proofErr w:type="spellEnd"/>
      <w:r>
        <w:t xml:space="preserve"> direct door het </w:t>
      </w:r>
      <w:proofErr w:type="spellStart"/>
      <w:r>
        <w:t>gebrek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beeldsp</w:t>
      </w:r>
      <w:r>
        <w:t>raak</w:t>
      </w:r>
      <w:proofErr w:type="spellEnd"/>
      <w:r>
        <w:t>.</w:t>
      </w:r>
    </w:p>
    <w:p w14:paraId="0DC3A9D6" w14:textId="77777777" w:rsidR="00F90018" w:rsidRDefault="00C0759F">
      <w:pPr>
        <w:spacing w:line="240" w:lineRule="auto"/>
      </w:pPr>
      <w:r>
        <w:lastRenderedPageBreak/>
        <w:t xml:space="preserve">Door de over het hele </w:t>
      </w:r>
      <w:proofErr w:type="spellStart"/>
      <w:r>
        <w:t>gedicht</w:t>
      </w:r>
      <w:proofErr w:type="spellEnd"/>
      <w:r>
        <w:t xml:space="preserve"> </w:t>
      </w:r>
      <w:proofErr w:type="spellStart"/>
      <w:r>
        <w:t>gaande</w:t>
      </w:r>
      <w:proofErr w:type="spellEnd"/>
      <w:r>
        <w:t xml:space="preserve"> </w:t>
      </w:r>
      <w:proofErr w:type="spellStart"/>
      <w:r>
        <w:t>onmogelijke</w:t>
      </w:r>
      <w:proofErr w:type="spellEnd"/>
      <w:r>
        <w:t xml:space="preserve"> </w:t>
      </w:r>
      <w:proofErr w:type="spellStart"/>
      <w:r>
        <w:t>wensen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kinderlijke</w:t>
      </w:r>
      <w:proofErr w:type="spellEnd"/>
      <w:r>
        <w:t xml:space="preserve"> </w:t>
      </w:r>
      <w:proofErr w:type="spellStart"/>
      <w:r>
        <w:t>schrijfstijl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duidelijk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schrijfster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ironische</w:t>
      </w:r>
      <w:proofErr w:type="spellEnd"/>
      <w:r>
        <w:t xml:space="preserve"> </w:t>
      </w:r>
      <w:proofErr w:type="spellStart"/>
      <w:r>
        <w:t>houding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verduidelijkt</w:t>
      </w:r>
      <w:proofErr w:type="spellEnd"/>
      <w:r>
        <w:t xml:space="preserve"> het </w:t>
      </w:r>
      <w:proofErr w:type="spellStart"/>
      <w:r>
        <w:t>feit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gemaakte</w:t>
      </w:r>
      <w:proofErr w:type="spellEnd"/>
      <w:r>
        <w:t xml:space="preserve"> </w:t>
      </w:r>
      <w:proofErr w:type="spellStart"/>
      <w:r>
        <w:t>beeld</w:t>
      </w:r>
      <w:proofErr w:type="spellEnd"/>
      <w:r>
        <w:t xml:space="preserve"> nooit </w:t>
      </w:r>
      <w:proofErr w:type="spellStart"/>
      <w:r>
        <w:t>werkelijkheid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wat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na</w:t>
      </w:r>
      <w:r>
        <w:t>ar</w:t>
      </w:r>
      <w:proofErr w:type="spellEnd"/>
      <w:r>
        <w:t xml:space="preserve"> de </w:t>
      </w:r>
      <w:proofErr w:type="spellStart"/>
      <w:r>
        <w:t>spiegel</w:t>
      </w:r>
      <w:proofErr w:type="spellEnd"/>
      <w:r>
        <w:t xml:space="preserve"> </w:t>
      </w:r>
      <w:proofErr w:type="spellStart"/>
      <w:r>
        <w:t>verwijst</w:t>
      </w:r>
      <w:proofErr w:type="spellEnd"/>
      <w:r>
        <w:t>.</w:t>
      </w:r>
    </w:p>
    <w:sectPr w:rsidR="00F90018"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9E54A" w14:textId="77777777" w:rsidR="00C0759F" w:rsidRDefault="00C0759F">
      <w:pPr>
        <w:spacing w:line="240" w:lineRule="auto"/>
      </w:pPr>
      <w:r>
        <w:separator/>
      </w:r>
    </w:p>
  </w:endnote>
  <w:endnote w:type="continuationSeparator" w:id="0">
    <w:p w14:paraId="2AF23F3C" w14:textId="77777777" w:rsidR="00C0759F" w:rsidRDefault="00C07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186DF" w14:textId="77777777" w:rsidR="00C0759F" w:rsidRDefault="00C0759F">
      <w:pPr>
        <w:spacing w:line="240" w:lineRule="auto"/>
      </w:pPr>
      <w:r>
        <w:separator/>
      </w:r>
    </w:p>
  </w:footnote>
  <w:footnote w:type="continuationSeparator" w:id="0">
    <w:p w14:paraId="22C2A704" w14:textId="77777777" w:rsidR="00C0759F" w:rsidRDefault="00C0759F">
      <w:pPr>
        <w:spacing w:line="240" w:lineRule="auto"/>
      </w:pPr>
      <w:r>
        <w:continuationSeparator/>
      </w:r>
    </w:p>
  </w:footnote>
  <w:footnote w:id="1">
    <w:p w14:paraId="74357E03" w14:textId="77777777" w:rsidR="00F90018" w:rsidRDefault="00C0759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Tamelijk: behoorlijk, nogal, vrij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18"/>
    <w:rsid w:val="007356E0"/>
    <w:rsid w:val="00A968F0"/>
    <w:rsid w:val="00C0759F"/>
    <w:rsid w:val="00F9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6CDB"/>
  <w15:docId w15:val="{A0E0029F-1D22-43BA-BADA-F77FAA86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 Wagemaker</dc:creator>
  <cp:lastModifiedBy>Kiki Wagemaker</cp:lastModifiedBy>
  <cp:revision>2</cp:revision>
  <dcterms:created xsi:type="dcterms:W3CDTF">2021-03-05T17:28:00Z</dcterms:created>
  <dcterms:modified xsi:type="dcterms:W3CDTF">2021-03-05T17:28:00Z</dcterms:modified>
</cp:coreProperties>
</file>