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4B29" w:rsidRDefault="00DC4B29" w:rsidP="00DC4B29">
      <w:pPr>
        <w:jc w:val="center"/>
        <w:rPr>
          <w:rFonts w:ascii="Kalinga" w:hAnsi="Kalinga" w:cs="Kalinga"/>
          <w:color w:val="000000" w:themeColor="text1"/>
          <w:sz w:val="28"/>
          <w:szCs w:val="24"/>
        </w:rPr>
      </w:pPr>
      <w:r w:rsidRPr="00CA3C6D">
        <w:rPr>
          <w:rFonts w:ascii="Kalinga" w:hAnsi="Kalinga" w:cs="Kalinga"/>
          <w:color w:val="000000" w:themeColor="text1"/>
          <w:sz w:val="28"/>
          <w:szCs w:val="24"/>
        </w:rPr>
        <w:t>Hoofdstuk 5</w:t>
      </w:r>
      <w:r>
        <w:rPr>
          <w:rFonts w:ascii="Kalinga" w:hAnsi="Kalinga" w:cs="Kalinga"/>
          <w:color w:val="000000" w:themeColor="text1"/>
          <w:sz w:val="28"/>
          <w:szCs w:val="24"/>
        </w:rPr>
        <w:t>: Voeding en energie</w:t>
      </w:r>
    </w:p>
    <w:p w:rsidR="00DC4B29" w:rsidRDefault="00DC4B29" w:rsidP="00DC4B29">
      <w:pPr>
        <w:rPr>
          <w:rFonts w:ascii="Kalinga" w:hAnsi="Kalinga" w:cs="Kalinga"/>
          <w:color w:val="000000" w:themeColor="text1"/>
          <w:sz w:val="28"/>
          <w:szCs w:val="24"/>
        </w:rPr>
      </w:pPr>
      <w:r>
        <w:rPr>
          <w:rFonts w:ascii="Kalinga" w:hAnsi="Kalinga" w:cs="Kalinga"/>
          <w:color w:val="000000" w:themeColor="text1"/>
          <w:sz w:val="28"/>
          <w:szCs w:val="24"/>
        </w:rPr>
        <w:t>§1 Invloed van voeding op je gezondheid</w:t>
      </w:r>
    </w:p>
    <w:p w:rsidR="00DC4B29" w:rsidRDefault="00DC4B29" w:rsidP="00DC4B29">
      <w:pPr>
        <w:rPr>
          <w:rFonts w:ascii="Kalinga" w:hAnsi="Kalinga" w:cs="Kalinga"/>
          <w:color w:val="000000" w:themeColor="text1"/>
          <w:sz w:val="24"/>
          <w:szCs w:val="24"/>
        </w:rPr>
      </w:pPr>
      <w:r w:rsidRPr="00A641C3">
        <w:rPr>
          <w:rFonts w:ascii="Kalinga" w:hAnsi="Kalinga" w:cs="Kalinga"/>
          <w:b/>
          <w:color w:val="000000" w:themeColor="text1"/>
          <w:sz w:val="24"/>
          <w:szCs w:val="24"/>
        </w:rPr>
        <w:t>Energie</w:t>
      </w:r>
      <w:r>
        <w:rPr>
          <w:rFonts w:ascii="Kalinga" w:hAnsi="Kalinga" w:cs="Kalinga"/>
          <w:color w:val="000000" w:themeColor="text1"/>
          <w:sz w:val="24"/>
          <w:szCs w:val="24"/>
        </w:rPr>
        <w:br/>
        <w:t xml:space="preserve">- </w:t>
      </w:r>
      <w:r w:rsidRPr="00CA3C6D">
        <w:rPr>
          <w:rFonts w:ascii="Kalinga" w:hAnsi="Kalinga" w:cs="Kalinga"/>
          <w:color w:val="000000" w:themeColor="text1"/>
          <w:sz w:val="24"/>
          <w:szCs w:val="24"/>
        </w:rPr>
        <w:t xml:space="preserve">Het energiedeel is afkomstig van </w:t>
      </w:r>
      <w:r w:rsidRPr="00C550B2">
        <w:rPr>
          <w:rFonts w:ascii="Kalinga" w:hAnsi="Kalinga" w:cs="Kalinga"/>
          <w:color w:val="FF0000"/>
          <w:sz w:val="24"/>
          <w:szCs w:val="24"/>
        </w:rPr>
        <w:t>koolhydraten</w:t>
      </w:r>
      <w:r w:rsidRPr="00CA3C6D">
        <w:rPr>
          <w:rFonts w:ascii="Kalinga" w:hAnsi="Kalinga" w:cs="Kalinga"/>
          <w:color w:val="000000" w:themeColor="text1"/>
          <w:sz w:val="24"/>
          <w:szCs w:val="24"/>
        </w:rPr>
        <w:t xml:space="preserve">, </w:t>
      </w:r>
      <w:r w:rsidRPr="00C550B2">
        <w:rPr>
          <w:rFonts w:ascii="Kalinga" w:hAnsi="Kalinga" w:cs="Kalinga"/>
          <w:color w:val="FF0000"/>
          <w:sz w:val="24"/>
          <w:szCs w:val="24"/>
        </w:rPr>
        <w:t xml:space="preserve">vetten </w:t>
      </w:r>
      <w:r w:rsidRPr="00CA3C6D">
        <w:rPr>
          <w:rFonts w:ascii="Kalinga" w:hAnsi="Kalinga" w:cs="Kalinga"/>
          <w:color w:val="000000" w:themeColor="text1"/>
          <w:sz w:val="24"/>
          <w:szCs w:val="24"/>
        </w:rPr>
        <w:t xml:space="preserve">en </w:t>
      </w:r>
      <w:r w:rsidRPr="00C550B2">
        <w:rPr>
          <w:rFonts w:ascii="Kalinga" w:hAnsi="Kalinga" w:cs="Kalinga"/>
          <w:color w:val="FF0000"/>
          <w:sz w:val="24"/>
          <w:szCs w:val="24"/>
        </w:rPr>
        <w:t>eiwitten</w:t>
      </w:r>
      <w:r>
        <w:rPr>
          <w:rFonts w:ascii="Kalinga" w:hAnsi="Kalinga" w:cs="Kalinga"/>
          <w:color w:val="000000" w:themeColor="text1"/>
          <w:sz w:val="24"/>
          <w:szCs w:val="24"/>
        </w:rPr>
        <w:t xml:space="preserve">. Dat zijn 3 groepen organische stoffen. </w:t>
      </w:r>
      <w:r w:rsidRPr="00C550B2">
        <w:rPr>
          <w:rFonts w:ascii="Kalinga" w:hAnsi="Kalinga" w:cs="Kalinga"/>
          <w:color w:val="FF0000"/>
          <w:sz w:val="24"/>
          <w:szCs w:val="24"/>
        </w:rPr>
        <w:t xml:space="preserve">Zetmeel </w:t>
      </w:r>
      <w:r w:rsidRPr="00CA3C6D">
        <w:rPr>
          <w:rFonts w:ascii="Kalinga" w:hAnsi="Kalinga" w:cs="Kalinga"/>
          <w:color w:val="000000" w:themeColor="text1"/>
          <w:sz w:val="24"/>
          <w:szCs w:val="24"/>
        </w:rPr>
        <w:t xml:space="preserve">en </w:t>
      </w:r>
      <w:r w:rsidRPr="00C550B2">
        <w:rPr>
          <w:rFonts w:ascii="Kalinga" w:hAnsi="Kalinga" w:cs="Kalinga"/>
          <w:color w:val="FF0000"/>
          <w:sz w:val="24"/>
          <w:szCs w:val="24"/>
        </w:rPr>
        <w:t xml:space="preserve">suikers </w:t>
      </w:r>
      <w:r w:rsidRPr="00CA3C6D">
        <w:rPr>
          <w:rFonts w:ascii="Kalinga" w:hAnsi="Kalinga" w:cs="Kalinga"/>
          <w:color w:val="000000" w:themeColor="text1"/>
          <w:sz w:val="24"/>
          <w:szCs w:val="24"/>
        </w:rPr>
        <w:t xml:space="preserve">horen bij de groep van de </w:t>
      </w:r>
      <w:r w:rsidRPr="00C550B2">
        <w:rPr>
          <w:rFonts w:ascii="Kalinga" w:hAnsi="Kalinga" w:cs="Kalinga"/>
          <w:color w:val="FF0000"/>
          <w:sz w:val="24"/>
          <w:szCs w:val="24"/>
        </w:rPr>
        <w:t>koolhydraten</w:t>
      </w:r>
      <w:r w:rsidRPr="00CA3C6D">
        <w:rPr>
          <w:rFonts w:ascii="Kalinga" w:hAnsi="Kalinga" w:cs="Kalinga"/>
          <w:color w:val="000000" w:themeColor="text1"/>
          <w:sz w:val="24"/>
          <w:szCs w:val="24"/>
        </w:rPr>
        <w:t>.</w:t>
      </w:r>
      <w:r>
        <w:rPr>
          <w:rFonts w:ascii="Kalinga" w:hAnsi="Kalinga" w:cs="Kalinga"/>
          <w:color w:val="000000" w:themeColor="text1"/>
          <w:sz w:val="24"/>
          <w:szCs w:val="24"/>
        </w:rPr>
        <w:t xml:space="preserve"> </w:t>
      </w:r>
      <w:r w:rsidRPr="00C550B2">
        <w:rPr>
          <w:rFonts w:ascii="Kalinga" w:hAnsi="Kalinga" w:cs="Kalinga"/>
          <w:color w:val="FF0000"/>
          <w:sz w:val="24"/>
          <w:szCs w:val="24"/>
        </w:rPr>
        <w:t xml:space="preserve">Vetten </w:t>
      </w:r>
      <w:r w:rsidRPr="00CA3C6D">
        <w:rPr>
          <w:rFonts w:ascii="Kalinga" w:hAnsi="Kalinga" w:cs="Kalinga"/>
          <w:color w:val="000000" w:themeColor="text1"/>
          <w:sz w:val="24"/>
          <w:szCs w:val="24"/>
        </w:rPr>
        <w:t xml:space="preserve">zitten in plantaardige </w:t>
      </w:r>
      <w:r>
        <w:rPr>
          <w:rFonts w:ascii="Kalinga" w:hAnsi="Kalinga" w:cs="Kalinga"/>
          <w:color w:val="000000" w:themeColor="text1"/>
          <w:sz w:val="24"/>
          <w:szCs w:val="24"/>
        </w:rPr>
        <w:t xml:space="preserve">oliën en in dierlijke producten. </w:t>
      </w:r>
      <w:r w:rsidRPr="00C550B2">
        <w:rPr>
          <w:rFonts w:ascii="Kalinga" w:hAnsi="Kalinga" w:cs="Kalinga"/>
          <w:color w:val="FF0000"/>
          <w:sz w:val="24"/>
          <w:szCs w:val="24"/>
        </w:rPr>
        <w:t xml:space="preserve">Eiwitten </w:t>
      </w:r>
      <w:r w:rsidRPr="00CA3C6D">
        <w:rPr>
          <w:rFonts w:ascii="Kalinga" w:hAnsi="Kalinga" w:cs="Kalinga"/>
          <w:color w:val="000000" w:themeColor="text1"/>
          <w:sz w:val="24"/>
          <w:szCs w:val="24"/>
        </w:rPr>
        <w:t>komen voor in vlees, eieren, kaas en ook in bepaalde plantaardige producten</w:t>
      </w:r>
      <w:r>
        <w:rPr>
          <w:rFonts w:ascii="Kalinga" w:hAnsi="Kalinga" w:cs="Kalinga"/>
          <w:color w:val="000000" w:themeColor="text1"/>
          <w:sz w:val="24"/>
          <w:szCs w:val="24"/>
        </w:rPr>
        <w:t xml:space="preserve">. </w:t>
      </w:r>
      <w:r>
        <w:rPr>
          <w:rFonts w:ascii="Kalinga" w:hAnsi="Kalinga" w:cs="Kalinga"/>
          <w:color w:val="000000" w:themeColor="text1"/>
          <w:sz w:val="24"/>
          <w:szCs w:val="24"/>
        </w:rPr>
        <w:br/>
        <w:t xml:space="preserve">- </w:t>
      </w:r>
      <w:r w:rsidRPr="00CA3C6D">
        <w:rPr>
          <w:rFonts w:ascii="Kalinga" w:hAnsi="Kalinga" w:cs="Kalinga"/>
          <w:color w:val="000000" w:themeColor="text1"/>
          <w:sz w:val="24"/>
          <w:szCs w:val="24"/>
        </w:rPr>
        <w:t xml:space="preserve">De energie uit de brandstoffen komt vrij in de cellen door </w:t>
      </w:r>
      <w:r w:rsidRPr="00C550B2">
        <w:rPr>
          <w:rFonts w:ascii="Kalinga" w:hAnsi="Kalinga" w:cs="Kalinga"/>
          <w:color w:val="FF0000"/>
          <w:sz w:val="24"/>
          <w:szCs w:val="24"/>
        </w:rPr>
        <w:t>dissimilatie</w:t>
      </w:r>
      <w:r w:rsidRPr="00CA3C6D">
        <w:rPr>
          <w:rFonts w:ascii="Kalinga" w:hAnsi="Kalinga" w:cs="Kalinga"/>
          <w:color w:val="000000" w:themeColor="text1"/>
          <w:sz w:val="24"/>
          <w:szCs w:val="24"/>
        </w:rPr>
        <w:t>.</w:t>
      </w:r>
      <w:r>
        <w:rPr>
          <w:rFonts w:ascii="Kalinga" w:hAnsi="Kalinga" w:cs="Kalinga"/>
          <w:color w:val="000000" w:themeColor="text1"/>
          <w:sz w:val="24"/>
          <w:szCs w:val="24"/>
        </w:rPr>
        <w:t xml:space="preserve"> </w:t>
      </w:r>
      <w:r w:rsidRPr="00CA3C6D">
        <w:rPr>
          <w:rFonts w:ascii="Kalinga" w:hAnsi="Kalinga" w:cs="Kalinga"/>
          <w:color w:val="000000" w:themeColor="text1"/>
          <w:sz w:val="24"/>
          <w:szCs w:val="24"/>
        </w:rPr>
        <w:t>Dat is de stapsgewijze afbraak van de vetten, koolhydraten en eiwitten.</w:t>
      </w:r>
      <w:r>
        <w:rPr>
          <w:rFonts w:ascii="Kalinga" w:hAnsi="Kalinga" w:cs="Kalinga"/>
          <w:color w:val="000000" w:themeColor="text1"/>
          <w:sz w:val="24"/>
          <w:szCs w:val="24"/>
        </w:rPr>
        <w:t xml:space="preserve"> </w:t>
      </w:r>
      <w:r w:rsidRPr="00CA3C6D">
        <w:rPr>
          <w:rFonts w:ascii="Kalinga" w:hAnsi="Kalinga" w:cs="Kalinga"/>
          <w:color w:val="000000" w:themeColor="text1"/>
          <w:sz w:val="24"/>
          <w:szCs w:val="24"/>
        </w:rPr>
        <w:t>De meeste energie komt vrij wanneer er in de cel genoeg zuurstof beschikbaar is. Da</w:t>
      </w:r>
      <w:r>
        <w:rPr>
          <w:rFonts w:ascii="Kalinga" w:hAnsi="Kalinga" w:cs="Kalinga"/>
          <w:color w:val="000000" w:themeColor="text1"/>
          <w:sz w:val="24"/>
          <w:szCs w:val="24"/>
        </w:rPr>
        <w:t xml:space="preserve">n leveren de </w:t>
      </w:r>
      <w:r w:rsidRPr="00C550B2">
        <w:rPr>
          <w:rFonts w:ascii="Kalinga" w:hAnsi="Kalinga" w:cs="Kalinga"/>
          <w:color w:val="FF0000"/>
          <w:sz w:val="24"/>
          <w:szCs w:val="24"/>
        </w:rPr>
        <w:t xml:space="preserve">mitochondriën </w:t>
      </w:r>
      <w:r w:rsidRPr="00CA3C6D">
        <w:rPr>
          <w:rFonts w:ascii="Kalinga" w:hAnsi="Kalinga" w:cs="Kalinga"/>
          <w:color w:val="000000" w:themeColor="text1"/>
          <w:sz w:val="24"/>
          <w:szCs w:val="24"/>
        </w:rPr>
        <w:t xml:space="preserve">een bijdrage aan de </w:t>
      </w:r>
      <w:r w:rsidRPr="00C550B2">
        <w:rPr>
          <w:rFonts w:ascii="Kalinga" w:hAnsi="Kalinga" w:cs="Kalinga"/>
          <w:color w:val="FF0000"/>
          <w:sz w:val="24"/>
          <w:szCs w:val="24"/>
        </w:rPr>
        <w:t>dissimilatie</w:t>
      </w:r>
      <w:r w:rsidRPr="00CA3C6D">
        <w:rPr>
          <w:rFonts w:ascii="Kalinga" w:hAnsi="Kalinga" w:cs="Kalinga"/>
          <w:color w:val="000000" w:themeColor="text1"/>
          <w:sz w:val="24"/>
          <w:szCs w:val="24"/>
        </w:rPr>
        <w:t>.</w:t>
      </w:r>
      <w:r>
        <w:rPr>
          <w:rFonts w:ascii="Kalinga" w:hAnsi="Kalinga" w:cs="Kalinga"/>
          <w:color w:val="000000" w:themeColor="text1"/>
          <w:sz w:val="24"/>
          <w:szCs w:val="24"/>
        </w:rPr>
        <w:t xml:space="preserve"> Er komt </w:t>
      </w:r>
      <w:r w:rsidRPr="00C550B2">
        <w:rPr>
          <w:rFonts w:ascii="Kalinga" w:hAnsi="Kalinga" w:cs="Kalinga"/>
          <w:color w:val="FF0000"/>
          <w:sz w:val="24"/>
          <w:szCs w:val="24"/>
        </w:rPr>
        <w:t xml:space="preserve">ATP </w:t>
      </w:r>
      <w:r>
        <w:rPr>
          <w:rFonts w:ascii="Kalinga" w:hAnsi="Kalinga" w:cs="Kalinga"/>
          <w:color w:val="000000" w:themeColor="text1"/>
          <w:sz w:val="24"/>
          <w:szCs w:val="24"/>
        </w:rPr>
        <w:t xml:space="preserve">vrij wat wordt opgeslagen in de cellen. Dat wordt gebruikt wanneer het nodig is. </w:t>
      </w:r>
    </w:p>
    <w:p w:rsidR="00DC4B29" w:rsidRDefault="00DC4B29" w:rsidP="00DC4B29">
      <w:pPr>
        <w:rPr>
          <w:rFonts w:ascii="Kalinga" w:hAnsi="Kalinga" w:cs="Kalinga"/>
          <w:color w:val="000000" w:themeColor="text1"/>
          <w:sz w:val="24"/>
          <w:szCs w:val="24"/>
        </w:rPr>
      </w:pPr>
      <w:r w:rsidRPr="00A641C3">
        <w:rPr>
          <w:rFonts w:ascii="Kalinga" w:hAnsi="Kalinga" w:cs="Kalinga"/>
          <w:b/>
          <w:color w:val="000000" w:themeColor="text1"/>
          <w:sz w:val="24"/>
          <w:szCs w:val="24"/>
        </w:rPr>
        <w:t>Spieren opbouwen</w:t>
      </w:r>
      <w:r>
        <w:rPr>
          <w:rFonts w:ascii="Kalinga" w:hAnsi="Kalinga" w:cs="Kalinga"/>
          <w:color w:val="000000" w:themeColor="text1"/>
          <w:sz w:val="24"/>
          <w:szCs w:val="24"/>
        </w:rPr>
        <w:br/>
        <w:t xml:space="preserve">- </w:t>
      </w:r>
      <w:r w:rsidRPr="00CA3C6D">
        <w:rPr>
          <w:rFonts w:ascii="Kalinga" w:hAnsi="Kalinga" w:cs="Kalinga"/>
          <w:color w:val="000000" w:themeColor="text1"/>
          <w:sz w:val="24"/>
          <w:szCs w:val="24"/>
        </w:rPr>
        <w:t xml:space="preserve">Voor de aanmaak van extra </w:t>
      </w:r>
      <w:r w:rsidRPr="00C550B2">
        <w:rPr>
          <w:rFonts w:ascii="Kalinga" w:hAnsi="Kalinga" w:cs="Kalinga"/>
          <w:color w:val="FF0000"/>
          <w:sz w:val="24"/>
          <w:szCs w:val="24"/>
        </w:rPr>
        <w:t xml:space="preserve">spiervezels </w:t>
      </w:r>
      <w:r w:rsidRPr="00CA3C6D">
        <w:rPr>
          <w:rFonts w:ascii="Kalinga" w:hAnsi="Kalinga" w:cs="Kalinga"/>
          <w:color w:val="000000" w:themeColor="text1"/>
          <w:sz w:val="24"/>
          <w:szCs w:val="24"/>
        </w:rPr>
        <w:t xml:space="preserve">zijn </w:t>
      </w:r>
      <w:r w:rsidRPr="00C550B2">
        <w:rPr>
          <w:rFonts w:ascii="Kalinga" w:hAnsi="Kalinga" w:cs="Kalinga"/>
          <w:color w:val="FF0000"/>
          <w:sz w:val="24"/>
          <w:szCs w:val="24"/>
        </w:rPr>
        <w:t xml:space="preserve">bouwstoffen </w:t>
      </w:r>
      <w:r>
        <w:rPr>
          <w:rFonts w:ascii="Kalinga" w:hAnsi="Kalinga" w:cs="Kalinga"/>
          <w:color w:val="000000" w:themeColor="text1"/>
          <w:sz w:val="24"/>
          <w:szCs w:val="24"/>
        </w:rPr>
        <w:t xml:space="preserve">nodig. Die krijgt je </w:t>
      </w:r>
      <w:r w:rsidRPr="00CA3C6D">
        <w:rPr>
          <w:rFonts w:ascii="Kalinga" w:hAnsi="Kalinga" w:cs="Kalinga"/>
          <w:color w:val="000000" w:themeColor="text1"/>
          <w:sz w:val="24"/>
          <w:szCs w:val="24"/>
        </w:rPr>
        <w:t>vooral</w:t>
      </w:r>
      <w:r>
        <w:rPr>
          <w:rFonts w:ascii="Kalinga" w:hAnsi="Kalinga" w:cs="Kalinga"/>
          <w:color w:val="000000" w:themeColor="text1"/>
          <w:sz w:val="24"/>
          <w:szCs w:val="24"/>
        </w:rPr>
        <w:t xml:space="preserve"> binnen met de </w:t>
      </w:r>
      <w:r w:rsidRPr="00C550B2">
        <w:rPr>
          <w:rFonts w:ascii="Kalinga" w:hAnsi="Kalinga" w:cs="Kalinga"/>
          <w:color w:val="FF0000"/>
          <w:sz w:val="24"/>
          <w:szCs w:val="24"/>
        </w:rPr>
        <w:t xml:space="preserve">eiwitten </w:t>
      </w:r>
      <w:r>
        <w:rPr>
          <w:rFonts w:ascii="Kalinga" w:hAnsi="Kalinga" w:cs="Kalinga"/>
          <w:color w:val="000000" w:themeColor="text1"/>
          <w:sz w:val="24"/>
          <w:szCs w:val="24"/>
        </w:rPr>
        <w:t xml:space="preserve">die je </w:t>
      </w:r>
      <w:r w:rsidRPr="00CA3C6D">
        <w:rPr>
          <w:rFonts w:ascii="Kalinga" w:hAnsi="Kalinga" w:cs="Kalinga"/>
          <w:color w:val="000000" w:themeColor="text1"/>
          <w:sz w:val="24"/>
          <w:szCs w:val="24"/>
        </w:rPr>
        <w:t>eet.</w:t>
      </w:r>
      <w:r>
        <w:rPr>
          <w:rFonts w:ascii="Kalinga" w:hAnsi="Kalinga" w:cs="Kalinga"/>
          <w:color w:val="000000" w:themeColor="text1"/>
          <w:sz w:val="24"/>
          <w:szCs w:val="24"/>
        </w:rPr>
        <w:t xml:space="preserve"> </w:t>
      </w:r>
      <w:r>
        <w:rPr>
          <w:rFonts w:ascii="Kalinga" w:hAnsi="Kalinga" w:cs="Kalinga"/>
          <w:color w:val="000000" w:themeColor="text1"/>
          <w:sz w:val="24"/>
          <w:szCs w:val="24"/>
        </w:rPr>
        <w:br/>
        <w:t xml:space="preserve">- </w:t>
      </w:r>
      <w:r w:rsidRPr="00C550B2">
        <w:rPr>
          <w:rFonts w:ascii="Kalinga" w:hAnsi="Kalinga" w:cs="Kalinga"/>
          <w:color w:val="FF0000"/>
          <w:sz w:val="24"/>
          <w:szCs w:val="24"/>
        </w:rPr>
        <w:t xml:space="preserve">Water </w:t>
      </w:r>
      <w:r w:rsidRPr="00A641C3">
        <w:rPr>
          <w:rFonts w:ascii="Kalinga" w:hAnsi="Kalinga" w:cs="Kalinga"/>
          <w:color w:val="000000" w:themeColor="text1"/>
          <w:sz w:val="24"/>
          <w:szCs w:val="24"/>
        </w:rPr>
        <w:t xml:space="preserve">is ook een belangrijke </w:t>
      </w:r>
      <w:r w:rsidRPr="00C550B2">
        <w:rPr>
          <w:rFonts w:ascii="Kalinga" w:hAnsi="Kalinga" w:cs="Kalinga"/>
          <w:color w:val="FF0000"/>
          <w:sz w:val="24"/>
          <w:szCs w:val="24"/>
        </w:rPr>
        <w:t>bouwstof</w:t>
      </w:r>
      <w:r w:rsidRPr="00A641C3">
        <w:rPr>
          <w:rFonts w:ascii="Kalinga" w:hAnsi="Kalinga" w:cs="Kalinga"/>
          <w:color w:val="000000" w:themeColor="text1"/>
          <w:sz w:val="24"/>
          <w:szCs w:val="24"/>
        </w:rPr>
        <w:t>.</w:t>
      </w:r>
      <w:r>
        <w:rPr>
          <w:rFonts w:ascii="Kalinga" w:hAnsi="Kalinga" w:cs="Kalinga"/>
          <w:color w:val="000000" w:themeColor="text1"/>
          <w:sz w:val="24"/>
          <w:szCs w:val="24"/>
        </w:rPr>
        <w:t xml:space="preserve"> Als je veel sport moet je genoeg mineralen binnenkrijgen,</w:t>
      </w:r>
      <w:r w:rsidRPr="00A641C3">
        <w:rPr>
          <w:rFonts w:ascii="Kalinga" w:hAnsi="Kalinga" w:cs="Kalinga"/>
          <w:color w:val="000000" w:themeColor="text1"/>
          <w:sz w:val="24"/>
          <w:szCs w:val="24"/>
        </w:rPr>
        <w:t xml:space="preserve"> met name calcium, de </w:t>
      </w:r>
      <w:r>
        <w:rPr>
          <w:rFonts w:ascii="Kalinga" w:hAnsi="Kalinga" w:cs="Kalinga"/>
          <w:color w:val="000000" w:themeColor="text1"/>
          <w:sz w:val="24"/>
          <w:szCs w:val="24"/>
        </w:rPr>
        <w:t>belangrijkste bouwstof voor je</w:t>
      </w:r>
      <w:r w:rsidRPr="00A641C3">
        <w:rPr>
          <w:rFonts w:ascii="Kalinga" w:hAnsi="Kalinga" w:cs="Kalinga"/>
          <w:color w:val="000000" w:themeColor="text1"/>
          <w:sz w:val="24"/>
          <w:szCs w:val="24"/>
        </w:rPr>
        <w:t xml:space="preserve"> botten.</w:t>
      </w:r>
    </w:p>
    <w:p w:rsidR="00DC4B29" w:rsidRDefault="00DC4B29" w:rsidP="00DC4B29">
      <w:pPr>
        <w:rPr>
          <w:rFonts w:ascii="Kalinga" w:hAnsi="Kalinga" w:cs="Kalinga"/>
          <w:color w:val="000000" w:themeColor="text1"/>
          <w:sz w:val="24"/>
          <w:szCs w:val="24"/>
        </w:rPr>
      </w:pPr>
      <w:r w:rsidRPr="00A641C3">
        <w:rPr>
          <w:rFonts w:ascii="Kalinga" w:hAnsi="Kalinga" w:cs="Kalinga"/>
          <w:b/>
          <w:color w:val="000000" w:themeColor="text1"/>
          <w:sz w:val="24"/>
          <w:szCs w:val="24"/>
        </w:rPr>
        <w:t>Opslag van reservestoffen</w:t>
      </w:r>
      <w:r>
        <w:rPr>
          <w:rFonts w:ascii="Kalinga" w:hAnsi="Kalinga" w:cs="Kalinga"/>
          <w:color w:val="000000" w:themeColor="text1"/>
          <w:sz w:val="24"/>
          <w:szCs w:val="24"/>
        </w:rPr>
        <w:br/>
        <w:t xml:space="preserve">- </w:t>
      </w:r>
      <w:r w:rsidRPr="00C550B2">
        <w:rPr>
          <w:rFonts w:ascii="Kalinga" w:hAnsi="Kalinga" w:cs="Kalinga"/>
          <w:color w:val="FF0000"/>
          <w:sz w:val="24"/>
          <w:szCs w:val="24"/>
        </w:rPr>
        <w:t xml:space="preserve">Vetten </w:t>
      </w:r>
      <w:r w:rsidRPr="00A641C3">
        <w:rPr>
          <w:rFonts w:ascii="Kalinga" w:hAnsi="Kalinga" w:cs="Kalinga"/>
          <w:color w:val="000000" w:themeColor="text1"/>
          <w:sz w:val="24"/>
          <w:szCs w:val="24"/>
        </w:rPr>
        <w:t xml:space="preserve">en </w:t>
      </w:r>
      <w:r w:rsidRPr="00C550B2">
        <w:rPr>
          <w:rFonts w:ascii="Kalinga" w:hAnsi="Kalinga" w:cs="Kalinga"/>
          <w:color w:val="FF0000"/>
          <w:sz w:val="24"/>
          <w:szCs w:val="24"/>
        </w:rPr>
        <w:t xml:space="preserve">koolhydraten </w:t>
      </w:r>
      <w:r w:rsidRPr="00A641C3">
        <w:rPr>
          <w:rFonts w:ascii="Kalinga" w:hAnsi="Kalinga" w:cs="Kalinga"/>
          <w:color w:val="000000" w:themeColor="text1"/>
          <w:sz w:val="24"/>
          <w:szCs w:val="24"/>
        </w:rPr>
        <w:t xml:space="preserve">kun je in je lichaam opslaan, </w:t>
      </w:r>
      <w:r w:rsidRPr="00C550B2">
        <w:rPr>
          <w:rFonts w:ascii="Kalinga" w:hAnsi="Kalinga" w:cs="Kalinga"/>
          <w:color w:val="FF0000"/>
          <w:sz w:val="24"/>
          <w:szCs w:val="24"/>
        </w:rPr>
        <w:t xml:space="preserve">eiwitten </w:t>
      </w:r>
      <w:r w:rsidRPr="00A641C3">
        <w:rPr>
          <w:rFonts w:ascii="Kalinga" w:hAnsi="Kalinga" w:cs="Kalinga"/>
          <w:color w:val="000000" w:themeColor="text1"/>
          <w:sz w:val="24"/>
          <w:szCs w:val="24"/>
        </w:rPr>
        <w:t>niet. Het overschot aan eiwitten gebruik je als brandstof of zet je om in vetten.</w:t>
      </w:r>
      <w:r>
        <w:rPr>
          <w:rFonts w:ascii="Kalinga" w:hAnsi="Kalinga" w:cs="Kalinga"/>
          <w:color w:val="000000" w:themeColor="text1"/>
          <w:sz w:val="24"/>
          <w:szCs w:val="24"/>
        </w:rPr>
        <w:br/>
        <w:t>- D</w:t>
      </w:r>
      <w:r w:rsidRPr="00A641C3">
        <w:rPr>
          <w:rFonts w:ascii="Kalinga" w:hAnsi="Kalinga" w:cs="Kalinga"/>
          <w:color w:val="000000" w:themeColor="text1"/>
          <w:sz w:val="24"/>
          <w:szCs w:val="24"/>
        </w:rPr>
        <w:t xml:space="preserve">e voorraden koolhydraten bewaar je in je spier- en levercellen in de vorm van </w:t>
      </w:r>
      <w:r w:rsidRPr="00C550B2">
        <w:rPr>
          <w:rFonts w:ascii="Kalinga" w:hAnsi="Kalinga" w:cs="Kalinga"/>
          <w:color w:val="FF0000"/>
          <w:sz w:val="24"/>
          <w:szCs w:val="24"/>
        </w:rPr>
        <w:t>glycogeen</w:t>
      </w:r>
      <w:r>
        <w:rPr>
          <w:rFonts w:ascii="Kalinga" w:hAnsi="Kalinga" w:cs="Kalinga"/>
          <w:color w:val="000000" w:themeColor="text1"/>
          <w:sz w:val="24"/>
          <w:szCs w:val="24"/>
        </w:rPr>
        <w:t xml:space="preserve">. </w:t>
      </w:r>
      <w:r w:rsidRPr="00C550B2">
        <w:rPr>
          <w:rFonts w:ascii="Kalinga" w:hAnsi="Kalinga" w:cs="Kalinga"/>
          <w:color w:val="FF0000"/>
          <w:sz w:val="24"/>
          <w:szCs w:val="24"/>
        </w:rPr>
        <w:t xml:space="preserve">Glycogeen </w:t>
      </w:r>
      <w:r w:rsidRPr="00A641C3">
        <w:rPr>
          <w:rFonts w:ascii="Kalinga" w:hAnsi="Kalinga" w:cs="Kalinga"/>
          <w:color w:val="000000" w:themeColor="text1"/>
          <w:sz w:val="24"/>
          <w:szCs w:val="24"/>
        </w:rPr>
        <w:t>is een vertakt molecuul opgebouwd uit aan elkaar gekoppelde glucosemoleculen.</w:t>
      </w:r>
      <w:r>
        <w:rPr>
          <w:rFonts w:ascii="Kalinga" w:hAnsi="Kalinga" w:cs="Kalinga"/>
          <w:color w:val="000000" w:themeColor="text1"/>
          <w:sz w:val="24"/>
          <w:szCs w:val="24"/>
        </w:rPr>
        <w:br/>
        <w:t xml:space="preserve">- </w:t>
      </w:r>
      <w:r w:rsidRPr="00A641C3">
        <w:rPr>
          <w:rFonts w:ascii="Kalinga" w:hAnsi="Kalinga" w:cs="Kalinga"/>
          <w:color w:val="000000" w:themeColor="text1"/>
          <w:sz w:val="24"/>
          <w:szCs w:val="24"/>
        </w:rPr>
        <w:t xml:space="preserve">De voorraad </w:t>
      </w:r>
      <w:r w:rsidRPr="00C550B2">
        <w:rPr>
          <w:rFonts w:ascii="Kalinga" w:hAnsi="Kalinga" w:cs="Kalinga"/>
          <w:color w:val="FF0000"/>
          <w:sz w:val="24"/>
          <w:szCs w:val="24"/>
        </w:rPr>
        <w:t xml:space="preserve">vetten </w:t>
      </w:r>
      <w:r w:rsidRPr="00A641C3">
        <w:rPr>
          <w:rFonts w:ascii="Kalinga" w:hAnsi="Kalinga" w:cs="Kalinga"/>
          <w:color w:val="000000" w:themeColor="text1"/>
          <w:sz w:val="24"/>
          <w:szCs w:val="24"/>
        </w:rPr>
        <w:t>zit vooral onder de huid, in het merg van de holle beenderen en rond de organen</w:t>
      </w:r>
      <w:r>
        <w:rPr>
          <w:rFonts w:ascii="Kalinga" w:hAnsi="Kalinga" w:cs="Kalinga"/>
          <w:color w:val="000000" w:themeColor="text1"/>
          <w:sz w:val="24"/>
          <w:szCs w:val="24"/>
        </w:rPr>
        <w:t xml:space="preserve">. </w:t>
      </w:r>
      <w:r>
        <w:rPr>
          <w:rFonts w:ascii="Kalinga" w:hAnsi="Kalinga" w:cs="Kalinga"/>
          <w:color w:val="000000" w:themeColor="text1"/>
          <w:sz w:val="24"/>
          <w:szCs w:val="24"/>
        </w:rPr>
        <w:br/>
        <w:t xml:space="preserve">- </w:t>
      </w:r>
      <w:r w:rsidRPr="00A641C3">
        <w:rPr>
          <w:rFonts w:ascii="Kalinga" w:hAnsi="Kalinga" w:cs="Kalinga"/>
          <w:color w:val="000000" w:themeColor="text1"/>
          <w:sz w:val="24"/>
          <w:szCs w:val="24"/>
        </w:rPr>
        <w:t xml:space="preserve">Ook in rust gebruiken cellen energie. Die energie is afkomstig van de </w:t>
      </w:r>
      <w:r w:rsidRPr="00C550B2">
        <w:rPr>
          <w:rFonts w:ascii="Kalinga" w:hAnsi="Kalinga" w:cs="Kalinga"/>
          <w:color w:val="FF0000"/>
          <w:sz w:val="24"/>
          <w:szCs w:val="24"/>
        </w:rPr>
        <w:t>ruststofwisseling</w:t>
      </w:r>
      <w:r w:rsidRPr="00A641C3">
        <w:rPr>
          <w:rFonts w:ascii="Kalinga" w:hAnsi="Kalinga" w:cs="Kalinga"/>
          <w:color w:val="000000" w:themeColor="text1"/>
          <w:sz w:val="24"/>
          <w:szCs w:val="24"/>
        </w:rPr>
        <w:t>. Je gebruikt in rust bijvoorbeeld energie voor de hartslag, het bewegen van de darmen, de werking van de nieren en de ademhaling.</w:t>
      </w:r>
    </w:p>
    <w:p w:rsidR="00DC4B29" w:rsidRDefault="00DC4B29" w:rsidP="00DC4B29">
      <w:pPr>
        <w:rPr>
          <w:rFonts w:ascii="Kalinga" w:hAnsi="Kalinga" w:cs="Kalinga"/>
          <w:b/>
          <w:color w:val="000000" w:themeColor="text1"/>
          <w:sz w:val="24"/>
          <w:szCs w:val="24"/>
        </w:rPr>
      </w:pPr>
    </w:p>
    <w:p w:rsidR="00DC4B29" w:rsidRDefault="00DC4B29" w:rsidP="00DC4B29">
      <w:pPr>
        <w:rPr>
          <w:rFonts w:ascii="Kalinga" w:hAnsi="Kalinga" w:cs="Kalinga"/>
          <w:color w:val="000000" w:themeColor="text1"/>
          <w:sz w:val="24"/>
          <w:szCs w:val="24"/>
        </w:rPr>
      </w:pPr>
      <w:r w:rsidRPr="00A641C3">
        <w:rPr>
          <w:rFonts w:ascii="Kalinga" w:hAnsi="Kalinga" w:cs="Kalinga"/>
          <w:b/>
          <w:color w:val="000000" w:themeColor="text1"/>
          <w:sz w:val="24"/>
          <w:szCs w:val="24"/>
        </w:rPr>
        <w:lastRenderedPageBreak/>
        <w:t>Functies van de voedingsstoffen</w:t>
      </w:r>
    </w:p>
    <w:p w:rsidR="00DC4B29" w:rsidRDefault="00DC4B29" w:rsidP="00DC4B29">
      <w:pPr>
        <w:pStyle w:val="Lijstalinea"/>
        <w:numPr>
          <w:ilvl w:val="0"/>
          <w:numId w:val="1"/>
        </w:numPr>
        <w:rPr>
          <w:rFonts w:ascii="Kalinga" w:hAnsi="Kalinga" w:cs="Kalinga"/>
          <w:color w:val="000000" w:themeColor="text1"/>
          <w:sz w:val="24"/>
          <w:szCs w:val="24"/>
        </w:rPr>
      </w:pPr>
      <w:r w:rsidRPr="00C550B2">
        <w:rPr>
          <w:noProof/>
          <w:color w:val="FF0000"/>
          <w:lang w:eastAsia="nl-NL"/>
        </w:rPr>
        <w:drawing>
          <wp:anchor distT="0" distB="0" distL="114300" distR="114300" simplePos="0" relativeHeight="251659264" behindDoc="0" locked="0" layoutInCell="1" allowOverlap="1" wp14:anchorId="6A039039" wp14:editId="25C0D1FF">
            <wp:simplePos x="0" y="0"/>
            <wp:positionH relativeFrom="column">
              <wp:posOffset>2639060</wp:posOffset>
            </wp:positionH>
            <wp:positionV relativeFrom="paragraph">
              <wp:posOffset>9525</wp:posOffset>
            </wp:positionV>
            <wp:extent cx="4021455" cy="2066925"/>
            <wp:effectExtent l="0" t="0" r="0" b="952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18188" t="27936" r="22619" b="17957"/>
                    <a:stretch/>
                  </pic:blipFill>
                  <pic:spPr bwMode="auto">
                    <a:xfrm>
                      <a:off x="0" y="0"/>
                      <a:ext cx="4021455" cy="2066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50B2">
        <w:rPr>
          <w:rFonts w:ascii="Kalinga" w:hAnsi="Kalinga" w:cs="Kalinga"/>
          <w:color w:val="FF0000"/>
          <w:sz w:val="24"/>
          <w:szCs w:val="24"/>
        </w:rPr>
        <w:t xml:space="preserve">Vetten </w:t>
      </w:r>
      <w:r w:rsidRPr="00A641C3">
        <w:rPr>
          <w:rFonts w:ascii="Kalinga" w:hAnsi="Kalinga" w:cs="Kalinga"/>
          <w:color w:val="000000" w:themeColor="text1"/>
          <w:sz w:val="24"/>
          <w:szCs w:val="24"/>
        </w:rPr>
        <w:t>zijn belangrijke brandstoffen, maar zijn ook nodig als bouwstof voor membranen en sommige hormonen.</w:t>
      </w:r>
    </w:p>
    <w:p w:rsidR="00DC4B29" w:rsidRDefault="00DC4B29" w:rsidP="00DC4B29">
      <w:pPr>
        <w:pStyle w:val="Lijstalinea"/>
        <w:numPr>
          <w:ilvl w:val="0"/>
          <w:numId w:val="1"/>
        </w:numPr>
        <w:rPr>
          <w:rFonts w:ascii="Kalinga" w:hAnsi="Kalinga" w:cs="Kalinga"/>
          <w:color w:val="000000" w:themeColor="text1"/>
          <w:sz w:val="24"/>
          <w:szCs w:val="24"/>
        </w:rPr>
      </w:pPr>
      <w:r w:rsidRPr="00C550B2">
        <w:rPr>
          <w:rFonts w:ascii="Kalinga" w:hAnsi="Kalinga" w:cs="Kalinga"/>
          <w:color w:val="FF0000"/>
          <w:sz w:val="24"/>
          <w:szCs w:val="24"/>
        </w:rPr>
        <w:t xml:space="preserve">Eiwitten </w:t>
      </w:r>
      <w:r w:rsidRPr="00A641C3">
        <w:rPr>
          <w:rFonts w:ascii="Kalinga" w:hAnsi="Kalinga" w:cs="Kalinga"/>
          <w:color w:val="000000" w:themeColor="text1"/>
          <w:sz w:val="24"/>
          <w:szCs w:val="24"/>
        </w:rPr>
        <w:t>zijn zowel een brandstof als een bouwstof voor (spier)cellen en enzymen, stoffen die chemische reacties sneller laten gaan.</w:t>
      </w:r>
    </w:p>
    <w:p w:rsidR="00DC4B29" w:rsidRDefault="00DC4B29" w:rsidP="00DC4B29">
      <w:pPr>
        <w:pStyle w:val="Lijstalinea"/>
        <w:numPr>
          <w:ilvl w:val="0"/>
          <w:numId w:val="1"/>
        </w:numPr>
        <w:rPr>
          <w:rFonts w:ascii="Kalinga" w:hAnsi="Kalinga" w:cs="Kalinga"/>
          <w:color w:val="000000" w:themeColor="text1"/>
          <w:sz w:val="24"/>
          <w:szCs w:val="24"/>
        </w:rPr>
      </w:pPr>
      <w:r>
        <w:rPr>
          <w:rFonts w:ascii="Kalinga" w:hAnsi="Kalinga" w:cs="Kalinga"/>
          <w:color w:val="000000" w:themeColor="text1"/>
          <w:sz w:val="24"/>
          <w:szCs w:val="24"/>
        </w:rPr>
        <w:t xml:space="preserve"> </w:t>
      </w:r>
      <w:r w:rsidRPr="00C550B2">
        <w:rPr>
          <w:rFonts w:ascii="Kalinga" w:hAnsi="Kalinga" w:cs="Kalinga"/>
          <w:color w:val="FF0000"/>
          <w:sz w:val="24"/>
          <w:szCs w:val="24"/>
        </w:rPr>
        <w:t xml:space="preserve">Koolhydraten </w:t>
      </w:r>
      <w:r w:rsidRPr="00C550B2">
        <w:rPr>
          <w:rFonts w:ascii="Kalinga" w:hAnsi="Kalinga" w:cs="Kalinga"/>
          <w:color w:val="000000" w:themeColor="text1"/>
          <w:sz w:val="24"/>
          <w:szCs w:val="24"/>
        </w:rPr>
        <w:t>zijn een brandstof voor je cellen.</w:t>
      </w:r>
    </w:p>
    <w:p w:rsidR="00DC4B29" w:rsidRDefault="00DC4B29" w:rsidP="00DC4B29">
      <w:pPr>
        <w:pStyle w:val="Lijstalinea"/>
        <w:numPr>
          <w:ilvl w:val="0"/>
          <w:numId w:val="1"/>
        </w:numPr>
        <w:rPr>
          <w:rFonts w:ascii="Kalinga" w:hAnsi="Kalinga" w:cs="Kalinga"/>
          <w:color w:val="000000" w:themeColor="text1"/>
          <w:sz w:val="24"/>
          <w:szCs w:val="24"/>
        </w:rPr>
      </w:pPr>
      <w:r w:rsidRPr="00C550B2">
        <w:rPr>
          <w:rFonts w:ascii="Kalinga" w:hAnsi="Kalinga" w:cs="Kalinga"/>
          <w:color w:val="FF0000"/>
          <w:sz w:val="24"/>
          <w:szCs w:val="24"/>
        </w:rPr>
        <w:t xml:space="preserve">Water </w:t>
      </w:r>
      <w:r w:rsidRPr="00C550B2">
        <w:rPr>
          <w:rFonts w:ascii="Kalinga" w:hAnsi="Kalinga" w:cs="Kalinga"/>
          <w:color w:val="000000" w:themeColor="text1"/>
          <w:sz w:val="24"/>
          <w:szCs w:val="24"/>
        </w:rPr>
        <w:t>vormt het grootste bestanddeel van je bloed, lymfe, weefselvloeistof en grondplasma van je cellen. Het dient als bouwstof en als transportmiddel.</w:t>
      </w:r>
    </w:p>
    <w:p w:rsidR="00DC4B29" w:rsidRDefault="00DC4B29" w:rsidP="00DC4B29">
      <w:pPr>
        <w:pStyle w:val="Lijstalinea"/>
        <w:numPr>
          <w:ilvl w:val="0"/>
          <w:numId w:val="1"/>
        </w:numPr>
        <w:rPr>
          <w:rFonts w:ascii="Kalinga" w:hAnsi="Kalinga" w:cs="Kalinga"/>
          <w:color w:val="000000" w:themeColor="text1"/>
          <w:sz w:val="24"/>
          <w:szCs w:val="24"/>
        </w:rPr>
      </w:pPr>
      <w:r w:rsidRPr="00C550B2">
        <w:rPr>
          <w:rFonts w:ascii="Kalinga" w:hAnsi="Kalinga" w:cs="Kalinga"/>
          <w:color w:val="FF0000"/>
          <w:sz w:val="24"/>
          <w:szCs w:val="24"/>
        </w:rPr>
        <w:t>Vitaminen</w:t>
      </w:r>
      <w:r w:rsidRPr="00C550B2">
        <w:rPr>
          <w:rFonts w:ascii="Kalinga" w:hAnsi="Kalinga" w:cs="Kalinga"/>
          <w:color w:val="000000" w:themeColor="text1"/>
          <w:sz w:val="24"/>
          <w:szCs w:val="24"/>
        </w:rPr>
        <w:t xml:space="preserve">, </w:t>
      </w:r>
      <w:r w:rsidRPr="00C550B2">
        <w:rPr>
          <w:rFonts w:ascii="Kalinga" w:hAnsi="Kalinga" w:cs="Kalinga"/>
          <w:color w:val="FF0000"/>
          <w:sz w:val="24"/>
          <w:szCs w:val="24"/>
        </w:rPr>
        <w:t xml:space="preserve">mineralen </w:t>
      </w:r>
      <w:r w:rsidRPr="00C550B2">
        <w:rPr>
          <w:rFonts w:ascii="Kalinga" w:hAnsi="Kalinga" w:cs="Kalinga"/>
          <w:color w:val="000000" w:themeColor="text1"/>
          <w:sz w:val="24"/>
          <w:szCs w:val="24"/>
        </w:rPr>
        <w:t xml:space="preserve">en </w:t>
      </w:r>
      <w:r w:rsidRPr="00C550B2">
        <w:rPr>
          <w:rFonts w:ascii="Kalinga" w:hAnsi="Kalinga" w:cs="Kalinga"/>
          <w:color w:val="FF0000"/>
          <w:sz w:val="24"/>
          <w:szCs w:val="24"/>
        </w:rPr>
        <w:t xml:space="preserve">voedingsvezels </w:t>
      </w:r>
      <w:r w:rsidRPr="00C550B2">
        <w:rPr>
          <w:rFonts w:ascii="Kalinga" w:hAnsi="Kalinga" w:cs="Kalinga"/>
          <w:color w:val="000000" w:themeColor="text1"/>
          <w:sz w:val="24"/>
          <w:szCs w:val="24"/>
        </w:rPr>
        <w:t>dragen als beschermende stoffen bij om ziekten te voorkomen.</w:t>
      </w:r>
    </w:p>
    <w:p w:rsidR="00DC4B29" w:rsidRPr="001F1F07" w:rsidRDefault="00DC4B29" w:rsidP="00DC4B29">
      <w:pPr>
        <w:rPr>
          <w:rFonts w:ascii="Kalinga" w:hAnsi="Kalinga" w:cs="Kalinga"/>
          <w:color w:val="000000" w:themeColor="text1"/>
          <w:sz w:val="28"/>
          <w:szCs w:val="24"/>
        </w:rPr>
      </w:pPr>
      <w:r w:rsidRPr="001F1F07">
        <w:rPr>
          <w:rFonts w:ascii="Kalinga" w:hAnsi="Kalinga" w:cs="Kalinga"/>
          <w:color w:val="000000" w:themeColor="text1"/>
          <w:sz w:val="28"/>
          <w:szCs w:val="24"/>
        </w:rPr>
        <w:t>§2 De energie in je voedsel</w:t>
      </w:r>
    </w:p>
    <w:p w:rsidR="00DC4B29" w:rsidRPr="0048231B" w:rsidRDefault="00DC4B29" w:rsidP="00DC4B29">
      <w:pPr>
        <w:rPr>
          <w:rFonts w:ascii="Kalinga" w:hAnsi="Kalinga" w:cs="Kalinga"/>
          <w:color w:val="000000" w:themeColor="text1"/>
          <w:sz w:val="24"/>
          <w:szCs w:val="24"/>
        </w:rPr>
      </w:pPr>
      <w:r>
        <w:rPr>
          <w:noProof/>
          <w:lang w:eastAsia="nl-NL"/>
        </w:rPr>
        <w:drawing>
          <wp:anchor distT="0" distB="0" distL="114300" distR="114300" simplePos="0" relativeHeight="251660288" behindDoc="0" locked="0" layoutInCell="1" allowOverlap="1" wp14:anchorId="7144DDB4" wp14:editId="79FA39D3">
            <wp:simplePos x="0" y="0"/>
            <wp:positionH relativeFrom="column">
              <wp:posOffset>3499485</wp:posOffset>
            </wp:positionH>
            <wp:positionV relativeFrom="paragraph">
              <wp:posOffset>12065</wp:posOffset>
            </wp:positionV>
            <wp:extent cx="3034030" cy="1724025"/>
            <wp:effectExtent l="0" t="0" r="0" b="952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5462" t="49402" r="42627" b="18353"/>
                    <a:stretch/>
                  </pic:blipFill>
                  <pic:spPr bwMode="auto">
                    <a:xfrm>
                      <a:off x="0" y="0"/>
                      <a:ext cx="3034030" cy="172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1F07">
        <w:rPr>
          <w:rFonts w:ascii="Kalinga" w:hAnsi="Kalinga" w:cs="Kalinga"/>
          <w:b/>
          <w:color w:val="000000" w:themeColor="text1"/>
          <w:sz w:val="24"/>
          <w:szCs w:val="24"/>
        </w:rPr>
        <w:t>ATP: Oplaadbaar energiemolecuul</w:t>
      </w:r>
      <w:r>
        <w:rPr>
          <w:rFonts w:ascii="Kalinga" w:hAnsi="Kalinga" w:cs="Kalinga"/>
          <w:b/>
          <w:color w:val="000000" w:themeColor="text1"/>
          <w:sz w:val="24"/>
          <w:szCs w:val="24"/>
        </w:rPr>
        <w:br/>
      </w:r>
      <w:r>
        <w:rPr>
          <w:rFonts w:ascii="Kalinga" w:hAnsi="Kalinga" w:cs="Kalinga"/>
          <w:color w:val="000000" w:themeColor="text1"/>
          <w:sz w:val="24"/>
          <w:szCs w:val="24"/>
        </w:rPr>
        <w:t xml:space="preserve">- </w:t>
      </w:r>
      <w:r w:rsidRPr="001F1F07">
        <w:rPr>
          <w:rFonts w:ascii="Kalinga" w:hAnsi="Kalinga" w:cs="Kalinga"/>
          <w:color w:val="000000" w:themeColor="text1"/>
          <w:sz w:val="24"/>
          <w:szCs w:val="24"/>
        </w:rPr>
        <w:t xml:space="preserve">De bron van energie voor je cellen is ATP (Adenosine </w:t>
      </w:r>
      <w:proofErr w:type="spellStart"/>
      <w:r w:rsidRPr="001F1F07">
        <w:rPr>
          <w:rFonts w:ascii="Kalinga" w:hAnsi="Kalinga" w:cs="Kalinga"/>
          <w:color w:val="000000" w:themeColor="text1"/>
          <w:sz w:val="24"/>
          <w:szCs w:val="24"/>
        </w:rPr>
        <w:t>TriPhosphate</w:t>
      </w:r>
      <w:proofErr w:type="spellEnd"/>
      <w:r>
        <w:rPr>
          <w:rFonts w:ascii="Kalinga" w:hAnsi="Kalinga" w:cs="Kalinga"/>
          <w:color w:val="000000" w:themeColor="text1"/>
          <w:sz w:val="24"/>
          <w:szCs w:val="24"/>
        </w:rPr>
        <w:t xml:space="preserve">). </w:t>
      </w:r>
      <w:r w:rsidRPr="001F1F07">
        <w:rPr>
          <w:rFonts w:ascii="Kalinga" w:hAnsi="Kalinga" w:cs="Kalinga"/>
          <w:color w:val="000000" w:themeColor="text1"/>
          <w:sz w:val="24"/>
          <w:szCs w:val="24"/>
        </w:rPr>
        <w:t xml:space="preserve">Dat </w:t>
      </w:r>
      <w:r>
        <w:rPr>
          <w:rFonts w:ascii="Kalinga" w:hAnsi="Kalinga" w:cs="Kalinga"/>
          <w:color w:val="000000" w:themeColor="text1"/>
          <w:sz w:val="24"/>
          <w:szCs w:val="24"/>
        </w:rPr>
        <w:t>is een molecuul met drie</w:t>
      </w:r>
      <w:r w:rsidRPr="001F1F07">
        <w:rPr>
          <w:rFonts w:ascii="Kalinga" w:hAnsi="Kalinga" w:cs="Kalinga"/>
          <w:color w:val="000000" w:themeColor="text1"/>
          <w:sz w:val="24"/>
          <w:szCs w:val="24"/>
        </w:rPr>
        <w:t xml:space="preserve"> fosfaatgroepen.</w:t>
      </w:r>
      <w:r>
        <w:rPr>
          <w:rFonts w:ascii="Kalinga" w:hAnsi="Kalinga" w:cs="Kalinga"/>
          <w:color w:val="000000" w:themeColor="text1"/>
          <w:sz w:val="24"/>
          <w:szCs w:val="24"/>
        </w:rPr>
        <w:t xml:space="preserve"> </w:t>
      </w:r>
      <w:r w:rsidRPr="001F1F07">
        <w:rPr>
          <w:rFonts w:ascii="Kalinga" w:hAnsi="Kalinga" w:cs="Kalinga"/>
          <w:color w:val="000000" w:themeColor="text1"/>
          <w:sz w:val="24"/>
          <w:szCs w:val="24"/>
        </w:rPr>
        <w:t>ATP ontstaat door aan ADP, een molecuul met twe</w:t>
      </w:r>
      <w:r>
        <w:rPr>
          <w:rFonts w:ascii="Kalinga" w:hAnsi="Kalinga" w:cs="Kalinga"/>
          <w:color w:val="000000" w:themeColor="text1"/>
          <w:sz w:val="24"/>
          <w:szCs w:val="24"/>
        </w:rPr>
        <w:t xml:space="preserve">e </w:t>
      </w:r>
      <w:r w:rsidRPr="001F1F07">
        <w:rPr>
          <w:rFonts w:ascii="Kalinga" w:hAnsi="Kalinga" w:cs="Kalinga"/>
          <w:color w:val="000000" w:themeColor="text1"/>
          <w:sz w:val="24"/>
          <w:szCs w:val="24"/>
        </w:rPr>
        <w:t>fosfaatgroepen, een derde fosfaatgroep vast te koppelen. Daardoor laadt een cel het ADP op met extra energie</w:t>
      </w:r>
      <w:r>
        <w:rPr>
          <w:rFonts w:ascii="Kalinga" w:hAnsi="Kalinga" w:cs="Kalinga"/>
          <w:color w:val="000000" w:themeColor="text1"/>
          <w:sz w:val="24"/>
          <w:szCs w:val="24"/>
        </w:rPr>
        <w:t xml:space="preserve">. </w:t>
      </w:r>
      <w:r w:rsidRPr="001F1F07">
        <w:rPr>
          <w:rFonts w:ascii="Kalinga" w:hAnsi="Kalinga" w:cs="Kalinga"/>
          <w:color w:val="000000" w:themeColor="text1"/>
          <w:sz w:val="24"/>
          <w:szCs w:val="24"/>
        </w:rPr>
        <w:t>ATP geeft zijn energie af wanneer de de</w:t>
      </w:r>
      <w:r>
        <w:rPr>
          <w:rFonts w:ascii="Kalinga" w:hAnsi="Kalinga" w:cs="Kalinga"/>
          <w:color w:val="000000" w:themeColor="text1"/>
          <w:sz w:val="24"/>
          <w:szCs w:val="24"/>
        </w:rPr>
        <w:t xml:space="preserve">rde fosfaatgroep weer afsplitst. </w:t>
      </w:r>
      <w:r w:rsidRPr="001F1F07">
        <w:rPr>
          <w:rFonts w:ascii="Kalinga" w:hAnsi="Kalinga" w:cs="Kalinga"/>
          <w:color w:val="000000" w:themeColor="text1"/>
          <w:sz w:val="24"/>
          <w:szCs w:val="24"/>
        </w:rPr>
        <w:t>Die energie kun je overal voor gebruiken en alle cellen van je lichaam gebruiken dit ATP-energiesysteem.</w:t>
      </w:r>
    </w:p>
    <w:p w:rsidR="00DC4B29" w:rsidRDefault="00DC4B29" w:rsidP="00DC4B29">
      <w:pPr>
        <w:rPr>
          <w:rFonts w:ascii="Kalinga" w:hAnsi="Kalinga" w:cs="Kalinga"/>
          <w:color w:val="000000" w:themeColor="text1"/>
          <w:sz w:val="24"/>
          <w:szCs w:val="24"/>
        </w:rPr>
      </w:pPr>
      <w:r w:rsidRPr="005B775C">
        <w:rPr>
          <w:rFonts w:ascii="Kalinga" w:hAnsi="Kalinga" w:cs="Kalinga"/>
          <w:b/>
          <w:color w:val="000000" w:themeColor="text1"/>
          <w:sz w:val="24"/>
          <w:szCs w:val="24"/>
        </w:rPr>
        <w:t>Fosfaataccu</w:t>
      </w:r>
      <w:r>
        <w:rPr>
          <w:rFonts w:ascii="Kalinga" w:hAnsi="Kalinga" w:cs="Kalinga"/>
          <w:color w:val="000000" w:themeColor="text1"/>
          <w:sz w:val="24"/>
          <w:szCs w:val="24"/>
        </w:rPr>
        <w:br/>
        <w:t xml:space="preserve">- </w:t>
      </w:r>
      <w:r w:rsidRPr="005B775C">
        <w:rPr>
          <w:rFonts w:ascii="Kalinga" w:hAnsi="Kalinga" w:cs="Kalinga"/>
          <w:color w:val="000000" w:themeColor="text1"/>
          <w:sz w:val="24"/>
          <w:szCs w:val="24"/>
        </w:rPr>
        <w:t>Bij plotselinge inspanning ontstaat een tekort aan ATP. Je spiercellen kunnen een acuut tekort aan ATP oplossen met een ‘noodaccu’</w:t>
      </w:r>
      <w:r>
        <w:rPr>
          <w:rFonts w:ascii="Kalinga" w:hAnsi="Kalinga" w:cs="Kalinga"/>
          <w:color w:val="000000" w:themeColor="text1"/>
          <w:sz w:val="24"/>
          <w:szCs w:val="24"/>
        </w:rPr>
        <w:t xml:space="preserve">. Het </w:t>
      </w:r>
      <w:r w:rsidRPr="005B775C">
        <w:rPr>
          <w:rFonts w:ascii="Kalinga" w:hAnsi="Kalinga" w:cs="Kalinga"/>
          <w:color w:val="000000" w:themeColor="text1"/>
          <w:sz w:val="24"/>
          <w:szCs w:val="24"/>
        </w:rPr>
        <w:t>draagt zijn energierijke fo</w:t>
      </w:r>
      <w:r>
        <w:rPr>
          <w:rFonts w:ascii="Kalinga" w:hAnsi="Kalinga" w:cs="Kalinga"/>
          <w:color w:val="000000" w:themeColor="text1"/>
          <w:sz w:val="24"/>
          <w:szCs w:val="24"/>
        </w:rPr>
        <w:t xml:space="preserve">sfaatgroep over aan ADP. Het wordt </w:t>
      </w:r>
      <w:r w:rsidRPr="005B775C">
        <w:rPr>
          <w:rFonts w:ascii="Kalinga" w:hAnsi="Kalinga" w:cs="Kalinga"/>
          <w:color w:val="000000" w:themeColor="text1"/>
          <w:sz w:val="24"/>
          <w:szCs w:val="24"/>
        </w:rPr>
        <w:t>creatinefosfaat (CP)</w:t>
      </w:r>
      <w:r>
        <w:rPr>
          <w:rFonts w:ascii="Kalinga" w:hAnsi="Kalinga" w:cs="Kalinga"/>
          <w:color w:val="000000" w:themeColor="text1"/>
          <w:sz w:val="24"/>
          <w:szCs w:val="24"/>
        </w:rPr>
        <w:t xml:space="preserve"> </w:t>
      </w:r>
      <w:r>
        <w:rPr>
          <w:rFonts w:ascii="Kalinga" w:hAnsi="Kalinga" w:cs="Kalinga"/>
          <w:color w:val="000000" w:themeColor="text1"/>
          <w:sz w:val="24"/>
          <w:szCs w:val="24"/>
        </w:rPr>
        <w:lastRenderedPageBreak/>
        <w:t xml:space="preserve">genoemd. </w:t>
      </w:r>
      <w:r>
        <w:rPr>
          <w:rFonts w:ascii="Kalinga" w:hAnsi="Kalinga" w:cs="Kalinga"/>
          <w:color w:val="000000" w:themeColor="text1"/>
          <w:sz w:val="24"/>
          <w:szCs w:val="24"/>
        </w:rPr>
        <w:br/>
        <w:t xml:space="preserve">- </w:t>
      </w:r>
      <w:r w:rsidRPr="005B775C">
        <w:rPr>
          <w:rFonts w:ascii="Kalinga" w:hAnsi="Kalinga" w:cs="Kalinga"/>
          <w:color w:val="000000" w:themeColor="text1"/>
          <w:sz w:val="24"/>
          <w:szCs w:val="24"/>
        </w:rPr>
        <w:t>De ATP- en creatinefosfaatvoorraad vormen samen de ‘fosfaataccu’ in je spiercellen.</w:t>
      </w:r>
    </w:p>
    <w:p w:rsidR="00DC4B29" w:rsidRDefault="00DC4B29" w:rsidP="00DC4B29">
      <w:pPr>
        <w:rPr>
          <w:rFonts w:ascii="Kalinga" w:hAnsi="Kalinga" w:cs="Kalinga"/>
          <w:color w:val="000000" w:themeColor="text1"/>
          <w:sz w:val="24"/>
          <w:szCs w:val="24"/>
        </w:rPr>
      </w:pPr>
      <w:r w:rsidRPr="005B775C">
        <w:rPr>
          <w:rFonts w:ascii="Kalinga" w:hAnsi="Kalinga" w:cs="Kalinga"/>
          <w:b/>
          <w:color w:val="000000" w:themeColor="text1"/>
          <w:sz w:val="24"/>
          <w:szCs w:val="24"/>
        </w:rPr>
        <w:t>Anaerobe dissimilatie</w:t>
      </w:r>
      <w:r>
        <w:rPr>
          <w:rFonts w:ascii="Kalinga" w:hAnsi="Kalinga" w:cs="Kalinga"/>
          <w:color w:val="000000" w:themeColor="text1"/>
          <w:sz w:val="24"/>
          <w:szCs w:val="24"/>
        </w:rPr>
        <w:br/>
        <w:t xml:space="preserve">- </w:t>
      </w:r>
      <w:r w:rsidRPr="00B61327">
        <w:rPr>
          <w:rFonts w:ascii="Kalinga" w:hAnsi="Kalinga" w:cs="Kalinga"/>
          <w:color w:val="000000" w:themeColor="text1"/>
          <w:sz w:val="24"/>
          <w:szCs w:val="24"/>
        </w:rPr>
        <w:t>Bij het begin van de inspanning beginnen je spiercellen extra energie vrij te maken</w:t>
      </w:r>
      <w:r>
        <w:rPr>
          <w:rFonts w:ascii="Kalinga" w:hAnsi="Kalinga" w:cs="Kalinga"/>
          <w:color w:val="000000" w:themeColor="text1"/>
          <w:sz w:val="24"/>
          <w:szCs w:val="24"/>
        </w:rPr>
        <w:t xml:space="preserve"> uit glucose. Glucose </w:t>
      </w:r>
      <w:r w:rsidRPr="00B61327">
        <w:rPr>
          <w:rFonts w:ascii="Kalinga" w:hAnsi="Kalinga" w:cs="Kalinga"/>
          <w:color w:val="000000" w:themeColor="text1"/>
          <w:sz w:val="24"/>
          <w:szCs w:val="24"/>
        </w:rPr>
        <w:t>levert veel energie als een cel het met O2 volledig afbreekt tot H2O en CO2. Maar na 10 seconden rennen zijn je hartslag en ademhaling nog niet snel genoeg om voldoende O2 aan te afleveren. Enzymen in het grondplasma van de spiercellen breken de glucosemoleculen zonder O2 af tot twee moleculen mel</w:t>
      </w:r>
      <w:r>
        <w:rPr>
          <w:rFonts w:ascii="Kalinga" w:hAnsi="Kalinga" w:cs="Kalinga"/>
          <w:color w:val="000000" w:themeColor="text1"/>
          <w:sz w:val="24"/>
          <w:szCs w:val="24"/>
        </w:rPr>
        <w:t>kzuur: melkzuurgisting.</w:t>
      </w:r>
      <w:r w:rsidRPr="00B61327">
        <w:rPr>
          <w:rFonts w:ascii="Kalinga" w:hAnsi="Kalinga" w:cs="Kalinga"/>
          <w:color w:val="000000" w:themeColor="text1"/>
          <w:sz w:val="24"/>
          <w:szCs w:val="24"/>
        </w:rPr>
        <w:t xml:space="preserve"> Dit levert de energie om uit ADP en P een kleine hoeveelheid ATP te maken</w:t>
      </w:r>
      <w:r>
        <w:rPr>
          <w:rFonts w:ascii="Kalinga" w:hAnsi="Kalinga" w:cs="Kalinga"/>
          <w:color w:val="000000" w:themeColor="text1"/>
          <w:sz w:val="24"/>
          <w:szCs w:val="24"/>
        </w:rPr>
        <w:br/>
        <w:t xml:space="preserve">- </w:t>
      </w:r>
      <w:r w:rsidRPr="00B61327">
        <w:rPr>
          <w:rFonts w:ascii="Kalinga" w:hAnsi="Kalinga" w:cs="Kalinga"/>
          <w:color w:val="000000" w:themeColor="text1"/>
          <w:sz w:val="24"/>
          <w:szCs w:val="24"/>
        </w:rPr>
        <w:t>Het voordeel is dat de spiercellen er ATP bij krijgen, zodat ze door kunnen blijven werken. Nadeel is dat bij deze anaerobe dissimilatie een ophoping van melkzuur ontstaat.</w:t>
      </w:r>
      <w:r>
        <w:rPr>
          <w:rFonts w:ascii="Kalinga" w:hAnsi="Kalinga" w:cs="Kalinga"/>
          <w:color w:val="000000" w:themeColor="text1"/>
          <w:sz w:val="24"/>
          <w:szCs w:val="24"/>
        </w:rPr>
        <w:t xml:space="preserve"> De spier gaat dus verzuren. </w:t>
      </w:r>
      <w:r>
        <w:rPr>
          <w:rFonts w:ascii="Kalinga" w:hAnsi="Kalinga" w:cs="Kalinga"/>
          <w:color w:val="000000" w:themeColor="text1"/>
          <w:sz w:val="24"/>
          <w:szCs w:val="24"/>
        </w:rPr>
        <w:br/>
        <w:t xml:space="preserve">- </w:t>
      </w:r>
      <w:r w:rsidRPr="00B61327">
        <w:rPr>
          <w:rFonts w:ascii="Kalinga" w:hAnsi="Kalinga" w:cs="Kalinga"/>
          <w:color w:val="000000" w:themeColor="text1"/>
          <w:sz w:val="24"/>
          <w:szCs w:val="24"/>
        </w:rPr>
        <w:t>Zo’n 20% van het gevormde melkzuur gaat via het bloed naar de levercellen die</w:t>
      </w:r>
      <w:r>
        <w:rPr>
          <w:rFonts w:ascii="Kalinga" w:hAnsi="Kalinga" w:cs="Kalinga"/>
          <w:color w:val="000000" w:themeColor="text1"/>
          <w:sz w:val="24"/>
          <w:szCs w:val="24"/>
        </w:rPr>
        <w:t xml:space="preserve"> van melkzuur glucose maken.</w:t>
      </w:r>
      <w:r>
        <w:rPr>
          <w:rFonts w:ascii="Kalinga" w:hAnsi="Kalinga" w:cs="Kalinga"/>
          <w:color w:val="000000" w:themeColor="text1"/>
          <w:sz w:val="24"/>
          <w:szCs w:val="24"/>
        </w:rPr>
        <w:br/>
        <w:t xml:space="preserve">- </w:t>
      </w:r>
      <w:r w:rsidRPr="00B61327">
        <w:rPr>
          <w:rFonts w:ascii="Kalinga" w:hAnsi="Kalinga" w:cs="Kalinga"/>
          <w:color w:val="000000" w:themeColor="text1"/>
          <w:sz w:val="24"/>
          <w:szCs w:val="24"/>
        </w:rPr>
        <w:t>Een overschot aan glucose kunnen spiercellen en levercellen opslaan als glycogeen</w:t>
      </w:r>
      <w:r>
        <w:rPr>
          <w:rFonts w:ascii="Kalinga" w:hAnsi="Kalinga" w:cs="Kalinga"/>
          <w:color w:val="000000" w:themeColor="text1"/>
          <w:sz w:val="24"/>
          <w:szCs w:val="24"/>
        </w:rPr>
        <w:t xml:space="preserve">. </w:t>
      </w:r>
    </w:p>
    <w:p w:rsidR="00DC4B29" w:rsidRDefault="00DC4B29" w:rsidP="00DC4B29">
      <w:pPr>
        <w:rPr>
          <w:rFonts w:ascii="Kalinga" w:hAnsi="Kalinga" w:cs="Kalinga"/>
          <w:color w:val="000000" w:themeColor="text1"/>
          <w:sz w:val="24"/>
          <w:szCs w:val="24"/>
        </w:rPr>
      </w:pPr>
      <w:r w:rsidRPr="00B61327">
        <w:rPr>
          <w:rFonts w:ascii="Kalinga" w:hAnsi="Kalinga" w:cs="Kalinga"/>
          <w:b/>
          <w:color w:val="000000" w:themeColor="text1"/>
          <w:sz w:val="24"/>
          <w:szCs w:val="24"/>
        </w:rPr>
        <w:t>Aerobe dissimilatie</w:t>
      </w:r>
      <w:r>
        <w:rPr>
          <w:rFonts w:ascii="Kalinga" w:hAnsi="Kalinga" w:cs="Kalinga"/>
          <w:color w:val="000000" w:themeColor="text1"/>
          <w:sz w:val="24"/>
          <w:szCs w:val="24"/>
        </w:rPr>
        <w:br/>
        <w:t xml:space="preserve">- </w:t>
      </w:r>
      <w:r w:rsidRPr="00B61327">
        <w:rPr>
          <w:rFonts w:ascii="Kalinga" w:hAnsi="Kalinga" w:cs="Kalinga"/>
          <w:color w:val="000000" w:themeColor="text1"/>
          <w:sz w:val="24"/>
          <w:szCs w:val="24"/>
        </w:rPr>
        <w:t>Het duurt ruim een minuut voordat je hartslag en ademhaling snel genoeg zijn om voldoende O2 a</w:t>
      </w:r>
      <w:r>
        <w:rPr>
          <w:rFonts w:ascii="Kalinga" w:hAnsi="Kalinga" w:cs="Kalinga"/>
          <w:color w:val="000000" w:themeColor="text1"/>
          <w:sz w:val="24"/>
          <w:szCs w:val="24"/>
        </w:rPr>
        <w:t>an de spiercellen te leveren. De mitochondriën</w:t>
      </w:r>
      <w:r w:rsidRPr="00B61327">
        <w:rPr>
          <w:rFonts w:ascii="Kalinga" w:hAnsi="Kalinga" w:cs="Kalinga"/>
          <w:color w:val="000000" w:themeColor="text1"/>
          <w:sz w:val="24"/>
          <w:szCs w:val="24"/>
        </w:rPr>
        <w:t xml:space="preserve"> in de spiercellen nemen de glucoseafbraak nu steeds meer over</w:t>
      </w:r>
      <w:r>
        <w:rPr>
          <w:rFonts w:ascii="Kalinga" w:hAnsi="Kalinga" w:cs="Kalinga"/>
          <w:color w:val="000000" w:themeColor="text1"/>
          <w:sz w:val="24"/>
          <w:szCs w:val="24"/>
        </w:rPr>
        <w:t xml:space="preserve">. </w:t>
      </w:r>
      <w:r w:rsidRPr="00B61327">
        <w:rPr>
          <w:rFonts w:ascii="Kalinga" w:hAnsi="Kalinga" w:cs="Kalinga"/>
          <w:color w:val="000000" w:themeColor="text1"/>
          <w:sz w:val="24"/>
          <w:szCs w:val="24"/>
        </w:rPr>
        <w:t>Ze ‘verbranden’ de glucose met behulp van O2.</w:t>
      </w:r>
      <w:r>
        <w:rPr>
          <w:rFonts w:ascii="Kalinga" w:hAnsi="Kalinga" w:cs="Kalinga"/>
          <w:color w:val="000000" w:themeColor="text1"/>
          <w:sz w:val="24"/>
          <w:szCs w:val="24"/>
        </w:rPr>
        <w:br/>
        <w:t>- D</w:t>
      </w:r>
      <w:r w:rsidRPr="00B61327">
        <w:rPr>
          <w:rFonts w:ascii="Kalinga" w:hAnsi="Kalinga" w:cs="Kalinga"/>
          <w:color w:val="000000" w:themeColor="text1"/>
          <w:sz w:val="24"/>
          <w:szCs w:val="24"/>
        </w:rPr>
        <w:t xml:space="preserve">it heet </w:t>
      </w:r>
      <w:r w:rsidRPr="00B61327">
        <w:rPr>
          <w:rFonts w:ascii="Kalinga" w:hAnsi="Kalinga" w:cs="Kalinga"/>
          <w:color w:val="FF0000"/>
          <w:sz w:val="24"/>
          <w:szCs w:val="24"/>
        </w:rPr>
        <w:t>aerobe dissimilatie</w:t>
      </w:r>
      <w:r w:rsidRPr="00B61327">
        <w:rPr>
          <w:rFonts w:ascii="Kalinga" w:hAnsi="Kalinga" w:cs="Kalinga"/>
          <w:color w:val="000000" w:themeColor="text1"/>
          <w:sz w:val="24"/>
          <w:szCs w:val="24"/>
        </w:rPr>
        <w:t xml:space="preserve">. De eerste stappen in het grondplasma zijn gelijk aan de melkzuurgisting. Enzymen splitsen een C6-molecuul glucose in twee C3-moleculen </w:t>
      </w:r>
      <w:proofErr w:type="spellStart"/>
      <w:r w:rsidRPr="00B61327">
        <w:rPr>
          <w:rFonts w:ascii="Kalinga" w:hAnsi="Kalinga" w:cs="Kalinga"/>
          <w:color w:val="FF0000"/>
          <w:sz w:val="24"/>
          <w:szCs w:val="24"/>
        </w:rPr>
        <w:t>pyrodruivenzuur</w:t>
      </w:r>
      <w:proofErr w:type="spellEnd"/>
      <w:r w:rsidRPr="00B61327">
        <w:rPr>
          <w:rFonts w:ascii="Kalinga" w:hAnsi="Kalinga" w:cs="Kalinga"/>
          <w:color w:val="000000" w:themeColor="text1"/>
          <w:sz w:val="24"/>
          <w:szCs w:val="24"/>
        </w:rPr>
        <w:t xml:space="preserve">. Dat levert energie voor twee ATP. Beide moleculen </w:t>
      </w:r>
      <w:proofErr w:type="spellStart"/>
      <w:r w:rsidRPr="00B61327">
        <w:rPr>
          <w:rFonts w:ascii="Kalinga" w:hAnsi="Kalinga" w:cs="Kalinga"/>
          <w:color w:val="FF0000"/>
          <w:sz w:val="24"/>
          <w:szCs w:val="24"/>
        </w:rPr>
        <w:t>pyrodruivenzuur</w:t>
      </w:r>
      <w:proofErr w:type="spellEnd"/>
      <w:r w:rsidRPr="00B61327">
        <w:rPr>
          <w:rFonts w:ascii="Kalinga" w:hAnsi="Kalinga" w:cs="Kalinga"/>
          <w:color w:val="FF0000"/>
          <w:sz w:val="24"/>
          <w:szCs w:val="24"/>
        </w:rPr>
        <w:t xml:space="preserve"> </w:t>
      </w:r>
      <w:r w:rsidRPr="00B61327">
        <w:rPr>
          <w:rFonts w:ascii="Kalinga" w:hAnsi="Kalinga" w:cs="Kalinga"/>
          <w:color w:val="000000" w:themeColor="text1"/>
          <w:sz w:val="24"/>
          <w:szCs w:val="24"/>
        </w:rPr>
        <w:t xml:space="preserve">gaan naar de </w:t>
      </w:r>
      <w:r w:rsidRPr="00B61327">
        <w:rPr>
          <w:rFonts w:ascii="Kalinga" w:hAnsi="Kalinga" w:cs="Kalinga"/>
          <w:color w:val="FF0000"/>
          <w:sz w:val="24"/>
          <w:szCs w:val="24"/>
        </w:rPr>
        <w:t>mitochondriën</w:t>
      </w:r>
      <w:r w:rsidRPr="00B61327">
        <w:rPr>
          <w:rFonts w:ascii="Kalinga" w:hAnsi="Kalinga" w:cs="Kalinga"/>
          <w:color w:val="000000" w:themeColor="text1"/>
          <w:sz w:val="24"/>
          <w:szCs w:val="24"/>
        </w:rPr>
        <w:t>, waar enzymen ze helemaal afbreken tot CO2 en H2O. Dat leve</w:t>
      </w:r>
      <w:r>
        <w:rPr>
          <w:rFonts w:ascii="Kalinga" w:hAnsi="Kalinga" w:cs="Kalinga"/>
          <w:color w:val="000000" w:themeColor="text1"/>
          <w:sz w:val="24"/>
          <w:szCs w:val="24"/>
        </w:rPr>
        <w:t>rt genoeg energie voor</w:t>
      </w:r>
      <w:r w:rsidRPr="00B61327">
        <w:rPr>
          <w:rFonts w:ascii="Kalinga" w:hAnsi="Kalinga" w:cs="Kalinga"/>
          <w:color w:val="000000" w:themeColor="text1"/>
          <w:sz w:val="24"/>
          <w:szCs w:val="24"/>
        </w:rPr>
        <w:t xml:space="preserve"> 36 ATP extra. Bij aerobe afbraak van glucose komt dus tot 19 keer zo veel ATP vrij als bij </w:t>
      </w:r>
      <w:r w:rsidRPr="00B61327">
        <w:rPr>
          <w:rFonts w:ascii="Kalinga" w:hAnsi="Kalinga" w:cs="Kalinga"/>
          <w:color w:val="000000" w:themeColor="text1"/>
          <w:sz w:val="24"/>
          <w:szCs w:val="24"/>
        </w:rPr>
        <w:lastRenderedPageBreak/>
        <w:t xml:space="preserve">anaerobe afbraak: 38 ATP in plaats van twee. Dat levert je voldoende ATP op, </w:t>
      </w:r>
      <w:r>
        <w:rPr>
          <w:noProof/>
          <w:lang w:eastAsia="nl-NL"/>
        </w:rPr>
        <w:drawing>
          <wp:anchor distT="0" distB="0" distL="114300" distR="114300" simplePos="0" relativeHeight="251661312" behindDoc="0" locked="0" layoutInCell="1" allowOverlap="1" wp14:anchorId="0F89422D" wp14:editId="1FBC68D4">
            <wp:simplePos x="0" y="0"/>
            <wp:positionH relativeFrom="margin">
              <wp:align>center</wp:align>
            </wp:positionH>
            <wp:positionV relativeFrom="paragraph">
              <wp:posOffset>614680</wp:posOffset>
            </wp:positionV>
            <wp:extent cx="5083810" cy="2076450"/>
            <wp:effectExtent l="0" t="0" r="254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9180" t="24113" r="2282" b="18839"/>
                    <a:stretch/>
                  </pic:blipFill>
                  <pic:spPr bwMode="auto">
                    <a:xfrm>
                      <a:off x="0" y="0"/>
                      <a:ext cx="5083810" cy="2076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1327">
        <w:rPr>
          <w:rFonts w:ascii="Kalinga" w:hAnsi="Kalinga" w:cs="Kalinga"/>
          <w:color w:val="000000" w:themeColor="text1"/>
          <w:sz w:val="24"/>
          <w:szCs w:val="24"/>
        </w:rPr>
        <w:t>om op driekwart van je vermogen het har</w:t>
      </w:r>
      <w:r>
        <w:rPr>
          <w:rFonts w:ascii="Kalinga" w:hAnsi="Kalinga" w:cs="Kalinga"/>
          <w:color w:val="000000" w:themeColor="text1"/>
          <w:sz w:val="24"/>
          <w:szCs w:val="24"/>
        </w:rPr>
        <w:t>dlopen lang te kunnen volhouden.</w:t>
      </w:r>
    </w:p>
    <w:p w:rsidR="00DC4B29" w:rsidRDefault="00DC4B29" w:rsidP="00DC4B29">
      <w:pPr>
        <w:rPr>
          <w:rFonts w:ascii="Kalinga" w:hAnsi="Kalinga" w:cs="Kalinga"/>
          <w:color w:val="000000" w:themeColor="text1"/>
          <w:sz w:val="24"/>
          <w:szCs w:val="24"/>
        </w:rPr>
      </w:pPr>
      <w:r w:rsidRPr="00B61327">
        <w:rPr>
          <w:rFonts w:ascii="Kalinga" w:hAnsi="Kalinga" w:cs="Kalinga"/>
          <w:b/>
          <w:color w:val="000000" w:themeColor="text1"/>
          <w:sz w:val="24"/>
          <w:szCs w:val="24"/>
        </w:rPr>
        <w:t>Energie uit je voedsel</w:t>
      </w:r>
      <w:r>
        <w:rPr>
          <w:rFonts w:ascii="Kalinga" w:hAnsi="Kalinga" w:cs="Kalinga"/>
          <w:color w:val="000000" w:themeColor="text1"/>
          <w:sz w:val="24"/>
          <w:szCs w:val="24"/>
        </w:rPr>
        <w:br/>
        <w:t xml:space="preserve">- </w:t>
      </w:r>
      <w:r w:rsidRPr="00B61327">
        <w:rPr>
          <w:rFonts w:ascii="Kalinga" w:hAnsi="Kalinga" w:cs="Kalinga"/>
          <w:color w:val="000000" w:themeColor="text1"/>
          <w:sz w:val="24"/>
          <w:szCs w:val="24"/>
        </w:rPr>
        <w:t xml:space="preserve">Niet alleen glucose is brandstof. Cellen </w:t>
      </w:r>
      <w:r w:rsidRPr="00B61327">
        <w:rPr>
          <w:rFonts w:ascii="Kalinga" w:hAnsi="Kalinga" w:cs="Kalinga"/>
          <w:color w:val="FF0000"/>
          <w:sz w:val="24"/>
          <w:szCs w:val="24"/>
        </w:rPr>
        <w:t xml:space="preserve">dissimileren </w:t>
      </w:r>
      <w:r w:rsidRPr="00B61327">
        <w:rPr>
          <w:rFonts w:ascii="Kalinga" w:hAnsi="Kalinga" w:cs="Kalinga"/>
          <w:color w:val="000000" w:themeColor="text1"/>
          <w:sz w:val="24"/>
          <w:szCs w:val="24"/>
        </w:rPr>
        <w:t xml:space="preserve">ook vetten en eiwitten. Ze doen dat alleen </w:t>
      </w:r>
      <w:r w:rsidRPr="00B61327">
        <w:rPr>
          <w:rFonts w:ascii="Kalinga" w:hAnsi="Kalinga" w:cs="Kalinga"/>
          <w:color w:val="FF0000"/>
          <w:sz w:val="24"/>
          <w:szCs w:val="24"/>
        </w:rPr>
        <w:t>aeroob</w:t>
      </w:r>
      <w:r w:rsidRPr="00B61327">
        <w:rPr>
          <w:rFonts w:ascii="Kalinga" w:hAnsi="Kalinga" w:cs="Kalinga"/>
          <w:color w:val="000000" w:themeColor="text1"/>
          <w:sz w:val="24"/>
          <w:szCs w:val="24"/>
        </w:rPr>
        <w:t>, in aanwezigheid van voldoende O2 voor de chemisch</w:t>
      </w:r>
      <w:r>
        <w:rPr>
          <w:rFonts w:ascii="Kalinga" w:hAnsi="Kalinga" w:cs="Kalinga"/>
          <w:color w:val="000000" w:themeColor="text1"/>
          <w:sz w:val="24"/>
          <w:szCs w:val="24"/>
        </w:rPr>
        <w:t>e reacties in de mitochondriën.</w:t>
      </w:r>
      <w:r>
        <w:rPr>
          <w:rFonts w:ascii="Kalinga" w:hAnsi="Kalinga" w:cs="Kalinga"/>
          <w:color w:val="000000" w:themeColor="text1"/>
          <w:sz w:val="24"/>
          <w:szCs w:val="24"/>
        </w:rPr>
        <w:br/>
        <w:t xml:space="preserve">- </w:t>
      </w:r>
      <w:r w:rsidRPr="00B61327">
        <w:rPr>
          <w:rFonts w:ascii="Kalinga" w:hAnsi="Kalinga" w:cs="Kalinga"/>
          <w:color w:val="000000" w:themeColor="text1"/>
          <w:sz w:val="24"/>
          <w:szCs w:val="24"/>
        </w:rPr>
        <w:t xml:space="preserve">In het grondplasma ontstaan </w:t>
      </w:r>
      <w:r w:rsidRPr="00B61327">
        <w:rPr>
          <w:rFonts w:ascii="Kalinga" w:hAnsi="Kalinga" w:cs="Kalinga"/>
          <w:color w:val="FF0000"/>
          <w:sz w:val="24"/>
          <w:szCs w:val="24"/>
        </w:rPr>
        <w:t xml:space="preserve">glycerol </w:t>
      </w:r>
      <w:r w:rsidRPr="00B61327">
        <w:rPr>
          <w:rFonts w:ascii="Kalinga" w:hAnsi="Kalinga" w:cs="Kalinga"/>
          <w:color w:val="000000" w:themeColor="text1"/>
          <w:sz w:val="24"/>
          <w:szCs w:val="24"/>
        </w:rPr>
        <w:t xml:space="preserve">en </w:t>
      </w:r>
      <w:r w:rsidRPr="00B61327">
        <w:rPr>
          <w:rFonts w:ascii="Kalinga" w:hAnsi="Kalinga" w:cs="Kalinga"/>
          <w:color w:val="FF0000"/>
          <w:sz w:val="24"/>
          <w:szCs w:val="24"/>
        </w:rPr>
        <w:t xml:space="preserve">vetzuren </w:t>
      </w:r>
      <w:r w:rsidRPr="00B61327">
        <w:rPr>
          <w:rFonts w:ascii="Kalinga" w:hAnsi="Kalinga" w:cs="Kalinga"/>
          <w:color w:val="000000" w:themeColor="text1"/>
          <w:sz w:val="24"/>
          <w:szCs w:val="24"/>
        </w:rPr>
        <w:t>uit ve</w:t>
      </w:r>
      <w:r>
        <w:rPr>
          <w:rFonts w:ascii="Kalinga" w:hAnsi="Kalinga" w:cs="Kalinga"/>
          <w:color w:val="000000" w:themeColor="text1"/>
          <w:sz w:val="24"/>
          <w:szCs w:val="24"/>
        </w:rPr>
        <w:t>tmoleculen</w:t>
      </w:r>
      <w:r w:rsidRPr="00B61327">
        <w:rPr>
          <w:rFonts w:ascii="Kalinga" w:hAnsi="Kalinga" w:cs="Kalinga"/>
          <w:color w:val="000000" w:themeColor="text1"/>
          <w:sz w:val="24"/>
          <w:szCs w:val="24"/>
        </w:rPr>
        <w:t xml:space="preserve">. Enzymen in het grondplasma zetten </w:t>
      </w:r>
      <w:r w:rsidRPr="00B61327">
        <w:rPr>
          <w:rFonts w:ascii="Kalinga" w:hAnsi="Kalinga" w:cs="Kalinga"/>
          <w:color w:val="FF0000"/>
          <w:sz w:val="24"/>
          <w:szCs w:val="24"/>
        </w:rPr>
        <w:t xml:space="preserve">glycerol </w:t>
      </w:r>
      <w:r w:rsidRPr="00B61327">
        <w:rPr>
          <w:rFonts w:ascii="Kalinga" w:hAnsi="Kalinga" w:cs="Kalinga"/>
          <w:color w:val="000000" w:themeColor="text1"/>
          <w:sz w:val="24"/>
          <w:szCs w:val="24"/>
        </w:rPr>
        <w:t xml:space="preserve">om in </w:t>
      </w:r>
      <w:proofErr w:type="spellStart"/>
      <w:r w:rsidRPr="00B61327">
        <w:rPr>
          <w:rFonts w:ascii="Kalinga" w:hAnsi="Kalinga" w:cs="Kalinga"/>
          <w:color w:val="FF0000"/>
          <w:sz w:val="24"/>
          <w:szCs w:val="24"/>
        </w:rPr>
        <w:t>pyrodruivenzuur</w:t>
      </w:r>
      <w:proofErr w:type="spellEnd"/>
      <w:r w:rsidRPr="00B61327">
        <w:rPr>
          <w:rFonts w:ascii="Kalinga" w:hAnsi="Kalinga" w:cs="Kalinga"/>
          <w:color w:val="000000" w:themeColor="text1"/>
          <w:sz w:val="24"/>
          <w:szCs w:val="24"/>
        </w:rPr>
        <w:t xml:space="preserve">, dat vervolgens samen met de vetzuren naar de </w:t>
      </w:r>
      <w:r w:rsidRPr="00B61327">
        <w:rPr>
          <w:rFonts w:ascii="Kalinga" w:hAnsi="Kalinga" w:cs="Kalinga"/>
          <w:color w:val="FF0000"/>
          <w:sz w:val="24"/>
          <w:szCs w:val="24"/>
        </w:rPr>
        <w:t xml:space="preserve">mitochondriën </w:t>
      </w:r>
      <w:r w:rsidRPr="00B61327">
        <w:rPr>
          <w:rFonts w:ascii="Kalinga" w:hAnsi="Kalinga" w:cs="Kalinga"/>
          <w:color w:val="000000" w:themeColor="text1"/>
          <w:sz w:val="24"/>
          <w:szCs w:val="24"/>
        </w:rPr>
        <w:t>gaat waar veel ATP ontstaat.</w:t>
      </w:r>
      <w:r>
        <w:rPr>
          <w:rFonts w:ascii="Kalinga" w:hAnsi="Kalinga" w:cs="Kalinga"/>
          <w:color w:val="000000" w:themeColor="text1"/>
          <w:sz w:val="24"/>
          <w:szCs w:val="24"/>
        </w:rPr>
        <w:br/>
        <w:t xml:space="preserve">- </w:t>
      </w:r>
      <w:r w:rsidRPr="00B61327">
        <w:rPr>
          <w:rFonts w:ascii="Kalinga" w:hAnsi="Kalinga" w:cs="Kalinga"/>
          <w:color w:val="000000" w:themeColor="text1"/>
          <w:sz w:val="24"/>
          <w:szCs w:val="24"/>
        </w:rPr>
        <w:t>Je lever breekt overtollige eiwitten af en dat levert ATP op.</w:t>
      </w:r>
      <w:r>
        <w:rPr>
          <w:rFonts w:ascii="Kalinga" w:hAnsi="Kalinga" w:cs="Kalinga"/>
          <w:color w:val="000000" w:themeColor="text1"/>
          <w:sz w:val="24"/>
          <w:szCs w:val="24"/>
        </w:rPr>
        <w:t xml:space="preserve"> </w:t>
      </w:r>
      <w:r w:rsidRPr="00B61327">
        <w:rPr>
          <w:rFonts w:ascii="Kalinga" w:hAnsi="Kalinga" w:cs="Kalinga"/>
          <w:color w:val="000000" w:themeColor="text1"/>
          <w:sz w:val="24"/>
          <w:szCs w:val="24"/>
        </w:rPr>
        <w:t xml:space="preserve">In de levercellen breken enzymen die eiwitten eerst af tot losse </w:t>
      </w:r>
      <w:r w:rsidRPr="00B61327">
        <w:rPr>
          <w:rFonts w:ascii="Kalinga" w:hAnsi="Kalinga" w:cs="Kalinga"/>
          <w:color w:val="FF0000"/>
          <w:sz w:val="24"/>
          <w:szCs w:val="24"/>
        </w:rPr>
        <w:t>aminozuren</w:t>
      </w:r>
      <w:r w:rsidRPr="00B61327">
        <w:rPr>
          <w:rFonts w:ascii="Kalinga" w:hAnsi="Kalinga" w:cs="Kalinga"/>
          <w:color w:val="000000" w:themeColor="text1"/>
          <w:sz w:val="24"/>
          <w:szCs w:val="24"/>
        </w:rPr>
        <w:t>.</w:t>
      </w:r>
      <w:r>
        <w:rPr>
          <w:rFonts w:ascii="Kalinga" w:hAnsi="Kalinga" w:cs="Kalinga"/>
          <w:color w:val="000000" w:themeColor="text1"/>
          <w:sz w:val="24"/>
          <w:szCs w:val="24"/>
        </w:rPr>
        <w:t xml:space="preserve"> Andere enzymen maken</w:t>
      </w:r>
      <w:r w:rsidRPr="00B61327">
        <w:rPr>
          <w:rFonts w:ascii="Kalinga" w:hAnsi="Kalinga" w:cs="Kalinga"/>
          <w:color w:val="000000" w:themeColor="text1"/>
          <w:sz w:val="24"/>
          <w:szCs w:val="24"/>
        </w:rPr>
        <w:t xml:space="preserve"> </w:t>
      </w:r>
      <w:r w:rsidRPr="00B61327">
        <w:rPr>
          <w:rFonts w:ascii="Kalinga" w:hAnsi="Kalinga" w:cs="Kalinga"/>
          <w:color w:val="FF0000"/>
          <w:sz w:val="24"/>
          <w:szCs w:val="24"/>
        </w:rPr>
        <w:t>ureum</w:t>
      </w:r>
      <w:r w:rsidRPr="00B61327">
        <w:rPr>
          <w:rFonts w:ascii="Kalinga" w:hAnsi="Kalinga" w:cs="Kalinga"/>
          <w:color w:val="000000" w:themeColor="text1"/>
          <w:sz w:val="24"/>
          <w:szCs w:val="24"/>
        </w:rPr>
        <w:t>.</w:t>
      </w:r>
      <w:r>
        <w:rPr>
          <w:rFonts w:ascii="Kalinga" w:hAnsi="Kalinga" w:cs="Kalinga"/>
          <w:color w:val="000000" w:themeColor="text1"/>
          <w:sz w:val="24"/>
          <w:szCs w:val="24"/>
        </w:rPr>
        <w:br/>
        <w:t xml:space="preserve">- </w:t>
      </w:r>
      <w:r w:rsidRPr="00B61327">
        <w:rPr>
          <w:rFonts w:ascii="Kalinga" w:hAnsi="Kalinga" w:cs="Kalinga"/>
          <w:color w:val="000000" w:themeColor="text1"/>
          <w:sz w:val="24"/>
          <w:szCs w:val="24"/>
        </w:rPr>
        <w:t>Spiervezels beschikken echter over een voorraad glucos</w:t>
      </w:r>
      <w:r>
        <w:rPr>
          <w:rFonts w:ascii="Kalinga" w:hAnsi="Kalinga" w:cs="Kalinga"/>
          <w:color w:val="000000" w:themeColor="text1"/>
          <w:sz w:val="24"/>
          <w:szCs w:val="24"/>
        </w:rPr>
        <w:t xml:space="preserve">e in de vorm van </w:t>
      </w:r>
      <w:r w:rsidRPr="00B61327">
        <w:rPr>
          <w:rFonts w:ascii="Kalinga" w:hAnsi="Kalinga" w:cs="Kalinga"/>
          <w:color w:val="FF0000"/>
          <w:sz w:val="24"/>
          <w:szCs w:val="24"/>
        </w:rPr>
        <w:t>glycogeen</w:t>
      </w:r>
      <w:r>
        <w:rPr>
          <w:rFonts w:ascii="Kalinga" w:hAnsi="Kalinga" w:cs="Kalinga"/>
          <w:color w:val="000000" w:themeColor="text1"/>
          <w:sz w:val="24"/>
          <w:szCs w:val="24"/>
        </w:rPr>
        <w:t xml:space="preserve">. </w:t>
      </w:r>
      <w:r w:rsidRPr="00B61327">
        <w:rPr>
          <w:rFonts w:ascii="Kalinga" w:hAnsi="Kalinga" w:cs="Kalinga"/>
          <w:color w:val="000000" w:themeColor="text1"/>
          <w:sz w:val="24"/>
          <w:szCs w:val="24"/>
        </w:rPr>
        <w:t>Is de glycogeenvoorraad op, dan stopt de snelle energieproductie uit glucose en gaan de spiercellen over op de langzamere energieproductie uit vetten.</w:t>
      </w:r>
    </w:p>
    <w:p w:rsidR="00DC4B29" w:rsidRDefault="00DC4B29" w:rsidP="00DC4B29">
      <w:pPr>
        <w:rPr>
          <w:rFonts w:ascii="Kalinga" w:hAnsi="Kalinga" w:cs="Kalinga"/>
          <w:color w:val="000000" w:themeColor="text1"/>
          <w:sz w:val="24"/>
          <w:szCs w:val="24"/>
        </w:rPr>
      </w:pPr>
      <w:r w:rsidRPr="00B61327">
        <w:rPr>
          <w:rFonts w:ascii="Kalinga" w:hAnsi="Kalinga" w:cs="Kalinga"/>
          <w:b/>
          <w:color w:val="000000" w:themeColor="text1"/>
          <w:sz w:val="24"/>
          <w:szCs w:val="24"/>
        </w:rPr>
        <w:t>Afvalproducten</w:t>
      </w:r>
      <w:r>
        <w:rPr>
          <w:rFonts w:ascii="Kalinga" w:hAnsi="Kalinga" w:cs="Kalinga"/>
          <w:color w:val="000000" w:themeColor="text1"/>
          <w:sz w:val="24"/>
          <w:szCs w:val="24"/>
        </w:rPr>
        <w:br/>
        <w:t xml:space="preserve">- </w:t>
      </w:r>
      <w:r w:rsidRPr="00B61327">
        <w:rPr>
          <w:rFonts w:ascii="Kalinga" w:hAnsi="Kalinga" w:cs="Kalinga"/>
          <w:color w:val="000000" w:themeColor="text1"/>
          <w:sz w:val="24"/>
          <w:szCs w:val="24"/>
        </w:rPr>
        <w:t xml:space="preserve">Bij het afbreken van je voedsel komen ook afvalstoffen vrij, zoals </w:t>
      </w:r>
      <w:r w:rsidRPr="00B61327">
        <w:rPr>
          <w:rFonts w:ascii="Kalinga" w:hAnsi="Kalinga" w:cs="Kalinga"/>
          <w:color w:val="FF0000"/>
          <w:sz w:val="24"/>
          <w:szCs w:val="24"/>
        </w:rPr>
        <w:t>CO2</w:t>
      </w:r>
      <w:r w:rsidRPr="00B61327">
        <w:rPr>
          <w:rFonts w:ascii="Kalinga" w:hAnsi="Kalinga" w:cs="Kalinga"/>
          <w:color w:val="000000" w:themeColor="text1"/>
          <w:sz w:val="24"/>
          <w:szCs w:val="24"/>
        </w:rPr>
        <w:t xml:space="preserve"> en </w:t>
      </w:r>
      <w:r w:rsidRPr="00B61327">
        <w:rPr>
          <w:rFonts w:ascii="Kalinga" w:hAnsi="Kalinga" w:cs="Kalinga"/>
          <w:color w:val="FF0000"/>
          <w:sz w:val="24"/>
          <w:szCs w:val="24"/>
        </w:rPr>
        <w:t>H2O</w:t>
      </w:r>
      <w:r w:rsidRPr="00B61327">
        <w:rPr>
          <w:rFonts w:ascii="Kalinga" w:hAnsi="Kalinga" w:cs="Kalinga"/>
          <w:color w:val="000000" w:themeColor="text1"/>
          <w:sz w:val="24"/>
          <w:szCs w:val="24"/>
        </w:rPr>
        <w:t xml:space="preserve">. Via je longen raak je </w:t>
      </w:r>
      <w:r w:rsidRPr="00B61327">
        <w:rPr>
          <w:rFonts w:ascii="Kalinga" w:hAnsi="Kalinga" w:cs="Kalinga"/>
          <w:color w:val="0D0D0D" w:themeColor="text1" w:themeTint="F2"/>
          <w:sz w:val="24"/>
          <w:szCs w:val="24"/>
        </w:rPr>
        <w:t xml:space="preserve">CO2 </w:t>
      </w:r>
      <w:r w:rsidRPr="00B61327">
        <w:rPr>
          <w:rFonts w:ascii="Kalinga" w:hAnsi="Kalinga" w:cs="Kalinga"/>
          <w:color w:val="000000" w:themeColor="text1"/>
          <w:sz w:val="24"/>
          <w:szCs w:val="24"/>
        </w:rPr>
        <w:t xml:space="preserve">en H2O kwijt. H2O verlaat je lichaam ook met de </w:t>
      </w:r>
      <w:r w:rsidRPr="00B61327">
        <w:rPr>
          <w:rFonts w:ascii="Kalinga" w:hAnsi="Kalinga" w:cs="Kalinga"/>
          <w:color w:val="FF0000"/>
          <w:sz w:val="24"/>
          <w:szCs w:val="24"/>
        </w:rPr>
        <w:t xml:space="preserve">urine </w:t>
      </w:r>
      <w:r w:rsidRPr="00B61327">
        <w:rPr>
          <w:rFonts w:ascii="Kalinga" w:hAnsi="Kalinga" w:cs="Kalinga"/>
          <w:color w:val="000000" w:themeColor="text1"/>
          <w:sz w:val="24"/>
          <w:szCs w:val="24"/>
        </w:rPr>
        <w:t xml:space="preserve">en in de vorm van </w:t>
      </w:r>
      <w:r w:rsidRPr="00B61327">
        <w:rPr>
          <w:rFonts w:ascii="Kalinga" w:hAnsi="Kalinga" w:cs="Kalinga"/>
          <w:color w:val="FF0000"/>
          <w:sz w:val="24"/>
          <w:szCs w:val="24"/>
        </w:rPr>
        <w:t>zweet</w:t>
      </w:r>
      <w:r w:rsidRPr="00B61327">
        <w:rPr>
          <w:rFonts w:ascii="Kalinga" w:hAnsi="Kalinga" w:cs="Kalinga"/>
          <w:color w:val="000000" w:themeColor="text1"/>
          <w:sz w:val="24"/>
          <w:szCs w:val="24"/>
        </w:rPr>
        <w:t>.</w:t>
      </w:r>
      <w:r>
        <w:rPr>
          <w:rFonts w:ascii="Kalinga" w:hAnsi="Kalinga" w:cs="Kalinga"/>
          <w:color w:val="000000" w:themeColor="text1"/>
          <w:sz w:val="24"/>
          <w:szCs w:val="24"/>
        </w:rPr>
        <w:br/>
        <w:t xml:space="preserve">- </w:t>
      </w:r>
      <w:r w:rsidRPr="00B61327">
        <w:rPr>
          <w:rFonts w:ascii="Kalinga" w:hAnsi="Kalinga" w:cs="Kalinga"/>
          <w:color w:val="000000" w:themeColor="text1"/>
          <w:sz w:val="24"/>
          <w:szCs w:val="24"/>
        </w:rPr>
        <w:t xml:space="preserve">Energie komt vrij in de vorm van ATP, maar ook in de vorm van </w:t>
      </w:r>
      <w:r w:rsidRPr="00B61327">
        <w:rPr>
          <w:rFonts w:ascii="Kalinga" w:hAnsi="Kalinga" w:cs="Kalinga"/>
          <w:color w:val="FF0000"/>
          <w:sz w:val="24"/>
          <w:szCs w:val="24"/>
        </w:rPr>
        <w:t>warmte</w:t>
      </w:r>
      <w:r w:rsidRPr="00B61327">
        <w:rPr>
          <w:rFonts w:ascii="Kalinga" w:hAnsi="Kalinga" w:cs="Kalinga"/>
          <w:color w:val="000000" w:themeColor="text1"/>
          <w:sz w:val="24"/>
          <w:szCs w:val="24"/>
        </w:rPr>
        <w:t>.</w:t>
      </w:r>
      <w:r>
        <w:rPr>
          <w:rFonts w:ascii="Kalinga" w:hAnsi="Kalinga" w:cs="Kalinga"/>
          <w:color w:val="000000" w:themeColor="text1"/>
          <w:sz w:val="24"/>
          <w:szCs w:val="24"/>
        </w:rPr>
        <w:t xml:space="preserve"> </w:t>
      </w:r>
    </w:p>
    <w:p w:rsidR="00DC4B29" w:rsidRDefault="00DC4B29" w:rsidP="00DC4B29">
      <w:pPr>
        <w:rPr>
          <w:rFonts w:ascii="Kalinga" w:hAnsi="Kalinga" w:cs="Kalinga"/>
          <w:color w:val="000000" w:themeColor="text1"/>
          <w:sz w:val="28"/>
          <w:szCs w:val="24"/>
        </w:rPr>
      </w:pPr>
    </w:p>
    <w:p w:rsidR="00DC4B29" w:rsidRDefault="00DC4B29" w:rsidP="00DC4B29">
      <w:pPr>
        <w:rPr>
          <w:rFonts w:ascii="Kalinga" w:hAnsi="Kalinga" w:cs="Kalinga"/>
          <w:color w:val="000000" w:themeColor="text1"/>
          <w:sz w:val="28"/>
          <w:szCs w:val="24"/>
        </w:rPr>
      </w:pPr>
    </w:p>
    <w:p w:rsidR="00DC4B29" w:rsidRDefault="00DC4B29" w:rsidP="00DC4B29">
      <w:pPr>
        <w:rPr>
          <w:rFonts w:ascii="Kalinga" w:hAnsi="Kalinga" w:cs="Kalinga"/>
          <w:color w:val="000000" w:themeColor="text1"/>
          <w:sz w:val="28"/>
          <w:szCs w:val="24"/>
        </w:rPr>
      </w:pPr>
      <w:r w:rsidRPr="00906CBC">
        <w:rPr>
          <w:rFonts w:ascii="Kalinga" w:hAnsi="Kalinga" w:cs="Kalinga"/>
          <w:color w:val="000000" w:themeColor="text1"/>
          <w:sz w:val="28"/>
          <w:szCs w:val="24"/>
        </w:rPr>
        <w:lastRenderedPageBreak/>
        <w:t>§3 Plantaardig en dierlijk voedsel</w:t>
      </w:r>
    </w:p>
    <w:p w:rsidR="00DC4B29" w:rsidRDefault="00DC4B29" w:rsidP="00DC4B29">
      <w:pPr>
        <w:rPr>
          <w:rFonts w:ascii="Kalinga" w:hAnsi="Kalinga" w:cs="Kalinga"/>
          <w:sz w:val="24"/>
          <w:szCs w:val="24"/>
        </w:rPr>
      </w:pPr>
      <w:r w:rsidRPr="00906CBC">
        <w:rPr>
          <w:rFonts w:ascii="Kalinga" w:hAnsi="Kalinga" w:cs="Kalinga"/>
          <w:b/>
          <w:color w:val="000000" w:themeColor="text1"/>
          <w:sz w:val="24"/>
          <w:szCs w:val="24"/>
        </w:rPr>
        <w:t>Eiwitten</w:t>
      </w:r>
      <w:r>
        <w:rPr>
          <w:rFonts w:ascii="Kalinga" w:hAnsi="Kalinga" w:cs="Kalinga"/>
          <w:color w:val="000000" w:themeColor="text1"/>
          <w:sz w:val="24"/>
          <w:szCs w:val="24"/>
        </w:rPr>
        <w:br/>
        <w:t>- V</w:t>
      </w:r>
      <w:r w:rsidRPr="00577D6F">
        <w:rPr>
          <w:rFonts w:ascii="Kalinga" w:hAnsi="Kalinga" w:cs="Kalinga"/>
          <w:color w:val="000000" w:themeColor="text1"/>
          <w:sz w:val="24"/>
          <w:szCs w:val="24"/>
        </w:rPr>
        <w:t xml:space="preserve">itamine B12 </w:t>
      </w:r>
      <w:r>
        <w:rPr>
          <w:rFonts w:ascii="Kalinga" w:hAnsi="Kalinga" w:cs="Kalinga"/>
          <w:color w:val="000000" w:themeColor="text1"/>
          <w:sz w:val="24"/>
          <w:szCs w:val="24"/>
        </w:rPr>
        <w:t xml:space="preserve">speelt een rol </w:t>
      </w:r>
      <w:r w:rsidRPr="00577D6F">
        <w:rPr>
          <w:rFonts w:ascii="Kalinga" w:hAnsi="Kalinga" w:cs="Kalinga"/>
          <w:color w:val="000000" w:themeColor="text1"/>
          <w:sz w:val="24"/>
          <w:szCs w:val="24"/>
        </w:rPr>
        <w:t>bij de vorming van rode bloedcellen en dat bij een tekort aan rode bloedcellen het O2-transport door het lichaam vermindert.</w:t>
      </w:r>
      <w:r>
        <w:rPr>
          <w:rFonts w:ascii="Kalinga" w:hAnsi="Kalinga" w:cs="Kalinga"/>
          <w:color w:val="000000" w:themeColor="text1"/>
          <w:sz w:val="24"/>
          <w:szCs w:val="24"/>
        </w:rPr>
        <w:t xml:space="preserve"> </w:t>
      </w:r>
      <w:r w:rsidRPr="00577D6F">
        <w:rPr>
          <w:rFonts w:ascii="Kalinga" w:hAnsi="Kalinga" w:cs="Kalinga"/>
          <w:color w:val="000000" w:themeColor="text1"/>
          <w:sz w:val="24"/>
          <w:szCs w:val="24"/>
        </w:rPr>
        <w:t>Vitamine B12 zit in dierlijke producten</w:t>
      </w:r>
      <w:r>
        <w:rPr>
          <w:rFonts w:ascii="Kalinga" w:hAnsi="Kalinga" w:cs="Kalinga"/>
          <w:color w:val="000000" w:themeColor="text1"/>
          <w:sz w:val="24"/>
          <w:szCs w:val="24"/>
        </w:rPr>
        <w:t xml:space="preserve">. </w:t>
      </w:r>
      <w:r>
        <w:rPr>
          <w:rFonts w:ascii="Kalinga" w:hAnsi="Kalinga" w:cs="Kalinga"/>
          <w:color w:val="000000" w:themeColor="text1"/>
          <w:sz w:val="24"/>
          <w:szCs w:val="24"/>
        </w:rPr>
        <w:br/>
        <w:t xml:space="preserve">- </w:t>
      </w:r>
      <w:r w:rsidRPr="00577D6F">
        <w:rPr>
          <w:rFonts w:ascii="Kalinga" w:hAnsi="Kalinga" w:cs="Kalinga"/>
          <w:color w:val="000000" w:themeColor="text1"/>
          <w:sz w:val="24"/>
          <w:szCs w:val="24"/>
        </w:rPr>
        <w:t>Een eiwitmolecuul is een lan</w:t>
      </w:r>
      <w:r>
        <w:rPr>
          <w:rFonts w:ascii="Kalinga" w:hAnsi="Kalinga" w:cs="Kalinga"/>
          <w:color w:val="000000" w:themeColor="text1"/>
          <w:sz w:val="24"/>
          <w:szCs w:val="24"/>
        </w:rPr>
        <w:t xml:space="preserve">ge keten van aminozuurmoleculen. </w:t>
      </w:r>
      <w:r w:rsidRPr="00577D6F">
        <w:rPr>
          <w:rFonts w:ascii="Kalinga" w:hAnsi="Kalinga" w:cs="Kalinga"/>
          <w:color w:val="000000" w:themeColor="text1"/>
          <w:sz w:val="24"/>
          <w:szCs w:val="24"/>
        </w:rPr>
        <w:t>De kwaliteit van een eiwit hangt af van de aminozuren, waarvan er twintig verschillende zijn</w:t>
      </w:r>
      <w:r>
        <w:rPr>
          <w:rFonts w:ascii="Kalinga" w:hAnsi="Kalinga" w:cs="Kalinga"/>
          <w:color w:val="000000" w:themeColor="text1"/>
          <w:sz w:val="24"/>
          <w:szCs w:val="24"/>
        </w:rPr>
        <w:t xml:space="preserve">. </w:t>
      </w:r>
      <w:r w:rsidRPr="00577D6F">
        <w:rPr>
          <w:rFonts w:ascii="Kalinga" w:hAnsi="Kalinga" w:cs="Kalinga"/>
          <w:color w:val="000000" w:themeColor="text1"/>
          <w:sz w:val="24"/>
          <w:szCs w:val="24"/>
        </w:rPr>
        <w:t xml:space="preserve">Elf van de 20 aminozuren kan de lever maken door andere aminozuren om te bouwen. Dat zijn de </w:t>
      </w:r>
      <w:r w:rsidRPr="00577D6F">
        <w:rPr>
          <w:rFonts w:ascii="Kalinga" w:hAnsi="Kalinga" w:cs="Kalinga"/>
          <w:color w:val="FF0000"/>
          <w:sz w:val="24"/>
          <w:szCs w:val="24"/>
        </w:rPr>
        <w:t xml:space="preserve">niet-essentiële aminozuren. </w:t>
      </w:r>
      <w:r w:rsidRPr="00577D6F">
        <w:rPr>
          <w:rFonts w:ascii="Kalinga" w:hAnsi="Kalinga" w:cs="Kalinga"/>
          <w:sz w:val="24"/>
          <w:szCs w:val="24"/>
        </w:rPr>
        <w:t xml:space="preserve">De negen andere aminozuren kan de lever niet maken. Die kun je uitsluitend via je voedsel binnen krijgen: de </w:t>
      </w:r>
      <w:r w:rsidRPr="00577D6F">
        <w:rPr>
          <w:rFonts w:ascii="Kalinga" w:hAnsi="Kalinga" w:cs="Kalinga"/>
          <w:color w:val="FF0000"/>
          <w:sz w:val="24"/>
          <w:szCs w:val="24"/>
        </w:rPr>
        <w:t>essentiële aminozuren.</w:t>
      </w:r>
      <w:r>
        <w:rPr>
          <w:rFonts w:ascii="Kalinga" w:hAnsi="Kalinga" w:cs="Kalinga"/>
          <w:color w:val="FF0000"/>
          <w:sz w:val="24"/>
          <w:szCs w:val="24"/>
        </w:rPr>
        <w:t xml:space="preserve"> </w:t>
      </w:r>
      <w:r>
        <w:rPr>
          <w:rFonts w:ascii="Kalinga" w:hAnsi="Kalinga" w:cs="Kalinga"/>
          <w:color w:val="FF0000"/>
          <w:sz w:val="24"/>
          <w:szCs w:val="24"/>
        </w:rPr>
        <w:br/>
      </w:r>
      <w:r>
        <w:rPr>
          <w:rFonts w:ascii="Kalinga" w:hAnsi="Kalinga" w:cs="Kalinga"/>
          <w:sz w:val="24"/>
          <w:szCs w:val="24"/>
        </w:rPr>
        <w:t xml:space="preserve">- </w:t>
      </w:r>
      <w:r w:rsidRPr="00577D6F">
        <w:rPr>
          <w:rFonts w:ascii="Kalinga" w:hAnsi="Kalinga" w:cs="Kalinga"/>
          <w:sz w:val="24"/>
          <w:szCs w:val="24"/>
        </w:rPr>
        <w:t>Het opbouwen van meer complexe stoffen uit eenvoudige organische moleculen</w:t>
      </w:r>
      <w:r>
        <w:rPr>
          <w:rFonts w:ascii="Kalinga" w:hAnsi="Kalinga" w:cs="Kalinga"/>
          <w:sz w:val="24"/>
          <w:szCs w:val="24"/>
        </w:rPr>
        <w:t xml:space="preserve"> </w:t>
      </w:r>
      <w:r w:rsidRPr="00577D6F">
        <w:rPr>
          <w:rFonts w:ascii="Kalinga" w:hAnsi="Kalinga" w:cs="Kalinga"/>
          <w:sz w:val="24"/>
          <w:szCs w:val="24"/>
        </w:rPr>
        <w:t xml:space="preserve">is een </w:t>
      </w:r>
      <w:r w:rsidRPr="00577D6F">
        <w:rPr>
          <w:rFonts w:ascii="Kalinga" w:hAnsi="Kalinga" w:cs="Kalinga"/>
          <w:color w:val="FF0000"/>
          <w:sz w:val="24"/>
          <w:szCs w:val="24"/>
        </w:rPr>
        <w:t>assimilatieproces</w:t>
      </w:r>
      <w:r>
        <w:rPr>
          <w:rFonts w:ascii="Kalinga" w:hAnsi="Kalinga" w:cs="Kalinga"/>
          <w:sz w:val="24"/>
          <w:szCs w:val="24"/>
        </w:rPr>
        <w:t xml:space="preserve">. </w:t>
      </w:r>
    </w:p>
    <w:p w:rsidR="00DC4B29" w:rsidRDefault="00DC4B29" w:rsidP="00DC4B29">
      <w:pPr>
        <w:rPr>
          <w:rFonts w:ascii="Kalinga" w:hAnsi="Kalinga" w:cs="Kalinga"/>
          <w:sz w:val="24"/>
          <w:szCs w:val="24"/>
        </w:rPr>
      </w:pPr>
      <w:r w:rsidRPr="00577D6F">
        <w:rPr>
          <w:rFonts w:ascii="Kalinga" w:hAnsi="Kalinga" w:cs="Kalinga"/>
          <w:b/>
          <w:sz w:val="24"/>
          <w:szCs w:val="24"/>
        </w:rPr>
        <w:t>Vetten</w:t>
      </w:r>
      <w:r>
        <w:rPr>
          <w:rFonts w:ascii="Kalinga" w:hAnsi="Kalinga" w:cs="Kalinga"/>
          <w:sz w:val="24"/>
          <w:szCs w:val="24"/>
        </w:rPr>
        <w:br/>
        <w:t xml:space="preserve">- </w:t>
      </w:r>
      <w:r w:rsidRPr="00577D6F">
        <w:rPr>
          <w:rFonts w:ascii="Kalinga" w:hAnsi="Kalinga" w:cs="Kalinga"/>
          <w:sz w:val="24"/>
          <w:szCs w:val="24"/>
        </w:rPr>
        <w:t>De bouwstenen van vetmoleculen zijn g</w:t>
      </w:r>
      <w:r>
        <w:rPr>
          <w:rFonts w:ascii="Kalinga" w:hAnsi="Kalinga" w:cs="Kalinga"/>
          <w:sz w:val="24"/>
          <w:szCs w:val="24"/>
        </w:rPr>
        <w:t>lycerol en vetzuren</w:t>
      </w:r>
      <w:r w:rsidRPr="00577D6F">
        <w:rPr>
          <w:rFonts w:ascii="Kalinga" w:hAnsi="Kalinga" w:cs="Kalinga"/>
          <w:sz w:val="24"/>
          <w:szCs w:val="24"/>
        </w:rPr>
        <w:t>. Vetzuren kunnen verzadigd of onverzadigd zijn</w:t>
      </w:r>
      <w:r>
        <w:rPr>
          <w:rFonts w:ascii="Kalinga" w:hAnsi="Kalinga" w:cs="Kalinga"/>
          <w:sz w:val="24"/>
          <w:szCs w:val="24"/>
        </w:rPr>
        <w:t xml:space="preserve">. </w:t>
      </w:r>
      <w:r w:rsidRPr="00577D6F">
        <w:rPr>
          <w:rFonts w:ascii="Kalinga" w:hAnsi="Kalinga" w:cs="Kalinga"/>
          <w:sz w:val="24"/>
          <w:szCs w:val="24"/>
        </w:rPr>
        <w:t xml:space="preserve">Vetten met veel onverzadigde vetzuren zijn beter voor hart en bloedvaten dan verzadigde. Ze gaan atherosclerose tegen. </w:t>
      </w:r>
    </w:p>
    <w:p w:rsidR="00DC4B29" w:rsidRDefault="00DC4B29" w:rsidP="00DC4B29">
      <w:pPr>
        <w:rPr>
          <w:rFonts w:ascii="Kalinga" w:hAnsi="Kalinga" w:cs="Kalinga"/>
          <w:sz w:val="24"/>
          <w:szCs w:val="24"/>
        </w:rPr>
      </w:pPr>
      <w:r w:rsidRPr="00504539">
        <w:rPr>
          <w:rFonts w:ascii="Kalinga" w:hAnsi="Kalinga" w:cs="Kalinga"/>
          <w:b/>
          <w:sz w:val="24"/>
          <w:szCs w:val="24"/>
        </w:rPr>
        <w:t>Plantaardig voedsel</w:t>
      </w:r>
      <w:r>
        <w:rPr>
          <w:rFonts w:ascii="Kalinga" w:hAnsi="Kalinga" w:cs="Kalinga"/>
          <w:sz w:val="24"/>
          <w:szCs w:val="24"/>
        </w:rPr>
        <w:br/>
        <w:t xml:space="preserve">- </w:t>
      </w:r>
      <w:r w:rsidRPr="00504539">
        <w:rPr>
          <w:rFonts w:ascii="Kalinga" w:hAnsi="Kalinga" w:cs="Kalinga"/>
          <w:sz w:val="24"/>
          <w:szCs w:val="24"/>
        </w:rPr>
        <w:t xml:space="preserve">Water, mineralen en vitamine C kun je in je dunne darm zo opnemen in je bloed. Grote moleculen moet je eerst verteren. Sommige moleculen uit de appel kun je niet verteren, bijvoorbeeld </w:t>
      </w:r>
      <w:r w:rsidRPr="00504539">
        <w:rPr>
          <w:rFonts w:ascii="Kalinga" w:hAnsi="Kalinga" w:cs="Kalinga"/>
          <w:color w:val="FF0000"/>
          <w:sz w:val="24"/>
          <w:szCs w:val="24"/>
        </w:rPr>
        <w:t>cellulose</w:t>
      </w:r>
      <w:r>
        <w:rPr>
          <w:rFonts w:ascii="Kalinga" w:hAnsi="Kalinga" w:cs="Kalinga"/>
          <w:sz w:val="24"/>
          <w:szCs w:val="24"/>
        </w:rPr>
        <w:t xml:space="preserve">. </w:t>
      </w:r>
      <w:r>
        <w:rPr>
          <w:rFonts w:ascii="Kalinga" w:hAnsi="Kalinga" w:cs="Kalinga"/>
          <w:sz w:val="24"/>
          <w:szCs w:val="24"/>
        </w:rPr>
        <w:br/>
        <w:t xml:space="preserve">- </w:t>
      </w:r>
      <w:r w:rsidRPr="00504539">
        <w:rPr>
          <w:rFonts w:ascii="Kalinga" w:hAnsi="Kalinga" w:cs="Kalinga"/>
          <w:color w:val="FF0000"/>
          <w:sz w:val="24"/>
          <w:szCs w:val="24"/>
        </w:rPr>
        <w:t xml:space="preserve">Voedingsvezels </w:t>
      </w:r>
      <w:r w:rsidRPr="00504539">
        <w:rPr>
          <w:rFonts w:ascii="Kalinga" w:hAnsi="Kalinga" w:cs="Kalinga"/>
          <w:sz w:val="24"/>
          <w:szCs w:val="24"/>
        </w:rPr>
        <w:t>houden water vast en zorgen daarmee voor een soepele ontlasting. Ze stimuleren de darmwerking en zorgen ervoor dat je een verzadigd gevoel krijgt, waardoor je minder eet.</w:t>
      </w:r>
      <w:r>
        <w:rPr>
          <w:rFonts w:ascii="Kalinga" w:hAnsi="Kalinga" w:cs="Kalinga"/>
          <w:sz w:val="24"/>
          <w:szCs w:val="24"/>
        </w:rPr>
        <w:br/>
        <w:t xml:space="preserve">- </w:t>
      </w:r>
      <w:r w:rsidRPr="00504539">
        <w:rPr>
          <w:rFonts w:ascii="Kalinga" w:hAnsi="Kalinga" w:cs="Kalinga"/>
          <w:sz w:val="24"/>
          <w:szCs w:val="24"/>
        </w:rPr>
        <w:t>Cellen in de schil van de appel hebben extra dikke celwan</w:t>
      </w:r>
      <w:r>
        <w:rPr>
          <w:rFonts w:ascii="Kalinga" w:hAnsi="Kalinga" w:cs="Kalinga"/>
          <w:sz w:val="24"/>
          <w:szCs w:val="24"/>
        </w:rPr>
        <w:t xml:space="preserve">den, die ook </w:t>
      </w:r>
      <w:r w:rsidRPr="00504539">
        <w:rPr>
          <w:rFonts w:ascii="Kalinga" w:hAnsi="Kalinga" w:cs="Kalinga"/>
          <w:color w:val="FF0000"/>
          <w:sz w:val="24"/>
          <w:szCs w:val="24"/>
        </w:rPr>
        <w:t xml:space="preserve">lignine </w:t>
      </w:r>
      <w:r w:rsidRPr="00504539">
        <w:rPr>
          <w:rFonts w:ascii="Kalinga" w:hAnsi="Kalinga" w:cs="Kalinga"/>
          <w:sz w:val="24"/>
          <w:szCs w:val="24"/>
        </w:rPr>
        <w:t xml:space="preserve">bevatten. Plantencellen zijn aan elkaar geplakt met een tussencelstof: een middenlamel van </w:t>
      </w:r>
      <w:r w:rsidRPr="00504539">
        <w:rPr>
          <w:rFonts w:ascii="Kalinga" w:hAnsi="Kalinga" w:cs="Kalinga"/>
          <w:color w:val="FF0000"/>
          <w:sz w:val="24"/>
          <w:szCs w:val="24"/>
        </w:rPr>
        <w:t>pectine</w:t>
      </w:r>
      <w:r w:rsidRPr="00504539">
        <w:rPr>
          <w:rFonts w:ascii="Kalinga" w:hAnsi="Kalinga" w:cs="Kalinga"/>
          <w:sz w:val="24"/>
          <w:szCs w:val="24"/>
        </w:rPr>
        <w:t>.</w:t>
      </w:r>
    </w:p>
    <w:p w:rsidR="00DC4B29" w:rsidRDefault="00DC4B29" w:rsidP="00DC4B29">
      <w:pPr>
        <w:rPr>
          <w:rFonts w:ascii="Kalinga" w:hAnsi="Kalinga" w:cs="Kalinga"/>
          <w:sz w:val="24"/>
          <w:szCs w:val="24"/>
        </w:rPr>
      </w:pPr>
    </w:p>
    <w:p w:rsidR="00DC4B29" w:rsidRDefault="00DC4B29" w:rsidP="00DC4B29">
      <w:pPr>
        <w:rPr>
          <w:rFonts w:ascii="Kalinga" w:hAnsi="Kalinga" w:cs="Kalinga"/>
          <w:sz w:val="24"/>
          <w:szCs w:val="24"/>
        </w:rPr>
      </w:pPr>
    </w:p>
    <w:p w:rsidR="00DC4B29" w:rsidRDefault="00DC4B29" w:rsidP="00DC4B29">
      <w:pPr>
        <w:rPr>
          <w:rFonts w:ascii="Kalinga" w:hAnsi="Kalinga" w:cs="Kalinga"/>
          <w:sz w:val="24"/>
          <w:szCs w:val="24"/>
        </w:rPr>
      </w:pPr>
    </w:p>
    <w:p w:rsidR="00DC4B29" w:rsidRDefault="00DC4B29" w:rsidP="00DC4B29">
      <w:pPr>
        <w:rPr>
          <w:rFonts w:ascii="Kalinga" w:hAnsi="Kalinga" w:cs="Kalinga"/>
          <w:sz w:val="24"/>
          <w:szCs w:val="24"/>
        </w:rPr>
      </w:pPr>
    </w:p>
    <w:p w:rsidR="00DC4B29" w:rsidRPr="00B701BE" w:rsidRDefault="00DC4B29" w:rsidP="00DC4B29">
      <w:pPr>
        <w:rPr>
          <w:rFonts w:ascii="Kalinga" w:hAnsi="Kalinga" w:cs="Kalinga"/>
          <w:sz w:val="28"/>
          <w:szCs w:val="24"/>
        </w:rPr>
      </w:pPr>
      <w:r w:rsidRPr="00B701BE">
        <w:rPr>
          <w:rFonts w:ascii="Kalinga" w:hAnsi="Kalinga" w:cs="Kalinga"/>
          <w:sz w:val="28"/>
          <w:szCs w:val="24"/>
        </w:rPr>
        <w:lastRenderedPageBreak/>
        <w:t>§4 Planten leggen energie vast</w:t>
      </w:r>
    </w:p>
    <w:p w:rsidR="00DC4B29" w:rsidRDefault="00DC4B29" w:rsidP="00DC4B29">
      <w:pPr>
        <w:rPr>
          <w:rFonts w:ascii="Kalinga" w:hAnsi="Kalinga" w:cs="Kalinga"/>
          <w:sz w:val="24"/>
          <w:szCs w:val="24"/>
        </w:rPr>
      </w:pPr>
      <w:r w:rsidRPr="00B701BE">
        <w:rPr>
          <w:rFonts w:ascii="Kalinga" w:hAnsi="Kalinga" w:cs="Kalinga"/>
          <w:b/>
          <w:sz w:val="24"/>
          <w:szCs w:val="24"/>
        </w:rPr>
        <w:t>Planten en glucose</w:t>
      </w:r>
      <w:r>
        <w:rPr>
          <w:rFonts w:ascii="Kalinga" w:hAnsi="Kalinga" w:cs="Kalinga"/>
          <w:sz w:val="24"/>
          <w:szCs w:val="24"/>
        </w:rPr>
        <w:br/>
        <w:t xml:space="preserve">- </w:t>
      </w:r>
      <w:r w:rsidRPr="00B701BE">
        <w:rPr>
          <w:rFonts w:ascii="Kalinga" w:hAnsi="Kalinga" w:cs="Kalinga"/>
          <w:sz w:val="24"/>
          <w:szCs w:val="24"/>
        </w:rPr>
        <w:t>Gr</w:t>
      </w:r>
      <w:r>
        <w:rPr>
          <w:rFonts w:ascii="Kalinga" w:hAnsi="Kalinga" w:cs="Kalinga"/>
          <w:sz w:val="24"/>
          <w:szCs w:val="24"/>
        </w:rPr>
        <w:t xml:space="preserve">oene planten zijn </w:t>
      </w:r>
      <w:r w:rsidRPr="00B701BE">
        <w:rPr>
          <w:rFonts w:ascii="Kalinga" w:hAnsi="Kalinga" w:cs="Kalinga"/>
          <w:color w:val="FF0000"/>
          <w:sz w:val="24"/>
          <w:szCs w:val="24"/>
        </w:rPr>
        <w:t>autotroof</w:t>
      </w:r>
      <w:r w:rsidRPr="00B701BE">
        <w:rPr>
          <w:rFonts w:ascii="Kalinga" w:hAnsi="Kalinga" w:cs="Kalinga"/>
          <w:sz w:val="24"/>
          <w:szCs w:val="24"/>
        </w:rPr>
        <w:t xml:space="preserve">. Met hun pigmenten vangen ze zonlicht op. Dat licht levert de energie om uit de </w:t>
      </w:r>
      <w:r w:rsidRPr="00B701BE">
        <w:rPr>
          <w:rFonts w:ascii="Kalinga" w:hAnsi="Kalinga" w:cs="Kalinga"/>
          <w:color w:val="FF0000"/>
          <w:sz w:val="24"/>
          <w:szCs w:val="24"/>
        </w:rPr>
        <w:t xml:space="preserve">anorganische stoffen </w:t>
      </w:r>
      <w:r>
        <w:rPr>
          <w:rFonts w:ascii="Kalinga" w:hAnsi="Kalinga" w:cs="Kalinga"/>
          <w:sz w:val="24"/>
          <w:szCs w:val="24"/>
        </w:rPr>
        <w:t>koolstofdioxide en water</w:t>
      </w:r>
      <w:r w:rsidRPr="00B701BE">
        <w:rPr>
          <w:rFonts w:ascii="Kalinga" w:hAnsi="Kalinga" w:cs="Kalinga"/>
          <w:sz w:val="24"/>
          <w:szCs w:val="24"/>
        </w:rPr>
        <w:t xml:space="preserve"> de energierijke organische stof glucose op te bouwen. Dit </w:t>
      </w:r>
      <w:r w:rsidRPr="00B701BE">
        <w:rPr>
          <w:rFonts w:ascii="Kalinga" w:hAnsi="Kalinga" w:cs="Kalinga"/>
          <w:color w:val="FF0000"/>
          <w:sz w:val="24"/>
          <w:szCs w:val="24"/>
        </w:rPr>
        <w:t>assimilatieproces</w:t>
      </w:r>
      <w:r w:rsidRPr="00B701BE">
        <w:rPr>
          <w:rFonts w:ascii="Kalinga" w:hAnsi="Kalinga" w:cs="Kalinga"/>
          <w:sz w:val="24"/>
          <w:szCs w:val="24"/>
        </w:rPr>
        <w:t xml:space="preserve">, de </w:t>
      </w:r>
      <w:r w:rsidRPr="00B701BE">
        <w:rPr>
          <w:rFonts w:ascii="Kalinga" w:hAnsi="Kalinga" w:cs="Kalinga"/>
          <w:color w:val="FF0000"/>
          <w:sz w:val="24"/>
          <w:szCs w:val="24"/>
        </w:rPr>
        <w:t>fotosynthese</w:t>
      </w:r>
      <w:r w:rsidRPr="00B701BE">
        <w:rPr>
          <w:rFonts w:ascii="Kalinga" w:hAnsi="Kalinga" w:cs="Kalinga"/>
          <w:sz w:val="24"/>
          <w:szCs w:val="24"/>
        </w:rPr>
        <w:t>, vindt plaats in special</w:t>
      </w:r>
      <w:r>
        <w:rPr>
          <w:rFonts w:ascii="Kalinga" w:hAnsi="Kalinga" w:cs="Kalinga"/>
          <w:sz w:val="24"/>
          <w:szCs w:val="24"/>
        </w:rPr>
        <w:t xml:space="preserve">e organellen: de </w:t>
      </w:r>
      <w:r w:rsidRPr="00B701BE">
        <w:rPr>
          <w:rFonts w:ascii="Kalinga" w:hAnsi="Kalinga" w:cs="Kalinga"/>
          <w:color w:val="FF0000"/>
          <w:sz w:val="24"/>
          <w:szCs w:val="24"/>
        </w:rPr>
        <w:t>chloroplasten</w:t>
      </w:r>
      <w:r w:rsidRPr="00B701BE">
        <w:rPr>
          <w:rFonts w:ascii="Kalinga" w:hAnsi="Kalinga" w:cs="Kalinga"/>
          <w:sz w:val="24"/>
          <w:szCs w:val="24"/>
        </w:rPr>
        <w:t>. Chloroplasten zitten in alle groene delen van planten, maar vooral in bladeren</w:t>
      </w:r>
      <w:r>
        <w:rPr>
          <w:rFonts w:ascii="Kalinga" w:hAnsi="Kalinga" w:cs="Kalinga"/>
          <w:sz w:val="24"/>
          <w:szCs w:val="24"/>
        </w:rPr>
        <w:t>.</w:t>
      </w:r>
      <w:r>
        <w:rPr>
          <w:rFonts w:ascii="Kalinga" w:hAnsi="Kalinga" w:cs="Kalinga"/>
          <w:sz w:val="24"/>
          <w:szCs w:val="24"/>
        </w:rPr>
        <w:br/>
        <w:t xml:space="preserve">- </w:t>
      </w:r>
      <w:r w:rsidRPr="00B701BE">
        <w:rPr>
          <w:rFonts w:ascii="Kalinga" w:hAnsi="Kalinga" w:cs="Kalinga"/>
          <w:sz w:val="24"/>
          <w:szCs w:val="24"/>
        </w:rPr>
        <w:t xml:space="preserve">Planten gebruiken de gemaakte </w:t>
      </w:r>
      <w:r w:rsidRPr="00B701BE">
        <w:rPr>
          <w:rFonts w:ascii="Kalinga" w:hAnsi="Kalinga" w:cs="Kalinga"/>
          <w:color w:val="FF0000"/>
          <w:sz w:val="24"/>
          <w:szCs w:val="24"/>
        </w:rPr>
        <w:t xml:space="preserve">glucose </w:t>
      </w:r>
      <w:r w:rsidRPr="00B701BE">
        <w:rPr>
          <w:rFonts w:ascii="Kalinga" w:hAnsi="Kalinga" w:cs="Kalinga"/>
          <w:sz w:val="24"/>
          <w:szCs w:val="24"/>
        </w:rPr>
        <w:t>als grondstof voor de assimilati</w:t>
      </w:r>
      <w:r>
        <w:rPr>
          <w:rFonts w:ascii="Kalinga" w:hAnsi="Kalinga" w:cs="Kalinga"/>
          <w:sz w:val="24"/>
          <w:szCs w:val="24"/>
        </w:rPr>
        <w:t xml:space="preserve">e van andere organische stoffen, </w:t>
      </w:r>
      <w:r w:rsidRPr="00B701BE">
        <w:rPr>
          <w:rFonts w:ascii="Kalinga" w:hAnsi="Kalinga" w:cs="Kalinga"/>
          <w:sz w:val="24"/>
          <w:szCs w:val="24"/>
        </w:rPr>
        <w:t>onder an</w:t>
      </w:r>
      <w:r>
        <w:rPr>
          <w:rFonts w:ascii="Kalinga" w:hAnsi="Kalinga" w:cs="Kalinga"/>
          <w:sz w:val="24"/>
          <w:szCs w:val="24"/>
        </w:rPr>
        <w:t>dere sacharose</w:t>
      </w:r>
      <w:r w:rsidRPr="00B701BE">
        <w:rPr>
          <w:rFonts w:ascii="Kalinga" w:hAnsi="Kalinga" w:cs="Kalinga"/>
          <w:sz w:val="24"/>
          <w:szCs w:val="24"/>
        </w:rPr>
        <w:t>, cellulose, zetmeel, lignine, eiwitten, ve</w:t>
      </w:r>
      <w:r>
        <w:rPr>
          <w:rFonts w:ascii="Kalinga" w:hAnsi="Kalinga" w:cs="Kalinga"/>
          <w:sz w:val="24"/>
          <w:szCs w:val="24"/>
        </w:rPr>
        <w:t>tten en vitaminen.</w:t>
      </w:r>
      <w:r w:rsidRPr="00B701BE">
        <w:rPr>
          <w:rFonts w:ascii="Kalinga" w:hAnsi="Kalinga" w:cs="Kalinga"/>
          <w:sz w:val="24"/>
          <w:szCs w:val="24"/>
        </w:rPr>
        <w:t xml:space="preserve"> Dat heet </w:t>
      </w:r>
      <w:r w:rsidRPr="00B701BE">
        <w:rPr>
          <w:rFonts w:ascii="Kalinga" w:hAnsi="Kalinga" w:cs="Kalinga"/>
          <w:color w:val="FF0000"/>
          <w:sz w:val="24"/>
          <w:szCs w:val="24"/>
        </w:rPr>
        <w:t>voortgezette assimilatie</w:t>
      </w:r>
      <w:r w:rsidRPr="00B701BE">
        <w:rPr>
          <w:rFonts w:ascii="Kalinga" w:hAnsi="Kalinga" w:cs="Kalinga"/>
          <w:sz w:val="24"/>
          <w:szCs w:val="24"/>
        </w:rPr>
        <w:t>.</w:t>
      </w:r>
      <w:r>
        <w:rPr>
          <w:rFonts w:ascii="Kalinga" w:hAnsi="Kalinga" w:cs="Kalinga"/>
          <w:sz w:val="24"/>
          <w:szCs w:val="24"/>
        </w:rPr>
        <w:br/>
        <w:t xml:space="preserve">- </w:t>
      </w:r>
      <w:r w:rsidRPr="00B701BE">
        <w:rPr>
          <w:rFonts w:ascii="Kalinga" w:hAnsi="Kalinga" w:cs="Kalinga"/>
          <w:sz w:val="24"/>
          <w:szCs w:val="24"/>
        </w:rPr>
        <w:t>De plant dissimileert de glucose aeroob en legt de energie uit die dissimilatie vast in ATP</w:t>
      </w:r>
      <w:r>
        <w:rPr>
          <w:rFonts w:ascii="Kalinga" w:hAnsi="Kalinga" w:cs="Kalinga"/>
          <w:sz w:val="24"/>
          <w:szCs w:val="24"/>
        </w:rPr>
        <w:t xml:space="preserve">. </w:t>
      </w:r>
    </w:p>
    <w:p w:rsidR="00DC4B29" w:rsidRDefault="00DC4B29" w:rsidP="00DC4B29">
      <w:pPr>
        <w:rPr>
          <w:rFonts w:ascii="Kalinga" w:hAnsi="Kalinga" w:cs="Kalinga"/>
          <w:sz w:val="24"/>
          <w:szCs w:val="24"/>
        </w:rPr>
      </w:pPr>
      <w:r w:rsidRPr="00B701BE">
        <w:rPr>
          <w:rFonts w:ascii="Kalinga" w:hAnsi="Kalinga" w:cs="Kalinga"/>
          <w:b/>
          <w:sz w:val="24"/>
          <w:szCs w:val="24"/>
        </w:rPr>
        <w:t>Bladeren en fotosynthese</w:t>
      </w:r>
      <w:r>
        <w:rPr>
          <w:rFonts w:ascii="Kalinga" w:hAnsi="Kalinga" w:cs="Kalinga"/>
          <w:sz w:val="24"/>
          <w:szCs w:val="24"/>
        </w:rPr>
        <w:br/>
        <w:t xml:space="preserve">- </w:t>
      </w:r>
      <w:r w:rsidRPr="00B701BE">
        <w:rPr>
          <w:rFonts w:ascii="Kalinga" w:hAnsi="Kalinga" w:cs="Kalinga"/>
          <w:sz w:val="24"/>
          <w:szCs w:val="24"/>
        </w:rPr>
        <w:t xml:space="preserve">Een blad is aan beide zijden beschermd door een vettige waslaag, de </w:t>
      </w:r>
      <w:proofErr w:type="spellStart"/>
      <w:r w:rsidRPr="00B701BE">
        <w:rPr>
          <w:rFonts w:ascii="Kalinga" w:hAnsi="Kalinga" w:cs="Kalinga"/>
          <w:color w:val="FF0000"/>
          <w:sz w:val="24"/>
          <w:szCs w:val="24"/>
        </w:rPr>
        <w:t>cuticula</w:t>
      </w:r>
      <w:proofErr w:type="spellEnd"/>
      <w:r w:rsidRPr="00B701BE">
        <w:rPr>
          <w:rFonts w:ascii="Kalinga" w:hAnsi="Kalinga" w:cs="Kalinga"/>
          <w:sz w:val="24"/>
          <w:szCs w:val="24"/>
        </w:rPr>
        <w:t>. Dat voorkomt een te grote verdamping van water</w:t>
      </w:r>
      <w:r>
        <w:rPr>
          <w:rFonts w:ascii="Kalinga" w:hAnsi="Kalinga" w:cs="Kalinga"/>
          <w:sz w:val="24"/>
          <w:szCs w:val="24"/>
        </w:rPr>
        <w:t xml:space="preserve">. </w:t>
      </w:r>
      <w:r w:rsidRPr="00B701BE">
        <w:rPr>
          <w:rFonts w:ascii="Kalinga" w:hAnsi="Kalinga" w:cs="Kalinga"/>
          <w:sz w:val="24"/>
          <w:szCs w:val="24"/>
        </w:rPr>
        <w:t xml:space="preserve">De </w:t>
      </w:r>
      <w:proofErr w:type="spellStart"/>
      <w:r w:rsidRPr="00B701BE">
        <w:rPr>
          <w:rFonts w:ascii="Kalinga" w:hAnsi="Kalinga" w:cs="Kalinga"/>
          <w:sz w:val="24"/>
          <w:szCs w:val="24"/>
        </w:rPr>
        <w:t>cuticula</w:t>
      </w:r>
      <w:proofErr w:type="spellEnd"/>
      <w:r w:rsidRPr="00B701BE">
        <w:rPr>
          <w:rFonts w:ascii="Kalinga" w:hAnsi="Kalinga" w:cs="Kalinga"/>
          <w:sz w:val="24"/>
          <w:szCs w:val="24"/>
        </w:rPr>
        <w:t xml:space="preserve"> zit aan de buitenzijde van de opperhuid, met aan de onderzijde van het blad speciale sluitcellen die de opening van de </w:t>
      </w:r>
      <w:r w:rsidRPr="00B701BE">
        <w:rPr>
          <w:rFonts w:ascii="Kalinga" w:hAnsi="Kalinga" w:cs="Kalinga"/>
          <w:color w:val="FF0000"/>
          <w:sz w:val="24"/>
          <w:szCs w:val="24"/>
        </w:rPr>
        <w:t xml:space="preserve">huidmondjes </w:t>
      </w:r>
      <w:r w:rsidRPr="00B701BE">
        <w:rPr>
          <w:rFonts w:ascii="Kalinga" w:hAnsi="Kalinga" w:cs="Kalinga"/>
          <w:sz w:val="24"/>
          <w:szCs w:val="24"/>
        </w:rPr>
        <w:t>regelen.</w:t>
      </w:r>
      <w:r>
        <w:rPr>
          <w:rFonts w:ascii="Kalinga" w:hAnsi="Kalinga" w:cs="Kalinga"/>
          <w:sz w:val="24"/>
          <w:szCs w:val="24"/>
        </w:rPr>
        <w:t xml:space="preserve"> </w:t>
      </w:r>
      <w:r w:rsidRPr="00B701BE">
        <w:rPr>
          <w:rFonts w:ascii="Kalinga" w:hAnsi="Kalinga" w:cs="Kalinga"/>
          <w:sz w:val="24"/>
          <w:szCs w:val="24"/>
        </w:rPr>
        <w:t>Via die kleine afsluitbare openi</w:t>
      </w:r>
      <w:r>
        <w:rPr>
          <w:rFonts w:ascii="Kalinga" w:hAnsi="Kalinga" w:cs="Kalinga"/>
          <w:sz w:val="24"/>
          <w:szCs w:val="24"/>
        </w:rPr>
        <w:t>ngen van de huidmondjes gaan koolstofdioxide en zuurstof</w:t>
      </w:r>
      <w:r w:rsidRPr="00B701BE">
        <w:rPr>
          <w:rFonts w:ascii="Kalinga" w:hAnsi="Kalinga" w:cs="Kalinga"/>
          <w:sz w:val="24"/>
          <w:szCs w:val="24"/>
        </w:rPr>
        <w:t xml:space="preserve"> het blad in en uit: </w:t>
      </w:r>
      <w:r w:rsidRPr="00B701BE">
        <w:rPr>
          <w:rFonts w:ascii="Kalinga" w:hAnsi="Kalinga" w:cs="Kalinga"/>
          <w:color w:val="FF0000"/>
          <w:sz w:val="24"/>
          <w:szCs w:val="24"/>
        </w:rPr>
        <w:t>gaswisseling</w:t>
      </w:r>
      <w:r w:rsidRPr="00B701BE">
        <w:rPr>
          <w:rFonts w:ascii="Kalinga" w:hAnsi="Kalinga" w:cs="Kalinga"/>
          <w:sz w:val="24"/>
          <w:szCs w:val="24"/>
        </w:rPr>
        <w:t>. Via de huidmondjes vindt ook het grootste deel van de verdamping van water plaats.</w:t>
      </w:r>
      <w:r>
        <w:rPr>
          <w:rFonts w:ascii="Kalinga" w:hAnsi="Kalinga" w:cs="Kalinga"/>
          <w:sz w:val="24"/>
          <w:szCs w:val="24"/>
        </w:rPr>
        <w:br/>
        <w:t xml:space="preserve">- </w:t>
      </w:r>
      <w:r w:rsidRPr="00B701BE">
        <w:rPr>
          <w:rFonts w:ascii="Kalinga" w:hAnsi="Kalinga" w:cs="Kalinga"/>
          <w:sz w:val="24"/>
          <w:szCs w:val="24"/>
        </w:rPr>
        <w:t xml:space="preserve">Het </w:t>
      </w:r>
      <w:r w:rsidRPr="00B701BE">
        <w:rPr>
          <w:rFonts w:ascii="Kalinga" w:hAnsi="Kalinga" w:cs="Kalinga"/>
          <w:color w:val="FF0000"/>
          <w:sz w:val="24"/>
          <w:szCs w:val="24"/>
        </w:rPr>
        <w:t>palissade</w:t>
      </w:r>
      <w:r w:rsidRPr="00B701BE">
        <w:rPr>
          <w:rFonts w:ascii="Kalinga" w:hAnsi="Kalinga" w:cs="Kalinga"/>
          <w:sz w:val="24"/>
          <w:szCs w:val="24"/>
        </w:rPr>
        <w:t xml:space="preserve">- en </w:t>
      </w:r>
      <w:r w:rsidRPr="00B701BE">
        <w:rPr>
          <w:rFonts w:ascii="Kalinga" w:hAnsi="Kalinga" w:cs="Kalinga"/>
          <w:color w:val="FF0000"/>
          <w:sz w:val="24"/>
          <w:szCs w:val="24"/>
        </w:rPr>
        <w:t>sponsparenchym</w:t>
      </w:r>
      <w:r w:rsidRPr="00B701BE">
        <w:rPr>
          <w:rFonts w:ascii="Kalinga" w:hAnsi="Kalinga" w:cs="Kalinga"/>
          <w:sz w:val="24"/>
          <w:szCs w:val="24"/>
        </w:rPr>
        <w:t>, de weefsels in het midden van het blad, zijn groen door de grote aantal</w:t>
      </w:r>
      <w:r>
        <w:rPr>
          <w:rFonts w:ascii="Kalinga" w:hAnsi="Kalinga" w:cs="Kalinga"/>
          <w:sz w:val="24"/>
          <w:szCs w:val="24"/>
        </w:rPr>
        <w:t>len chloroplasten in de cellen.</w:t>
      </w:r>
      <w:r>
        <w:rPr>
          <w:rFonts w:ascii="Kalinga" w:hAnsi="Kalinga" w:cs="Kalinga"/>
          <w:sz w:val="24"/>
          <w:szCs w:val="24"/>
        </w:rPr>
        <w:br/>
        <w:t xml:space="preserve">- </w:t>
      </w:r>
      <w:r w:rsidRPr="00B701BE">
        <w:rPr>
          <w:rFonts w:ascii="Kalinga" w:hAnsi="Kalinga" w:cs="Kalinga"/>
          <w:sz w:val="24"/>
          <w:szCs w:val="24"/>
        </w:rPr>
        <w:t>De cellen van een pl</w:t>
      </w:r>
      <w:r>
        <w:rPr>
          <w:rFonts w:ascii="Kalinga" w:hAnsi="Kalinga" w:cs="Kalinga"/>
          <w:sz w:val="24"/>
          <w:szCs w:val="24"/>
        </w:rPr>
        <w:t>ant gebruiken een deel van de zuurstof</w:t>
      </w:r>
      <w:r w:rsidRPr="00B701BE">
        <w:rPr>
          <w:rFonts w:ascii="Kalinga" w:hAnsi="Kalinga" w:cs="Kalinga"/>
          <w:sz w:val="24"/>
          <w:szCs w:val="24"/>
        </w:rPr>
        <w:t xml:space="preserve"> die bij de fotosynthese vrijkomt voor de dissimilatie van glucose in de mitochondriën.</w:t>
      </w:r>
    </w:p>
    <w:p w:rsidR="00DC4B29" w:rsidRPr="00C14785" w:rsidRDefault="00DC4B29" w:rsidP="00DC4B29">
      <w:pPr>
        <w:rPr>
          <w:rFonts w:ascii="Kalinga" w:hAnsi="Kalinga" w:cs="Kalinga"/>
          <w:sz w:val="24"/>
          <w:szCs w:val="24"/>
        </w:rPr>
      </w:pPr>
      <w:r w:rsidRPr="00C14785">
        <w:rPr>
          <w:rFonts w:ascii="Kalinga" w:hAnsi="Kalinga" w:cs="Kalinga"/>
          <w:b/>
          <w:sz w:val="24"/>
          <w:szCs w:val="24"/>
        </w:rPr>
        <w:t>Planten en lichtenergie</w:t>
      </w:r>
      <w:r w:rsidRPr="00C14785">
        <w:rPr>
          <w:rFonts w:ascii="Kalinga" w:hAnsi="Kalinga" w:cs="Kalinga"/>
          <w:b/>
          <w:sz w:val="24"/>
          <w:szCs w:val="24"/>
        </w:rPr>
        <w:br/>
      </w:r>
      <w:r>
        <w:rPr>
          <w:rFonts w:ascii="Kalinga" w:hAnsi="Kalinga" w:cs="Kalinga"/>
          <w:sz w:val="24"/>
          <w:szCs w:val="24"/>
        </w:rPr>
        <w:t xml:space="preserve">- </w:t>
      </w:r>
      <w:r w:rsidRPr="00C14785">
        <w:rPr>
          <w:rFonts w:ascii="Kalinga" w:hAnsi="Kalinga" w:cs="Kalinga"/>
          <w:color w:val="FF0000"/>
          <w:sz w:val="24"/>
          <w:szCs w:val="24"/>
        </w:rPr>
        <w:t xml:space="preserve">Chloroplasten </w:t>
      </w:r>
      <w:r w:rsidRPr="00C14785">
        <w:rPr>
          <w:rFonts w:ascii="Kalinga" w:hAnsi="Kalinga" w:cs="Kalinga"/>
          <w:sz w:val="24"/>
          <w:szCs w:val="24"/>
        </w:rPr>
        <w:t xml:space="preserve">bevatten onder andere groene kleurstoffen zoals </w:t>
      </w:r>
      <w:r w:rsidRPr="00C14785">
        <w:rPr>
          <w:rFonts w:ascii="Kalinga" w:hAnsi="Kalinga" w:cs="Kalinga"/>
          <w:color w:val="FF0000"/>
          <w:sz w:val="24"/>
          <w:szCs w:val="24"/>
        </w:rPr>
        <w:t>chlorofyl</w:t>
      </w:r>
      <w:r>
        <w:rPr>
          <w:rFonts w:ascii="Kalinga" w:hAnsi="Kalinga" w:cs="Kalinga"/>
          <w:sz w:val="24"/>
          <w:szCs w:val="24"/>
        </w:rPr>
        <w:t xml:space="preserve">. </w:t>
      </w:r>
      <w:r w:rsidRPr="00C14785">
        <w:rPr>
          <w:rFonts w:ascii="Kalinga" w:hAnsi="Kalinga" w:cs="Kalinga"/>
          <w:sz w:val="24"/>
          <w:szCs w:val="24"/>
        </w:rPr>
        <w:t>Daarmee vangen ze de lichtenergie op voor de fotosynthese</w:t>
      </w:r>
      <w:r>
        <w:rPr>
          <w:rFonts w:ascii="Kalinga" w:hAnsi="Kalinga" w:cs="Kalinga"/>
          <w:sz w:val="24"/>
          <w:szCs w:val="24"/>
        </w:rPr>
        <w:t>.</w:t>
      </w:r>
      <w:r>
        <w:rPr>
          <w:rFonts w:ascii="Kalinga" w:hAnsi="Kalinga" w:cs="Kalinga"/>
          <w:sz w:val="24"/>
          <w:szCs w:val="24"/>
        </w:rPr>
        <w:br/>
        <w:t xml:space="preserve">- </w:t>
      </w:r>
      <w:r w:rsidRPr="00C14785">
        <w:rPr>
          <w:rFonts w:ascii="Kalinga" w:hAnsi="Kalinga" w:cs="Kalinga"/>
          <w:sz w:val="24"/>
          <w:szCs w:val="24"/>
        </w:rPr>
        <w:t>De reactievergelijking voor de fotosynthese is:</w:t>
      </w:r>
    </w:p>
    <w:p w:rsidR="00DC4B29" w:rsidRPr="00C14785" w:rsidRDefault="00DC4B29" w:rsidP="00DC4B29">
      <w:pPr>
        <w:rPr>
          <w:rFonts w:ascii="Kalinga" w:hAnsi="Kalinga" w:cs="Kalinga"/>
          <w:sz w:val="24"/>
          <w:szCs w:val="24"/>
        </w:rPr>
      </w:pPr>
      <w:r w:rsidRPr="00C14785">
        <w:rPr>
          <w:rFonts w:ascii="Kalinga" w:hAnsi="Kalinga" w:cs="Kalinga"/>
          <w:sz w:val="24"/>
          <w:szCs w:val="24"/>
        </w:rPr>
        <w:t xml:space="preserve">koolstofdioxide + water + lichtenergie </w:t>
      </w:r>
      <w:r w:rsidRPr="00C14785">
        <w:rPr>
          <w:rFonts w:ascii="Arial" w:hAnsi="Arial" w:cs="Arial"/>
          <w:sz w:val="24"/>
          <w:szCs w:val="24"/>
        </w:rPr>
        <w:t>→</w:t>
      </w:r>
      <w:r w:rsidRPr="00C14785">
        <w:rPr>
          <w:rFonts w:ascii="Kalinga" w:hAnsi="Kalinga" w:cs="Kalinga"/>
          <w:sz w:val="24"/>
          <w:szCs w:val="24"/>
        </w:rPr>
        <w:t xml:space="preserve"> glucose + zuurstof</w:t>
      </w:r>
    </w:p>
    <w:p w:rsidR="00DC4B29" w:rsidRDefault="00DC4B29" w:rsidP="00DC4B29">
      <w:pPr>
        <w:rPr>
          <w:rFonts w:ascii="Kalinga" w:hAnsi="Kalinga" w:cs="Kalinga"/>
          <w:sz w:val="24"/>
          <w:szCs w:val="24"/>
        </w:rPr>
      </w:pPr>
      <w:r>
        <w:rPr>
          <w:rFonts w:ascii="Kalinga" w:hAnsi="Kalinga" w:cs="Kalinga"/>
          <w:sz w:val="24"/>
          <w:szCs w:val="24"/>
        </w:rPr>
        <w:t xml:space="preserve">6 </w:t>
      </w:r>
      <w:r w:rsidRPr="00C14785">
        <w:rPr>
          <w:rFonts w:ascii="Kalinga" w:hAnsi="Kalinga" w:cs="Kalinga"/>
          <w:sz w:val="24"/>
          <w:szCs w:val="24"/>
        </w:rPr>
        <w:t>CO</w:t>
      </w:r>
      <w:r w:rsidRPr="00C14785">
        <w:rPr>
          <w:rFonts w:ascii="Kalinga" w:hAnsi="Kalinga" w:cs="Kalinga"/>
          <w:sz w:val="24"/>
          <w:szCs w:val="24"/>
          <w:vertAlign w:val="subscript"/>
        </w:rPr>
        <w:t>2</w:t>
      </w:r>
      <w:r w:rsidRPr="00C14785">
        <w:rPr>
          <w:rFonts w:ascii="Kalinga" w:hAnsi="Kalinga" w:cs="Kalinga"/>
          <w:sz w:val="24"/>
          <w:szCs w:val="24"/>
        </w:rPr>
        <w:t xml:space="preserve"> + 6 H</w:t>
      </w:r>
      <w:r w:rsidRPr="00C14785">
        <w:rPr>
          <w:rFonts w:ascii="Kalinga" w:hAnsi="Kalinga" w:cs="Kalinga"/>
          <w:sz w:val="24"/>
          <w:szCs w:val="24"/>
          <w:vertAlign w:val="subscript"/>
        </w:rPr>
        <w:t>2</w:t>
      </w:r>
      <w:r w:rsidRPr="00C14785">
        <w:rPr>
          <w:rFonts w:ascii="Kalinga" w:hAnsi="Kalinga" w:cs="Kalinga"/>
          <w:sz w:val="24"/>
          <w:szCs w:val="24"/>
        </w:rPr>
        <w:t xml:space="preserve">O + lichtenergie </w:t>
      </w:r>
      <w:r w:rsidRPr="00C14785">
        <w:rPr>
          <w:rFonts w:ascii="Arial" w:hAnsi="Arial" w:cs="Arial"/>
          <w:sz w:val="24"/>
          <w:szCs w:val="24"/>
        </w:rPr>
        <w:t>→</w:t>
      </w:r>
      <w:r>
        <w:rPr>
          <w:rFonts w:ascii="Kalinga" w:hAnsi="Kalinga" w:cs="Kalinga"/>
          <w:sz w:val="24"/>
          <w:szCs w:val="24"/>
        </w:rPr>
        <w:t xml:space="preserve"> C</w:t>
      </w:r>
      <w:r w:rsidRPr="00C14785">
        <w:rPr>
          <w:rFonts w:ascii="Kalinga" w:hAnsi="Kalinga" w:cs="Kalinga"/>
          <w:sz w:val="24"/>
          <w:szCs w:val="24"/>
          <w:vertAlign w:val="subscript"/>
        </w:rPr>
        <w:t>6</w:t>
      </w:r>
      <w:r>
        <w:rPr>
          <w:rFonts w:ascii="Kalinga" w:hAnsi="Kalinga" w:cs="Kalinga"/>
          <w:sz w:val="24"/>
          <w:szCs w:val="24"/>
        </w:rPr>
        <w:t>H</w:t>
      </w:r>
      <w:r w:rsidRPr="00C14785">
        <w:rPr>
          <w:rFonts w:ascii="Kalinga" w:hAnsi="Kalinga" w:cs="Kalinga"/>
          <w:sz w:val="24"/>
          <w:szCs w:val="24"/>
          <w:vertAlign w:val="subscript"/>
        </w:rPr>
        <w:t>12</w:t>
      </w:r>
      <w:r>
        <w:rPr>
          <w:rFonts w:ascii="Kalinga" w:hAnsi="Kalinga" w:cs="Kalinga"/>
          <w:sz w:val="24"/>
          <w:szCs w:val="24"/>
        </w:rPr>
        <w:t>O</w:t>
      </w:r>
      <w:r w:rsidRPr="00C14785">
        <w:rPr>
          <w:rFonts w:ascii="Kalinga" w:hAnsi="Kalinga" w:cs="Kalinga"/>
          <w:sz w:val="24"/>
          <w:szCs w:val="24"/>
          <w:vertAlign w:val="subscript"/>
        </w:rPr>
        <w:t xml:space="preserve">6 </w:t>
      </w:r>
      <w:r>
        <w:rPr>
          <w:rFonts w:ascii="Kalinga" w:hAnsi="Kalinga" w:cs="Kalinga"/>
          <w:sz w:val="24"/>
          <w:szCs w:val="24"/>
        </w:rPr>
        <w:t>+ 6 O</w:t>
      </w:r>
      <w:r w:rsidRPr="00C14785">
        <w:rPr>
          <w:rFonts w:ascii="Kalinga" w:hAnsi="Kalinga" w:cs="Kalinga"/>
          <w:sz w:val="24"/>
          <w:szCs w:val="24"/>
          <w:vertAlign w:val="subscript"/>
        </w:rPr>
        <w:t>2</w:t>
      </w:r>
      <w:r>
        <w:rPr>
          <w:rFonts w:ascii="Kalinga" w:hAnsi="Kalinga" w:cs="Kalinga"/>
          <w:sz w:val="24"/>
          <w:szCs w:val="24"/>
        </w:rPr>
        <w:t xml:space="preserve"> </w:t>
      </w:r>
    </w:p>
    <w:p w:rsidR="00DC4B29" w:rsidRDefault="00DC4B29" w:rsidP="00DC4B29">
      <w:pPr>
        <w:rPr>
          <w:rFonts w:ascii="Kalinga" w:hAnsi="Kalinga" w:cs="Kalinga"/>
          <w:sz w:val="24"/>
          <w:szCs w:val="24"/>
        </w:rPr>
      </w:pPr>
    </w:p>
    <w:p w:rsidR="00DC4B29" w:rsidRDefault="00DC4B29" w:rsidP="00DC4B29">
      <w:pPr>
        <w:rPr>
          <w:rFonts w:ascii="Kalinga" w:hAnsi="Kalinga" w:cs="Kalinga"/>
          <w:color w:val="FF0000"/>
          <w:sz w:val="24"/>
          <w:szCs w:val="24"/>
        </w:rPr>
      </w:pPr>
      <w:r w:rsidRPr="00C14785">
        <w:rPr>
          <w:rFonts w:ascii="Kalinga" w:hAnsi="Kalinga" w:cs="Kalinga"/>
          <w:b/>
          <w:sz w:val="24"/>
          <w:szCs w:val="24"/>
        </w:rPr>
        <w:lastRenderedPageBreak/>
        <w:t>Bruto- en nettoproductie</w:t>
      </w:r>
      <w:r>
        <w:rPr>
          <w:rFonts w:ascii="Kalinga" w:hAnsi="Kalinga" w:cs="Kalinga"/>
          <w:sz w:val="24"/>
          <w:szCs w:val="24"/>
        </w:rPr>
        <w:br/>
        <w:t xml:space="preserve">- </w:t>
      </w:r>
      <w:r w:rsidRPr="00C14785">
        <w:rPr>
          <w:rFonts w:ascii="Kalinga" w:hAnsi="Kalinga" w:cs="Kalinga"/>
          <w:sz w:val="24"/>
          <w:szCs w:val="24"/>
        </w:rPr>
        <w:t xml:space="preserve">De totale hoeveelheid glucose die een plant bij de fotosynthese maakt, heet de </w:t>
      </w:r>
      <w:proofErr w:type="spellStart"/>
      <w:r w:rsidRPr="00C14785">
        <w:rPr>
          <w:rFonts w:ascii="Kalinga" w:hAnsi="Kalinga" w:cs="Kalinga"/>
          <w:color w:val="FF0000"/>
          <w:sz w:val="24"/>
          <w:szCs w:val="24"/>
        </w:rPr>
        <w:t>brutoproductie</w:t>
      </w:r>
      <w:proofErr w:type="spellEnd"/>
      <w:r w:rsidRPr="00C14785">
        <w:rPr>
          <w:rFonts w:ascii="Kalinga" w:hAnsi="Kalinga" w:cs="Kalinga"/>
          <w:color w:val="FF0000"/>
          <w:sz w:val="24"/>
          <w:szCs w:val="24"/>
        </w:rPr>
        <w:t xml:space="preserve"> </w:t>
      </w:r>
      <w:r w:rsidRPr="00C14785">
        <w:rPr>
          <w:rFonts w:ascii="Kalinga" w:hAnsi="Kalinga" w:cs="Kalinga"/>
          <w:sz w:val="24"/>
          <w:szCs w:val="24"/>
        </w:rPr>
        <w:t xml:space="preserve">(BP). Die glucose is niet allemaal bouwstof voor </w:t>
      </w:r>
      <w:r w:rsidRPr="00606765">
        <w:rPr>
          <w:rFonts w:ascii="Kalinga" w:hAnsi="Kalinga" w:cs="Kalinga"/>
          <w:color w:val="FF0000"/>
          <w:sz w:val="24"/>
          <w:szCs w:val="24"/>
        </w:rPr>
        <w:t>voortgezette assimilatie</w:t>
      </w:r>
      <w:r w:rsidRPr="00C14785">
        <w:rPr>
          <w:rFonts w:ascii="Kalinga" w:hAnsi="Kalinga" w:cs="Kalinga"/>
          <w:sz w:val="24"/>
          <w:szCs w:val="24"/>
        </w:rPr>
        <w:t xml:space="preserve"> of reservestof; een deel gebruikt de plant als brandstof om te dissimileren (D) en ATP te maken voor al zijn </w:t>
      </w:r>
      <w:proofErr w:type="spellStart"/>
      <w:r w:rsidRPr="00C14785">
        <w:rPr>
          <w:rFonts w:ascii="Kalinga" w:hAnsi="Kalinga" w:cs="Kalinga"/>
          <w:color w:val="FF0000"/>
          <w:sz w:val="24"/>
          <w:szCs w:val="24"/>
        </w:rPr>
        <w:t>celactiviteiten</w:t>
      </w:r>
      <w:proofErr w:type="spellEnd"/>
      <w:r w:rsidRPr="00C14785">
        <w:rPr>
          <w:rFonts w:ascii="Kalinga" w:hAnsi="Kalinga" w:cs="Kalinga"/>
          <w:sz w:val="24"/>
          <w:szCs w:val="24"/>
        </w:rPr>
        <w:t>.</w:t>
      </w:r>
      <w:r>
        <w:rPr>
          <w:rFonts w:ascii="Kalinga" w:hAnsi="Kalinga" w:cs="Kalinga"/>
          <w:sz w:val="24"/>
          <w:szCs w:val="24"/>
        </w:rPr>
        <w:t xml:space="preserve"> </w:t>
      </w:r>
      <w:r w:rsidRPr="00606765">
        <w:rPr>
          <w:rFonts w:ascii="Kalinga" w:hAnsi="Kalinga" w:cs="Kalinga"/>
          <w:sz w:val="24"/>
          <w:szCs w:val="24"/>
        </w:rPr>
        <w:t xml:space="preserve">Het verschil tussen de totale hoeveelheid glucose die een plant maakt (BP) en de hoeveelheid glucose die de plant verbruikt (D), is de </w:t>
      </w:r>
      <w:r w:rsidRPr="00606765">
        <w:rPr>
          <w:rFonts w:ascii="Kalinga" w:hAnsi="Kalinga" w:cs="Kalinga"/>
          <w:color w:val="FF0000"/>
          <w:sz w:val="24"/>
          <w:szCs w:val="24"/>
        </w:rPr>
        <w:t xml:space="preserve">nettoproductie </w:t>
      </w:r>
      <w:r w:rsidRPr="00606765">
        <w:rPr>
          <w:rFonts w:ascii="Kalinga" w:hAnsi="Kalinga" w:cs="Kalinga"/>
          <w:sz w:val="24"/>
          <w:szCs w:val="24"/>
        </w:rPr>
        <w:t xml:space="preserve">(NP). Dus: </w:t>
      </w:r>
      <w:r w:rsidRPr="00606765">
        <w:rPr>
          <w:rFonts w:ascii="Kalinga" w:hAnsi="Kalinga" w:cs="Kalinga"/>
          <w:color w:val="FF0000"/>
          <w:sz w:val="24"/>
          <w:szCs w:val="24"/>
        </w:rPr>
        <w:t xml:space="preserve">NP = BP </w:t>
      </w:r>
      <w:r>
        <w:rPr>
          <w:rFonts w:ascii="Kalinga" w:hAnsi="Kalinga" w:cs="Kalinga"/>
          <w:color w:val="FF0000"/>
          <w:sz w:val="24"/>
          <w:szCs w:val="24"/>
        </w:rPr>
        <w:t>–</w:t>
      </w:r>
      <w:r w:rsidRPr="00606765">
        <w:rPr>
          <w:rFonts w:ascii="Kalinga" w:hAnsi="Kalinga" w:cs="Kalinga"/>
          <w:color w:val="FF0000"/>
          <w:sz w:val="24"/>
          <w:szCs w:val="24"/>
        </w:rPr>
        <w:t xml:space="preserve"> D</w:t>
      </w:r>
    </w:p>
    <w:p w:rsidR="00DC4B29" w:rsidRDefault="00DC4B29" w:rsidP="00DC4B29">
      <w:pPr>
        <w:rPr>
          <w:noProof/>
          <w:lang w:eastAsia="nl-NL"/>
        </w:rPr>
      </w:pPr>
      <w:r>
        <w:rPr>
          <w:noProof/>
          <w:lang w:eastAsia="nl-NL"/>
        </w:rPr>
        <w:drawing>
          <wp:anchor distT="0" distB="0" distL="114300" distR="114300" simplePos="0" relativeHeight="251662336" behindDoc="0" locked="0" layoutInCell="1" allowOverlap="1" wp14:anchorId="1A0E5480" wp14:editId="32CC70EB">
            <wp:simplePos x="0" y="0"/>
            <wp:positionH relativeFrom="margin">
              <wp:align>center</wp:align>
            </wp:positionH>
            <wp:positionV relativeFrom="paragraph">
              <wp:posOffset>6350</wp:posOffset>
            </wp:positionV>
            <wp:extent cx="4467225" cy="1985645"/>
            <wp:effectExtent l="0" t="0" r="9525"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8024" t="22368" r="1652" b="14115"/>
                    <a:stretch/>
                  </pic:blipFill>
                  <pic:spPr bwMode="auto">
                    <a:xfrm>
                      <a:off x="0" y="0"/>
                      <a:ext cx="4467225" cy="1985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4B29" w:rsidRPr="00C14785" w:rsidRDefault="00DC4B29" w:rsidP="00DC4B29">
      <w:pPr>
        <w:rPr>
          <w:rFonts w:ascii="Kalinga" w:hAnsi="Kalinga" w:cs="Kalinga"/>
          <w:sz w:val="24"/>
          <w:szCs w:val="24"/>
        </w:rPr>
      </w:pPr>
    </w:p>
    <w:p w:rsidR="00DC4B29" w:rsidRPr="005B775C" w:rsidRDefault="00DC4B29" w:rsidP="00DC4B29">
      <w:pPr>
        <w:rPr>
          <w:rFonts w:ascii="Kalinga" w:hAnsi="Kalinga" w:cs="Kalinga"/>
          <w:color w:val="000000" w:themeColor="text1"/>
          <w:sz w:val="24"/>
          <w:szCs w:val="24"/>
        </w:rPr>
      </w:pPr>
    </w:p>
    <w:p w:rsidR="00DC4B29" w:rsidRPr="001F1F07" w:rsidRDefault="00DC4B29" w:rsidP="00DC4B29">
      <w:pPr>
        <w:rPr>
          <w:rFonts w:ascii="Kalinga" w:hAnsi="Kalinga" w:cs="Kalinga"/>
          <w:color w:val="000000" w:themeColor="text1"/>
          <w:sz w:val="24"/>
          <w:szCs w:val="24"/>
        </w:rPr>
      </w:pPr>
    </w:p>
    <w:p w:rsidR="00DC4B29" w:rsidRDefault="00DC4B29" w:rsidP="00DC4B29">
      <w:pPr>
        <w:rPr>
          <w:noProof/>
          <w:lang w:eastAsia="nl-NL"/>
        </w:rPr>
      </w:pPr>
    </w:p>
    <w:p w:rsidR="00DC4B29" w:rsidRPr="00CA3C6D" w:rsidRDefault="00DC4B29" w:rsidP="00DC4B29">
      <w:pPr>
        <w:rPr>
          <w:rFonts w:ascii="Kalinga" w:hAnsi="Kalinga" w:cs="Kalinga"/>
          <w:color w:val="000000" w:themeColor="text1"/>
          <w:sz w:val="24"/>
          <w:szCs w:val="24"/>
        </w:rPr>
      </w:pPr>
    </w:p>
    <w:p w:rsidR="00DC4B29" w:rsidRDefault="00DC4B29" w:rsidP="00DC4B29">
      <w:pPr>
        <w:rPr>
          <w:rFonts w:ascii="Kalinga" w:hAnsi="Kalinga" w:cs="Kalinga"/>
          <w:color w:val="000000" w:themeColor="text1"/>
          <w:sz w:val="28"/>
          <w:szCs w:val="24"/>
        </w:rPr>
      </w:pPr>
    </w:p>
    <w:p w:rsidR="00DC4B29" w:rsidRDefault="00DC4B29" w:rsidP="00DC4B29">
      <w:pPr>
        <w:rPr>
          <w:rFonts w:ascii="Kalinga" w:hAnsi="Kalinga" w:cs="Kalinga"/>
          <w:color w:val="000000" w:themeColor="text1"/>
          <w:sz w:val="28"/>
          <w:szCs w:val="24"/>
        </w:rPr>
      </w:pPr>
    </w:p>
    <w:p w:rsidR="00DC4B29" w:rsidRDefault="00DC4B29" w:rsidP="00DC4B29">
      <w:pPr>
        <w:rPr>
          <w:rFonts w:ascii="Kalinga" w:hAnsi="Kalinga" w:cs="Kalinga"/>
          <w:color w:val="000000" w:themeColor="text1"/>
          <w:sz w:val="28"/>
          <w:szCs w:val="24"/>
        </w:rPr>
      </w:pPr>
    </w:p>
    <w:p w:rsidR="00DC4B29" w:rsidRDefault="00DC4B29" w:rsidP="00DC4B29">
      <w:pPr>
        <w:rPr>
          <w:rFonts w:ascii="Kalinga" w:hAnsi="Kalinga" w:cs="Kalinga"/>
          <w:color w:val="000000" w:themeColor="text1"/>
          <w:sz w:val="28"/>
          <w:szCs w:val="24"/>
        </w:rPr>
      </w:pPr>
      <w:r>
        <w:rPr>
          <w:rFonts w:ascii="Kalinga" w:hAnsi="Kalinga" w:cs="Kalinga"/>
          <w:color w:val="000000" w:themeColor="text1"/>
          <w:sz w:val="28"/>
          <w:szCs w:val="24"/>
        </w:rPr>
        <w:t xml:space="preserve">§5 </w:t>
      </w:r>
      <w:r w:rsidRPr="00606765">
        <w:rPr>
          <w:rFonts w:ascii="Kalinga" w:hAnsi="Kalinga" w:cs="Kalinga"/>
          <w:color w:val="000000" w:themeColor="text1"/>
          <w:sz w:val="28"/>
          <w:szCs w:val="24"/>
        </w:rPr>
        <w:t>Voedsel voor bacteriën en schimmels</w:t>
      </w:r>
    </w:p>
    <w:p w:rsidR="00DC4B29" w:rsidRDefault="00DC4B29" w:rsidP="00DC4B29">
      <w:pPr>
        <w:rPr>
          <w:rFonts w:ascii="Kalinga" w:hAnsi="Kalinga" w:cs="Kalinga"/>
          <w:color w:val="000000" w:themeColor="text1"/>
          <w:sz w:val="24"/>
          <w:szCs w:val="24"/>
        </w:rPr>
      </w:pPr>
      <w:r w:rsidRPr="00606765">
        <w:rPr>
          <w:rFonts w:ascii="Kalinga" w:hAnsi="Kalinga" w:cs="Kalinga"/>
          <w:b/>
          <w:color w:val="000000" w:themeColor="text1"/>
          <w:sz w:val="24"/>
          <w:szCs w:val="24"/>
        </w:rPr>
        <w:t>Melkzuurgisting</w:t>
      </w:r>
      <w:r>
        <w:rPr>
          <w:rFonts w:ascii="Kalinga" w:hAnsi="Kalinga" w:cs="Kalinga"/>
          <w:color w:val="000000" w:themeColor="text1"/>
          <w:sz w:val="24"/>
          <w:szCs w:val="24"/>
        </w:rPr>
        <w:br/>
        <w:t xml:space="preserve">- </w:t>
      </w:r>
      <w:r w:rsidRPr="00606765">
        <w:rPr>
          <w:rFonts w:ascii="Kalinga" w:hAnsi="Kalinga" w:cs="Kalinga"/>
          <w:color w:val="000000" w:themeColor="text1"/>
          <w:sz w:val="24"/>
          <w:szCs w:val="24"/>
        </w:rPr>
        <w:t>Melkzuurgisting heeft als bruto reac</w:t>
      </w:r>
      <w:r>
        <w:rPr>
          <w:rFonts w:ascii="Kalinga" w:hAnsi="Kalinga" w:cs="Kalinga"/>
          <w:color w:val="000000" w:themeColor="text1"/>
          <w:sz w:val="24"/>
          <w:szCs w:val="24"/>
        </w:rPr>
        <w:t>tievergelijking:</w:t>
      </w:r>
      <w:r>
        <w:rPr>
          <w:rFonts w:ascii="Kalinga" w:hAnsi="Kalinga" w:cs="Kalinga"/>
          <w:color w:val="000000" w:themeColor="text1"/>
          <w:sz w:val="24"/>
          <w:szCs w:val="24"/>
        </w:rPr>
        <w:br/>
      </w:r>
      <w:r w:rsidRPr="00606765">
        <w:rPr>
          <w:rFonts w:ascii="Kalinga" w:hAnsi="Kalinga" w:cs="Kalinga"/>
          <w:color w:val="000000" w:themeColor="text1"/>
          <w:sz w:val="24"/>
          <w:szCs w:val="24"/>
        </w:rPr>
        <w:t xml:space="preserve">glucose </w:t>
      </w:r>
      <w:r w:rsidRPr="00606765">
        <w:rPr>
          <w:rFonts w:ascii="Arial" w:hAnsi="Arial" w:cs="Arial"/>
          <w:color w:val="000000" w:themeColor="text1"/>
          <w:sz w:val="24"/>
          <w:szCs w:val="24"/>
        </w:rPr>
        <w:t>→</w:t>
      </w:r>
      <w:r>
        <w:rPr>
          <w:rFonts w:ascii="Kalinga" w:hAnsi="Kalinga" w:cs="Kalinga"/>
          <w:color w:val="000000" w:themeColor="text1"/>
          <w:sz w:val="24"/>
          <w:szCs w:val="24"/>
        </w:rPr>
        <w:t xml:space="preserve"> melkzuur + ATP</w:t>
      </w:r>
      <w:r>
        <w:rPr>
          <w:rFonts w:ascii="Kalinga" w:hAnsi="Kalinga" w:cs="Kalinga"/>
          <w:color w:val="000000" w:themeColor="text1"/>
          <w:sz w:val="24"/>
          <w:szCs w:val="24"/>
        </w:rPr>
        <w:br/>
      </w:r>
      <w:r w:rsidRPr="00606765">
        <w:rPr>
          <w:rFonts w:ascii="Kalinga" w:hAnsi="Kalinga" w:cs="Kalinga"/>
          <w:color w:val="000000" w:themeColor="text1"/>
          <w:sz w:val="24"/>
          <w:szCs w:val="24"/>
        </w:rPr>
        <w:t>C</w:t>
      </w:r>
      <w:r w:rsidRPr="00606765">
        <w:rPr>
          <w:rFonts w:ascii="Kalinga" w:hAnsi="Kalinga" w:cs="Kalinga"/>
          <w:color w:val="000000" w:themeColor="text1"/>
          <w:sz w:val="24"/>
          <w:szCs w:val="24"/>
          <w:vertAlign w:val="subscript"/>
        </w:rPr>
        <w:t>6</w:t>
      </w:r>
      <w:r w:rsidRPr="00606765">
        <w:rPr>
          <w:rFonts w:ascii="Kalinga" w:hAnsi="Kalinga" w:cs="Kalinga"/>
          <w:color w:val="000000" w:themeColor="text1"/>
          <w:sz w:val="24"/>
          <w:szCs w:val="24"/>
        </w:rPr>
        <w:t>H</w:t>
      </w:r>
      <w:r w:rsidRPr="00606765">
        <w:rPr>
          <w:rFonts w:ascii="Kalinga" w:hAnsi="Kalinga" w:cs="Kalinga"/>
          <w:color w:val="000000" w:themeColor="text1"/>
          <w:sz w:val="24"/>
          <w:szCs w:val="24"/>
          <w:vertAlign w:val="subscript"/>
        </w:rPr>
        <w:t>12</w:t>
      </w:r>
      <w:r w:rsidRPr="00606765">
        <w:rPr>
          <w:rFonts w:ascii="Kalinga" w:hAnsi="Kalinga" w:cs="Kalinga"/>
          <w:color w:val="000000" w:themeColor="text1"/>
          <w:sz w:val="24"/>
          <w:szCs w:val="24"/>
        </w:rPr>
        <w:t>O</w:t>
      </w:r>
      <w:r w:rsidRPr="00606765">
        <w:rPr>
          <w:rFonts w:ascii="Kalinga" w:hAnsi="Kalinga" w:cs="Kalinga"/>
          <w:color w:val="000000" w:themeColor="text1"/>
          <w:sz w:val="24"/>
          <w:szCs w:val="24"/>
          <w:vertAlign w:val="subscript"/>
        </w:rPr>
        <w:t>6</w:t>
      </w:r>
      <w:r w:rsidRPr="00606765">
        <w:rPr>
          <w:rFonts w:ascii="Kalinga" w:hAnsi="Kalinga" w:cs="Kalinga"/>
          <w:color w:val="000000" w:themeColor="text1"/>
          <w:sz w:val="24"/>
          <w:szCs w:val="24"/>
        </w:rPr>
        <w:t xml:space="preserve"> </w:t>
      </w:r>
      <w:r w:rsidRPr="00606765">
        <w:rPr>
          <w:rFonts w:ascii="Arial" w:hAnsi="Arial" w:cs="Arial"/>
          <w:color w:val="000000" w:themeColor="text1"/>
          <w:sz w:val="24"/>
          <w:szCs w:val="24"/>
        </w:rPr>
        <w:t>→</w:t>
      </w:r>
      <w:r>
        <w:rPr>
          <w:rFonts w:ascii="Kalinga" w:hAnsi="Kalinga" w:cs="Kalinga"/>
          <w:color w:val="000000" w:themeColor="text1"/>
          <w:sz w:val="24"/>
          <w:szCs w:val="24"/>
        </w:rPr>
        <w:t xml:space="preserve"> 2 C</w:t>
      </w:r>
      <w:r w:rsidRPr="00606765">
        <w:rPr>
          <w:rFonts w:ascii="Kalinga" w:hAnsi="Kalinga" w:cs="Kalinga"/>
          <w:color w:val="000000" w:themeColor="text1"/>
          <w:sz w:val="24"/>
          <w:szCs w:val="24"/>
          <w:vertAlign w:val="subscript"/>
        </w:rPr>
        <w:t>3</w:t>
      </w:r>
      <w:r>
        <w:rPr>
          <w:rFonts w:ascii="Kalinga" w:hAnsi="Kalinga" w:cs="Kalinga"/>
          <w:color w:val="000000" w:themeColor="text1"/>
          <w:sz w:val="24"/>
          <w:szCs w:val="24"/>
        </w:rPr>
        <w:t>H</w:t>
      </w:r>
      <w:r w:rsidRPr="00606765">
        <w:rPr>
          <w:rFonts w:ascii="Kalinga" w:hAnsi="Kalinga" w:cs="Kalinga"/>
          <w:color w:val="000000" w:themeColor="text1"/>
          <w:sz w:val="24"/>
          <w:szCs w:val="24"/>
          <w:vertAlign w:val="subscript"/>
        </w:rPr>
        <w:t>6</w:t>
      </w:r>
      <w:r>
        <w:rPr>
          <w:rFonts w:ascii="Kalinga" w:hAnsi="Kalinga" w:cs="Kalinga"/>
          <w:color w:val="000000" w:themeColor="text1"/>
          <w:sz w:val="24"/>
          <w:szCs w:val="24"/>
        </w:rPr>
        <w:t>O</w:t>
      </w:r>
      <w:r w:rsidRPr="00606765">
        <w:rPr>
          <w:rFonts w:ascii="Kalinga" w:hAnsi="Kalinga" w:cs="Kalinga"/>
          <w:color w:val="000000" w:themeColor="text1"/>
          <w:sz w:val="24"/>
          <w:szCs w:val="24"/>
          <w:vertAlign w:val="subscript"/>
        </w:rPr>
        <w:t>3</w:t>
      </w:r>
      <w:r>
        <w:rPr>
          <w:rFonts w:ascii="Kalinga" w:hAnsi="Kalinga" w:cs="Kalinga"/>
          <w:color w:val="000000" w:themeColor="text1"/>
          <w:sz w:val="24"/>
          <w:szCs w:val="24"/>
        </w:rPr>
        <w:t xml:space="preserve"> + 2 ATP</w:t>
      </w:r>
      <w:r>
        <w:rPr>
          <w:rFonts w:ascii="Kalinga" w:hAnsi="Kalinga" w:cs="Kalinga"/>
          <w:color w:val="000000" w:themeColor="text1"/>
          <w:sz w:val="24"/>
          <w:szCs w:val="24"/>
        </w:rPr>
        <w:br/>
        <w:t xml:space="preserve">- </w:t>
      </w:r>
      <w:r w:rsidRPr="00606765">
        <w:rPr>
          <w:rFonts w:ascii="Kalinga" w:hAnsi="Kalinga" w:cs="Kalinga"/>
          <w:color w:val="000000" w:themeColor="text1"/>
          <w:sz w:val="24"/>
          <w:szCs w:val="24"/>
        </w:rPr>
        <w:t>Melkzuurbacteriën maken voedsel langer houdbaar door melkzuurgisting. Andere bacteriën en schimmels kunnen zich door de lage pH niet vermenigvuldigen.</w:t>
      </w:r>
    </w:p>
    <w:p w:rsidR="00DC4B29" w:rsidRPr="00606765" w:rsidRDefault="00DC4B29" w:rsidP="00DC4B29">
      <w:pPr>
        <w:rPr>
          <w:rFonts w:ascii="Kalinga" w:hAnsi="Kalinga" w:cs="Kalinga"/>
          <w:color w:val="000000" w:themeColor="text1"/>
          <w:sz w:val="24"/>
          <w:szCs w:val="24"/>
        </w:rPr>
      </w:pPr>
      <w:r w:rsidRPr="00606765">
        <w:rPr>
          <w:rFonts w:ascii="Kalinga" w:hAnsi="Kalinga" w:cs="Kalinga"/>
          <w:b/>
          <w:color w:val="000000" w:themeColor="text1"/>
          <w:sz w:val="24"/>
          <w:szCs w:val="24"/>
        </w:rPr>
        <w:t>Alcoholische gisting</w:t>
      </w:r>
      <w:r>
        <w:rPr>
          <w:rFonts w:ascii="Kalinga" w:hAnsi="Kalinga" w:cs="Kalinga"/>
          <w:color w:val="000000" w:themeColor="text1"/>
          <w:sz w:val="24"/>
          <w:szCs w:val="24"/>
        </w:rPr>
        <w:br/>
        <w:t xml:space="preserve">- </w:t>
      </w:r>
      <w:r w:rsidRPr="00606765">
        <w:rPr>
          <w:rFonts w:ascii="Kalinga" w:hAnsi="Kalinga" w:cs="Kalinga"/>
          <w:color w:val="000000" w:themeColor="text1"/>
          <w:sz w:val="24"/>
          <w:szCs w:val="24"/>
        </w:rPr>
        <w:t xml:space="preserve">Het gebruik van </w:t>
      </w:r>
      <w:r w:rsidRPr="00606765">
        <w:rPr>
          <w:rFonts w:ascii="Kalinga" w:hAnsi="Kalinga" w:cs="Kalinga"/>
          <w:color w:val="FF0000"/>
          <w:sz w:val="24"/>
          <w:szCs w:val="24"/>
        </w:rPr>
        <w:t xml:space="preserve">micro-organismen </w:t>
      </w:r>
      <w:r w:rsidRPr="00606765">
        <w:rPr>
          <w:rFonts w:ascii="Kalinga" w:hAnsi="Kalinga" w:cs="Kalinga"/>
          <w:color w:val="000000" w:themeColor="text1"/>
          <w:sz w:val="24"/>
          <w:szCs w:val="24"/>
        </w:rPr>
        <w:t>bij het bewaren en bereiden van voeds</w:t>
      </w:r>
      <w:r>
        <w:rPr>
          <w:rFonts w:ascii="Kalinga" w:hAnsi="Kalinga" w:cs="Kalinga"/>
          <w:color w:val="000000" w:themeColor="text1"/>
          <w:sz w:val="24"/>
          <w:szCs w:val="24"/>
        </w:rPr>
        <w:t xml:space="preserve">el is </w:t>
      </w:r>
      <w:r w:rsidRPr="00606765">
        <w:rPr>
          <w:rFonts w:ascii="Kalinga" w:hAnsi="Kalinga" w:cs="Kalinga"/>
          <w:color w:val="FF0000"/>
          <w:sz w:val="24"/>
          <w:szCs w:val="24"/>
        </w:rPr>
        <w:t>klassieke biotechnologie</w:t>
      </w:r>
      <w:r>
        <w:rPr>
          <w:rFonts w:ascii="Kalinga" w:hAnsi="Kalinga" w:cs="Kalinga"/>
          <w:color w:val="000000" w:themeColor="text1"/>
          <w:sz w:val="24"/>
          <w:szCs w:val="24"/>
        </w:rPr>
        <w:t xml:space="preserve">. </w:t>
      </w:r>
      <w:r w:rsidRPr="00606765">
        <w:rPr>
          <w:rFonts w:ascii="Kalinga" w:hAnsi="Kalinga" w:cs="Kalinga"/>
          <w:color w:val="000000" w:themeColor="text1"/>
          <w:sz w:val="24"/>
          <w:szCs w:val="24"/>
        </w:rPr>
        <w:t>De alcohol in wijn en bier ontstaat door d</w:t>
      </w:r>
      <w:r>
        <w:rPr>
          <w:rFonts w:ascii="Kalinga" w:hAnsi="Kalinga" w:cs="Kalinga"/>
          <w:color w:val="000000" w:themeColor="text1"/>
          <w:sz w:val="24"/>
          <w:szCs w:val="24"/>
        </w:rPr>
        <w:t xml:space="preserve">e werking van </w:t>
      </w:r>
      <w:r w:rsidRPr="00606765">
        <w:rPr>
          <w:rFonts w:ascii="Kalinga" w:hAnsi="Kalinga" w:cs="Kalinga"/>
          <w:color w:val="FF0000"/>
          <w:sz w:val="24"/>
          <w:szCs w:val="24"/>
        </w:rPr>
        <w:t>eencellige gisten</w:t>
      </w:r>
      <w:r>
        <w:rPr>
          <w:rFonts w:ascii="Kalinga" w:hAnsi="Kalinga" w:cs="Kalinga"/>
          <w:color w:val="000000" w:themeColor="text1"/>
          <w:sz w:val="24"/>
          <w:szCs w:val="24"/>
        </w:rPr>
        <w:t xml:space="preserve">. </w:t>
      </w:r>
      <w:r w:rsidRPr="00606765">
        <w:rPr>
          <w:rFonts w:ascii="Kalinga" w:hAnsi="Kalinga" w:cs="Kalinga"/>
          <w:color w:val="000000" w:themeColor="text1"/>
          <w:sz w:val="24"/>
          <w:szCs w:val="24"/>
        </w:rPr>
        <w:t>Zij zett</w:t>
      </w:r>
      <w:r>
        <w:rPr>
          <w:rFonts w:ascii="Kalinga" w:hAnsi="Kalinga" w:cs="Kalinga"/>
          <w:color w:val="000000" w:themeColor="text1"/>
          <w:sz w:val="24"/>
          <w:szCs w:val="24"/>
        </w:rPr>
        <w:t xml:space="preserve">en glucose om in alcohol en koolstofdioxide. </w:t>
      </w:r>
      <w:r>
        <w:rPr>
          <w:rFonts w:ascii="Kalinga" w:hAnsi="Kalinga" w:cs="Kalinga"/>
          <w:color w:val="000000" w:themeColor="text1"/>
          <w:sz w:val="24"/>
          <w:szCs w:val="24"/>
        </w:rPr>
        <w:br/>
        <w:t xml:space="preserve">- De </w:t>
      </w:r>
      <w:r w:rsidRPr="00606765">
        <w:rPr>
          <w:rFonts w:ascii="Kalinga" w:hAnsi="Kalinga" w:cs="Kalinga"/>
          <w:color w:val="000000" w:themeColor="text1"/>
          <w:sz w:val="24"/>
          <w:szCs w:val="24"/>
        </w:rPr>
        <w:t>alcoholische gisting heeft als bruto reactievergelijking:</w:t>
      </w:r>
    </w:p>
    <w:p w:rsidR="00DC4B29" w:rsidRDefault="00DC4B29" w:rsidP="00DC4B29">
      <w:pPr>
        <w:rPr>
          <w:rFonts w:ascii="Kalinga" w:hAnsi="Kalinga" w:cs="Kalinga"/>
          <w:color w:val="000000" w:themeColor="text1"/>
          <w:sz w:val="24"/>
          <w:szCs w:val="24"/>
        </w:rPr>
      </w:pPr>
      <w:r w:rsidRPr="00606765">
        <w:rPr>
          <w:rFonts w:ascii="Kalinga" w:hAnsi="Kalinga" w:cs="Kalinga"/>
          <w:color w:val="000000" w:themeColor="text1"/>
          <w:sz w:val="24"/>
          <w:szCs w:val="24"/>
        </w:rPr>
        <w:lastRenderedPageBreak/>
        <w:t xml:space="preserve">glucose </w:t>
      </w:r>
      <w:r w:rsidRPr="00606765">
        <w:rPr>
          <w:rFonts w:ascii="Arial" w:hAnsi="Arial" w:cs="Arial"/>
          <w:color w:val="000000" w:themeColor="text1"/>
          <w:sz w:val="24"/>
          <w:szCs w:val="24"/>
        </w:rPr>
        <w:t>→</w:t>
      </w:r>
      <w:r w:rsidRPr="00606765">
        <w:rPr>
          <w:rFonts w:ascii="Kalinga" w:hAnsi="Kalinga" w:cs="Kalinga"/>
          <w:color w:val="000000" w:themeColor="text1"/>
          <w:sz w:val="24"/>
          <w:szCs w:val="24"/>
        </w:rPr>
        <w:t xml:space="preserve"> </w:t>
      </w:r>
      <w:r>
        <w:rPr>
          <w:rFonts w:ascii="Kalinga" w:hAnsi="Kalinga" w:cs="Kalinga"/>
          <w:color w:val="000000" w:themeColor="text1"/>
          <w:sz w:val="24"/>
          <w:szCs w:val="24"/>
        </w:rPr>
        <w:t>ethanol + koolstofdioxide + ATP</w:t>
      </w:r>
      <w:r>
        <w:rPr>
          <w:rFonts w:ascii="Kalinga" w:hAnsi="Kalinga" w:cs="Kalinga"/>
          <w:color w:val="000000" w:themeColor="text1"/>
          <w:sz w:val="24"/>
          <w:szCs w:val="24"/>
        </w:rPr>
        <w:br/>
      </w:r>
      <w:r w:rsidRPr="00606765">
        <w:rPr>
          <w:rFonts w:ascii="Kalinga" w:hAnsi="Kalinga" w:cs="Kalinga"/>
          <w:color w:val="000000" w:themeColor="text1"/>
          <w:sz w:val="24"/>
          <w:szCs w:val="24"/>
        </w:rPr>
        <w:t>C</w:t>
      </w:r>
      <w:r w:rsidRPr="00606765">
        <w:rPr>
          <w:rFonts w:ascii="Kalinga" w:hAnsi="Kalinga" w:cs="Kalinga"/>
          <w:color w:val="000000" w:themeColor="text1"/>
          <w:sz w:val="24"/>
          <w:szCs w:val="24"/>
          <w:vertAlign w:val="subscript"/>
        </w:rPr>
        <w:t>6</w:t>
      </w:r>
      <w:r w:rsidRPr="00606765">
        <w:rPr>
          <w:rFonts w:ascii="Kalinga" w:hAnsi="Kalinga" w:cs="Kalinga"/>
          <w:color w:val="000000" w:themeColor="text1"/>
          <w:sz w:val="24"/>
          <w:szCs w:val="24"/>
        </w:rPr>
        <w:t>H</w:t>
      </w:r>
      <w:r w:rsidRPr="00606765">
        <w:rPr>
          <w:rFonts w:ascii="Kalinga" w:hAnsi="Kalinga" w:cs="Kalinga"/>
          <w:color w:val="000000" w:themeColor="text1"/>
          <w:sz w:val="24"/>
          <w:szCs w:val="24"/>
          <w:vertAlign w:val="subscript"/>
        </w:rPr>
        <w:t>12</w:t>
      </w:r>
      <w:r w:rsidRPr="00606765">
        <w:rPr>
          <w:rFonts w:ascii="Kalinga" w:hAnsi="Kalinga" w:cs="Kalinga"/>
          <w:color w:val="000000" w:themeColor="text1"/>
          <w:sz w:val="24"/>
          <w:szCs w:val="24"/>
        </w:rPr>
        <w:t>O</w:t>
      </w:r>
      <w:r w:rsidRPr="00606765">
        <w:rPr>
          <w:rFonts w:ascii="Kalinga" w:hAnsi="Kalinga" w:cs="Kalinga"/>
          <w:color w:val="000000" w:themeColor="text1"/>
          <w:sz w:val="24"/>
          <w:szCs w:val="24"/>
          <w:vertAlign w:val="subscript"/>
        </w:rPr>
        <w:t>6</w:t>
      </w:r>
      <w:r w:rsidRPr="00606765">
        <w:rPr>
          <w:rFonts w:ascii="Arial" w:hAnsi="Arial" w:cs="Arial"/>
          <w:color w:val="000000" w:themeColor="text1"/>
          <w:sz w:val="24"/>
          <w:szCs w:val="24"/>
        </w:rPr>
        <w:t>→</w:t>
      </w:r>
      <w:r>
        <w:rPr>
          <w:rFonts w:ascii="Kalinga" w:hAnsi="Kalinga" w:cs="Kalinga"/>
          <w:color w:val="000000" w:themeColor="text1"/>
          <w:sz w:val="24"/>
          <w:szCs w:val="24"/>
        </w:rPr>
        <w:t xml:space="preserve"> 2 C</w:t>
      </w:r>
      <w:r w:rsidRPr="00606765">
        <w:rPr>
          <w:rFonts w:ascii="Kalinga" w:hAnsi="Kalinga" w:cs="Kalinga"/>
          <w:color w:val="000000" w:themeColor="text1"/>
          <w:sz w:val="24"/>
          <w:szCs w:val="24"/>
          <w:vertAlign w:val="subscript"/>
        </w:rPr>
        <w:t>2</w:t>
      </w:r>
      <w:r>
        <w:rPr>
          <w:rFonts w:ascii="Kalinga" w:hAnsi="Kalinga" w:cs="Kalinga"/>
          <w:color w:val="000000" w:themeColor="text1"/>
          <w:sz w:val="24"/>
          <w:szCs w:val="24"/>
        </w:rPr>
        <w:t>H</w:t>
      </w:r>
      <w:r w:rsidRPr="00606765">
        <w:rPr>
          <w:rFonts w:ascii="Kalinga" w:hAnsi="Kalinga" w:cs="Kalinga"/>
          <w:color w:val="000000" w:themeColor="text1"/>
          <w:sz w:val="24"/>
          <w:szCs w:val="24"/>
          <w:vertAlign w:val="subscript"/>
        </w:rPr>
        <w:t>6</w:t>
      </w:r>
      <w:r>
        <w:rPr>
          <w:rFonts w:ascii="Kalinga" w:hAnsi="Kalinga" w:cs="Kalinga"/>
          <w:color w:val="000000" w:themeColor="text1"/>
          <w:sz w:val="24"/>
          <w:szCs w:val="24"/>
        </w:rPr>
        <w:t>O + 2 CO</w:t>
      </w:r>
      <w:r w:rsidRPr="00606765">
        <w:rPr>
          <w:rFonts w:ascii="Kalinga" w:hAnsi="Kalinga" w:cs="Kalinga"/>
          <w:color w:val="000000" w:themeColor="text1"/>
          <w:sz w:val="24"/>
          <w:szCs w:val="24"/>
          <w:vertAlign w:val="subscript"/>
        </w:rPr>
        <w:t>2</w:t>
      </w:r>
      <w:r>
        <w:rPr>
          <w:rFonts w:ascii="Kalinga" w:hAnsi="Kalinga" w:cs="Kalinga"/>
          <w:color w:val="000000" w:themeColor="text1"/>
          <w:sz w:val="24"/>
          <w:szCs w:val="24"/>
        </w:rPr>
        <w:t xml:space="preserve"> + 2 ATP</w:t>
      </w:r>
    </w:p>
    <w:p w:rsidR="00DC4B29" w:rsidRPr="002228A4" w:rsidRDefault="00DC4B29" w:rsidP="00DC4B29">
      <w:pPr>
        <w:jc w:val="center"/>
        <w:rPr>
          <w:rFonts w:ascii="Kalinga" w:hAnsi="Kalinga" w:cs="Kalinga"/>
          <w:color w:val="000000" w:themeColor="text1"/>
          <w:sz w:val="28"/>
          <w:szCs w:val="24"/>
        </w:rPr>
      </w:pPr>
      <w:r w:rsidRPr="002228A4">
        <w:rPr>
          <w:rFonts w:ascii="Kalinga" w:hAnsi="Kalinga" w:cs="Kalinga"/>
          <w:color w:val="000000" w:themeColor="text1"/>
          <w:sz w:val="28"/>
          <w:szCs w:val="24"/>
        </w:rPr>
        <w:t>Hoofdstuk 6:</w:t>
      </w:r>
      <w:r w:rsidRPr="002228A4">
        <w:rPr>
          <w:sz w:val="24"/>
        </w:rPr>
        <w:t xml:space="preserve"> </w:t>
      </w:r>
      <w:r w:rsidRPr="002228A4">
        <w:rPr>
          <w:rFonts w:ascii="Kalinga" w:hAnsi="Kalinga" w:cs="Kalinga"/>
          <w:color w:val="000000" w:themeColor="text1"/>
          <w:sz w:val="28"/>
          <w:szCs w:val="24"/>
        </w:rPr>
        <w:t>Voeding, vertering en gezondheid</w:t>
      </w:r>
    </w:p>
    <w:p w:rsidR="00DC4B29" w:rsidRDefault="00DC4B29" w:rsidP="00DC4B29">
      <w:pPr>
        <w:rPr>
          <w:rFonts w:ascii="Kalinga" w:hAnsi="Kalinga" w:cs="Kalinga"/>
          <w:color w:val="000000" w:themeColor="text1"/>
          <w:sz w:val="28"/>
          <w:szCs w:val="24"/>
        </w:rPr>
      </w:pPr>
      <w:r w:rsidRPr="002228A4">
        <w:rPr>
          <w:rFonts w:ascii="Kalinga" w:hAnsi="Kalinga" w:cs="Kalinga"/>
          <w:color w:val="000000" w:themeColor="text1"/>
          <w:sz w:val="28"/>
          <w:szCs w:val="24"/>
        </w:rPr>
        <w:t>§1 Gezonde voeding</w:t>
      </w:r>
    </w:p>
    <w:p w:rsidR="00DC4B29" w:rsidRDefault="00DC4B29" w:rsidP="00DC4B29">
      <w:pPr>
        <w:rPr>
          <w:rFonts w:ascii="Kalinga" w:hAnsi="Kalinga" w:cs="Kalinga"/>
          <w:color w:val="000000" w:themeColor="text1"/>
          <w:sz w:val="24"/>
          <w:szCs w:val="24"/>
        </w:rPr>
      </w:pPr>
      <w:r>
        <w:rPr>
          <w:noProof/>
          <w:lang w:eastAsia="nl-NL"/>
        </w:rPr>
        <w:drawing>
          <wp:anchor distT="0" distB="0" distL="114300" distR="114300" simplePos="0" relativeHeight="251663360" behindDoc="0" locked="0" layoutInCell="1" allowOverlap="1" wp14:anchorId="6814A69C" wp14:editId="7B489432">
            <wp:simplePos x="0" y="0"/>
            <wp:positionH relativeFrom="margin">
              <wp:posOffset>3390900</wp:posOffset>
            </wp:positionH>
            <wp:positionV relativeFrom="paragraph">
              <wp:posOffset>11430</wp:posOffset>
            </wp:positionV>
            <wp:extent cx="3124200" cy="2105025"/>
            <wp:effectExtent l="0" t="0" r="0" b="952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0589" t="21466" r="15178" b="13546"/>
                    <a:stretch/>
                  </pic:blipFill>
                  <pic:spPr bwMode="auto">
                    <a:xfrm>
                      <a:off x="0" y="0"/>
                      <a:ext cx="3124200" cy="2105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28A4">
        <w:rPr>
          <w:rFonts w:ascii="Kalinga" w:hAnsi="Kalinga" w:cs="Kalinga"/>
          <w:b/>
          <w:color w:val="000000" w:themeColor="text1"/>
          <w:sz w:val="24"/>
          <w:szCs w:val="24"/>
        </w:rPr>
        <w:t>Alles wat je nodig hebt</w:t>
      </w:r>
      <w:r>
        <w:rPr>
          <w:rFonts w:ascii="Kalinga" w:hAnsi="Kalinga" w:cs="Kalinga"/>
          <w:b/>
          <w:color w:val="000000" w:themeColor="text1"/>
          <w:sz w:val="24"/>
          <w:szCs w:val="24"/>
        </w:rPr>
        <w:br/>
      </w:r>
      <w:r>
        <w:rPr>
          <w:rFonts w:ascii="Kalinga" w:hAnsi="Kalinga" w:cs="Kalinga"/>
          <w:color w:val="000000" w:themeColor="text1"/>
          <w:sz w:val="24"/>
          <w:szCs w:val="24"/>
        </w:rPr>
        <w:t xml:space="preserve">- </w:t>
      </w:r>
      <w:r w:rsidRPr="002228A4">
        <w:rPr>
          <w:rFonts w:ascii="Kalinga" w:hAnsi="Kalinga" w:cs="Kalinga"/>
          <w:color w:val="000000" w:themeColor="text1"/>
          <w:sz w:val="24"/>
          <w:szCs w:val="24"/>
        </w:rPr>
        <w:t>Na een paar dagen</w:t>
      </w:r>
      <w:r>
        <w:rPr>
          <w:rFonts w:ascii="Kalinga" w:hAnsi="Kalinga" w:cs="Kalinga"/>
          <w:color w:val="000000" w:themeColor="text1"/>
          <w:sz w:val="24"/>
          <w:szCs w:val="24"/>
        </w:rPr>
        <w:t xml:space="preserve"> neemt het eiwit gehalte af van moedermelk </w:t>
      </w:r>
      <w:r w:rsidRPr="00DD7FEB">
        <w:rPr>
          <w:rFonts w:ascii="Kalinga" w:hAnsi="Kalinga" w:cs="Kalinga"/>
          <w:color w:val="000000" w:themeColor="text1"/>
          <w:sz w:val="24"/>
          <w:szCs w:val="24"/>
        </w:rPr>
        <w:t>en de hoeveelheden vet en l</w:t>
      </w:r>
      <w:r>
        <w:rPr>
          <w:rFonts w:ascii="Kalinga" w:hAnsi="Kalinga" w:cs="Kalinga"/>
          <w:color w:val="000000" w:themeColor="text1"/>
          <w:sz w:val="24"/>
          <w:szCs w:val="24"/>
        </w:rPr>
        <w:t xml:space="preserve">actose </w:t>
      </w:r>
      <w:r w:rsidRPr="00DD7FEB">
        <w:rPr>
          <w:rFonts w:ascii="Kalinga" w:hAnsi="Kalinga" w:cs="Kalinga"/>
          <w:color w:val="000000" w:themeColor="text1"/>
          <w:sz w:val="24"/>
          <w:szCs w:val="24"/>
        </w:rPr>
        <w:t>nemen toe.</w:t>
      </w:r>
      <w:r>
        <w:rPr>
          <w:rFonts w:ascii="Kalinga" w:hAnsi="Kalinga" w:cs="Kalinga"/>
          <w:color w:val="000000" w:themeColor="text1"/>
          <w:sz w:val="24"/>
          <w:szCs w:val="24"/>
        </w:rPr>
        <w:t xml:space="preserve"> </w:t>
      </w:r>
      <w:r>
        <w:rPr>
          <w:rFonts w:ascii="Kalinga" w:hAnsi="Kalinga" w:cs="Kalinga"/>
          <w:color w:val="000000" w:themeColor="text1"/>
          <w:sz w:val="24"/>
          <w:szCs w:val="24"/>
        </w:rPr>
        <w:br/>
        <w:t xml:space="preserve">- </w:t>
      </w:r>
      <w:r w:rsidRPr="00FA39F3">
        <w:rPr>
          <w:rFonts w:ascii="Kalinga" w:hAnsi="Kalinga" w:cs="Kalinga"/>
          <w:color w:val="000000" w:themeColor="text1"/>
          <w:sz w:val="24"/>
          <w:szCs w:val="24"/>
        </w:rPr>
        <w:t>Vetten en koolhyd</w:t>
      </w:r>
      <w:r>
        <w:rPr>
          <w:rFonts w:ascii="Kalinga" w:hAnsi="Kalinga" w:cs="Kalinga"/>
          <w:color w:val="000000" w:themeColor="text1"/>
          <w:sz w:val="24"/>
          <w:szCs w:val="24"/>
        </w:rPr>
        <w:t xml:space="preserve">raten </w:t>
      </w:r>
      <w:r w:rsidRPr="00FA39F3">
        <w:rPr>
          <w:rFonts w:ascii="Kalinga" w:hAnsi="Kalinga" w:cs="Kalinga"/>
          <w:color w:val="000000" w:themeColor="text1"/>
          <w:sz w:val="24"/>
          <w:szCs w:val="24"/>
        </w:rPr>
        <w:t>gebruikt de baby als brandstoffen. Zij leveren energie om het lichaam warm te houden. Zichzelf warm houden, is zeker in het begin erg moeilijk.</w:t>
      </w:r>
      <w:r>
        <w:rPr>
          <w:rFonts w:ascii="Kalinga" w:hAnsi="Kalinga" w:cs="Kalinga"/>
          <w:color w:val="000000" w:themeColor="text1"/>
          <w:sz w:val="24"/>
          <w:szCs w:val="24"/>
        </w:rPr>
        <w:br/>
        <w:t xml:space="preserve">- </w:t>
      </w:r>
      <w:r w:rsidRPr="00FA39F3">
        <w:rPr>
          <w:rFonts w:ascii="Kalinga" w:hAnsi="Kalinga" w:cs="Kalinga"/>
          <w:color w:val="000000" w:themeColor="text1"/>
          <w:sz w:val="24"/>
          <w:szCs w:val="24"/>
        </w:rPr>
        <w:t>Moedermelk bevat ook vitaminen en mineralen. Dat zijn beschermende stoffen, nodig om de baby gezond te houden. Daarnaast bevat de melk antistoffen. Zij beschermen de baby tegen ziekteverwekkers.</w:t>
      </w:r>
    </w:p>
    <w:p w:rsidR="00DC4B29" w:rsidRDefault="00DC4B29" w:rsidP="00DC4B29">
      <w:pPr>
        <w:rPr>
          <w:rFonts w:ascii="Kalinga" w:hAnsi="Kalinga" w:cs="Kalinga"/>
          <w:color w:val="000000" w:themeColor="text1"/>
          <w:sz w:val="24"/>
          <w:szCs w:val="24"/>
        </w:rPr>
      </w:pPr>
      <w:r w:rsidRPr="00FA39F3">
        <w:rPr>
          <w:rFonts w:ascii="Kalinga" w:hAnsi="Kalinga" w:cs="Kalinga"/>
          <w:b/>
          <w:color w:val="000000" w:themeColor="text1"/>
          <w:sz w:val="24"/>
          <w:szCs w:val="24"/>
        </w:rPr>
        <w:t>Bacteriën in de darm en in de melk</w:t>
      </w:r>
      <w:r>
        <w:rPr>
          <w:rFonts w:ascii="Kalinga" w:hAnsi="Kalinga" w:cs="Kalinga"/>
          <w:color w:val="000000" w:themeColor="text1"/>
          <w:sz w:val="24"/>
          <w:szCs w:val="24"/>
        </w:rPr>
        <w:br/>
        <w:t xml:space="preserve">- </w:t>
      </w:r>
      <w:r w:rsidRPr="00FA39F3">
        <w:rPr>
          <w:rFonts w:ascii="Kalinga" w:hAnsi="Kalinga" w:cs="Kalinga"/>
          <w:color w:val="000000" w:themeColor="text1"/>
          <w:sz w:val="24"/>
          <w:szCs w:val="24"/>
        </w:rPr>
        <w:t>In menselijke darmen leven honderden verschillende soorten bacteriën, die de resten van het voedsel verteren.</w:t>
      </w:r>
      <w:r>
        <w:rPr>
          <w:rFonts w:ascii="Kalinga" w:hAnsi="Kalinga" w:cs="Kalinga"/>
          <w:color w:val="000000" w:themeColor="text1"/>
          <w:sz w:val="24"/>
          <w:szCs w:val="24"/>
        </w:rPr>
        <w:t xml:space="preserve"> Zelfs in de moedermelk zitten bacteriën. </w:t>
      </w:r>
      <w:r w:rsidRPr="00FA39F3">
        <w:rPr>
          <w:rFonts w:ascii="Kalinga" w:hAnsi="Kalinga" w:cs="Kalinga"/>
          <w:color w:val="000000" w:themeColor="text1"/>
          <w:sz w:val="24"/>
          <w:szCs w:val="24"/>
        </w:rPr>
        <w:t>De bacteriën komen vervolgens via de melk in de darm van de baby, waar koolhydraten uit de moedermelk de vermeerdering van de bacteriën mogelijk maken.</w:t>
      </w:r>
      <w:r>
        <w:rPr>
          <w:rFonts w:ascii="Kalinga" w:hAnsi="Kalinga" w:cs="Kalinga"/>
          <w:color w:val="000000" w:themeColor="text1"/>
          <w:sz w:val="24"/>
          <w:szCs w:val="24"/>
        </w:rPr>
        <w:br/>
        <w:t xml:space="preserve">- </w:t>
      </w:r>
      <w:r w:rsidRPr="00FA39F3">
        <w:rPr>
          <w:rFonts w:ascii="Kalinga" w:hAnsi="Kalinga" w:cs="Kalinga"/>
          <w:color w:val="000000" w:themeColor="text1"/>
          <w:sz w:val="24"/>
          <w:szCs w:val="24"/>
        </w:rPr>
        <w:t xml:space="preserve">De samenstelling van de </w:t>
      </w:r>
      <w:r w:rsidRPr="00FA39F3">
        <w:rPr>
          <w:rFonts w:ascii="Kalinga" w:hAnsi="Kalinga" w:cs="Kalinga"/>
          <w:color w:val="FF0000"/>
          <w:sz w:val="24"/>
          <w:szCs w:val="24"/>
        </w:rPr>
        <w:t xml:space="preserve">darmflora </w:t>
      </w:r>
      <w:r w:rsidRPr="00FA39F3">
        <w:rPr>
          <w:rFonts w:ascii="Kalinga" w:hAnsi="Kalinga" w:cs="Kalinga"/>
          <w:color w:val="000000" w:themeColor="text1"/>
          <w:sz w:val="24"/>
          <w:szCs w:val="24"/>
        </w:rPr>
        <w:t xml:space="preserve">(darmbacteriën) varieert van persoon tot persoon. Daarmee lijkt de </w:t>
      </w:r>
      <w:r w:rsidRPr="00FA39F3">
        <w:rPr>
          <w:rFonts w:ascii="Kalinga" w:hAnsi="Kalinga" w:cs="Kalinga"/>
          <w:color w:val="FF0000"/>
          <w:sz w:val="24"/>
          <w:szCs w:val="24"/>
        </w:rPr>
        <w:t xml:space="preserve">darmflora </w:t>
      </w:r>
      <w:r w:rsidRPr="00FA39F3">
        <w:rPr>
          <w:rFonts w:ascii="Kalinga" w:hAnsi="Kalinga" w:cs="Kalinga"/>
          <w:color w:val="000000" w:themeColor="text1"/>
          <w:sz w:val="24"/>
          <w:szCs w:val="24"/>
        </w:rPr>
        <w:t>net zo uniek als een vingerafdruk.</w:t>
      </w:r>
    </w:p>
    <w:p w:rsidR="00DC4B29" w:rsidRDefault="00DC4B29" w:rsidP="00DC4B29">
      <w:pPr>
        <w:rPr>
          <w:rFonts w:ascii="Kalinga" w:hAnsi="Kalinga" w:cs="Kalinga"/>
          <w:sz w:val="24"/>
          <w:szCs w:val="24"/>
        </w:rPr>
      </w:pPr>
      <w:r>
        <w:rPr>
          <w:rFonts w:ascii="Kalinga" w:hAnsi="Kalinga" w:cs="Kalinga"/>
          <w:b/>
          <w:color w:val="000000" w:themeColor="text1"/>
          <w:sz w:val="24"/>
          <w:szCs w:val="24"/>
        </w:rPr>
        <w:t>Voeding en ziekten</w:t>
      </w:r>
      <w:r>
        <w:rPr>
          <w:rFonts w:ascii="Kalinga" w:hAnsi="Kalinga" w:cs="Kalinga"/>
          <w:color w:val="000000" w:themeColor="text1"/>
          <w:sz w:val="24"/>
          <w:szCs w:val="24"/>
        </w:rPr>
        <w:br/>
        <w:t xml:space="preserve">- Bij het eten van te veel vet en suikers heb je kans op </w:t>
      </w:r>
      <w:r w:rsidRPr="00FA39F3">
        <w:rPr>
          <w:rFonts w:ascii="Kalinga" w:hAnsi="Kalinga" w:cs="Kalinga"/>
          <w:color w:val="FF0000"/>
          <w:sz w:val="24"/>
          <w:szCs w:val="24"/>
        </w:rPr>
        <w:t>welvaartsziekten</w:t>
      </w:r>
      <w:r>
        <w:rPr>
          <w:rFonts w:ascii="Kalinga" w:hAnsi="Kalinga" w:cs="Kalinga"/>
          <w:color w:val="000000" w:themeColor="text1"/>
          <w:sz w:val="24"/>
          <w:szCs w:val="24"/>
        </w:rPr>
        <w:t xml:space="preserve"> </w:t>
      </w:r>
      <w:r w:rsidRPr="00FA39F3">
        <w:rPr>
          <w:rFonts w:ascii="Kalinga" w:hAnsi="Kalinga" w:cs="Kalinga"/>
          <w:color w:val="000000" w:themeColor="text1"/>
          <w:sz w:val="24"/>
          <w:szCs w:val="24"/>
        </w:rPr>
        <w:t>zoals vetzucht en hart- en vaatziekten</w:t>
      </w:r>
      <w:r>
        <w:rPr>
          <w:rFonts w:ascii="Kalinga" w:hAnsi="Kalinga" w:cs="Kalinga"/>
          <w:color w:val="000000" w:themeColor="text1"/>
          <w:sz w:val="24"/>
          <w:szCs w:val="24"/>
        </w:rPr>
        <w:t xml:space="preserve">. </w:t>
      </w:r>
      <w:r>
        <w:rPr>
          <w:rFonts w:ascii="Kalinga" w:hAnsi="Kalinga" w:cs="Kalinga"/>
          <w:color w:val="000000" w:themeColor="text1"/>
          <w:sz w:val="24"/>
          <w:szCs w:val="24"/>
        </w:rPr>
        <w:br/>
        <w:t xml:space="preserve">- Bij het eten van te eenzijdig voedsel </w:t>
      </w:r>
      <w:r w:rsidRPr="00FA39F3">
        <w:rPr>
          <w:rFonts w:ascii="Kalinga" w:hAnsi="Kalinga" w:cs="Kalinga"/>
          <w:color w:val="000000" w:themeColor="text1"/>
          <w:sz w:val="24"/>
          <w:szCs w:val="24"/>
        </w:rPr>
        <w:t xml:space="preserve">leidt </w:t>
      </w:r>
      <w:r>
        <w:rPr>
          <w:rFonts w:ascii="Kalinga" w:hAnsi="Kalinga" w:cs="Kalinga"/>
          <w:color w:val="000000" w:themeColor="text1"/>
          <w:sz w:val="24"/>
          <w:szCs w:val="24"/>
        </w:rPr>
        <w:t xml:space="preserve">dat </w:t>
      </w:r>
      <w:r w:rsidRPr="00FA39F3">
        <w:rPr>
          <w:rFonts w:ascii="Kalinga" w:hAnsi="Kalinga" w:cs="Kalinga"/>
          <w:color w:val="000000" w:themeColor="text1"/>
          <w:sz w:val="24"/>
          <w:szCs w:val="24"/>
        </w:rPr>
        <w:t xml:space="preserve">tot een tekort aan bepaalde voedingsstoffen, meestal vitamines of mineralen. Het gevolg is een </w:t>
      </w:r>
      <w:proofErr w:type="spellStart"/>
      <w:r w:rsidRPr="00FA39F3">
        <w:rPr>
          <w:rFonts w:ascii="Kalinga" w:hAnsi="Kalinga" w:cs="Kalinga"/>
          <w:color w:val="FF0000"/>
          <w:sz w:val="24"/>
          <w:szCs w:val="24"/>
        </w:rPr>
        <w:t>gebreksziekte</w:t>
      </w:r>
      <w:proofErr w:type="spellEnd"/>
      <w:r>
        <w:rPr>
          <w:rFonts w:ascii="Kalinga" w:hAnsi="Kalinga" w:cs="Kalinga"/>
          <w:sz w:val="24"/>
          <w:szCs w:val="24"/>
        </w:rPr>
        <w:t xml:space="preserve">. </w:t>
      </w:r>
      <w:r>
        <w:rPr>
          <w:rFonts w:ascii="Kalinga" w:hAnsi="Kalinga" w:cs="Kalinga"/>
          <w:sz w:val="24"/>
          <w:szCs w:val="24"/>
        </w:rPr>
        <w:br/>
      </w:r>
      <w:r>
        <w:rPr>
          <w:rFonts w:ascii="Kalinga" w:hAnsi="Kalinga" w:cs="Kalinga"/>
          <w:sz w:val="24"/>
          <w:szCs w:val="24"/>
        </w:rPr>
        <w:lastRenderedPageBreak/>
        <w:t xml:space="preserve">- </w:t>
      </w:r>
      <w:r w:rsidRPr="00FA39F3">
        <w:rPr>
          <w:rFonts w:ascii="Kalinga" w:hAnsi="Kalinga" w:cs="Kalinga"/>
          <w:sz w:val="24"/>
          <w:szCs w:val="24"/>
        </w:rPr>
        <w:t>Gezonde voeding is afgestemd op inspanning, groei en herstel. Een gezamenlijke maaltijd en welbevinden kunnen samenhangen.</w:t>
      </w:r>
    </w:p>
    <w:p w:rsidR="00DC4B29" w:rsidRDefault="00DC4B29" w:rsidP="00DC4B29">
      <w:pPr>
        <w:rPr>
          <w:rFonts w:ascii="Kalinga" w:hAnsi="Kalinga" w:cs="Kalinga"/>
          <w:sz w:val="24"/>
          <w:szCs w:val="24"/>
        </w:rPr>
      </w:pPr>
    </w:p>
    <w:p w:rsidR="00DC4B29" w:rsidRDefault="00DC4B29" w:rsidP="00DC4B29">
      <w:pPr>
        <w:rPr>
          <w:rFonts w:ascii="Kalinga" w:hAnsi="Kalinga" w:cs="Kalinga"/>
          <w:sz w:val="28"/>
          <w:szCs w:val="24"/>
        </w:rPr>
      </w:pPr>
      <w:r w:rsidRPr="00FA39F3">
        <w:rPr>
          <w:rFonts w:ascii="Kalinga" w:hAnsi="Kalinga" w:cs="Kalinga"/>
          <w:sz w:val="28"/>
          <w:szCs w:val="24"/>
        </w:rPr>
        <w:t>§2 Verteringsstelsel</w:t>
      </w:r>
    </w:p>
    <w:p w:rsidR="00DC4B29" w:rsidRDefault="00DC4B29" w:rsidP="00DC4B29">
      <w:pPr>
        <w:rPr>
          <w:rFonts w:ascii="Kalinga" w:hAnsi="Kalinga" w:cs="Kalinga"/>
          <w:sz w:val="24"/>
          <w:szCs w:val="24"/>
        </w:rPr>
      </w:pPr>
      <w:r w:rsidRPr="001D5FE7">
        <w:rPr>
          <w:rFonts w:ascii="Kalinga" w:hAnsi="Kalinga" w:cs="Kalinga"/>
          <w:b/>
          <w:sz w:val="24"/>
          <w:szCs w:val="24"/>
        </w:rPr>
        <w:t>Tanden</w:t>
      </w:r>
      <w:r>
        <w:rPr>
          <w:rFonts w:ascii="Kalinga" w:hAnsi="Kalinga" w:cs="Kalinga"/>
          <w:sz w:val="24"/>
          <w:szCs w:val="24"/>
        </w:rPr>
        <w:br/>
        <w:t xml:space="preserve">- </w:t>
      </w:r>
      <w:r w:rsidRPr="001D5FE7">
        <w:rPr>
          <w:rFonts w:ascii="Kalinga" w:hAnsi="Kalinga" w:cs="Kalinga"/>
          <w:color w:val="FF0000"/>
          <w:sz w:val="24"/>
          <w:szCs w:val="24"/>
        </w:rPr>
        <w:t xml:space="preserve">Mechanische verkleining </w:t>
      </w:r>
      <w:r>
        <w:rPr>
          <w:rFonts w:ascii="Kalinga" w:hAnsi="Kalinga" w:cs="Kalinga"/>
          <w:sz w:val="24"/>
          <w:szCs w:val="24"/>
        </w:rPr>
        <w:t xml:space="preserve">is het verkleinen van voedseldeeltjes door te kauwen. Door de mechanische verkleining kan de </w:t>
      </w:r>
      <w:r w:rsidRPr="001D5FE7">
        <w:rPr>
          <w:rFonts w:ascii="Kalinga" w:hAnsi="Kalinga" w:cs="Kalinga"/>
          <w:color w:val="FF0000"/>
          <w:sz w:val="24"/>
          <w:szCs w:val="24"/>
        </w:rPr>
        <w:t>chemische afbraak</w:t>
      </w:r>
      <w:r>
        <w:rPr>
          <w:rFonts w:ascii="Kalinga" w:hAnsi="Kalinga" w:cs="Kalinga"/>
          <w:sz w:val="24"/>
          <w:szCs w:val="24"/>
        </w:rPr>
        <w:t xml:space="preserve"> sneller verlopen. </w:t>
      </w:r>
    </w:p>
    <w:p w:rsidR="00DC4B29" w:rsidRDefault="00DC4B29" w:rsidP="00DC4B29">
      <w:pPr>
        <w:rPr>
          <w:rFonts w:ascii="Kalinga" w:hAnsi="Kalinga" w:cs="Kalinga"/>
          <w:sz w:val="24"/>
          <w:szCs w:val="24"/>
        </w:rPr>
      </w:pPr>
      <w:r w:rsidRPr="001D5FE7">
        <w:rPr>
          <w:rFonts w:ascii="Kalinga" w:hAnsi="Kalinga" w:cs="Kalinga"/>
          <w:b/>
          <w:sz w:val="24"/>
          <w:szCs w:val="24"/>
        </w:rPr>
        <w:t>Verteren</w:t>
      </w:r>
      <w:r>
        <w:rPr>
          <w:rFonts w:ascii="Kalinga" w:hAnsi="Kalinga" w:cs="Kalinga"/>
          <w:sz w:val="24"/>
          <w:szCs w:val="24"/>
        </w:rPr>
        <w:br/>
        <w:t>- voedingsstoffen uit het voedsel</w:t>
      </w:r>
      <w:r w:rsidRPr="001D5FE7">
        <w:rPr>
          <w:rFonts w:ascii="Kalinga" w:hAnsi="Kalinga" w:cs="Kalinga"/>
          <w:sz w:val="24"/>
          <w:szCs w:val="24"/>
        </w:rPr>
        <w:t>, zoals vitamines, glucose en zouten, kunnen de darmcellen zo uit de darminhoud opnemen.</w:t>
      </w:r>
      <w:r>
        <w:rPr>
          <w:rFonts w:ascii="Kalinga" w:hAnsi="Kalinga" w:cs="Kalinga"/>
          <w:sz w:val="24"/>
          <w:szCs w:val="24"/>
        </w:rPr>
        <w:t xml:space="preserve"> </w:t>
      </w:r>
      <w:r w:rsidRPr="001D5FE7">
        <w:rPr>
          <w:rFonts w:ascii="Kalinga" w:hAnsi="Kalinga" w:cs="Kalinga"/>
          <w:sz w:val="24"/>
          <w:szCs w:val="24"/>
        </w:rPr>
        <w:t xml:space="preserve">Met andere voedingsstoffen gaat dat niet: bepaalde koolhydraten, vetten, eiwitten en DNA zijn </w:t>
      </w:r>
      <w:r w:rsidRPr="001D5FE7">
        <w:rPr>
          <w:rFonts w:ascii="Kalinga" w:hAnsi="Kalinga" w:cs="Kalinga"/>
          <w:color w:val="FF0000"/>
          <w:sz w:val="24"/>
          <w:szCs w:val="24"/>
        </w:rPr>
        <w:t>macromoleculen</w:t>
      </w:r>
      <w:r w:rsidRPr="001D5FE7">
        <w:rPr>
          <w:rFonts w:ascii="Kalinga" w:hAnsi="Kalinga" w:cs="Kalinga"/>
          <w:sz w:val="24"/>
          <w:szCs w:val="24"/>
        </w:rPr>
        <w:t>, te groot om op te kunnen nemen</w:t>
      </w:r>
      <w:r>
        <w:rPr>
          <w:rFonts w:ascii="Kalinga" w:hAnsi="Kalinga" w:cs="Kalinga"/>
          <w:sz w:val="24"/>
          <w:szCs w:val="24"/>
        </w:rPr>
        <w:t xml:space="preserve">. </w:t>
      </w:r>
      <w:r w:rsidRPr="001D5FE7">
        <w:rPr>
          <w:rFonts w:ascii="Kalinga" w:hAnsi="Kalinga" w:cs="Kalinga"/>
          <w:sz w:val="24"/>
          <w:szCs w:val="24"/>
        </w:rPr>
        <w:t xml:space="preserve">Veel van die macromoleculen zijn </w:t>
      </w:r>
      <w:r w:rsidRPr="001D5FE7">
        <w:rPr>
          <w:rFonts w:ascii="Kalinga" w:hAnsi="Kalinga" w:cs="Kalinga"/>
          <w:color w:val="FF0000"/>
          <w:sz w:val="24"/>
          <w:szCs w:val="24"/>
        </w:rPr>
        <w:t>polymeren</w:t>
      </w:r>
      <w:r w:rsidRPr="001D5FE7">
        <w:rPr>
          <w:rFonts w:ascii="Kalinga" w:hAnsi="Kalinga" w:cs="Kalinga"/>
          <w:sz w:val="24"/>
          <w:szCs w:val="24"/>
        </w:rPr>
        <w:t>, stoffen die zijn opgebouwd uit een groot aantal vrijwel identieke moleculen.</w:t>
      </w:r>
      <w:r>
        <w:rPr>
          <w:rFonts w:ascii="Kalinga" w:hAnsi="Kalinga" w:cs="Kalinga"/>
          <w:sz w:val="24"/>
          <w:szCs w:val="24"/>
        </w:rPr>
        <w:t xml:space="preserve"> </w:t>
      </w:r>
      <w:r w:rsidRPr="001D5FE7">
        <w:rPr>
          <w:rFonts w:ascii="Kalinga" w:hAnsi="Kalinga" w:cs="Kalinga"/>
          <w:sz w:val="24"/>
          <w:szCs w:val="24"/>
        </w:rPr>
        <w:t xml:space="preserve">In het verteringskanaal breken </w:t>
      </w:r>
      <w:r w:rsidRPr="001D5FE7">
        <w:rPr>
          <w:rFonts w:ascii="Kalinga" w:hAnsi="Kalinga" w:cs="Kalinga"/>
          <w:color w:val="FF0000"/>
          <w:sz w:val="24"/>
          <w:szCs w:val="24"/>
        </w:rPr>
        <w:t xml:space="preserve">verteringsenzymen </w:t>
      </w:r>
      <w:r w:rsidRPr="001D5FE7">
        <w:rPr>
          <w:rFonts w:ascii="Kalinga" w:hAnsi="Kalinga" w:cs="Kalinga"/>
          <w:sz w:val="24"/>
          <w:szCs w:val="24"/>
        </w:rPr>
        <w:t>die polymeren en vetten af. Daarbij ontstaan kleine voor de darmcellen opneembare moleculen zoals glucose, vetzuren en aminozuren. Via het bloed gaan deze stoffen verder het lichaam in.</w:t>
      </w:r>
      <w:r>
        <w:rPr>
          <w:rFonts w:ascii="Kalinga" w:hAnsi="Kalinga" w:cs="Kalinga"/>
          <w:sz w:val="24"/>
          <w:szCs w:val="24"/>
        </w:rPr>
        <w:t xml:space="preserve"> </w:t>
      </w:r>
    </w:p>
    <w:p w:rsidR="00DC4B29" w:rsidRDefault="00DC4B29" w:rsidP="00DC4B29">
      <w:pPr>
        <w:rPr>
          <w:rFonts w:ascii="Kalinga" w:hAnsi="Kalinga" w:cs="Kalinga"/>
          <w:sz w:val="24"/>
          <w:szCs w:val="24"/>
        </w:rPr>
      </w:pPr>
      <w:r w:rsidRPr="00B84169">
        <w:rPr>
          <w:rFonts w:ascii="Kalinga" w:hAnsi="Kalinga" w:cs="Kalinga"/>
          <w:b/>
          <w:sz w:val="24"/>
          <w:szCs w:val="24"/>
        </w:rPr>
        <w:t>Stapsgewijze vertering</w:t>
      </w:r>
    </w:p>
    <w:p w:rsidR="00DC4B29" w:rsidRDefault="00DC4B29" w:rsidP="00DC4B29">
      <w:pPr>
        <w:pStyle w:val="Lijstalinea"/>
        <w:numPr>
          <w:ilvl w:val="0"/>
          <w:numId w:val="2"/>
        </w:numPr>
        <w:rPr>
          <w:rFonts w:ascii="Kalinga" w:hAnsi="Kalinga" w:cs="Kalinga"/>
          <w:sz w:val="24"/>
          <w:szCs w:val="24"/>
        </w:rPr>
      </w:pPr>
      <w:r w:rsidRPr="00B84169">
        <w:rPr>
          <w:rFonts w:ascii="Kalinga" w:hAnsi="Kalinga" w:cs="Kalinga"/>
          <w:sz w:val="24"/>
          <w:szCs w:val="24"/>
        </w:rPr>
        <w:t>Mondholte</w:t>
      </w:r>
      <w:r>
        <w:rPr>
          <w:rFonts w:ascii="Kalinga" w:hAnsi="Kalinga" w:cs="Kalinga"/>
          <w:sz w:val="24"/>
          <w:szCs w:val="24"/>
        </w:rPr>
        <w:br/>
      </w:r>
      <w:r w:rsidRPr="00B84169">
        <w:rPr>
          <w:rFonts w:ascii="Kalinga" w:hAnsi="Kalinga" w:cs="Kalinga"/>
          <w:sz w:val="24"/>
          <w:szCs w:val="24"/>
        </w:rPr>
        <w:t>De wand van haar mondholte</w:t>
      </w:r>
      <w:r>
        <w:rPr>
          <w:rFonts w:ascii="Kalinga" w:hAnsi="Kalinga" w:cs="Kalinga"/>
          <w:sz w:val="24"/>
          <w:szCs w:val="24"/>
        </w:rPr>
        <w:t xml:space="preserve"> bevat zes grote speekselklieren. </w:t>
      </w:r>
      <w:r w:rsidRPr="00B84169">
        <w:rPr>
          <w:rFonts w:ascii="Kalinga" w:hAnsi="Kalinga" w:cs="Kalinga"/>
          <w:sz w:val="24"/>
          <w:szCs w:val="24"/>
        </w:rPr>
        <w:t>Het speeksel bevat een enzym dat het grote koolhydraat zetmeel afbreekt.</w:t>
      </w:r>
    </w:p>
    <w:p w:rsidR="00DC4B29" w:rsidRDefault="00DC4B29" w:rsidP="00DC4B29">
      <w:pPr>
        <w:pStyle w:val="Lijstalinea"/>
        <w:numPr>
          <w:ilvl w:val="0"/>
          <w:numId w:val="2"/>
        </w:numPr>
        <w:rPr>
          <w:rFonts w:ascii="Kalinga" w:hAnsi="Kalinga" w:cs="Kalinga"/>
          <w:sz w:val="24"/>
          <w:szCs w:val="24"/>
        </w:rPr>
      </w:pPr>
      <w:r>
        <w:rPr>
          <w:rFonts w:ascii="Kalinga" w:hAnsi="Kalinga" w:cs="Kalinga"/>
          <w:sz w:val="24"/>
          <w:szCs w:val="24"/>
        </w:rPr>
        <w:t>Slokdarm</w:t>
      </w:r>
      <w:r>
        <w:rPr>
          <w:rFonts w:ascii="Kalinga" w:hAnsi="Kalinga" w:cs="Kalinga"/>
          <w:sz w:val="24"/>
          <w:szCs w:val="24"/>
        </w:rPr>
        <w:br/>
      </w:r>
      <w:r w:rsidRPr="00B84169">
        <w:rPr>
          <w:rFonts w:ascii="Kalinga" w:hAnsi="Kalinga" w:cs="Kalinga"/>
          <w:sz w:val="24"/>
          <w:szCs w:val="24"/>
        </w:rPr>
        <w:t xml:space="preserve">Spieren duwen de voedselbrokjes door de </w:t>
      </w:r>
      <w:r>
        <w:rPr>
          <w:rFonts w:ascii="Kalinga" w:hAnsi="Kalinga" w:cs="Kalinga"/>
          <w:sz w:val="24"/>
          <w:szCs w:val="24"/>
        </w:rPr>
        <w:t>slok</w:t>
      </w:r>
      <w:r w:rsidRPr="00B84169">
        <w:rPr>
          <w:rFonts w:ascii="Kalinga" w:hAnsi="Kalinga" w:cs="Kalinga"/>
          <w:sz w:val="24"/>
          <w:szCs w:val="24"/>
        </w:rPr>
        <w:t>darm. Dat doen spieren in alle darmen.</w:t>
      </w:r>
    </w:p>
    <w:p w:rsidR="00DC4B29" w:rsidRDefault="00DC4B29" w:rsidP="00DC4B29">
      <w:pPr>
        <w:pStyle w:val="Lijstalinea"/>
        <w:numPr>
          <w:ilvl w:val="0"/>
          <w:numId w:val="2"/>
        </w:numPr>
        <w:rPr>
          <w:rFonts w:ascii="Kalinga" w:hAnsi="Kalinga" w:cs="Kalinga"/>
          <w:sz w:val="24"/>
          <w:szCs w:val="24"/>
        </w:rPr>
      </w:pPr>
      <w:r>
        <w:rPr>
          <w:rFonts w:ascii="Kalinga" w:hAnsi="Kalinga" w:cs="Kalinga"/>
          <w:sz w:val="24"/>
          <w:szCs w:val="24"/>
        </w:rPr>
        <w:t xml:space="preserve">Maag </w:t>
      </w:r>
      <w:r>
        <w:rPr>
          <w:rFonts w:ascii="Kalinga" w:hAnsi="Kalinga" w:cs="Kalinga"/>
          <w:sz w:val="24"/>
          <w:szCs w:val="24"/>
        </w:rPr>
        <w:br/>
        <w:t>T</w:t>
      </w:r>
      <w:r w:rsidRPr="00B84169">
        <w:rPr>
          <w:rFonts w:ascii="Kalinga" w:hAnsi="Kalinga" w:cs="Kalinga"/>
          <w:sz w:val="24"/>
          <w:szCs w:val="24"/>
        </w:rPr>
        <w:t>ussen de plooien van de wand monden afvoerbuizen van de maagsapklieren uit</w:t>
      </w:r>
      <w:r>
        <w:rPr>
          <w:rFonts w:ascii="Kalinga" w:hAnsi="Kalinga" w:cs="Kalinga"/>
          <w:sz w:val="24"/>
          <w:szCs w:val="24"/>
        </w:rPr>
        <w:t xml:space="preserve">. </w:t>
      </w:r>
      <w:r w:rsidRPr="00B84169">
        <w:rPr>
          <w:rFonts w:ascii="Kalinga" w:hAnsi="Kalinga" w:cs="Kalinga"/>
          <w:sz w:val="24"/>
          <w:szCs w:val="24"/>
        </w:rPr>
        <w:t xml:space="preserve">Sommige cellen van deze klieren maken </w:t>
      </w:r>
      <w:r w:rsidRPr="00B84169">
        <w:rPr>
          <w:rFonts w:ascii="Kalinga" w:hAnsi="Kalinga" w:cs="Kalinga"/>
          <w:color w:val="FF0000"/>
          <w:sz w:val="24"/>
          <w:szCs w:val="24"/>
        </w:rPr>
        <w:t>maagzuur</w:t>
      </w:r>
      <w:r>
        <w:rPr>
          <w:rFonts w:ascii="Kalinga" w:hAnsi="Kalinga" w:cs="Kalinga"/>
          <w:sz w:val="24"/>
          <w:szCs w:val="24"/>
        </w:rPr>
        <w:t xml:space="preserve">. </w:t>
      </w:r>
      <w:r w:rsidRPr="00B84169">
        <w:rPr>
          <w:rFonts w:ascii="Kalinga" w:hAnsi="Kalinga" w:cs="Kalinga"/>
          <w:sz w:val="24"/>
          <w:szCs w:val="24"/>
        </w:rPr>
        <w:t xml:space="preserve">Andere cellen maken </w:t>
      </w:r>
      <w:r w:rsidRPr="00B84169">
        <w:rPr>
          <w:rFonts w:ascii="Kalinga" w:hAnsi="Kalinga" w:cs="Kalinga"/>
          <w:color w:val="FF0000"/>
          <w:sz w:val="24"/>
          <w:szCs w:val="24"/>
        </w:rPr>
        <w:t>pepsinogeen</w:t>
      </w:r>
      <w:r w:rsidRPr="00B84169">
        <w:rPr>
          <w:rFonts w:ascii="Kalinga" w:hAnsi="Kalinga" w:cs="Kalinga"/>
          <w:sz w:val="24"/>
          <w:szCs w:val="24"/>
        </w:rPr>
        <w:t>. Dit is een inactief enzym.</w:t>
      </w:r>
    </w:p>
    <w:p w:rsidR="00DC4B29" w:rsidRDefault="00DC4B29" w:rsidP="00DC4B29">
      <w:pPr>
        <w:pStyle w:val="Lijstalinea"/>
        <w:numPr>
          <w:ilvl w:val="0"/>
          <w:numId w:val="2"/>
        </w:numPr>
        <w:rPr>
          <w:rFonts w:ascii="Kalinga" w:hAnsi="Kalinga" w:cs="Kalinga"/>
          <w:sz w:val="24"/>
          <w:szCs w:val="24"/>
        </w:rPr>
      </w:pPr>
      <w:r>
        <w:rPr>
          <w:rFonts w:ascii="Kalinga" w:hAnsi="Kalinga" w:cs="Kalinga"/>
          <w:sz w:val="24"/>
          <w:szCs w:val="24"/>
        </w:rPr>
        <w:t>Twaalfvingerige darm</w:t>
      </w:r>
      <w:r>
        <w:rPr>
          <w:rFonts w:ascii="Kalinga" w:hAnsi="Kalinga" w:cs="Kalinga"/>
          <w:sz w:val="24"/>
          <w:szCs w:val="24"/>
        </w:rPr>
        <w:br/>
      </w:r>
      <w:r w:rsidRPr="00B84169">
        <w:rPr>
          <w:rFonts w:ascii="Kalinga" w:hAnsi="Kalinga" w:cs="Kalinga"/>
          <w:sz w:val="24"/>
          <w:szCs w:val="24"/>
        </w:rPr>
        <w:t xml:space="preserve">De </w:t>
      </w:r>
      <w:r w:rsidRPr="00B84169">
        <w:rPr>
          <w:rFonts w:ascii="Kalinga" w:hAnsi="Kalinga" w:cs="Kalinga"/>
          <w:color w:val="FF0000"/>
          <w:sz w:val="24"/>
          <w:szCs w:val="24"/>
        </w:rPr>
        <w:t xml:space="preserve">alvleesklier </w:t>
      </w:r>
      <w:r w:rsidRPr="00B84169">
        <w:rPr>
          <w:rFonts w:ascii="Kalinga" w:hAnsi="Kalinga" w:cs="Kalinga"/>
          <w:sz w:val="24"/>
          <w:szCs w:val="24"/>
        </w:rPr>
        <w:t xml:space="preserve">geeft verschillende enzymen af aan de twaalfvingerige </w:t>
      </w:r>
      <w:r w:rsidRPr="00B84169">
        <w:rPr>
          <w:rFonts w:ascii="Kalinga" w:hAnsi="Kalinga" w:cs="Kalinga"/>
          <w:sz w:val="24"/>
          <w:szCs w:val="24"/>
        </w:rPr>
        <w:lastRenderedPageBreak/>
        <w:t>darm, het begin van de dunne darm.</w:t>
      </w:r>
      <w:r>
        <w:rPr>
          <w:rFonts w:ascii="Kalinga" w:hAnsi="Kalinga" w:cs="Kalinga"/>
          <w:sz w:val="24"/>
          <w:szCs w:val="24"/>
        </w:rPr>
        <w:t xml:space="preserve"> </w:t>
      </w:r>
      <w:r w:rsidRPr="00B84169">
        <w:rPr>
          <w:rFonts w:ascii="Kalinga" w:hAnsi="Kalinga" w:cs="Kalinga"/>
          <w:color w:val="FF0000"/>
          <w:sz w:val="24"/>
          <w:szCs w:val="24"/>
        </w:rPr>
        <w:t xml:space="preserve">Gal </w:t>
      </w:r>
      <w:r w:rsidRPr="00B84169">
        <w:rPr>
          <w:rFonts w:ascii="Kalinga" w:hAnsi="Kalinga" w:cs="Kalinga"/>
          <w:sz w:val="24"/>
          <w:szCs w:val="24"/>
        </w:rPr>
        <w:t>uit de lever helpt bij de vertering van vetten.</w:t>
      </w:r>
    </w:p>
    <w:p w:rsidR="00DC4B29" w:rsidRPr="00B84169" w:rsidRDefault="00DC4B29" w:rsidP="00DC4B29">
      <w:pPr>
        <w:ind w:left="360"/>
        <w:rPr>
          <w:rFonts w:ascii="Kalinga" w:hAnsi="Kalinga" w:cs="Kalinga"/>
          <w:sz w:val="24"/>
          <w:szCs w:val="24"/>
        </w:rPr>
      </w:pPr>
    </w:p>
    <w:p w:rsidR="00DC4B29" w:rsidRDefault="00DC4B29" w:rsidP="00DC4B29">
      <w:pPr>
        <w:pStyle w:val="Lijstalinea"/>
        <w:numPr>
          <w:ilvl w:val="0"/>
          <w:numId w:val="2"/>
        </w:numPr>
        <w:rPr>
          <w:rFonts w:ascii="Kalinga" w:hAnsi="Kalinga" w:cs="Kalinga"/>
          <w:sz w:val="24"/>
          <w:szCs w:val="24"/>
        </w:rPr>
      </w:pPr>
      <w:r>
        <w:rPr>
          <w:rFonts w:ascii="Kalinga" w:hAnsi="Kalinga" w:cs="Kalinga"/>
          <w:sz w:val="24"/>
          <w:szCs w:val="24"/>
        </w:rPr>
        <w:t>Dunne darm</w:t>
      </w:r>
      <w:r>
        <w:rPr>
          <w:rFonts w:ascii="Kalinga" w:hAnsi="Kalinga" w:cs="Kalinga"/>
          <w:sz w:val="24"/>
          <w:szCs w:val="24"/>
        </w:rPr>
        <w:br/>
      </w:r>
      <w:r w:rsidRPr="00B84169">
        <w:rPr>
          <w:rFonts w:ascii="Kalinga" w:hAnsi="Kalinga" w:cs="Kalinga"/>
          <w:sz w:val="24"/>
          <w:szCs w:val="24"/>
        </w:rPr>
        <w:t>Verschillende enzymen uit de darmsapklieren voltooien de vertering met de laatste stappen van de koolhydraat- en eiwitvertering.</w:t>
      </w:r>
      <w:r>
        <w:rPr>
          <w:rFonts w:ascii="Kalinga" w:hAnsi="Kalinga" w:cs="Kalinga"/>
          <w:sz w:val="24"/>
          <w:szCs w:val="24"/>
        </w:rPr>
        <w:t xml:space="preserve"> </w:t>
      </w:r>
      <w:r w:rsidRPr="00B84169">
        <w:rPr>
          <w:rFonts w:ascii="Kalinga" w:hAnsi="Kalinga" w:cs="Kalinga"/>
          <w:sz w:val="24"/>
          <w:szCs w:val="24"/>
        </w:rPr>
        <w:t>Wat overblijft is een vloeibare brij die de blindedarm inglijdt.</w:t>
      </w:r>
    </w:p>
    <w:p w:rsidR="00DC4B29" w:rsidRDefault="00DC4B29" w:rsidP="00DC4B29">
      <w:pPr>
        <w:pStyle w:val="Lijstalinea"/>
        <w:numPr>
          <w:ilvl w:val="0"/>
          <w:numId w:val="2"/>
        </w:numPr>
        <w:rPr>
          <w:rFonts w:ascii="Kalinga" w:hAnsi="Kalinga" w:cs="Kalinga"/>
          <w:sz w:val="24"/>
          <w:szCs w:val="24"/>
        </w:rPr>
      </w:pPr>
      <w:r>
        <w:rPr>
          <w:rFonts w:ascii="Kalinga" w:hAnsi="Kalinga" w:cs="Kalinga"/>
          <w:sz w:val="24"/>
          <w:szCs w:val="24"/>
        </w:rPr>
        <w:t>Blinde darm</w:t>
      </w:r>
      <w:r>
        <w:rPr>
          <w:rFonts w:ascii="Kalinga" w:hAnsi="Kalinga" w:cs="Kalinga"/>
          <w:sz w:val="24"/>
          <w:szCs w:val="24"/>
        </w:rPr>
        <w:br/>
      </w:r>
      <w:r w:rsidRPr="00B84169">
        <w:rPr>
          <w:rFonts w:ascii="Kalinga" w:hAnsi="Kalinga" w:cs="Kalinga"/>
          <w:sz w:val="24"/>
          <w:szCs w:val="24"/>
        </w:rPr>
        <w:t xml:space="preserve">De blindedarm is het begin van de anderhalve meter lange dikke darm. In dit deel van de dikke darm leeft een grote </w:t>
      </w:r>
      <w:r w:rsidRPr="00B84169">
        <w:rPr>
          <w:rFonts w:ascii="Kalinga" w:hAnsi="Kalinga" w:cs="Kalinga"/>
          <w:color w:val="FF0000"/>
          <w:sz w:val="24"/>
          <w:szCs w:val="24"/>
        </w:rPr>
        <w:t>darmflora</w:t>
      </w:r>
      <w:r>
        <w:rPr>
          <w:rFonts w:ascii="Kalinga" w:hAnsi="Kalinga" w:cs="Kalinga"/>
          <w:sz w:val="24"/>
          <w:szCs w:val="24"/>
        </w:rPr>
        <w:t xml:space="preserve">. </w:t>
      </w:r>
    </w:p>
    <w:p w:rsidR="00DC4B29" w:rsidRDefault="00DC4B29" w:rsidP="00DC4B29">
      <w:pPr>
        <w:pStyle w:val="Lijstalinea"/>
        <w:numPr>
          <w:ilvl w:val="0"/>
          <w:numId w:val="2"/>
        </w:numPr>
        <w:rPr>
          <w:rFonts w:ascii="Kalinga" w:hAnsi="Kalinga" w:cs="Kalinga"/>
          <w:sz w:val="24"/>
          <w:szCs w:val="24"/>
        </w:rPr>
      </w:pPr>
      <w:r>
        <w:rPr>
          <w:rFonts w:ascii="Kalinga" w:hAnsi="Kalinga" w:cs="Kalinga"/>
          <w:sz w:val="24"/>
          <w:szCs w:val="24"/>
        </w:rPr>
        <w:t>Dikke darm</w:t>
      </w:r>
      <w:r>
        <w:rPr>
          <w:rFonts w:ascii="Kalinga" w:hAnsi="Kalinga" w:cs="Kalinga"/>
          <w:sz w:val="24"/>
          <w:szCs w:val="24"/>
        </w:rPr>
        <w:br/>
      </w:r>
      <w:r w:rsidRPr="00B84169">
        <w:rPr>
          <w:rFonts w:ascii="Kalinga" w:hAnsi="Kalinga" w:cs="Kalinga"/>
          <w:sz w:val="24"/>
          <w:szCs w:val="24"/>
        </w:rPr>
        <w:t>De dikke darm bevat bacteriën die met hun enzymen stoffen verteren die mensen zelf niet kunnen verteren.</w:t>
      </w:r>
      <w:r>
        <w:rPr>
          <w:rFonts w:ascii="Kalinga" w:hAnsi="Kalinga" w:cs="Kalinga"/>
          <w:sz w:val="24"/>
          <w:szCs w:val="24"/>
        </w:rPr>
        <w:t xml:space="preserve"> </w:t>
      </w:r>
      <w:r w:rsidRPr="00B84169">
        <w:rPr>
          <w:rFonts w:ascii="Kalinga" w:hAnsi="Kalinga" w:cs="Kalinga"/>
          <w:sz w:val="24"/>
          <w:szCs w:val="24"/>
        </w:rPr>
        <w:t>Verder haalt de dikke darm veel water uit de voedselbrij.</w:t>
      </w:r>
    </w:p>
    <w:p w:rsidR="00DC4B29" w:rsidRDefault="00DC4B29" w:rsidP="00DC4B29">
      <w:pPr>
        <w:pStyle w:val="Lijstalinea"/>
        <w:numPr>
          <w:ilvl w:val="0"/>
          <w:numId w:val="2"/>
        </w:numPr>
        <w:rPr>
          <w:rFonts w:ascii="Kalinga" w:hAnsi="Kalinga" w:cs="Kalinga"/>
          <w:sz w:val="24"/>
          <w:szCs w:val="24"/>
        </w:rPr>
      </w:pPr>
      <w:r>
        <w:rPr>
          <w:rFonts w:ascii="Kalinga" w:hAnsi="Kalinga" w:cs="Kalinga"/>
          <w:sz w:val="24"/>
          <w:szCs w:val="24"/>
        </w:rPr>
        <w:t>Endeldarm</w:t>
      </w:r>
      <w:r>
        <w:rPr>
          <w:rFonts w:ascii="Kalinga" w:hAnsi="Kalinga" w:cs="Kalinga"/>
          <w:sz w:val="24"/>
          <w:szCs w:val="24"/>
        </w:rPr>
        <w:br/>
        <w:t>Hier wordt de ontlasting in opgeslagen.</w:t>
      </w:r>
    </w:p>
    <w:p w:rsidR="00DC4B29" w:rsidRDefault="00DC4B29" w:rsidP="00DC4B29">
      <w:pPr>
        <w:rPr>
          <w:rFonts w:ascii="Kalinga" w:hAnsi="Kalinga" w:cs="Kalinga"/>
          <w:sz w:val="24"/>
          <w:szCs w:val="24"/>
        </w:rPr>
      </w:pPr>
      <w:r w:rsidRPr="00B84169">
        <w:rPr>
          <w:rFonts w:ascii="Kalinga" w:hAnsi="Kalinga" w:cs="Kalinga"/>
          <w:b/>
          <w:sz w:val="24"/>
          <w:szCs w:val="24"/>
        </w:rPr>
        <w:t>Te veel stoffen</w:t>
      </w:r>
      <w:r>
        <w:rPr>
          <w:rFonts w:ascii="Kalinga" w:hAnsi="Kalinga" w:cs="Kalinga"/>
          <w:sz w:val="24"/>
          <w:szCs w:val="24"/>
        </w:rPr>
        <w:br/>
        <w:t xml:space="preserve">- </w:t>
      </w:r>
      <w:r w:rsidRPr="00B84169">
        <w:rPr>
          <w:rFonts w:ascii="Kalinga" w:hAnsi="Kalinga" w:cs="Kalinga"/>
          <w:sz w:val="24"/>
          <w:szCs w:val="24"/>
        </w:rPr>
        <w:t>Snoep bevat ve</w:t>
      </w:r>
      <w:r>
        <w:rPr>
          <w:rFonts w:ascii="Kalinga" w:hAnsi="Kalinga" w:cs="Kalinga"/>
          <w:sz w:val="24"/>
          <w:szCs w:val="24"/>
        </w:rPr>
        <w:t xml:space="preserve">el koolhydraten die de we niet direct gebruiken. De </w:t>
      </w:r>
      <w:r w:rsidRPr="00B84169">
        <w:rPr>
          <w:rFonts w:ascii="Kalinga" w:hAnsi="Kalinga" w:cs="Kalinga"/>
          <w:sz w:val="24"/>
          <w:szCs w:val="24"/>
        </w:rPr>
        <w:t xml:space="preserve">lever maakt er vetten van die als </w:t>
      </w:r>
      <w:r w:rsidRPr="00372EAC">
        <w:rPr>
          <w:rFonts w:ascii="Kalinga" w:hAnsi="Kalinga" w:cs="Kalinga"/>
          <w:color w:val="FF0000"/>
          <w:sz w:val="24"/>
          <w:szCs w:val="24"/>
        </w:rPr>
        <w:t xml:space="preserve">reservestoffen </w:t>
      </w:r>
      <w:r w:rsidRPr="00B84169">
        <w:rPr>
          <w:rFonts w:ascii="Kalinga" w:hAnsi="Kalinga" w:cs="Kalinga"/>
          <w:sz w:val="24"/>
          <w:szCs w:val="24"/>
        </w:rPr>
        <w:t>in het onderhuids vetweefsel terecht komen.</w:t>
      </w:r>
      <w:r>
        <w:rPr>
          <w:rFonts w:ascii="Kalinga" w:hAnsi="Kalinga" w:cs="Kalinga"/>
          <w:sz w:val="24"/>
          <w:szCs w:val="24"/>
        </w:rPr>
        <w:t xml:space="preserve"> </w:t>
      </w:r>
      <w:r>
        <w:rPr>
          <w:rFonts w:ascii="Kalinga" w:hAnsi="Kalinga" w:cs="Kalinga"/>
          <w:sz w:val="24"/>
          <w:szCs w:val="24"/>
        </w:rPr>
        <w:br/>
        <w:t xml:space="preserve">- </w:t>
      </w:r>
      <w:r w:rsidRPr="00B84169">
        <w:rPr>
          <w:rFonts w:ascii="Kalinga" w:hAnsi="Kalinga" w:cs="Kalinga"/>
          <w:sz w:val="24"/>
          <w:szCs w:val="24"/>
        </w:rPr>
        <w:t xml:space="preserve">Kleurstoffen zijn net als geur- en smaakstoffen zogeheten </w:t>
      </w:r>
      <w:r w:rsidRPr="00372EAC">
        <w:rPr>
          <w:rFonts w:ascii="Kalinga" w:hAnsi="Kalinga" w:cs="Kalinga"/>
          <w:color w:val="FF0000"/>
          <w:sz w:val="24"/>
          <w:szCs w:val="24"/>
        </w:rPr>
        <w:t>additieven</w:t>
      </w:r>
      <w:r w:rsidRPr="00B84169">
        <w:rPr>
          <w:rFonts w:ascii="Kalinga" w:hAnsi="Kalinga" w:cs="Kalinga"/>
          <w:sz w:val="24"/>
          <w:szCs w:val="24"/>
        </w:rPr>
        <w:t>, stoffen die de fabrikant aan het product toevoegt.</w:t>
      </w:r>
      <w:r>
        <w:rPr>
          <w:rFonts w:ascii="Kalinga" w:hAnsi="Kalinga" w:cs="Kalinga"/>
          <w:sz w:val="24"/>
          <w:szCs w:val="24"/>
        </w:rPr>
        <w:br/>
        <w:t xml:space="preserve">- </w:t>
      </w:r>
      <w:r w:rsidRPr="00372EAC">
        <w:rPr>
          <w:rFonts w:ascii="Kalinga" w:hAnsi="Kalinga" w:cs="Kalinga"/>
          <w:sz w:val="24"/>
          <w:szCs w:val="24"/>
        </w:rPr>
        <w:t xml:space="preserve">Van een aantal </w:t>
      </w:r>
      <w:r w:rsidRPr="00EF7036">
        <w:rPr>
          <w:rFonts w:ascii="Kalinga" w:hAnsi="Kalinga" w:cs="Kalinga"/>
          <w:color w:val="FF0000"/>
          <w:sz w:val="24"/>
          <w:szCs w:val="24"/>
        </w:rPr>
        <w:t xml:space="preserve">additieven </w:t>
      </w:r>
      <w:r w:rsidRPr="00372EAC">
        <w:rPr>
          <w:rFonts w:ascii="Kalinga" w:hAnsi="Kalinga" w:cs="Kalinga"/>
          <w:sz w:val="24"/>
          <w:szCs w:val="24"/>
        </w:rPr>
        <w:t xml:space="preserve">is de </w:t>
      </w:r>
      <w:r w:rsidRPr="00EF7036">
        <w:rPr>
          <w:rFonts w:ascii="Kalinga" w:hAnsi="Kalinga" w:cs="Kalinga"/>
          <w:color w:val="FF0000"/>
          <w:sz w:val="24"/>
          <w:szCs w:val="24"/>
        </w:rPr>
        <w:t xml:space="preserve">ADI-waarde </w:t>
      </w:r>
      <w:r w:rsidRPr="00372EAC">
        <w:rPr>
          <w:rFonts w:ascii="Kalinga" w:hAnsi="Kalinga" w:cs="Kalinga"/>
          <w:sz w:val="24"/>
          <w:szCs w:val="24"/>
        </w:rPr>
        <w:t>vastgesteld. Dat is de hoeveelheid die mensen per dag per kg lichaamsgewicht kunnen eten zonder risico op gezondheidsklachten.</w:t>
      </w:r>
    </w:p>
    <w:p w:rsidR="00DC4B29" w:rsidRDefault="00DC4B29" w:rsidP="00DC4B29">
      <w:pPr>
        <w:rPr>
          <w:rFonts w:ascii="Kalinga" w:hAnsi="Kalinga" w:cs="Kalinga"/>
          <w:sz w:val="28"/>
          <w:szCs w:val="24"/>
        </w:rPr>
      </w:pPr>
      <w:r w:rsidRPr="00775D49">
        <w:rPr>
          <w:rFonts w:ascii="Kalinga" w:hAnsi="Kalinga" w:cs="Kalinga"/>
          <w:sz w:val="28"/>
          <w:szCs w:val="24"/>
        </w:rPr>
        <w:t>§3 Enzymen</w:t>
      </w:r>
    </w:p>
    <w:p w:rsidR="00DC4B29" w:rsidRDefault="00DC4B29" w:rsidP="00DC4B29">
      <w:pPr>
        <w:rPr>
          <w:rFonts w:ascii="Kalinga" w:hAnsi="Kalinga" w:cs="Kalinga"/>
          <w:sz w:val="24"/>
          <w:szCs w:val="24"/>
        </w:rPr>
      </w:pPr>
      <w:r>
        <w:rPr>
          <w:noProof/>
          <w:lang w:eastAsia="nl-NL"/>
        </w:rPr>
        <w:drawing>
          <wp:anchor distT="0" distB="0" distL="114300" distR="114300" simplePos="0" relativeHeight="251664384" behindDoc="0" locked="0" layoutInCell="1" allowOverlap="1" wp14:anchorId="2A6A4717" wp14:editId="4A35F9D3">
            <wp:simplePos x="0" y="0"/>
            <wp:positionH relativeFrom="column">
              <wp:posOffset>2786380</wp:posOffset>
            </wp:positionH>
            <wp:positionV relativeFrom="paragraph">
              <wp:posOffset>9525</wp:posOffset>
            </wp:positionV>
            <wp:extent cx="3790950" cy="1632585"/>
            <wp:effectExtent l="0" t="0" r="0" b="571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8188" t="23819" r="1620" b="14722"/>
                    <a:stretch/>
                  </pic:blipFill>
                  <pic:spPr bwMode="auto">
                    <a:xfrm>
                      <a:off x="0" y="0"/>
                      <a:ext cx="3790950" cy="1632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5D49">
        <w:rPr>
          <w:rFonts w:ascii="Kalinga" w:hAnsi="Kalinga" w:cs="Kalinga"/>
          <w:b/>
          <w:sz w:val="24"/>
          <w:szCs w:val="24"/>
        </w:rPr>
        <w:t>Afbraak met behulp van enzymen</w:t>
      </w:r>
      <w:r>
        <w:rPr>
          <w:rFonts w:ascii="Kalinga" w:hAnsi="Kalinga" w:cs="Kalinga"/>
          <w:sz w:val="24"/>
          <w:szCs w:val="24"/>
        </w:rPr>
        <w:br/>
        <w:t>- Enzymen zijn specifiek. Dat betekend dat ze op één ding zijn gericht. H</w:t>
      </w:r>
      <w:r w:rsidRPr="00775D49">
        <w:rPr>
          <w:rFonts w:ascii="Kalinga" w:hAnsi="Kalinga" w:cs="Kalinga"/>
          <w:sz w:val="24"/>
          <w:szCs w:val="24"/>
        </w:rPr>
        <w:t xml:space="preserve">et molecuul waar het enzymmolecuul op inwerkt, noem je het </w:t>
      </w:r>
      <w:r w:rsidRPr="00775D49">
        <w:rPr>
          <w:rFonts w:ascii="Kalinga" w:hAnsi="Kalinga" w:cs="Kalinga"/>
          <w:color w:val="FF0000"/>
          <w:sz w:val="24"/>
          <w:szCs w:val="24"/>
        </w:rPr>
        <w:t>substraatmolecuul</w:t>
      </w:r>
      <w:r w:rsidRPr="00775D49">
        <w:rPr>
          <w:rFonts w:ascii="Kalinga" w:hAnsi="Kalinga" w:cs="Kalinga"/>
          <w:sz w:val="24"/>
          <w:szCs w:val="24"/>
        </w:rPr>
        <w:t xml:space="preserve">. Komt een enzymmolecuul in contact met een </w:t>
      </w:r>
      <w:r w:rsidRPr="00775D49">
        <w:rPr>
          <w:rFonts w:ascii="Kalinga" w:hAnsi="Kalinga" w:cs="Kalinga"/>
          <w:sz w:val="24"/>
          <w:szCs w:val="24"/>
        </w:rPr>
        <w:lastRenderedPageBreak/>
        <w:t>substraatmolecuul, dan binden ze samen tot een</w:t>
      </w:r>
      <w:r w:rsidRPr="00775D49">
        <w:rPr>
          <w:rFonts w:ascii="Kalinga" w:hAnsi="Kalinga" w:cs="Kalinga"/>
          <w:color w:val="FF0000"/>
          <w:sz w:val="24"/>
          <w:szCs w:val="24"/>
        </w:rPr>
        <w:t xml:space="preserve"> enzym-substraat complex</w:t>
      </w:r>
      <w:r w:rsidRPr="00775D49">
        <w:rPr>
          <w:rFonts w:ascii="Kalinga" w:hAnsi="Kalinga" w:cs="Kalinga"/>
          <w:sz w:val="24"/>
          <w:szCs w:val="24"/>
        </w:rPr>
        <w:t>.</w:t>
      </w:r>
      <w:r>
        <w:rPr>
          <w:rFonts w:ascii="Kalinga" w:hAnsi="Kalinga" w:cs="Kalinga"/>
          <w:sz w:val="24"/>
          <w:szCs w:val="24"/>
        </w:rPr>
        <w:t xml:space="preserve"> </w:t>
      </w:r>
      <w:r w:rsidRPr="00775D49">
        <w:rPr>
          <w:rFonts w:ascii="Kalinga" w:hAnsi="Kalinga" w:cs="Kalinga"/>
          <w:sz w:val="24"/>
          <w:szCs w:val="24"/>
        </w:rPr>
        <w:t>Enzymen die verbindingen verbreken, zijn vernoemd naar het substraat waaraan zij binden.</w:t>
      </w:r>
    </w:p>
    <w:p w:rsidR="00DC4B29" w:rsidRDefault="00DC4B29" w:rsidP="00DC4B29">
      <w:pPr>
        <w:rPr>
          <w:rFonts w:ascii="Kalinga" w:hAnsi="Kalinga" w:cs="Kalinga"/>
          <w:sz w:val="24"/>
          <w:szCs w:val="24"/>
        </w:rPr>
      </w:pPr>
      <w:r>
        <w:rPr>
          <w:noProof/>
          <w:lang w:eastAsia="nl-NL"/>
        </w:rPr>
        <w:drawing>
          <wp:anchor distT="0" distB="0" distL="114300" distR="114300" simplePos="0" relativeHeight="251665408" behindDoc="0" locked="0" layoutInCell="1" allowOverlap="1" wp14:anchorId="13BDDD89" wp14:editId="75E887FD">
            <wp:simplePos x="0" y="0"/>
            <wp:positionH relativeFrom="margin">
              <wp:posOffset>3695700</wp:posOffset>
            </wp:positionH>
            <wp:positionV relativeFrom="paragraph">
              <wp:posOffset>944880</wp:posOffset>
            </wp:positionV>
            <wp:extent cx="2466975" cy="1802765"/>
            <wp:effectExtent l="0" t="0" r="9525" b="698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2408" t="19702" r="16005" b="13252"/>
                    <a:stretch/>
                  </pic:blipFill>
                  <pic:spPr bwMode="auto">
                    <a:xfrm>
                      <a:off x="0" y="0"/>
                      <a:ext cx="2466975" cy="180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6AA0">
        <w:rPr>
          <w:rFonts w:ascii="Kalinga" w:hAnsi="Kalinga" w:cs="Kalinga"/>
          <w:b/>
          <w:sz w:val="24"/>
          <w:szCs w:val="24"/>
        </w:rPr>
        <w:t>Enzymreacties: de minimum-, optimum- en maximumwaarden</w:t>
      </w:r>
      <w:r>
        <w:rPr>
          <w:rFonts w:ascii="Kalinga" w:hAnsi="Kalinga" w:cs="Kalinga"/>
          <w:sz w:val="24"/>
          <w:szCs w:val="24"/>
        </w:rPr>
        <w:br/>
        <w:t xml:space="preserve">- </w:t>
      </w:r>
      <w:r w:rsidRPr="005E6AA0">
        <w:rPr>
          <w:rFonts w:ascii="Kalinga" w:hAnsi="Kalinga" w:cs="Kalinga"/>
          <w:sz w:val="24"/>
          <w:szCs w:val="24"/>
        </w:rPr>
        <w:t xml:space="preserve">De </w:t>
      </w:r>
      <w:r w:rsidRPr="005E6AA0">
        <w:rPr>
          <w:rFonts w:ascii="Kalinga" w:hAnsi="Kalinga" w:cs="Kalinga"/>
          <w:color w:val="FF0000"/>
          <w:sz w:val="24"/>
          <w:szCs w:val="24"/>
        </w:rPr>
        <w:t xml:space="preserve">reactiesnelheid </w:t>
      </w:r>
      <w:r w:rsidRPr="005E6AA0">
        <w:rPr>
          <w:rFonts w:ascii="Kalinga" w:hAnsi="Kalinga" w:cs="Kalinga"/>
          <w:sz w:val="24"/>
          <w:szCs w:val="24"/>
        </w:rPr>
        <w:t>is de hoeveelheid product die een enzym bij een reactie per seconde levert.</w:t>
      </w:r>
      <w:r>
        <w:rPr>
          <w:rFonts w:ascii="Kalinga" w:hAnsi="Kalinga" w:cs="Kalinga"/>
          <w:sz w:val="24"/>
          <w:szCs w:val="24"/>
        </w:rPr>
        <w:t xml:space="preserve"> </w:t>
      </w:r>
      <w:r w:rsidRPr="005E6AA0">
        <w:rPr>
          <w:rFonts w:ascii="Kalinga" w:hAnsi="Kalinga" w:cs="Kalinga"/>
          <w:sz w:val="24"/>
          <w:szCs w:val="24"/>
        </w:rPr>
        <w:t xml:space="preserve">De laagste temperatuur waarbij de enzymmoleculen nog net actief zijn, heet de </w:t>
      </w:r>
      <w:r w:rsidRPr="005E6AA0">
        <w:rPr>
          <w:rFonts w:ascii="Kalinga" w:hAnsi="Kalinga" w:cs="Kalinga"/>
          <w:color w:val="FF0000"/>
          <w:sz w:val="24"/>
          <w:szCs w:val="24"/>
        </w:rPr>
        <w:t>minimumtemperatuur</w:t>
      </w:r>
      <w:r w:rsidRPr="005E6AA0">
        <w:rPr>
          <w:rFonts w:ascii="Kalinga" w:hAnsi="Kalinga" w:cs="Kalinga"/>
          <w:sz w:val="24"/>
          <w:szCs w:val="24"/>
        </w:rPr>
        <w:t>.</w:t>
      </w:r>
      <w:r>
        <w:rPr>
          <w:rFonts w:ascii="Kalinga" w:hAnsi="Kalinga" w:cs="Kalinga"/>
          <w:sz w:val="24"/>
          <w:szCs w:val="24"/>
        </w:rPr>
        <w:t xml:space="preserve"> </w:t>
      </w:r>
      <w:r>
        <w:rPr>
          <w:rFonts w:ascii="Kalinga" w:hAnsi="Kalinga" w:cs="Kalinga"/>
          <w:sz w:val="24"/>
          <w:szCs w:val="24"/>
        </w:rPr>
        <w:br/>
        <w:t xml:space="preserve">- </w:t>
      </w:r>
      <w:r w:rsidRPr="005E6AA0">
        <w:rPr>
          <w:rFonts w:ascii="Kalinga" w:hAnsi="Kalinga" w:cs="Kalinga"/>
          <w:sz w:val="24"/>
          <w:szCs w:val="24"/>
        </w:rPr>
        <w:t xml:space="preserve">Hogere temperaturen bieden niet alleen een voordeel, want enzymmoleculen zijn </w:t>
      </w:r>
      <w:r w:rsidRPr="005E6AA0">
        <w:rPr>
          <w:rFonts w:ascii="Kalinga" w:hAnsi="Kalinga" w:cs="Kalinga"/>
          <w:color w:val="FF0000"/>
          <w:sz w:val="24"/>
          <w:szCs w:val="24"/>
        </w:rPr>
        <w:t>temperatuurgevoelige eiwitten</w:t>
      </w:r>
      <w:r w:rsidRPr="005E6AA0">
        <w:rPr>
          <w:rFonts w:ascii="Kalinga" w:hAnsi="Kalinga" w:cs="Kalinga"/>
          <w:sz w:val="24"/>
          <w:szCs w:val="24"/>
        </w:rPr>
        <w:t>.</w:t>
      </w:r>
      <w:r>
        <w:rPr>
          <w:rFonts w:ascii="Kalinga" w:hAnsi="Kalinga" w:cs="Kalinga"/>
          <w:sz w:val="24"/>
          <w:szCs w:val="24"/>
        </w:rPr>
        <w:t xml:space="preserve"> </w:t>
      </w:r>
      <w:r>
        <w:rPr>
          <w:rFonts w:ascii="Kalinga" w:hAnsi="Kalinga" w:cs="Kalinga"/>
          <w:sz w:val="24"/>
          <w:szCs w:val="24"/>
        </w:rPr>
        <w:br/>
        <w:t xml:space="preserve">- </w:t>
      </w:r>
      <w:r w:rsidRPr="005E6AA0">
        <w:rPr>
          <w:rFonts w:ascii="Kalinga" w:hAnsi="Kalinga" w:cs="Kalinga"/>
          <w:sz w:val="24"/>
          <w:szCs w:val="24"/>
        </w:rPr>
        <w:t xml:space="preserve">Door de afname van het aantal geschikte enzymmoleculen daalt de reactiesnelheid. Die daalt zelfs naar nul bij de </w:t>
      </w:r>
      <w:r w:rsidRPr="005E6AA0">
        <w:rPr>
          <w:rFonts w:ascii="Kalinga" w:hAnsi="Kalinga" w:cs="Kalinga"/>
          <w:color w:val="FF0000"/>
          <w:sz w:val="24"/>
          <w:szCs w:val="24"/>
        </w:rPr>
        <w:t>maximumtemperatuur</w:t>
      </w:r>
      <w:r w:rsidRPr="005E6AA0">
        <w:rPr>
          <w:rFonts w:ascii="Kalinga" w:hAnsi="Kalinga" w:cs="Kalinga"/>
          <w:sz w:val="24"/>
          <w:szCs w:val="24"/>
        </w:rPr>
        <w:t xml:space="preserve">. Bij de </w:t>
      </w:r>
      <w:r w:rsidRPr="005E6AA0">
        <w:rPr>
          <w:rFonts w:ascii="Kalinga" w:hAnsi="Kalinga" w:cs="Kalinga"/>
          <w:color w:val="FF0000"/>
          <w:sz w:val="24"/>
          <w:szCs w:val="24"/>
        </w:rPr>
        <w:t xml:space="preserve">optimumtemperatuur </w:t>
      </w:r>
      <w:r w:rsidRPr="005E6AA0">
        <w:rPr>
          <w:rFonts w:ascii="Kalinga" w:hAnsi="Kalinga" w:cs="Kalinga"/>
          <w:sz w:val="24"/>
          <w:szCs w:val="24"/>
        </w:rPr>
        <w:t>is de reactiesnelheid het hoogs</w:t>
      </w:r>
      <w:r>
        <w:rPr>
          <w:rFonts w:ascii="Kalinga" w:hAnsi="Kalinga" w:cs="Kalinga"/>
          <w:sz w:val="24"/>
          <w:szCs w:val="24"/>
        </w:rPr>
        <w:t xml:space="preserve">t. </w:t>
      </w:r>
    </w:p>
    <w:p w:rsidR="00DC4B29" w:rsidRDefault="00DC4B29" w:rsidP="00DC4B29">
      <w:pPr>
        <w:ind w:left="708" w:hanging="708"/>
        <w:rPr>
          <w:rFonts w:ascii="Kalinga" w:hAnsi="Kalinga" w:cs="Kalinga"/>
          <w:sz w:val="28"/>
          <w:szCs w:val="24"/>
        </w:rPr>
      </w:pPr>
    </w:p>
    <w:p w:rsidR="00DC4B29" w:rsidRDefault="00DC4B29" w:rsidP="00DC4B29">
      <w:pPr>
        <w:ind w:left="708" w:hanging="708"/>
        <w:rPr>
          <w:rFonts w:ascii="Kalinga" w:hAnsi="Kalinga" w:cs="Kalinga"/>
          <w:sz w:val="28"/>
          <w:szCs w:val="24"/>
        </w:rPr>
      </w:pPr>
    </w:p>
    <w:p w:rsidR="00DC4B29" w:rsidRDefault="00DC4B29" w:rsidP="00DC4B29">
      <w:pPr>
        <w:ind w:left="708" w:hanging="708"/>
        <w:rPr>
          <w:rFonts w:ascii="Kalinga" w:hAnsi="Kalinga" w:cs="Kalinga"/>
          <w:sz w:val="28"/>
          <w:szCs w:val="24"/>
        </w:rPr>
      </w:pPr>
    </w:p>
    <w:p w:rsidR="00DC4B29" w:rsidRDefault="00DC4B29" w:rsidP="00DC4B29">
      <w:pPr>
        <w:ind w:left="708" w:hanging="708"/>
        <w:rPr>
          <w:rFonts w:ascii="Kalinga" w:hAnsi="Kalinga" w:cs="Kalinga"/>
          <w:sz w:val="28"/>
          <w:szCs w:val="24"/>
        </w:rPr>
      </w:pPr>
    </w:p>
    <w:p w:rsidR="00DC4B29" w:rsidRDefault="00DC4B29" w:rsidP="00DC4B29">
      <w:pPr>
        <w:ind w:left="708" w:hanging="708"/>
        <w:rPr>
          <w:rFonts w:ascii="Kalinga" w:hAnsi="Kalinga" w:cs="Kalinga"/>
          <w:sz w:val="28"/>
          <w:szCs w:val="24"/>
        </w:rPr>
      </w:pPr>
      <w:r w:rsidRPr="00D95F00">
        <w:rPr>
          <w:rFonts w:ascii="Kalinga" w:hAnsi="Kalinga" w:cs="Kalinga"/>
          <w:sz w:val="28"/>
          <w:szCs w:val="24"/>
        </w:rPr>
        <w:t>§4 Transport door de darm, opname van stoffen</w:t>
      </w:r>
    </w:p>
    <w:p w:rsidR="00DC4B29" w:rsidRDefault="00DC4B29" w:rsidP="00DC4B29">
      <w:pPr>
        <w:rPr>
          <w:rFonts w:ascii="Kalinga" w:hAnsi="Kalinga" w:cs="Kalinga"/>
          <w:sz w:val="24"/>
          <w:szCs w:val="24"/>
        </w:rPr>
      </w:pPr>
      <w:r w:rsidRPr="00FF0F2B">
        <w:rPr>
          <w:b/>
          <w:noProof/>
          <w:lang w:eastAsia="nl-NL"/>
        </w:rPr>
        <w:drawing>
          <wp:anchor distT="0" distB="0" distL="114300" distR="114300" simplePos="0" relativeHeight="251666432" behindDoc="0" locked="0" layoutInCell="1" allowOverlap="1" wp14:anchorId="74B5F017" wp14:editId="02C893E0">
            <wp:simplePos x="0" y="0"/>
            <wp:positionH relativeFrom="margin">
              <wp:posOffset>3477260</wp:posOffset>
            </wp:positionH>
            <wp:positionV relativeFrom="paragraph">
              <wp:posOffset>586105</wp:posOffset>
            </wp:positionV>
            <wp:extent cx="3051810" cy="1533525"/>
            <wp:effectExtent l="0" t="0" r="0" b="952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5299" t="24113" r="9226" b="17369"/>
                    <a:stretch/>
                  </pic:blipFill>
                  <pic:spPr bwMode="auto">
                    <a:xfrm>
                      <a:off x="0" y="0"/>
                      <a:ext cx="3051810" cy="153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0F2B">
        <w:rPr>
          <w:rFonts w:ascii="Kalinga" w:hAnsi="Kalinga" w:cs="Kalinga"/>
          <w:b/>
          <w:sz w:val="24"/>
          <w:szCs w:val="24"/>
        </w:rPr>
        <w:t>Je darmen bewegen</w:t>
      </w:r>
      <w:r>
        <w:rPr>
          <w:rFonts w:ascii="Kalinga" w:hAnsi="Kalinga" w:cs="Kalinga"/>
          <w:sz w:val="24"/>
          <w:szCs w:val="24"/>
        </w:rPr>
        <w:br/>
        <w:t xml:space="preserve">- </w:t>
      </w:r>
      <w:r w:rsidRPr="00FF0F2B">
        <w:rPr>
          <w:rFonts w:ascii="Kalinga" w:hAnsi="Kalinga" w:cs="Kalinga"/>
          <w:sz w:val="24"/>
          <w:szCs w:val="24"/>
        </w:rPr>
        <w:t xml:space="preserve">De samentrekkingen van de darmspieren heet </w:t>
      </w:r>
      <w:r w:rsidRPr="00FF0F2B">
        <w:rPr>
          <w:rFonts w:ascii="Kalinga" w:hAnsi="Kalinga" w:cs="Kalinga"/>
          <w:color w:val="FF0000"/>
          <w:sz w:val="24"/>
          <w:szCs w:val="24"/>
        </w:rPr>
        <w:t>darmperistaltiek</w:t>
      </w:r>
      <w:r w:rsidRPr="00FF0F2B">
        <w:rPr>
          <w:rFonts w:ascii="Kalinga" w:hAnsi="Kalinga" w:cs="Kalinga"/>
          <w:sz w:val="24"/>
          <w:szCs w:val="24"/>
        </w:rPr>
        <w:t>.</w:t>
      </w:r>
      <w:r>
        <w:rPr>
          <w:rFonts w:ascii="Kalinga" w:hAnsi="Kalinga" w:cs="Kalinga"/>
          <w:sz w:val="24"/>
          <w:szCs w:val="24"/>
        </w:rPr>
        <w:br/>
        <w:t xml:space="preserve">- </w:t>
      </w:r>
      <w:r w:rsidRPr="00FF0F2B">
        <w:rPr>
          <w:rFonts w:ascii="Kalinga" w:hAnsi="Kalinga" w:cs="Kalinga"/>
          <w:sz w:val="24"/>
          <w:szCs w:val="24"/>
        </w:rPr>
        <w:t>Tijdens dit transport voegen verteringsklieren vloeistof aan het voedsel toe. Langzamerhand ontstaat een waterig papje. Daar kunnen de darmspieren niet veel kracht</w:t>
      </w:r>
      <w:r>
        <w:rPr>
          <w:rFonts w:ascii="Kalinga" w:hAnsi="Kalinga" w:cs="Kalinga"/>
          <w:sz w:val="24"/>
          <w:szCs w:val="24"/>
        </w:rPr>
        <w:t xml:space="preserve"> op zetten. </w:t>
      </w:r>
      <w:r w:rsidRPr="00FF0F2B">
        <w:rPr>
          <w:rFonts w:ascii="Kalinga" w:hAnsi="Kalinga" w:cs="Kalinga"/>
          <w:color w:val="FF0000"/>
          <w:sz w:val="24"/>
          <w:szCs w:val="24"/>
        </w:rPr>
        <w:t xml:space="preserve">Voedingsvezels </w:t>
      </w:r>
      <w:r w:rsidRPr="00FF0F2B">
        <w:rPr>
          <w:rFonts w:ascii="Kalinga" w:hAnsi="Kalinga" w:cs="Kalinga"/>
          <w:sz w:val="24"/>
          <w:szCs w:val="24"/>
        </w:rPr>
        <w:t>lossen het probleem op.</w:t>
      </w:r>
    </w:p>
    <w:p w:rsidR="00DC4B29" w:rsidRDefault="00DC4B29" w:rsidP="00DC4B29">
      <w:pPr>
        <w:rPr>
          <w:rFonts w:ascii="Kalinga" w:hAnsi="Kalinga" w:cs="Kalinga"/>
          <w:sz w:val="24"/>
          <w:szCs w:val="24"/>
        </w:rPr>
      </w:pPr>
      <w:r w:rsidRPr="00FF0F2B">
        <w:rPr>
          <w:rFonts w:ascii="Kalinga" w:hAnsi="Kalinga" w:cs="Kalinga"/>
          <w:b/>
          <w:sz w:val="24"/>
          <w:szCs w:val="24"/>
        </w:rPr>
        <w:t>Spieren rond de maag</w:t>
      </w:r>
      <w:r>
        <w:rPr>
          <w:rFonts w:ascii="Kalinga" w:hAnsi="Kalinga" w:cs="Kalinga"/>
          <w:sz w:val="24"/>
          <w:szCs w:val="24"/>
        </w:rPr>
        <w:br/>
        <w:t xml:space="preserve">- </w:t>
      </w:r>
      <w:r w:rsidRPr="00FF0F2B">
        <w:rPr>
          <w:rFonts w:ascii="Kalinga" w:hAnsi="Kalinga" w:cs="Kalinga"/>
          <w:sz w:val="24"/>
          <w:szCs w:val="24"/>
        </w:rPr>
        <w:t xml:space="preserve">Enkele seconden na het slikken komt de voedselbrok bij de maag. De sluitspier tussen slokdarm en maag ontspant en het voedsel glijdt de maag in. </w:t>
      </w:r>
      <w:r w:rsidRPr="00FF0F2B">
        <w:rPr>
          <w:rFonts w:ascii="Kalinga" w:hAnsi="Kalinga" w:cs="Kalinga"/>
          <w:sz w:val="24"/>
          <w:szCs w:val="24"/>
        </w:rPr>
        <w:lastRenderedPageBreak/>
        <w:t xml:space="preserve">Daarna sluit de </w:t>
      </w:r>
      <w:r w:rsidRPr="00FF0F2B">
        <w:rPr>
          <w:rFonts w:ascii="Kalinga" w:hAnsi="Kalinga" w:cs="Kalinga"/>
          <w:color w:val="FF0000"/>
          <w:sz w:val="24"/>
          <w:szCs w:val="24"/>
        </w:rPr>
        <w:t>kringspier</w:t>
      </w:r>
      <w:r w:rsidRPr="00FF0F2B">
        <w:rPr>
          <w:rFonts w:ascii="Kalinga" w:hAnsi="Kalinga" w:cs="Kalinga"/>
          <w:sz w:val="24"/>
          <w:szCs w:val="24"/>
        </w:rPr>
        <w:t xml:space="preserve">, wat verhindert dat de zure maaginhoud terug naar boven kan. Aan het eind van de maag bevindt zich een tweede kringspier, de </w:t>
      </w:r>
      <w:r w:rsidRPr="00FF0F2B">
        <w:rPr>
          <w:rFonts w:ascii="Kalinga" w:hAnsi="Kalinga" w:cs="Kalinga"/>
          <w:color w:val="FF0000"/>
          <w:sz w:val="24"/>
          <w:szCs w:val="24"/>
        </w:rPr>
        <w:t xml:space="preserve">maagportier </w:t>
      </w:r>
      <w:r w:rsidRPr="00FF0F2B">
        <w:rPr>
          <w:rFonts w:ascii="Kalinga" w:hAnsi="Kalinga" w:cs="Kalinga"/>
          <w:sz w:val="24"/>
          <w:szCs w:val="24"/>
        </w:rPr>
        <w:t>die het voedsel in de maag vasthoudt.</w:t>
      </w:r>
      <w:r>
        <w:rPr>
          <w:rFonts w:ascii="Kalinga" w:hAnsi="Kalinga" w:cs="Kalinga"/>
          <w:sz w:val="24"/>
          <w:szCs w:val="24"/>
        </w:rPr>
        <w:t xml:space="preserve"> </w:t>
      </w:r>
    </w:p>
    <w:p w:rsidR="002C4559" w:rsidRDefault="002C4559">
      <w:bookmarkStart w:id="0" w:name="_GoBack"/>
      <w:bookmarkEnd w:id="0"/>
    </w:p>
    <w:sectPr w:rsidR="002C455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Kalinga">
    <w:panose1 w:val="020B0502040204020203"/>
    <w:charset w:val="00"/>
    <w:family w:val="swiss"/>
    <w:pitch w:val="variable"/>
    <w:sig w:usb0="0008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674019"/>
    <w:multiLevelType w:val="hybridMultilevel"/>
    <w:tmpl w:val="84CE66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05F252E"/>
    <w:multiLevelType w:val="hybridMultilevel"/>
    <w:tmpl w:val="182CCB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B29"/>
    <w:rsid w:val="002C4559"/>
    <w:rsid w:val="00DC4B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3A28A9-2B2C-48F8-A6CC-1AB57B2B9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C4B2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C4B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2519</Words>
  <Characters>13856</Characters>
  <Application>Microsoft Office Word</Application>
  <DocSecurity>0</DocSecurity>
  <Lines>115</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Esra Zijderlaan</dc:creator>
  <cp:keywords/>
  <dc:description/>
  <cp:lastModifiedBy>Esra Zijderlaan</cp:lastModifiedBy>
  <cp:revision>1</cp:revision>
  <dcterms:created xsi:type="dcterms:W3CDTF">2020-01-16T19:00:00Z</dcterms:created>
  <dcterms:modified xsi:type="dcterms:W3CDTF">2020-01-16T19:01:00Z</dcterms:modified>
</cp:coreProperties>
</file>